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C489" w14:textId="77777777" w:rsidR="009A3E66" w:rsidRDefault="009A3E66" w:rsidP="009A3E66">
      <w:pPr>
        <w:jc w:val="center"/>
        <w:rPr>
          <w:b/>
          <w:bCs/>
          <w:lang w:val="en-US"/>
        </w:rPr>
      </w:pPr>
    </w:p>
    <w:p w14:paraId="29B03989" w14:textId="77777777" w:rsidR="009A3E66" w:rsidRDefault="009A3E66" w:rsidP="009A3E66">
      <w:pPr>
        <w:jc w:val="center"/>
        <w:rPr>
          <w:b/>
          <w:bCs/>
          <w:lang w:val="en-US"/>
        </w:rPr>
      </w:pPr>
    </w:p>
    <w:p w14:paraId="46F11249" w14:textId="77777777" w:rsidR="009A3E66" w:rsidRDefault="009A3E66" w:rsidP="009A3E66">
      <w:pPr>
        <w:jc w:val="center"/>
        <w:rPr>
          <w:b/>
          <w:bCs/>
          <w:lang w:val="en-US"/>
        </w:rPr>
      </w:pPr>
    </w:p>
    <w:p w14:paraId="13FED99C" w14:textId="77777777" w:rsidR="009A3E66" w:rsidRDefault="009A3E66" w:rsidP="009A3E66">
      <w:pPr>
        <w:jc w:val="center"/>
        <w:rPr>
          <w:b/>
          <w:bCs/>
          <w:lang w:val="en-US"/>
        </w:rPr>
      </w:pPr>
    </w:p>
    <w:p w14:paraId="128187D5" w14:textId="77777777" w:rsidR="009A3E66" w:rsidRDefault="009A3E66" w:rsidP="009A3E66">
      <w:pPr>
        <w:jc w:val="center"/>
        <w:rPr>
          <w:b/>
          <w:bCs/>
          <w:lang w:val="en-US"/>
        </w:rPr>
      </w:pPr>
    </w:p>
    <w:p w14:paraId="7DCD0A5A" w14:textId="77777777" w:rsidR="009A3E66" w:rsidRDefault="009A3E66" w:rsidP="009A3E66">
      <w:pPr>
        <w:jc w:val="center"/>
        <w:rPr>
          <w:b/>
          <w:bCs/>
          <w:lang w:val="en-US"/>
        </w:rPr>
      </w:pPr>
    </w:p>
    <w:p w14:paraId="7F9503B7" w14:textId="77777777" w:rsidR="009A3E66" w:rsidRDefault="009A3E66" w:rsidP="009A3E66">
      <w:pPr>
        <w:jc w:val="center"/>
        <w:rPr>
          <w:b/>
          <w:bCs/>
          <w:lang w:val="en-US"/>
        </w:rPr>
      </w:pPr>
    </w:p>
    <w:p w14:paraId="61CA6849" w14:textId="77777777" w:rsidR="009A3E66" w:rsidRDefault="009A3E66" w:rsidP="009A3E66">
      <w:pPr>
        <w:jc w:val="center"/>
        <w:rPr>
          <w:b/>
          <w:bCs/>
          <w:lang w:val="en-US"/>
        </w:rPr>
      </w:pPr>
    </w:p>
    <w:p w14:paraId="4E2E8E63" w14:textId="77777777" w:rsidR="009A3E66" w:rsidRDefault="009A3E66" w:rsidP="009A3E66">
      <w:pPr>
        <w:jc w:val="center"/>
        <w:rPr>
          <w:b/>
          <w:bCs/>
          <w:lang w:val="en-US"/>
        </w:rPr>
      </w:pPr>
    </w:p>
    <w:p w14:paraId="16C242B2" w14:textId="2D0FB20E" w:rsidR="0089300D" w:rsidRPr="009A3E66" w:rsidRDefault="009A3E66" w:rsidP="009A3E66">
      <w:pPr>
        <w:jc w:val="center"/>
        <w:rPr>
          <w:b/>
          <w:bCs/>
          <w:lang w:val="en-US"/>
        </w:rPr>
      </w:pPr>
      <w:r w:rsidRPr="009A3E66">
        <w:rPr>
          <w:b/>
          <w:bCs/>
          <w:lang w:val="en-US"/>
        </w:rPr>
        <w:t>THUYẾT MINH</w:t>
      </w:r>
    </w:p>
    <w:p w14:paraId="5EE4CD6D" w14:textId="1FB46546" w:rsidR="009A3E66" w:rsidRPr="009A3E66" w:rsidRDefault="009A3E66" w:rsidP="009A3E66">
      <w:pPr>
        <w:jc w:val="center"/>
        <w:rPr>
          <w:b/>
          <w:bCs/>
          <w:lang w:val="en-US"/>
        </w:rPr>
      </w:pPr>
      <w:r w:rsidRPr="009A3E66">
        <w:rPr>
          <w:b/>
          <w:bCs/>
          <w:lang w:val="en-US"/>
        </w:rPr>
        <w:t xml:space="preserve">Dự án Ứng dụng Flycam và Trí tuệ nhân tạo – Thị giác máy tính </w:t>
      </w:r>
    </w:p>
    <w:p w14:paraId="2B670196" w14:textId="3E93BAF9" w:rsidR="009A3E66" w:rsidRPr="009A3E66" w:rsidRDefault="009A3E66" w:rsidP="009A3E66">
      <w:pPr>
        <w:jc w:val="center"/>
        <w:rPr>
          <w:b/>
          <w:bCs/>
          <w:lang w:val="en-US"/>
        </w:rPr>
      </w:pPr>
      <w:r w:rsidRPr="009A3E66">
        <w:rPr>
          <w:b/>
          <w:bCs/>
          <w:lang w:val="en-US"/>
        </w:rPr>
        <w:t>xây dựng bản đồ cập nhật thời gian thực phục vụ huấn luyện và chiến đấu cho cấp phân đội trong Quân đội Nhân dân Việt Nam</w:t>
      </w:r>
    </w:p>
    <w:p w14:paraId="4478C4C3" w14:textId="77777777" w:rsidR="009A3E66" w:rsidRDefault="009A3E66">
      <w:pPr>
        <w:rPr>
          <w:lang w:val="en-US"/>
        </w:rPr>
      </w:pPr>
      <w:r>
        <w:rPr>
          <w:lang w:val="en-US"/>
        </w:rPr>
        <w:br w:type="page"/>
      </w:r>
    </w:p>
    <w:sdt>
      <w:sdtPr>
        <w:id w:val="-450630986"/>
        <w:docPartObj>
          <w:docPartGallery w:val="Table of Contents"/>
          <w:docPartUnique/>
        </w:docPartObj>
      </w:sdtPr>
      <w:sdtEndPr>
        <w:rPr>
          <w:rFonts w:ascii="Times New Roman" w:eastAsiaTheme="minorHAnsi" w:hAnsi="Times New Roman" w:cstheme="minorBidi"/>
          <w:b/>
          <w:bCs/>
          <w:noProof/>
          <w:color w:val="auto"/>
          <w:kern w:val="2"/>
          <w:sz w:val="28"/>
          <w:szCs w:val="22"/>
          <w:lang w:val="vi-VN"/>
          <w14:ligatures w14:val="standardContextual"/>
        </w:rPr>
      </w:sdtEndPr>
      <w:sdtContent>
        <w:p w14:paraId="3D9CF972" w14:textId="56D8CA6D" w:rsidR="009A3E66" w:rsidRDefault="009A3E66" w:rsidP="009A3E66">
          <w:pPr>
            <w:pStyle w:val="TOCHeading"/>
            <w:jc w:val="center"/>
          </w:pPr>
          <w:r>
            <w:t>Mục lục</w:t>
          </w:r>
        </w:p>
        <w:p w14:paraId="5F0DD882" w14:textId="0400B5B4" w:rsidR="00C37AE4" w:rsidRDefault="009A3E66">
          <w:pPr>
            <w:pStyle w:val="TOC1"/>
            <w:tabs>
              <w:tab w:val="right" w:leader="dot" w:pos="9060"/>
            </w:tabs>
            <w:rPr>
              <w:rFonts w:asciiTheme="minorHAnsi" w:eastAsiaTheme="minorEastAsia" w:hAnsiTheme="minorHAnsi"/>
              <w:noProof/>
              <w:sz w:val="24"/>
              <w:szCs w:val="24"/>
              <w:lang w:eastAsia="vi-VN"/>
            </w:rPr>
          </w:pPr>
          <w:r>
            <w:fldChar w:fldCharType="begin"/>
          </w:r>
          <w:r>
            <w:instrText xml:space="preserve"> TOC \o "1-3" \h \z \u </w:instrText>
          </w:r>
          <w:r>
            <w:fldChar w:fldCharType="separate"/>
          </w:r>
          <w:hyperlink w:anchor="_Toc222906640" w:history="1">
            <w:r w:rsidR="00C37AE4" w:rsidRPr="00C109E2">
              <w:rPr>
                <w:rStyle w:val="Hyperlink"/>
                <w:b/>
                <w:bCs/>
                <w:noProof/>
                <w:lang w:val="en-US"/>
              </w:rPr>
              <w:t>I. THỰC TIỄN THẾ GIỚI</w:t>
            </w:r>
            <w:r w:rsidR="00C37AE4">
              <w:rPr>
                <w:noProof/>
                <w:webHidden/>
              </w:rPr>
              <w:tab/>
            </w:r>
            <w:r w:rsidR="00C37AE4">
              <w:rPr>
                <w:noProof/>
                <w:webHidden/>
              </w:rPr>
              <w:fldChar w:fldCharType="begin"/>
            </w:r>
            <w:r w:rsidR="00C37AE4">
              <w:rPr>
                <w:noProof/>
                <w:webHidden/>
              </w:rPr>
              <w:instrText xml:space="preserve"> PAGEREF _Toc222906640 \h </w:instrText>
            </w:r>
            <w:r w:rsidR="00C37AE4">
              <w:rPr>
                <w:noProof/>
                <w:webHidden/>
              </w:rPr>
            </w:r>
            <w:r w:rsidR="00C37AE4">
              <w:rPr>
                <w:noProof/>
                <w:webHidden/>
              </w:rPr>
              <w:fldChar w:fldCharType="separate"/>
            </w:r>
            <w:r w:rsidR="00C37AE4">
              <w:rPr>
                <w:noProof/>
                <w:webHidden/>
              </w:rPr>
              <w:t>3</w:t>
            </w:r>
            <w:r w:rsidR="00C37AE4">
              <w:rPr>
                <w:noProof/>
                <w:webHidden/>
              </w:rPr>
              <w:fldChar w:fldCharType="end"/>
            </w:r>
          </w:hyperlink>
        </w:p>
        <w:p w14:paraId="3137EEA2" w14:textId="108E17FD" w:rsidR="00C37AE4" w:rsidRDefault="00C37AE4">
          <w:pPr>
            <w:pStyle w:val="TOC2"/>
            <w:tabs>
              <w:tab w:val="left" w:pos="960"/>
              <w:tab w:val="right" w:leader="dot" w:pos="9060"/>
            </w:tabs>
            <w:rPr>
              <w:rFonts w:asciiTheme="minorHAnsi" w:eastAsiaTheme="minorEastAsia" w:hAnsiTheme="minorHAnsi"/>
              <w:noProof/>
              <w:sz w:val="24"/>
              <w:szCs w:val="24"/>
              <w:lang w:eastAsia="vi-VN"/>
            </w:rPr>
          </w:pPr>
          <w:hyperlink w:anchor="_Toc222906641" w:history="1">
            <w:r w:rsidRPr="00C109E2">
              <w:rPr>
                <w:rStyle w:val="Hyperlink"/>
                <w:b/>
                <w:bCs/>
                <w:noProof/>
                <w:lang w:val="en-US"/>
              </w:rPr>
              <w:t>1.</w:t>
            </w:r>
            <w:r>
              <w:rPr>
                <w:rFonts w:asciiTheme="minorHAnsi" w:eastAsiaTheme="minorEastAsia" w:hAnsiTheme="minorHAnsi"/>
                <w:noProof/>
                <w:sz w:val="24"/>
                <w:szCs w:val="24"/>
                <w:lang w:eastAsia="vi-VN"/>
              </w:rPr>
              <w:tab/>
            </w:r>
            <w:r w:rsidRPr="00C109E2">
              <w:rPr>
                <w:rStyle w:val="Hyperlink"/>
                <w:b/>
                <w:bCs/>
                <w:noProof/>
                <w:lang w:val="en-US"/>
              </w:rPr>
              <w:t>Hệ thống bản đồ UTM</w:t>
            </w:r>
            <w:r>
              <w:rPr>
                <w:noProof/>
                <w:webHidden/>
              </w:rPr>
              <w:tab/>
            </w:r>
            <w:r>
              <w:rPr>
                <w:noProof/>
                <w:webHidden/>
              </w:rPr>
              <w:fldChar w:fldCharType="begin"/>
            </w:r>
            <w:r>
              <w:rPr>
                <w:noProof/>
                <w:webHidden/>
              </w:rPr>
              <w:instrText xml:space="preserve"> PAGEREF _Toc222906641 \h </w:instrText>
            </w:r>
            <w:r>
              <w:rPr>
                <w:noProof/>
                <w:webHidden/>
              </w:rPr>
            </w:r>
            <w:r>
              <w:rPr>
                <w:noProof/>
                <w:webHidden/>
              </w:rPr>
              <w:fldChar w:fldCharType="separate"/>
            </w:r>
            <w:r>
              <w:rPr>
                <w:noProof/>
                <w:webHidden/>
              </w:rPr>
              <w:t>3</w:t>
            </w:r>
            <w:r>
              <w:rPr>
                <w:noProof/>
                <w:webHidden/>
              </w:rPr>
              <w:fldChar w:fldCharType="end"/>
            </w:r>
          </w:hyperlink>
        </w:p>
        <w:p w14:paraId="49CA9CE9" w14:textId="1068D35B" w:rsidR="00C37AE4" w:rsidRDefault="00C37AE4">
          <w:pPr>
            <w:pStyle w:val="TOC2"/>
            <w:tabs>
              <w:tab w:val="left" w:pos="960"/>
              <w:tab w:val="right" w:leader="dot" w:pos="9060"/>
            </w:tabs>
            <w:rPr>
              <w:rFonts w:asciiTheme="minorHAnsi" w:eastAsiaTheme="minorEastAsia" w:hAnsiTheme="minorHAnsi"/>
              <w:noProof/>
              <w:sz w:val="24"/>
              <w:szCs w:val="24"/>
              <w:lang w:eastAsia="vi-VN"/>
            </w:rPr>
          </w:pPr>
          <w:hyperlink w:anchor="_Toc222906642" w:history="1">
            <w:r w:rsidRPr="00C109E2">
              <w:rPr>
                <w:rStyle w:val="Hyperlink"/>
                <w:b/>
                <w:bCs/>
                <w:noProof/>
                <w:lang w:val="en-US"/>
              </w:rPr>
              <w:t>2.</w:t>
            </w:r>
            <w:r>
              <w:rPr>
                <w:rFonts w:asciiTheme="minorHAnsi" w:eastAsiaTheme="minorEastAsia" w:hAnsiTheme="minorHAnsi"/>
                <w:noProof/>
                <w:sz w:val="24"/>
                <w:szCs w:val="24"/>
                <w:lang w:eastAsia="vi-VN"/>
              </w:rPr>
              <w:tab/>
            </w:r>
            <w:r w:rsidRPr="00C109E2">
              <w:rPr>
                <w:rStyle w:val="Hyperlink"/>
                <w:b/>
                <w:bCs/>
                <w:noProof/>
                <w:lang w:val="en-US"/>
              </w:rPr>
              <w:t>Hệ thống bản đồ Gauss</w:t>
            </w:r>
            <w:r>
              <w:rPr>
                <w:noProof/>
                <w:webHidden/>
              </w:rPr>
              <w:tab/>
            </w:r>
            <w:r>
              <w:rPr>
                <w:noProof/>
                <w:webHidden/>
              </w:rPr>
              <w:fldChar w:fldCharType="begin"/>
            </w:r>
            <w:r>
              <w:rPr>
                <w:noProof/>
                <w:webHidden/>
              </w:rPr>
              <w:instrText xml:space="preserve"> PAGEREF _Toc222906642 \h </w:instrText>
            </w:r>
            <w:r>
              <w:rPr>
                <w:noProof/>
                <w:webHidden/>
              </w:rPr>
            </w:r>
            <w:r>
              <w:rPr>
                <w:noProof/>
                <w:webHidden/>
              </w:rPr>
              <w:fldChar w:fldCharType="separate"/>
            </w:r>
            <w:r>
              <w:rPr>
                <w:noProof/>
                <w:webHidden/>
              </w:rPr>
              <w:t>3</w:t>
            </w:r>
            <w:r>
              <w:rPr>
                <w:noProof/>
                <w:webHidden/>
              </w:rPr>
              <w:fldChar w:fldCharType="end"/>
            </w:r>
          </w:hyperlink>
        </w:p>
        <w:p w14:paraId="7CF26B3C" w14:textId="0E4C30CD" w:rsidR="00C37AE4" w:rsidRDefault="00C37AE4">
          <w:pPr>
            <w:pStyle w:val="TOC2"/>
            <w:tabs>
              <w:tab w:val="left" w:pos="960"/>
              <w:tab w:val="right" w:leader="dot" w:pos="9060"/>
            </w:tabs>
            <w:rPr>
              <w:rFonts w:asciiTheme="minorHAnsi" w:eastAsiaTheme="minorEastAsia" w:hAnsiTheme="minorHAnsi"/>
              <w:noProof/>
              <w:sz w:val="24"/>
              <w:szCs w:val="24"/>
              <w:lang w:eastAsia="vi-VN"/>
            </w:rPr>
          </w:pPr>
          <w:hyperlink w:anchor="_Toc222906643" w:history="1">
            <w:r w:rsidRPr="00C109E2">
              <w:rPr>
                <w:rStyle w:val="Hyperlink"/>
                <w:b/>
                <w:bCs/>
                <w:noProof/>
                <w:lang w:val="en-US"/>
              </w:rPr>
              <w:t>3.</w:t>
            </w:r>
            <w:r>
              <w:rPr>
                <w:rFonts w:asciiTheme="minorHAnsi" w:eastAsiaTheme="minorEastAsia" w:hAnsiTheme="minorHAnsi"/>
                <w:noProof/>
                <w:sz w:val="24"/>
                <w:szCs w:val="24"/>
                <w:lang w:eastAsia="vi-VN"/>
              </w:rPr>
              <w:tab/>
            </w:r>
            <w:r w:rsidRPr="00C109E2">
              <w:rPr>
                <w:rStyle w:val="Hyperlink"/>
                <w:b/>
                <w:bCs/>
                <w:noProof/>
                <w:lang w:val="en-US"/>
              </w:rPr>
              <w:t>Hệ thống định vị vệ tinh GPS, Beidu, Glonass, Galileo</w:t>
            </w:r>
            <w:r>
              <w:rPr>
                <w:noProof/>
                <w:webHidden/>
              </w:rPr>
              <w:tab/>
            </w:r>
            <w:r>
              <w:rPr>
                <w:noProof/>
                <w:webHidden/>
              </w:rPr>
              <w:fldChar w:fldCharType="begin"/>
            </w:r>
            <w:r>
              <w:rPr>
                <w:noProof/>
                <w:webHidden/>
              </w:rPr>
              <w:instrText xml:space="preserve"> PAGEREF _Toc222906643 \h </w:instrText>
            </w:r>
            <w:r>
              <w:rPr>
                <w:noProof/>
                <w:webHidden/>
              </w:rPr>
            </w:r>
            <w:r>
              <w:rPr>
                <w:noProof/>
                <w:webHidden/>
              </w:rPr>
              <w:fldChar w:fldCharType="separate"/>
            </w:r>
            <w:r>
              <w:rPr>
                <w:noProof/>
                <w:webHidden/>
              </w:rPr>
              <w:t>4</w:t>
            </w:r>
            <w:r>
              <w:rPr>
                <w:noProof/>
                <w:webHidden/>
              </w:rPr>
              <w:fldChar w:fldCharType="end"/>
            </w:r>
          </w:hyperlink>
        </w:p>
        <w:p w14:paraId="7B08DFC5" w14:textId="349970C5" w:rsidR="00C37AE4" w:rsidRDefault="00C37AE4">
          <w:pPr>
            <w:pStyle w:val="TOC3"/>
            <w:tabs>
              <w:tab w:val="right" w:leader="dot" w:pos="9060"/>
            </w:tabs>
            <w:rPr>
              <w:rFonts w:asciiTheme="minorHAnsi" w:eastAsiaTheme="minorEastAsia" w:hAnsiTheme="minorHAnsi"/>
              <w:noProof/>
              <w:sz w:val="24"/>
              <w:szCs w:val="24"/>
              <w:lang w:eastAsia="vi-VN"/>
            </w:rPr>
          </w:pPr>
          <w:hyperlink w:anchor="_Toc222906644" w:history="1">
            <w:r w:rsidRPr="00C109E2">
              <w:rPr>
                <w:rStyle w:val="Hyperlink"/>
                <w:noProof/>
                <w:lang w:val="en-US"/>
              </w:rPr>
              <w:t>a) Hệ thống GPS (Mỹ)</w:t>
            </w:r>
            <w:r>
              <w:rPr>
                <w:noProof/>
                <w:webHidden/>
              </w:rPr>
              <w:tab/>
            </w:r>
            <w:r>
              <w:rPr>
                <w:noProof/>
                <w:webHidden/>
              </w:rPr>
              <w:fldChar w:fldCharType="begin"/>
            </w:r>
            <w:r>
              <w:rPr>
                <w:noProof/>
                <w:webHidden/>
              </w:rPr>
              <w:instrText xml:space="preserve"> PAGEREF _Toc222906644 \h </w:instrText>
            </w:r>
            <w:r>
              <w:rPr>
                <w:noProof/>
                <w:webHidden/>
              </w:rPr>
            </w:r>
            <w:r>
              <w:rPr>
                <w:noProof/>
                <w:webHidden/>
              </w:rPr>
              <w:fldChar w:fldCharType="separate"/>
            </w:r>
            <w:r>
              <w:rPr>
                <w:noProof/>
                <w:webHidden/>
              </w:rPr>
              <w:t>4</w:t>
            </w:r>
            <w:r>
              <w:rPr>
                <w:noProof/>
                <w:webHidden/>
              </w:rPr>
              <w:fldChar w:fldCharType="end"/>
            </w:r>
          </w:hyperlink>
        </w:p>
        <w:p w14:paraId="1E7D75E4" w14:textId="66BE4638" w:rsidR="00C37AE4" w:rsidRDefault="00C37AE4">
          <w:pPr>
            <w:pStyle w:val="TOC3"/>
            <w:tabs>
              <w:tab w:val="right" w:leader="dot" w:pos="9060"/>
            </w:tabs>
            <w:rPr>
              <w:rFonts w:asciiTheme="minorHAnsi" w:eastAsiaTheme="minorEastAsia" w:hAnsiTheme="minorHAnsi"/>
              <w:noProof/>
              <w:sz w:val="24"/>
              <w:szCs w:val="24"/>
              <w:lang w:eastAsia="vi-VN"/>
            </w:rPr>
          </w:pPr>
          <w:hyperlink w:anchor="_Toc222906645" w:history="1">
            <w:r w:rsidRPr="00C109E2">
              <w:rPr>
                <w:rStyle w:val="Hyperlink"/>
                <w:noProof/>
                <w:lang w:val="en-US"/>
              </w:rPr>
              <w:t>b) Hệ thống GLONASS (Nga)</w:t>
            </w:r>
            <w:r>
              <w:rPr>
                <w:noProof/>
                <w:webHidden/>
              </w:rPr>
              <w:tab/>
            </w:r>
            <w:r>
              <w:rPr>
                <w:noProof/>
                <w:webHidden/>
              </w:rPr>
              <w:fldChar w:fldCharType="begin"/>
            </w:r>
            <w:r>
              <w:rPr>
                <w:noProof/>
                <w:webHidden/>
              </w:rPr>
              <w:instrText xml:space="preserve"> PAGEREF _Toc222906645 \h </w:instrText>
            </w:r>
            <w:r>
              <w:rPr>
                <w:noProof/>
                <w:webHidden/>
              </w:rPr>
            </w:r>
            <w:r>
              <w:rPr>
                <w:noProof/>
                <w:webHidden/>
              </w:rPr>
              <w:fldChar w:fldCharType="separate"/>
            </w:r>
            <w:r>
              <w:rPr>
                <w:noProof/>
                <w:webHidden/>
              </w:rPr>
              <w:t>4</w:t>
            </w:r>
            <w:r>
              <w:rPr>
                <w:noProof/>
                <w:webHidden/>
              </w:rPr>
              <w:fldChar w:fldCharType="end"/>
            </w:r>
          </w:hyperlink>
        </w:p>
        <w:p w14:paraId="4E205FE7" w14:textId="7C79260C" w:rsidR="00C37AE4" w:rsidRDefault="00C37AE4">
          <w:pPr>
            <w:pStyle w:val="TOC3"/>
            <w:tabs>
              <w:tab w:val="right" w:leader="dot" w:pos="9060"/>
            </w:tabs>
            <w:rPr>
              <w:rFonts w:asciiTheme="minorHAnsi" w:eastAsiaTheme="minorEastAsia" w:hAnsiTheme="minorHAnsi"/>
              <w:noProof/>
              <w:sz w:val="24"/>
              <w:szCs w:val="24"/>
              <w:lang w:eastAsia="vi-VN"/>
            </w:rPr>
          </w:pPr>
          <w:hyperlink w:anchor="_Toc222906646" w:history="1">
            <w:r w:rsidRPr="00C109E2">
              <w:rPr>
                <w:rStyle w:val="Hyperlink"/>
                <w:noProof/>
                <w:lang w:val="en-US"/>
              </w:rPr>
              <w:t>c) Hệ thống BeiDou (Bắc Đẩu - Trung Quốc)</w:t>
            </w:r>
            <w:r>
              <w:rPr>
                <w:noProof/>
                <w:webHidden/>
              </w:rPr>
              <w:tab/>
            </w:r>
            <w:r>
              <w:rPr>
                <w:noProof/>
                <w:webHidden/>
              </w:rPr>
              <w:fldChar w:fldCharType="begin"/>
            </w:r>
            <w:r>
              <w:rPr>
                <w:noProof/>
                <w:webHidden/>
              </w:rPr>
              <w:instrText xml:space="preserve"> PAGEREF _Toc222906646 \h </w:instrText>
            </w:r>
            <w:r>
              <w:rPr>
                <w:noProof/>
                <w:webHidden/>
              </w:rPr>
            </w:r>
            <w:r>
              <w:rPr>
                <w:noProof/>
                <w:webHidden/>
              </w:rPr>
              <w:fldChar w:fldCharType="separate"/>
            </w:r>
            <w:r>
              <w:rPr>
                <w:noProof/>
                <w:webHidden/>
              </w:rPr>
              <w:t>5</w:t>
            </w:r>
            <w:r>
              <w:rPr>
                <w:noProof/>
                <w:webHidden/>
              </w:rPr>
              <w:fldChar w:fldCharType="end"/>
            </w:r>
          </w:hyperlink>
        </w:p>
        <w:p w14:paraId="4B0C03F9" w14:textId="27452014" w:rsidR="00C37AE4" w:rsidRDefault="00C37AE4">
          <w:pPr>
            <w:pStyle w:val="TOC3"/>
            <w:tabs>
              <w:tab w:val="right" w:leader="dot" w:pos="9060"/>
            </w:tabs>
            <w:rPr>
              <w:rFonts w:asciiTheme="minorHAnsi" w:eastAsiaTheme="minorEastAsia" w:hAnsiTheme="minorHAnsi"/>
              <w:noProof/>
              <w:sz w:val="24"/>
              <w:szCs w:val="24"/>
              <w:lang w:eastAsia="vi-VN"/>
            </w:rPr>
          </w:pPr>
          <w:hyperlink w:anchor="_Toc222906647" w:history="1">
            <w:r w:rsidRPr="00C109E2">
              <w:rPr>
                <w:rStyle w:val="Hyperlink"/>
                <w:noProof/>
                <w:lang w:val="en-US"/>
              </w:rPr>
              <w:t>d) Hệ thống Galileo</w:t>
            </w:r>
            <w:r>
              <w:rPr>
                <w:noProof/>
                <w:webHidden/>
              </w:rPr>
              <w:tab/>
            </w:r>
            <w:r>
              <w:rPr>
                <w:noProof/>
                <w:webHidden/>
              </w:rPr>
              <w:fldChar w:fldCharType="begin"/>
            </w:r>
            <w:r>
              <w:rPr>
                <w:noProof/>
                <w:webHidden/>
              </w:rPr>
              <w:instrText xml:space="preserve"> PAGEREF _Toc222906647 \h </w:instrText>
            </w:r>
            <w:r>
              <w:rPr>
                <w:noProof/>
                <w:webHidden/>
              </w:rPr>
            </w:r>
            <w:r>
              <w:rPr>
                <w:noProof/>
                <w:webHidden/>
              </w:rPr>
              <w:fldChar w:fldCharType="separate"/>
            </w:r>
            <w:r>
              <w:rPr>
                <w:noProof/>
                <w:webHidden/>
              </w:rPr>
              <w:t>5</w:t>
            </w:r>
            <w:r>
              <w:rPr>
                <w:noProof/>
                <w:webHidden/>
              </w:rPr>
              <w:fldChar w:fldCharType="end"/>
            </w:r>
          </w:hyperlink>
        </w:p>
        <w:p w14:paraId="2701463E" w14:textId="06F4BDBC" w:rsidR="00C37AE4" w:rsidRDefault="00C37AE4">
          <w:pPr>
            <w:pStyle w:val="TOC2"/>
            <w:tabs>
              <w:tab w:val="left" w:pos="960"/>
              <w:tab w:val="right" w:leader="dot" w:pos="9060"/>
            </w:tabs>
            <w:rPr>
              <w:rFonts w:asciiTheme="minorHAnsi" w:eastAsiaTheme="minorEastAsia" w:hAnsiTheme="minorHAnsi"/>
              <w:noProof/>
              <w:sz w:val="24"/>
              <w:szCs w:val="24"/>
              <w:lang w:eastAsia="vi-VN"/>
            </w:rPr>
          </w:pPr>
          <w:hyperlink w:anchor="_Toc222906648" w:history="1">
            <w:r w:rsidRPr="00C109E2">
              <w:rPr>
                <w:rStyle w:val="Hyperlink"/>
                <w:b/>
                <w:bCs/>
                <w:noProof/>
                <w:lang w:val="en-US"/>
              </w:rPr>
              <w:t>4.</w:t>
            </w:r>
            <w:r>
              <w:rPr>
                <w:rFonts w:asciiTheme="minorHAnsi" w:eastAsiaTheme="minorEastAsia" w:hAnsiTheme="minorHAnsi"/>
                <w:noProof/>
                <w:sz w:val="24"/>
                <w:szCs w:val="24"/>
                <w:lang w:eastAsia="vi-VN"/>
              </w:rPr>
              <w:tab/>
            </w:r>
            <w:r w:rsidRPr="00C109E2">
              <w:rPr>
                <w:rStyle w:val="Hyperlink"/>
                <w:b/>
                <w:bCs/>
                <w:noProof/>
                <w:lang w:val="en-US"/>
              </w:rPr>
              <w:t>Hệ thống bản đồ Google Map, Open Street Map và các hệ thống bản đồ kỹ thuật số hiện nay</w:t>
            </w:r>
            <w:r>
              <w:rPr>
                <w:noProof/>
                <w:webHidden/>
              </w:rPr>
              <w:tab/>
            </w:r>
            <w:r>
              <w:rPr>
                <w:noProof/>
                <w:webHidden/>
              </w:rPr>
              <w:fldChar w:fldCharType="begin"/>
            </w:r>
            <w:r>
              <w:rPr>
                <w:noProof/>
                <w:webHidden/>
              </w:rPr>
              <w:instrText xml:space="preserve"> PAGEREF _Toc222906648 \h </w:instrText>
            </w:r>
            <w:r>
              <w:rPr>
                <w:noProof/>
                <w:webHidden/>
              </w:rPr>
            </w:r>
            <w:r>
              <w:rPr>
                <w:noProof/>
                <w:webHidden/>
              </w:rPr>
              <w:fldChar w:fldCharType="separate"/>
            </w:r>
            <w:r>
              <w:rPr>
                <w:noProof/>
                <w:webHidden/>
              </w:rPr>
              <w:t>5</w:t>
            </w:r>
            <w:r>
              <w:rPr>
                <w:noProof/>
                <w:webHidden/>
              </w:rPr>
              <w:fldChar w:fldCharType="end"/>
            </w:r>
          </w:hyperlink>
        </w:p>
        <w:p w14:paraId="76F089BE" w14:textId="34BA6F7D" w:rsidR="00C37AE4" w:rsidRDefault="00C37AE4">
          <w:pPr>
            <w:pStyle w:val="TOC3"/>
            <w:tabs>
              <w:tab w:val="right" w:leader="dot" w:pos="9060"/>
            </w:tabs>
            <w:rPr>
              <w:rFonts w:asciiTheme="minorHAnsi" w:eastAsiaTheme="minorEastAsia" w:hAnsiTheme="minorHAnsi"/>
              <w:noProof/>
              <w:sz w:val="24"/>
              <w:szCs w:val="24"/>
              <w:lang w:eastAsia="vi-VN"/>
            </w:rPr>
          </w:pPr>
          <w:hyperlink w:anchor="_Toc222906649" w:history="1">
            <w:r w:rsidRPr="00C109E2">
              <w:rPr>
                <w:rStyle w:val="Hyperlink"/>
                <w:noProof/>
                <w:lang w:val="en-US"/>
              </w:rPr>
              <w:t>a) Nhóm mở hoàn toàn (Open Data / Open Source)</w:t>
            </w:r>
            <w:r>
              <w:rPr>
                <w:noProof/>
                <w:webHidden/>
              </w:rPr>
              <w:tab/>
            </w:r>
            <w:r>
              <w:rPr>
                <w:noProof/>
                <w:webHidden/>
              </w:rPr>
              <w:fldChar w:fldCharType="begin"/>
            </w:r>
            <w:r>
              <w:rPr>
                <w:noProof/>
                <w:webHidden/>
              </w:rPr>
              <w:instrText xml:space="preserve"> PAGEREF _Toc222906649 \h </w:instrText>
            </w:r>
            <w:r>
              <w:rPr>
                <w:noProof/>
                <w:webHidden/>
              </w:rPr>
            </w:r>
            <w:r>
              <w:rPr>
                <w:noProof/>
                <w:webHidden/>
              </w:rPr>
              <w:fldChar w:fldCharType="separate"/>
            </w:r>
            <w:r>
              <w:rPr>
                <w:noProof/>
                <w:webHidden/>
              </w:rPr>
              <w:t>6</w:t>
            </w:r>
            <w:r>
              <w:rPr>
                <w:noProof/>
                <w:webHidden/>
              </w:rPr>
              <w:fldChar w:fldCharType="end"/>
            </w:r>
          </w:hyperlink>
        </w:p>
        <w:p w14:paraId="04E13A55" w14:textId="7ED40A02" w:rsidR="00C37AE4" w:rsidRDefault="00C37AE4">
          <w:pPr>
            <w:pStyle w:val="TOC3"/>
            <w:tabs>
              <w:tab w:val="right" w:leader="dot" w:pos="9060"/>
            </w:tabs>
            <w:rPr>
              <w:rFonts w:asciiTheme="minorHAnsi" w:eastAsiaTheme="minorEastAsia" w:hAnsiTheme="minorHAnsi"/>
              <w:noProof/>
              <w:sz w:val="24"/>
              <w:szCs w:val="24"/>
              <w:lang w:eastAsia="vi-VN"/>
            </w:rPr>
          </w:pPr>
          <w:hyperlink w:anchor="_Toc222906650" w:history="1">
            <w:r w:rsidRPr="00C109E2">
              <w:rPr>
                <w:rStyle w:val="Hyperlink"/>
                <w:noProof/>
                <w:lang w:val="en-US"/>
              </w:rPr>
              <w:t>b) Nhóm bán mở (Sử dụng dữ liệu mở nhưng dịch vụ đóng)</w:t>
            </w:r>
            <w:r>
              <w:rPr>
                <w:noProof/>
                <w:webHidden/>
              </w:rPr>
              <w:tab/>
            </w:r>
            <w:r>
              <w:rPr>
                <w:noProof/>
                <w:webHidden/>
              </w:rPr>
              <w:fldChar w:fldCharType="begin"/>
            </w:r>
            <w:r>
              <w:rPr>
                <w:noProof/>
                <w:webHidden/>
              </w:rPr>
              <w:instrText xml:space="preserve"> PAGEREF _Toc222906650 \h </w:instrText>
            </w:r>
            <w:r>
              <w:rPr>
                <w:noProof/>
                <w:webHidden/>
              </w:rPr>
            </w:r>
            <w:r>
              <w:rPr>
                <w:noProof/>
                <w:webHidden/>
              </w:rPr>
              <w:fldChar w:fldCharType="separate"/>
            </w:r>
            <w:r>
              <w:rPr>
                <w:noProof/>
                <w:webHidden/>
              </w:rPr>
              <w:t>6</w:t>
            </w:r>
            <w:r>
              <w:rPr>
                <w:noProof/>
                <w:webHidden/>
              </w:rPr>
              <w:fldChar w:fldCharType="end"/>
            </w:r>
          </w:hyperlink>
        </w:p>
        <w:p w14:paraId="4F878F8B" w14:textId="7D2DFD96" w:rsidR="00C37AE4" w:rsidRDefault="00C37AE4">
          <w:pPr>
            <w:pStyle w:val="TOC3"/>
            <w:tabs>
              <w:tab w:val="right" w:leader="dot" w:pos="9060"/>
            </w:tabs>
            <w:rPr>
              <w:rFonts w:asciiTheme="minorHAnsi" w:eastAsiaTheme="minorEastAsia" w:hAnsiTheme="minorHAnsi"/>
              <w:noProof/>
              <w:sz w:val="24"/>
              <w:szCs w:val="24"/>
              <w:lang w:eastAsia="vi-VN"/>
            </w:rPr>
          </w:pPr>
          <w:hyperlink w:anchor="_Toc222906651" w:history="1">
            <w:r w:rsidRPr="00C109E2">
              <w:rPr>
                <w:rStyle w:val="Hyperlink"/>
                <w:noProof/>
                <w:lang w:val="en-US"/>
              </w:rPr>
              <w:t>c) Nhóm đóng hoàn toàn (Proprietary / Độc quyền)</w:t>
            </w:r>
            <w:r>
              <w:rPr>
                <w:noProof/>
                <w:webHidden/>
              </w:rPr>
              <w:tab/>
            </w:r>
            <w:r>
              <w:rPr>
                <w:noProof/>
                <w:webHidden/>
              </w:rPr>
              <w:fldChar w:fldCharType="begin"/>
            </w:r>
            <w:r>
              <w:rPr>
                <w:noProof/>
                <w:webHidden/>
              </w:rPr>
              <w:instrText xml:space="preserve"> PAGEREF _Toc222906651 \h </w:instrText>
            </w:r>
            <w:r>
              <w:rPr>
                <w:noProof/>
                <w:webHidden/>
              </w:rPr>
            </w:r>
            <w:r>
              <w:rPr>
                <w:noProof/>
                <w:webHidden/>
              </w:rPr>
              <w:fldChar w:fldCharType="separate"/>
            </w:r>
            <w:r>
              <w:rPr>
                <w:noProof/>
                <w:webHidden/>
              </w:rPr>
              <w:t>6</w:t>
            </w:r>
            <w:r>
              <w:rPr>
                <w:noProof/>
                <w:webHidden/>
              </w:rPr>
              <w:fldChar w:fldCharType="end"/>
            </w:r>
          </w:hyperlink>
        </w:p>
        <w:p w14:paraId="1E9A97F9" w14:textId="38E0AE72" w:rsidR="00C37AE4" w:rsidRDefault="00C37AE4">
          <w:pPr>
            <w:pStyle w:val="TOC1"/>
            <w:tabs>
              <w:tab w:val="right" w:leader="dot" w:pos="9060"/>
            </w:tabs>
            <w:rPr>
              <w:rFonts w:asciiTheme="minorHAnsi" w:eastAsiaTheme="minorEastAsia" w:hAnsiTheme="minorHAnsi"/>
              <w:noProof/>
              <w:sz w:val="24"/>
              <w:szCs w:val="24"/>
              <w:lang w:eastAsia="vi-VN"/>
            </w:rPr>
          </w:pPr>
          <w:hyperlink w:anchor="_Toc222906652" w:history="1">
            <w:r w:rsidRPr="00C109E2">
              <w:rPr>
                <w:rStyle w:val="Hyperlink"/>
                <w:b/>
                <w:bCs/>
                <w:noProof/>
                <w:lang w:val="en-US"/>
              </w:rPr>
              <w:t>II. THỰC TRẠNG HIỆN NAY TẠI NƯỚC TA</w:t>
            </w:r>
            <w:r>
              <w:rPr>
                <w:noProof/>
                <w:webHidden/>
              </w:rPr>
              <w:tab/>
            </w:r>
            <w:r>
              <w:rPr>
                <w:noProof/>
                <w:webHidden/>
              </w:rPr>
              <w:fldChar w:fldCharType="begin"/>
            </w:r>
            <w:r>
              <w:rPr>
                <w:noProof/>
                <w:webHidden/>
              </w:rPr>
              <w:instrText xml:space="preserve"> PAGEREF _Toc222906652 \h </w:instrText>
            </w:r>
            <w:r>
              <w:rPr>
                <w:noProof/>
                <w:webHidden/>
              </w:rPr>
            </w:r>
            <w:r>
              <w:rPr>
                <w:noProof/>
                <w:webHidden/>
              </w:rPr>
              <w:fldChar w:fldCharType="separate"/>
            </w:r>
            <w:r>
              <w:rPr>
                <w:noProof/>
                <w:webHidden/>
              </w:rPr>
              <w:t>6</w:t>
            </w:r>
            <w:r>
              <w:rPr>
                <w:noProof/>
                <w:webHidden/>
              </w:rPr>
              <w:fldChar w:fldCharType="end"/>
            </w:r>
          </w:hyperlink>
        </w:p>
        <w:p w14:paraId="2BC4E215" w14:textId="41CA9AB9" w:rsidR="00C37AE4" w:rsidRDefault="00C37AE4">
          <w:pPr>
            <w:pStyle w:val="TOC2"/>
            <w:tabs>
              <w:tab w:val="left" w:pos="960"/>
              <w:tab w:val="right" w:leader="dot" w:pos="9060"/>
            </w:tabs>
            <w:rPr>
              <w:rFonts w:asciiTheme="minorHAnsi" w:eastAsiaTheme="minorEastAsia" w:hAnsiTheme="minorHAnsi"/>
              <w:noProof/>
              <w:sz w:val="24"/>
              <w:szCs w:val="24"/>
              <w:lang w:eastAsia="vi-VN"/>
            </w:rPr>
          </w:pPr>
          <w:hyperlink w:anchor="_Toc222906653" w:history="1">
            <w:r w:rsidRPr="00C109E2">
              <w:rPr>
                <w:rStyle w:val="Hyperlink"/>
                <w:b/>
                <w:bCs/>
                <w:noProof/>
                <w:lang w:val="en-US"/>
              </w:rPr>
              <w:t>1.</w:t>
            </w:r>
            <w:r>
              <w:rPr>
                <w:rFonts w:asciiTheme="minorHAnsi" w:eastAsiaTheme="minorEastAsia" w:hAnsiTheme="minorHAnsi"/>
                <w:noProof/>
                <w:sz w:val="24"/>
                <w:szCs w:val="24"/>
                <w:lang w:eastAsia="vi-VN"/>
              </w:rPr>
              <w:tab/>
            </w:r>
            <w:r w:rsidRPr="00C109E2">
              <w:rPr>
                <w:rStyle w:val="Hyperlink"/>
                <w:b/>
                <w:bCs/>
                <w:noProof/>
                <w:lang w:val="en-US"/>
              </w:rPr>
              <w:t>Tiêu chuẩn bản đồ VN-2000</w:t>
            </w:r>
            <w:r>
              <w:rPr>
                <w:noProof/>
                <w:webHidden/>
              </w:rPr>
              <w:tab/>
            </w:r>
            <w:r>
              <w:rPr>
                <w:noProof/>
                <w:webHidden/>
              </w:rPr>
              <w:fldChar w:fldCharType="begin"/>
            </w:r>
            <w:r>
              <w:rPr>
                <w:noProof/>
                <w:webHidden/>
              </w:rPr>
              <w:instrText xml:space="preserve"> PAGEREF _Toc222906653 \h </w:instrText>
            </w:r>
            <w:r>
              <w:rPr>
                <w:noProof/>
                <w:webHidden/>
              </w:rPr>
            </w:r>
            <w:r>
              <w:rPr>
                <w:noProof/>
                <w:webHidden/>
              </w:rPr>
              <w:fldChar w:fldCharType="separate"/>
            </w:r>
            <w:r>
              <w:rPr>
                <w:noProof/>
                <w:webHidden/>
              </w:rPr>
              <w:t>6</w:t>
            </w:r>
            <w:r>
              <w:rPr>
                <w:noProof/>
                <w:webHidden/>
              </w:rPr>
              <w:fldChar w:fldCharType="end"/>
            </w:r>
          </w:hyperlink>
        </w:p>
        <w:p w14:paraId="3B220311" w14:textId="22823697" w:rsidR="00C37AE4" w:rsidRDefault="00C37AE4">
          <w:pPr>
            <w:pStyle w:val="TOC2"/>
            <w:tabs>
              <w:tab w:val="left" w:pos="960"/>
              <w:tab w:val="right" w:leader="dot" w:pos="9060"/>
            </w:tabs>
            <w:rPr>
              <w:rFonts w:asciiTheme="minorHAnsi" w:eastAsiaTheme="minorEastAsia" w:hAnsiTheme="minorHAnsi"/>
              <w:noProof/>
              <w:sz w:val="24"/>
              <w:szCs w:val="24"/>
              <w:lang w:eastAsia="vi-VN"/>
            </w:rPr>
          </w:pPr>
          <w:hyperlink w:anchor="_Toc222906654" w:history="1">
            <w:r w:rsidRPr="00C109E2">
              <w:rPr>
                <w:rStyle w:val="Hyperlink"/>
                <w:b/>
                <w:bCs/>
                <w:noProof/>
                <w:lang w:val="en-US"/>
              </w:rPr>
              <w:t>2.</w:t>
            </w:r>
            <w:r>
              <w:rPr>
                <w:rFonts w:asciiTheme="minorHAnsi" w:eastAsiaTheme="minorEastAsia" w:hAnsiTheme="minorHAnsi"/>
                <w:noProof/>
                <w:sz w:val="24"/>
                <w:szCs w:val="24"/>
                <w:lang w:eastAsia="vi-VN"/>
              </w:rPr>
              <w:tab/>
            </w:r>
            <w:r w:rsidRPr="00C109E2">
              <w:rPr>
                <w:rStyle w:val="Hyperlink"/>
                <w:b/>
                <w:bCs/>
                <w:noProof/>
                <w:lang w:val="en-US"/>
              </w:rPr>
              <w:t>Cập nhật bản đồ</w:t>
            </w:r>
            <w:r>
              <w:rPr>
                <w:noProof/>
                <w:webHidden/>
              </w:rPr>
              <w:tab/>
            </w:r>
            <w:r>
              <w:rPr>
                <w:noProof/>
                <w:webHidden/>
              </w:rPr>
              <w:fldChar w:fldCharType="begin"/>
            </w:r>
            <w:r>
              <w:rPr>
                <w:noProof/>
                <w:webHidden/>
              </w:rPr>
              <w:instrText xml:space="preserve"> PAGEREF _Toc222906654 \h </w:instrText>
            </w:r>
            <w:r>
              <w:rPr>
                <w:noProof/>
                <w:webHidden/>
              </w:rPr>
            </w:r>
            <w:r>
              <w:rPr>
                <w:noProof/>
                <w:webHidden/>
              </w:rPr>
              <w:fldChar w:fldCharType="separate"/>
            </w:r>
            <w:r>
              <w:rPr>
                <w:noProof/>
                <w:webHidden/>
              </w:rPr>
              <w:t>7</w:t>
            </w:r>
            <w:r>
              <w:rPr>
                <w:noProof/>
                <w:webHidden/>
              </w:rPr>
              <w:fldChar w:fldCharType="end"/>
            </w:r>
          </w:hyperlink>
        </w:p>
        <w:p w14:paraId="22DC68F0" w14:textId="3D726B28" w:rsidR="00C37AE4" w:rsidRDefault="00C37AE4">
          <w:pPr>
            <w:pStyle w:val="TOC1"/>
            <w:tabs>
              <w:tab w:val="right" w:leader="dot" w:pos="9060"/>
            </w:tabs>
            <w:rPr>
              <w:rFonts w:asciiTheme="minorHAnsi" w:eastAsiaTheme="minorEastAsia" w:hAnsiTheme="minorHAnsi"/>
              <w:noProof/>
              <w:sz w:val="24"/>
              <w:szCs w:val="24"/>
              <w:lang w:eastAsia="vi-VN"/>
            </w:rPr>
          </w:pPr>
          <w:hyperlink w:anchor="_Toc222906655" w:history="1">
            <w:r w:rsidRPr="00C109E2">
              <w:rPr>
                <w:rStyle w:val="Hyperlink"/>
                <w:b/>
                <w:bCs/>
                <w:noProof/>
                <w:lang w:val="en-US"/>
              </w:rPr>
              <w:t>III. CĂN CỨ ỨNG DỤNG</w:t>
            </w:r>
            <w:r>
              <w:rPr>
                <w:noProof/>
                <w:webHidden/>
              </w:rPr>
              <w:tab/>
            </w:r>
            <w:r>
              <w:rPr>
                <w:noProof/>
                <w:webHidden/>
              </w:rPr>
              <w:fldChar w:fldCharType="begin"/>
            </w:r>
            <w:r>
              <w:rPr>
                <w:noProof/>
                <w:webHidden/>
              </w:rPr>
              <w:instrText xml:space="preserve"> PAGEREF _Toc222906655 \h </w:instrText>
            </w:r>
            <w:r>
              <w:rPr>
                <w:noProof/>
                <w:webHidden/>
              </w:rPr>
            </w:r>
            <w:r>
              <w:rPr>
                <w:noProof/>
                <w:webHidden/>
              </w:rPr>
              <w:fldChar w:fldCharType="separate"/>
            </w:r>
            <w:r>
              <w:rPr>
                <w:noProof/>
                <w:webHidden/>
              </w:rPr>
              <w:t>7</w:t>
            </w:r>
            <w:r>
              <w:rPr>
                <w:noProof/>
                <w:webHidden/>
              </w:rPr>
              <w:fldChar w:fldCharType="end"/>
            </w:r>
          </w:hyperlink>
        </w:p>
        <w:p w14:paraId="7CB276C8" w14:textId="4B7C364D" w:rsidR="00C37AE4" w:rsidRDefault="00C37AE4">
          <w:pPr>
            <w:pStyle w:val="TOC1"/>
            <w:tabs>
              <w:tab w:val="right" w:leader="dot" w:pos="9060"/>
            </w:tabs>
            <w:rPr>
              <w:rFonts w:asciiTheme="minorHAnsi" w:eastAsiaTheme="minorEastAsia" w:hAnsiTheme="minorHAnsi"/>
              <w:noProof/>
              <w:sz w:val="24"/>
              <w:szCs w:val="24"/>
              <w:lang w:eastAsia="vi-VN"/>
            </w:rPr>
          </w:pPr>
          <w:hyperlink w:anchor="_Toc222906656" w:history="1">
            <w:r w:rsidRPr="00C109E2">
              <w:rPr>
                <w:rStyle w:val="Hyperlink"/>
                <w:b/>
                <w:bCs/>
                <w:noProof/>
                <w:lang w:val="en-US"/>
              </w:rPr>
              <w:t>IV. KẾT QUẢ NGHIÊN CỨU</w:t>
            </w:r>
            <w:r>
              <w:rPr>
                <w:noProof/>
                <w:webHidden/>
              </w:rPr>
              <w:tab/>
            </w:r>
            <w:r>
              <w:rPr>
                <w:noProof/>
                <w:webHidden/>
              </w:rPr>
              <w:fldChar w:fldCharType="begin"/>
            </w:r>
            <w:r>
              <w:rPr>
                <w:noProof/>
                <w:webHidden/>
              </w:rPr>
              <w:instrText xml:space="preserve"> PAGEREF _Toc222906656 \h </w:instrText>
            </w:r>
            <w:r>
              <w:rPr>
                <w:noProof/>
                <w:webHidden/>
              </w:rPr>
            </w:r>
            <w:r>
              <w:rPr>
                <w:noProof/>
                <w:webHidden/>
              </w:rPr>
              <w:fldChar w:fldCharType="separate"/>
            </w:r>
            <w:r>
              <w:rPr>
                <w:noProof/>
                <w:webHidden/>
              </w:rPr>
              <w:t>7</w:t>
            </w:r>
            <w:r>
              <w:rPr>
                <w:noProof/>
                <w:webHidden/>
              </w:rPr>
              <w:fldChar w:fldCharType="end"/>
            </w:r>
          </w:hyperlink>
        </w:p>
        <w:p w14:paraId="6583CE51" w14:textId="55DEC60F" w:rsidR="00C37AE4" w:rsidRDefault="00C37AE4">
          <w:pPr>
            <w:pStyle w:val="TOC1"/>
            <w:tabs>
              <w:tab w:val="right" w:leader="dot" w:pos="9060"/>
            </w:tabs>
            <w:rPr>
              <w:rFonts w:asciiTheme="minorHAnsi" w:eastAsiaTheme="minorEastAsia" w:hAnsiTheme="minorHAnsi"/>
              <w:noProof/>
              <w:sz w:val="24"/>
              <w:szCs w:val="24"/>
              <w:lang w:eastAsia="vi-VN"/>
            </w:rPr>
          </w:pPr>
          <w:hyperlink w:anchor="_Toc222906657" w:history="1">
            <w:r w:rsidRPr="00C109E2">
              <w:rPr>
                <w:rStyle w:val="Hyperlink"/>
                <w:b/>
                <w:bCs/>
                <w:noProof/>
                <w:lang w:val="en-US"/>
              </w:rPr>
              <w:t>V. ĐỀ XUẤT CÁC GIẢI PHÁP</w:t>
            </w:r>
            <w:r>
              <w:rPr>
                <w:noProof/>
                <w:webHidden/>
              </w:rPr>
              <w:tab/>
            </w:r>
            <w:r>
              <w:rPr>
                <w:noProof/>
                <w:webHidden/>
              </w:rPr>
              <w:fldChar w:fldCharType="begin"/>
            </w:r>
            <w:r>
              <w:rPr>
                <w:noProof/>
                <w:webHidden/>
              </w:rPr>
              <w:instrText xml:space="preserve"> PAGEREF _Toc222906657 \h </w:instrText>
            </w:r>
            <w:r>
              <w:rPr>
                <w:noProof/>
                <w:webHidden/>
              </w:rPr>
            </w:r>
            <w:r>
              <w:rPr>
                <w:noProof/>
                <w:webHidden/>
              </w:rPr>
              <w:fldChar w:fldCharType="separate"/>
            </w:r>
            <w:r>
              <w:rPr>
                <w:noProof/>
                <w:webHidden/>
              </w:rPr>
              <w:t>7</w:t>
            </w:r>
            <w:r>
              <w:rPr>
                <w:noProof/>
                <w:webHidden/>
              </w:rPr>
              <w:fldChar w:fldCharType="end"/>
            </w:r>
          </w:hyperlink>
        </w:p>
        <w:p w14:paraId="4A1A5292" w14:textId="0C8ED66A" w:rsidR="009A3E66" w:rsidRDefault="009A3E66">
          <w:r>
            <w:rPr>
              <w:b/>
              <w:bCs/>
              <w:noProof/>
            </w:rPr>
            <w:fldChar w:fldCharType="end"/>
          </w:r>
        </w:p>
      </w:sdtContent>
    </w:sdt>
    <w:p w14:paraId="53B0BEC7" w14:textId="53FD760E" w:rsidR="009A3E66" w:rsidRDefault="009A3E66">
      <w:pPr>
        <w:rPr>
          <w:lang w:val="en-US"/>
        </w:rPr>
      </w:pPr>
      <w:r>
        <w:rPr>
          <w:lang w:val="en-US"/>
        </w:rPr>
        <w:br w:type="page"/>
      </w:r>
    </w:p>
    <w:p w14:paraId="3DA6D3B3" w14:textId="7D8BBAD7" w:rsidR="009A3E66" w:rsidRDefault="009A3E66" w:rsidP="009A3E66">
      <w:pPr>
        <w:pStyle w:val="ListParagraph"/>
        <w:numPr>
          <w:ilvl w:val="0"/>
          <w:numId w:val="1"/>
        </w:numPr>
        <w:outlineLvl w:val="0"/>
        <w:rPr>
          <w:b/>
          <w:bCs/>
          <w:lang w:val="en-US"/>
        </w:rPr>
      </w:pPr>
      <w:bookmarkStart w:id="0" w:name="_Toc222906640"/>
      <w:r w:rsidRPr="009A3E66">
        <w:rPr>
          <w:b/>
          <w:bCs/>
          <w:lang w:val="en-US"/>
        </w:rPr>
        <w:lastRenderedPageBreak/>
        <w:t>THỰC TIỄN THẾ GIỚI</w:t>
      </w:r>
      <w:bookmarkEnd w:id="0"/>
    </w:p>
    <w:p w14:paraId="2F98BF5B" w14:textId="13CBE5A6" w:rsidR="009A3E66" w:rsidRDefault="009A3E66" w:rsidP="009A3E66">
      <w:pPr>
        <w:pStyle w:val="ListParagraph"/>
        <w:numPr>
          <w:ilvl w:val="0"/>
          <w:numId w:val="2"/>
        </w:numPr>
        <w:outlineLvl w:val="1"/>
        <w:rPr>
          <w:b/>
          <w:bCs/>
          <w:lang w:val="en-US"/>
        </w:rPr>
      </w:pPr>
      <w:bookmarkStart w:id="1" w:name="_Toc222906641"/>
      <w:r>
        <w:rPr>
          <w:b/>
          <w:bCs/>
          <w:lang w:val="en-US"/>
        </w:rPr>
        <w:t>Hệ thống bản đồ UTM</w:t>
      </w:r>
      <w:bookmarkEnd w:id="1"/>
    </w:p>
    <w:p w14:paraId="0F4E80A5" w14:textId="77777777" w:rsidR="00735FE1" w:rsidRPr="00735FE1" w:rsidRDefault="00735FE1" w:rsidP="00FA31F4">
      <w:pPr>
        <w:rPr>
          <w:lang w:val="en-US"/>
        </w:rPr>
      </w:pPr>
      <w:r w:rsidRPr="00735FE1">
        <w:rPr>
          <w:lang w:val="en-US"/>
        </w:rPr>
        <w:t>- Hình thành và phát triển</w:t>
      </w:r>
    </w:p>
    <w:p w14:paraId="51AA0671" w14:textId="77777777" w:rsidR="00735FE1" w:rsidRPr="00735FE1" w:rsidRDefault="00735FE1" w:rsidP="00FA31F4">
      <w:pPr>
        <w:rPr>
          <w:lang w:val="en-US"/>
        </w:rPr>
      </w:pPr>
      <w:r w:rsidRPr="00735FE1">
        <w:rPr>
          <w:lang w:val="en-US"/>
        </w:rPr>
        <w:t>Nguồn gốc: Hệ tọa độ UTM (Universal Transverse Mercator) được Cục Công binh Quân đội Mỹ (Army Corps of Engineers) phát triển vào những năm 1940.</w:t>
      </w:r>
    </w:p>
    <w:p w14:paraId="02C6085A" w14:textId="77777777" w:rsidR="00735FE1" w:rsidRPr="00735FE1" w:rsidRDefault="00735FE1" w:rsidP="00FA31F4">
      <w:pPr>
        <w:rPr>
          <w:lang w:val="en-US"/>
        </w:rPr>
      </w:pPr>
      <w:r w:rsidRPr="00735FE1">
        <w:rPr>
          <w:lang w:val="en-US"/>
        </w:rPr>
        <w:t>Mục đích: Tạo ra một hệ thống lưới tọa độ chuẩn hóa, thống nhất trên toàn cầu cho các chiến dịch quân sự, thay thế các hệ tọa độ lưới địa phương phức tạp.</w:t>
      </w:r>
    </w:p>
    <w:p w14:paraId="023B1C5F" w14:textId="77777777" w:rsidR="00735FE1" w:rsidRPr="00735FE1" w:rsidRDefault="00735FE1" w:rsidP="00FA31F4">
      <w:pPr>
        <w:rPr>
          <w:lang w:val="en-US"/>
        </w:rPr>
      </w:pPr>
      <w:r w:rsidRPr="00735FE1">
        <w:rPr>
          <w:lang w:val="en-US"/>
        </w:rPr>
        <w:t>Nguyên lý: Sử dụng phép chiếu hình trụ ngang đồng góc (Transverse Mercator). Hệ thống chia bề mặt Trái Đất thành 60 múi (zone), mỗi múi rộng 6 độ kinh tuyến, đánh số từ 1 đến 60 bắt đầu từ đường đổi ngày quốc tế và tiến về phía Đông.</w:t>
      </w:r>
    </w:p>
    <w:p w14:paraId="30BC1A6B" w14:textId="77777777" w:rsidR="00735FE1" w:rsidRPr="00735FE1" w:rsidRDefault="00735FE1" w:rsidP="00FA31F4">
      <w:pPr>
        <w:rPr>
          <w:lang w:val="en-US"/>
        </w:rPr>
      </w:pPr>
      <w:r w:rsidRPr="00735FE1">
        <w:rPr>
          <w:lang w:val="en-US"/>
        </w:rPr>
        <w:t>- Ứng dụng từ đó đến nay</w:t>
      </w:r>
    </w:p>
    <w:p w14:paraId="3B4E444C" w14:textId="77777777" w:rsidR="00735FE1" w:rsidRPr="00735FE1" w:rsidRDefault="00735FE1" w:rsidP="00FA31F4">
      <w:pPr>
        <w:rPr>
          <w:lang w:val="en-US"/>
        </w:rPr>
      </w:pPr>
      <w:r w:rsidRPr="00735FE1">
        <w:rPr>
          <w:lang w:val="en-US"/>
        </w:rPr>
        <w:t>Giai đoạn đầu (Quân sự): Dùng làm tiêu chuẩn cho pháo binh, bộ binh định vị mục tiêu, tính toán đường đạn, đo khoảng cách và lập kế hoạch tác chiến nhanh chóng trên thực địa.</w:t>
      </w:r>
    </w:p>
    <w:p w14:paraId="449EEA1B" w14:textId="77777777" w:rsidR="00735FE1" w:rsidRPr="00735FE1" w:rsidRDefault="00735FE1" w:rsidP="00FA31F4">
      <w:pPr>
        <w:rPr>
          <w:lang w:val="en-US"/>
        </w:rPr>
      </w:pPr>
      <w:r w:rsidRPr="00735FE1">
        <w:rPr>
          <w:lang w:val="en-US"/>
        </w:rPr>
        <w:t>Hiện tại (Quân sự và Dân sự): Trở thành một trong những hệ tọa độ bản đồ phổ biến nhất thế giới. Nó là tiêu chuẩn cơ sở cho Hệ thống Định vị Toàn cầu (GPS), bản đồ địa hình quốc gia của nhiều nước, khảo sát trắc địa, hàng hải, và Hệ thống Thông tin Địa lý (GIS).</w:t>
      </w:r>
    </w:p>
    <w:p w14:paraId="1F87E720" w14:textId="77777777" w:rsidR="00735FE1" w:rsidRPr="00735FE1" w:rsidRDefault="00735FE1" w:rsidP="00FA31F4">
      <w:pPr>
        <w:rPr>
          <w:lang w:val="en-US"/>
        </w:rPr>
      </w:pPr>
      <w:r w:rsidRPr="00735FE1">
        <w:rPr>
          <w:lang w:val="en-US"/>
        </w:rPr>
        <w:t>- Mảnh bản đồ Đông Nam Á</w:t>
      </w:r>
    </w:p>
    <w:p w14:paraId="3BBA7DE2" w14:textId="77777777" w:rsidR="00735FE1" w:rsidRPr="00735FE1" w:rsidRDefault="00735FE1" w:rsidP="00FA31F4">
      <w:pPr>
        <w:rPr>
          <w:lang w:val="en-US"/>
        </w:rPr>
      </w:pPr>
      <w:r w:rsidRPr="00735FE1">
        <w:rPr>
          <w:lang w:val="en-US"/>
        </w:rPr>
        <w:t>Vị trí UTM: Khu vực Đông Nam Á (bao gồm Việt Nam) chủ yếu nằm gọn trong các múi UTM số 47 và 48 (Bắc bán cầu).</w:t>
      </w:r>
    </w:p>
    <w:p w14:paraId="7C7C16F9" w14:textId="77777777" w:rsidR="00735FE1" w:rsidRPr="00735FE1" w:rsidRDefault="00735FE1" w:rsidP="00FA31F4">
      <w:pPr>
        <w:rPr>
          <w:lang w:val="en-US"/>
        </w:rPr>
      </w:pPr>
      <w:r w:rsidRPr="00735FE1">
        <w:rPr>
          <w:lang w:val="en-US"/>
        </w:rPr>
        <w:t>Bộ bản đồ lịch sử: Trong Chiến tranh Việt Nam, Nha Bản đồ Quân đội Mỹ (Army Map Service - AMS) đã sản xuất bộ bản đồ địa hình Đông Dương tỷ lệ 1:50.000 (series L7014). Bộ bản đồ này có độ chi tiết rất cao, chia thành các ô lưới (grid square) 1km x 1km, cho phép đọc tọa độ nhanh tới độ chính xác chục mét.</w:t>
      </w:r>
    </w:p>
    <w:p w14:paraId="3F8A406C" w14:textId="77777777" w:rsidR="00735FE1" w:rsidRPr="00735FE1" w:rsidRDefault="00735FE1" w:rsidP="00FA31F4">
      <w:pPr>
        <w:rPr>
          <w:lang w:val="en-US"/>
        </w:rPr>
      </w:pPr>
      <w:r w:rsidRPr="00735FE1">
        <w:rPr>
          <w:lang w:val="en-US"/>
        </w:rPr>
        <w:t>- Ứng dụng UTM của Việt Nam</w:t>
      </w:r>
    </w:p>
    <w:p w14:paraId="35D653B7" w14:textId="77777777" w:rsidR="00735FE1" w:rsidRPr="00735FE1" w:rsidRDefault="00735FE1" w:rsidP="00FA31F4">
      <w:pPr>
        <w:rPr>
          <w:lang w:val="en-US"/>
        </w:rPr>
      </w:pPr>
      <w:r w:rsidRPr="00735FE1">
        <w:rPr>
          <w:lang w:val="en-US"/>
        </w:rPr>
        <w:t>Thời kỳ hậu chiến: Sau năm 1975, Việt Nam tiếp quản và tái sử dụng một lượng lớn bản đồ UTM do Mỹ để lại để phục vụ rà phá bom mìn, quy hoạch kinh tế và quốc phòng.</w:t>
      </w:r>
    </w:p>
    <w:p w14:paraId="7A565D35" w14:textId="77777777" w:rsidR="00735FE1" w:rsidRPr="00735FE1" w:rsidRDefault="00735FE1" w:rsidP="00FA31F4">
      <w:pPr>
        <w:rPr>
          <w:lang w:val="en-US"/>
        </w:rPr>
      </w:pPr>
      <w:r w:rsidRPr="00735FE1">
        <w:rPr>
          <w:lang w:val="en-US"/>
        </w:rPr>
        <w:t>Hệ tọa độ Quốc gia VN-2000: Hệ thống định vị và bản đồ chính thức hiện tại của Việt Nam (VN-2000) được xây dựng dựa trên nguyên lý phép chiếu Transverse Mercator. Nó sử dụng múi chiếu 6 độ (cho bản đồ tỷ lệ nhỏ) và 3 độ (cho bản đồ tỷ lệ lớn và đo đạc địa chính), kết hợp với Ellipsoid WGS-84.</w:t>
      </w:r>
    </w:p>
    <w:p w14:paraId="08FECE3A" w14:textId="5E42B044" w:rsidR="00735FE1" w:rsidRPr="00735FE1" w:rsidRDefault="00735FE1" w:rsidP="00FA31F4">
      <w:pPr>
        <w:rPr>
          <w:lang w:val="en-US"/>
        </w:rPr>
      </w:pPr>
      <w:r w:rsidRPr="00735FE1">
        <w:rPr>
          <w:lang w:val="en-US"/>
        </w:rPr>
        <w:t>Thực tiễn: Áp dụng toàn diện trong cấp giấy chứng nhận quyền sử dụng đất, quy hoạch đô thị, định vị và xây dựng cơ sở dữ liệu đất đai quốc gia.</w:t>
      </w:r>
    </w:p>
    <w:p w14:paraId="7A54F81E" w14:textId="566BE2A5" w:rsidR="009A3E66" w:rsidRDefault="009A3E66" w:rsidP="009A3E66">
      <w:pPr>
        <w:pStyle w:val="ListParagraph"/>
        <w:numPr>
          <w:ilvl w:val="0"/>
          <w:numId w:val="2"/>
        </w:numPr>
        <w:outlineLvl w:val="1"/>
        <w:rPr>
          <w:b/>
          <w:bCs/>
          <w:lang w:val="en-US"/>
        </w:rPr>
      </w:pPr>
      <w:bookmarkStart w:id="2" w:name="_Toc222906642"/>
      <w:r>
        <w:rPr>
          <w:b/>
          <w:bCs/>
          <w:lang w:val="en-US"/>
        </w:rPr>
        <w:t>Hệ thống bản đồ Gauss</w:t>
      </w:r>
      <w:bookmarkEnd w:id="2"/>
    </w:p>
    <w:p w14:paraId="7D464630" w14:textId="77777777" w:rsidR="00D04F64" w:rsidRPr="00D04F64" w:rsidRDefault="00D04F64" w:rsidP="00FA31F4">
      <w:pPr>
        <w:rPr>
          <w:lang w:val="en-US"/>
        </w:rPr>
      </w:pPr>
      <w:r w:rsidRPr="00D04F64">
        <w:rPr>
          <w:lang w:val="en-US"/>
        </w:rPr>
        <w:t>- Nguồn gốc và Nguyên lý</w:t>
      </w:r>
    </w:p>
    <w:p w14:paraId="0BFFA590" w14:textId="77777777" w:rsidR="00D04F64" w:rsidRPr="00D04F64" w:rsidRDefault="00D04F64" w:rsidP="00FA31F4">
      <w:pPr>
        <w:rPr>
          <w:lang w:val="en-US"/>
        </w:rPr>
      </w:pPr>
      <w:r w:rsidRPr="00D04F64">
        <w:rPr>
          <w:lang w:val="en-US"/>
        </w:rPr>
        <w:t>Tên gọi: Hệ tọa độ Gauss-Krüger. Được phát triển bởi Carl Friedrich Gauss và Johann Heinrich Louis Krüger.</w:t>
      </w:r>
    </w:p>
    <w:p w14:paraId="697F3E2E" w14:textId="77777777" w:rsidR="00D04F64" w:rsidRPr="00D04F64" w:rsidRDefault="00D04F64" w:rsidP="00FA31F4">
      <w:pPr>
        <w:rPr>
          <w:lang w:val="en-US"/>
        </w:rPr>
      </w:pPr>
      <w:r w:rsidRPr="00D04F64">
        <w:rPr>
          <w:lang w:val="en-US"/>
        </w:rPr>
        <w:t>Nguyên lý: Sử dụng phép chiếu hình trụ ngang đồng góc. Bề mặt Trái Đất được chia thành 60 múi, mỗi múi rộng 6 độ kinh tuyến.</w:t>
      </w:r>
    </w:p>
    <w:p w14:paraId="518165BE" w14:textId="77777777" w:rsidR="00D04F64" w:rsidRPr="00D04F64" w:rsidRDefault="00D04F64" w:rsidP="00FA31F4">
      <w:pPr>
        <w:rPr>
          <w:lang w:val="en-US"/>
        </w:rPr>
      </w:pPr>
      <w:r w:rsidRPr="00D04F64">
        <w:rPr>
          <w:lang w:val="en-US"/>
        </w:rPr>
        <w:t>Khác biệt cốt lõi với UTM: * Đánh số múi bắt đầu từ kinh tuyến gốc Greenwich (0 độ) đi sang Đông (múi số 1 của Gauss trùng với múi số 31 của UTM).</w:t>
      </w:r>
    </w:p>
    <w:p w14:paraId="6C290D9A" w14:textId="77777777" w:rsidR="00D04F64" w:rsidRPr="00D04F64" w:rsidRDefault="00D04F64" w:rsidP="00FA31F4">
      <w:pPr>
        <w:rPr>
          <w:lang w:val="en-US"/>
        </w:rPr>
      </w:pPr>
      <w:r w:rsidRPr="00D04F64">
        <w:rPr>
          <w:lang w:val="en-US"/>
        </w:rPr>
        <w:lastRenderedPageBreak/>
        <w:t>* Hệ số tỷ lệ biến dạng tại kinh tuyến trục là 1.0 (giữ nguyên độ dài), trong khi UTM là 0.9996.</w:t>
      </w:r>
    </w:p>
    <w:p w14:paraId="7DFBB624" w14:textId="77777777" w:rsidR="00D04F64" w:rsidRPr="00D04F64" w:rsidRDefault="00D04F64" w:rsidP="00FA31F4">
      <w:pPr>
        <w:rPr>
          <w:lang w:val="en-US"/>
        </w:rPr>
      </w:pPr>
      <w:r w:rsidRPr="00D04F64">
        <w:rPr>
          <w:lang w:val="en-US"/>
        </w:rPr>
        <w:t>- Sự phát triển tại Liên Xô (Hệ SK-42)</w:t>
      </w:r>
    </w:p>
    <w:p w14:paraId="3C87842E" w14:textId="77777777" w:rsidR="00D04F64" w:rsidRPr="00D04F64" w:rsidRDefault="00D04F64" w:rsidP="00FA31F4">
      <w:pPr>
        <w:rPr>
          <w:lang w:val="en-US"/>
        </w:rPr>
      </w:pPr>
      <w:r w:rsidRPr="00D04F64">
        <w:rPr>
          <w:lang w:val="en-US"/>
        </w:rPr>
        <w:t>Hình thành: Liên Xô chính thức áp dụng phép chiếu Gauss-Krüger từ năm 1928.</w:t>
      </w:r>
    </w:p>
    <w:p w14:paraId="35E6B15A" w14:textId="77777777" w:rsidR="00D04F64" w:rsidRPr="00D04F64" w:rsidRDefault="00D04F64" w:rsidP="00FA31F4">
      <w:pPr>
        <w:rPr>
          <w:lang w:val="en-US"/>
        </w:rPr>
      </w:pPr>
      <w:r w:rsidRPr="00D04F64">
        <w:rPr>
          <w:lang w:val="en-US"/>
        </w:rPr>
        <w:t>Chuẩn hóa: Đến năm 1946, Liên Xô hoàn thiện và ban hành Hệ tọa độ 1942 (viết tắt là SK-42), sử dụng khối Ellipsoid Krasovsky 1940.</w:t>
      </w:r>
    </w:p>
    <w:p w14:paraId="6E2E9EF6" w14:textId="77777777" w:rsidR="00D04F64" w:rsidRPr="00D04F64" w:rsidRDefault="00D04F64" w:rsidP="00FA31F4">
      <w:pPr>
        <w:rPr>
          <w:lang w:val="en-US"/>
        </w:rPr>
      </w:pPr>
      <w:r w:rsidRPr="00D04F64">
        <w:rPr>
          <w:lang w:val="en-US"/>
        </w:rPr>
        <w:t>Mục đích: Trở thành hệ thống trắc địa và bản đồ địa hình tiêu chuẩn, thống nhất cho toàn bộ lực lượng vũ trang Liên Xô, phục vụ pháo binh, tên lửa và bộ binh.</w:t>
      </w:r>
    </w:p>
    <w:p w14:paraId="0D953855" w14:textId="77777777" w:rsidR="00D04F64" w:rsidRPr="00D04F64" w:rsidRDefault="00D04F64" w:rsidP="00FA31F4">
      <w:pPr>
        <w:rPr>
          <w:lang w:val="en-US"/>
        </w:rPr>
      </w:pPr>
      <w:r w:rsidRPr="00D04F64">
        <w:rPr>
          <w:lang w:val="en-US"/>
        </w:rPr>
        <w:t>- Ứng dụng và Ảnh hưởng</w:t>
      </w:r>
    </w:p>
    <w:p w14:paraId="309EDD30" w14:textId="77777777" w:rsidR="00D04F64" w:rsidRPr="00D04F64" w:rsidRDefault="00D04F64" w:rsidP="00FA31F4">
      <w:pPr>
        <w:rPr>
          <w:lang w:val="en-US"/>
        </w:rPr>
      </w:pPr>
      <w:r w:rsidRPr="00D04F64">
        <w:rPr>
          <w:lang w:val="en-US"/>
        </w:rPr>
        <w:t>Giai đoạn Chiến tranh Lạnh: SK-42 và phép chiếu Gauss-Krüger là tiêu chuẩn bản đồ quân sự bắt buộc của toàn bộ các nước thuộc khối XHCN và Hiệp ước Warsaw.</w:t>
      </w:r>
    </w:p>
    <w:p w14:paraId="599838C7" w14:textId="77777777" w:rsidR="00D04F64" w:rsidRPr="00D04F64" w:rsidRDefault="00D04F64" w:rsidP="00FA31F4">
      <w:pPr>
        <w:rPr>
          <w:lang w:val="en-US"/>
        </w:rPr>
      </w:pPr>
      <w:r w:rsidRPr="00D04F64">
        <w:rPr>
          <w:lang w:val="en-US"/>
        </w:rPr>
        <w:t>Nga hiện đại: Dù Nga đã nâng cấp lên các hệ tọa độ mới (như SK-95, hay hệ PZ-90 dùng cho vệ tinh GLONASS), nền tảng phân chia lưới bản đồ và nguyên lý đo đạc vẫn dựa nhiều vào hệ Gauss-Krüger ban đầu.</w:t>
      </w:r>
    </w:p>
    <w:p w14:paraId="3FC708EE" w14:textId="77777777" w:rsidR="00D04F64" w:rsidRPr="00D04F64" w:rsidRDefault="00D04F64" w:rsidP="00FA31F4">
      <w:pPr>
        <w:rPr>
          <w:lang w:val="en-US"/>
        </w:rPr>
      </w:pPr>
      <w:r w:rsidRPr="00D04F64">
        <w:rPr>
          <w:lang w:val="en-US"/>
        </w:rPr>
        <w:t>- Ảnh hưởng tại Việt Nam</w:t>
      </w:r>
    </w:p>
    <w:p w14:paraId="51AE55BF" w14:textId="77777777" w:rsidR="00D04F64" w:rsidRPr="00D04F64" w:rsidRDefault="00D04F64" w:rsidP="00FA31F4">
      <w:pPr>
        <w:rPr>
          <w:lang w:val="en-US"/>
        </w:rPr>
      </w:pPr>
      <w:r w:rsidRPr="00D04F64">
        <w:rPr>
          <w:lang w:val="en-US"/>
        </w:rPr>
        <w:t>Hệ HN-72: Nhờ sự viện trợ kỹ thuật từ Liên Xô, Việt Nam đã xây dựng Hệ tọa độ Quốc gia HN-72 (Hà Nội 1972). Hệ này áp dụng triệt để nguyên lý của SK-42, sử dụng Ellipsoid Krasovsky và phép chiếu Gauss-Krüger.</w:t>
      </w:r>
    </w:p>
    <w:p w14:paraId="34394F2B" w14:textId="281C5E93" w:rsidR="00681CB0" w:rsidRPr="00D04F64" w:rsidRDefault="00D04F64" w:rsidP="00FA31F4">
      <w:pPr>
        <w:rPr>
          <w:lang w:val="en-US"/>
        </w:rPr>
      </w:pPr>
      <w:r w:rsidRPr="00D04F64">
        <w:rPr>
          <w:lang w:val="en-US"/>
        </w:rPr>
        <w:t>Thực tiễn: Toàn bộ bản đồ quân sự của Quân đội Nhân dân Việt Nam và bản đồ đo đạc dân sự từ trước năm 2000 đều sử dụng hệ lưới Gauss này. Sau năm 2000, Việt Nam mới chuyển sang hệ VN-2000 (áp dụng phép chiếu UTM).</w:t>
      </w:r>
    </w:p>
    <w:p w14:paraId="29292F3A" w14:textId="0A868408" w:rsidR="009A3E66" w:rsidRDefault="009A3E66" w:rsidP="009A3E66">
      <w:pPr>
        <w:pStyle w:val="ListParagraph"/>
        <w:numPr>
          <w:ilvl w:val="0"/>
          <w:numId w:val="2"/>
        </w:numPr>
        <w:outlineLvl w:val="1"/>
        <w:rPr>
          <w:b/>
          <w:bCs/>
          <w:lang w:val="en-US"/>
        </w:rPr>
      </w:pPr>
      <w:bookmarkStart w:id="3" w:name="_Toc222906643"/>
      <w:r>
        <w:rPr>
          <w:b/>
          <w:bCs/>
          <w:lang w:val="en-US"/>
        </w:rPr>
        <w:t xml:space="preserve">Hệ thống định vị vệ tinh GPS, </w:t>
      </w:r>
      <w:r w:rsidR="00D759D5">
        <w:rPr>
          <w:b/>
          <w:bCs/>
          <w:lang w:val="en-US"/>
        </w:rPr>
        <w:t>Beidu</w:t>
      </w:r>
      <w:r>
        <w:rPr>
          <w:b/>
          <w:bCs/>
          <w:lang w:val="en-US"/>
        </w:rPr>
        <w:t xml:space="preserve">, </w:t>
      </w:r>
      <w:r w:rsidR="00D759D5">
        <w:rPr>
          <w:b/>
          <w:bCs/>
          <w:lang w:val="en-US"/>
        </w:rPr>
        <w:t>Glonass, Galileo</w:t>
      </w:r>
      <w:bookmarkEnd w:id="3"/>
    </w:p>
    <w:p w14:paraId="1A644C3F" w14:textId="77777777" w:rsidR="00A421AD" w:rsidRPr="00D759D5" w:rsidRDefault="00A421AD" w:rsidP="00A421AD">
      <w:pPr>
        <w:outlineLvl w:val="1"/>
        <w:rPr>
          <w:lang w:val="en-US"/>
        </w:rPr>
      </w:pPr>
    </w:p>
    <w:p w14:paraId="116FBE0A" w14:textId="77777777" w:rsidR="00D759D5" w:rsidRPr="00D759D5" w:rsidRDefault="00D759D5" w:rsidP="00FA31F4">
      <w:pPr>
        <w:pStyle w:val="Heading3"/>
        <w:rPr>
          <w:lang w:val="en-US"/>
        </w:rPr>
      </w:pPr>
      <w:bookmarkStart w:id="4" w:name="_Toc222906644"/>
      <w:r w:rsidRPr="00D759D5">
        <w:rPr>
          <w:lang w:val="en-US"/>
        </w:rPr>
        <w:t>a) Hệ thống GPS (Mỹ)</w:t>
      </w:r>
      <w:bookmarkEnd w:id="4"/>
    </w:p>
    <w:p w14:paraId="06DA330B" w14:textId="77777777" w:rsidR="00D759D5" w:rsidRPr="00D759D5" w:rsidRDefault="00D759D5" w:rsidP="00CB1D1D">
      <w:pPr>
        <w:rPr>
          <w:lang w:val="en-US"/>
        </w:rPr>
      </w:pPr>
      <w:r w:rsidRPr="00D759D5">
        <w:rPr>
          <w:lang w:val="en-US"/>
        </w:rPr>
        <w:t>- Quản lý: Bộ Quốc phòng Mỹ. Hệ thống định vị toàn cầu đầu tiên và phổ biến nhất.</w:t>
      </w:r>
    </w:p>
    <w:p w14:paraId="7BE4E351" w14:textId="77777777" w:rsidR="00D759D5" w:rsidRPr="00D759D5" w:rsidRDefault="00D759D5" w:rsidP="00CB1D1D">
      <w:pPr>
        <w:rPr>
          <w:lang w:val="en-US"/>
        </w:rPr>
      </w:pPr>
      <w:r w:rsidRPr="00D759D5">
        <w:rPr>
          <w:lang w:val="en-US"/>
        </w:rPr>
        <w:t>- Cấu trúc: Duy trì khoảng 31 vệ tinh hoạt động ở quỹ đạo Trái Đất tầm trung (MEO). Sử dụng hệ tọa độ WGS-84.</w:t>
      </w:r>
    </w:p>
    <w:p w14:paraId="16F18EB8" w14:textId="77777777" w:rsidR="00D759D5" w:rsidRPr="00D759D5" w:rsidRDefault="00D759D5" w:rsidP="00CB1D1D">
      <w:pPr>
        <w:rPr>
          <w:lang w:val="en-US"/>
        </w:rPr>
      </w:pPr>
      <w:r w:rsidRPr="00D759D5">
        <w:rPr>
          <w:lang w:val="en-US"/>
        </w:rPr>
        <w:t>- Độ chính xác: Dân sự dưới 5m (có thể đạt dưới 1m với thiết bị thu băng tần kép L1/L5). Quân sự dưới 30cm.</w:t>
      </w:r>
    </w:p>
    <w:p w14:paraId="4BFCD8B9" w14:textId="77777777" w:rsidR="00D759D5" w:rsidRPr="00D759D5" w:rsidRDefault="00D759D5" w:rsidP="00CB1D1D">
      <w:pPr>
        <w:rPr>
          <w:lang w:val="en-US"/>
        </w:rPr>
      </w:pPr>
      <w:r w:rsidRPr="00D759D5">
        <w:rPr>
          <w:lang w:val="en-US"/>
        </w:rPr>
        <w:t>- Tình trạng hiện nay: Đang trong quá trình nâng cấp lên thế hệ vệ tinh Block III, cải thiện độ chính xác, tăng cường tín hiệu L1C dân sự và khả năng chống nhiễu (anti-jamming) cho quân sự.</w:t>
      </w:r>
    </w:p>
    <w:p w14:paraId="3E130DAB" w14:textId="77777777" w:rsidR="00D759D5" w:rsidRPr="00D759D5" w:rsidRDefault="00D759D5" w:rsidP="00CB1D1D">
      <w:pPr>
        <w:pStyle w:val="Heading3"/>
        <w:rPr>
          <w:lang w:val="en-US"/>
        </w:rPr>
      </w:pPr>
      <w:bookmarkStart w:id="5" w:name="_Toc222906645"/>
      <w:r w:rsidRPr="00D759D5">
        <w:rPr>
          <w:lang w:val="en-US"/>
        </w:rPr>
        <w:t>b) Hệ thống GLONASS (Nga)</w:t>
      </w:r>
      <w:bookmarkEnd w:id="5"/>
    </w:p>
    <w:p w14:paraId="7C003880" w14:textId="77777777" w:rsidR="00D759D5" w:rsidRPr="00D759D5" w:rsidRDefault="00D759D5" w:rsidP="00CB1D1D">
      <w:pPr>
        <w:rPr>
          <w:lang w:val="en-US"/>
        </w:rPr>
      </w:pPr>
      <w:r w:rsidRPr="00D759D5">
        <w:rPr>
          <w:lang w:val="en-US"/>
        </w:rPr>
        <w:t>- Quản lý: Lực lượng Không gian Vũ trụ Nga.</w:t>
      </w:r>
    </w:p>
    <w:p w14:paraId="2F848F78" w14:textId="77777777" w:rsidR="00D759D5" w:rsidRPr="00D759D5" w:rsidRDefault="00D759D5" w:rsidP="00CB1D1D">
      <w:pPr>
        <w:rPr>
          <w:lang w:val="en-US"/>
        </w:rPr>
      </w:pPr>
      <w:r w:rsidRPr="00D759D5">
        <w:rPr>
          <w:lang w:val="en-US"/>
        </w:rPr>
        <w:t>- Cấu trúc: Cần 24 vệ tinh để phủ sóng toàn cầu, hiện duy trì đủ số lượng này ở quỹ đạo MEO. Sử dụng hệ tọa độ PZ-90.</w:t>
      </w:r>
    </w:p>
    <w:p w14:paraId="0B80C9EF" w14:textId="77777777" w:rsidR="00D759D5" w:rsidRPr="00D759D5" w:rsidRDefault="00D759D5" w:rsidP="00CB1D1D">
      <w:pPr>
        <w:rPr>
          <w:lang w:val="en-US"/>
        </w:rPr>
      </w:pPr>
      <w:r w:rsidRPr="00D759D5">
        <w:rPr>
          <w:lang w:val="en-US"/>
        </w:rPr>
        <w:t>- Độ chính xác: Dân sự trung bình từ 2.8m đến 7m.</w:t>
      </w:r>
    </w:p>
    <w:p w14:paraId="66CF9968" w14:textId="77777777" w:rsidR="00D759D5" w:rsidRPr="00D759D5" w:rsidRDefault="00D759D5" w:rsidP="00CB1D1D">
      <w:pPr>
        <w:rPr>
          <w:lang w:val="en-US"/>
        </w:rPr>
      </w:pPr>
      <w:r w:rsidRPr="00D759D5">
        <w:rPr>
          <w:lang w:val="en-US"/>
        </w:rPr>
        <w:t xml:space="preserve">- Đặc điểm kỹ thuật: Quỹ đạo của GLONASS có độ nghiêng lớn hơn GPS, giúp tối ưu hóa việc thu nhận tín hiệu và tăng độ chính xác ở các khu vực vĩ độ cao </w:t>
      </w:r>
      <w:r w:rsidRPr="00D759D5">
        <w:rPr>
          <w:lang w:val="en-US"/>
        </w:rPr>
        <w:lastRenderedPageBreak/>
        <w:t>(gần hai cực). Nó thường được các thiết bị dân sự sử dụng song song với GPS để tăng số lượng vệ tinh có thể "nhìn thấy".</w:t>
      </w:r>
    </w:p>
    <w:p w14:paraId="453D24D7" w14:textId="77777777" w:rsidR="00D759D5" w:rsidRPr="00D759D5" w:rsidRDefault="00D759D5" w:rsidP="00CB1D1D">
      <w:pPr>
        <w:pStyle w:val="Heading3"/>
        <w:rPr>
          <w:lang w:val="en-US"/>
        </w:rPr>
      </w:pPr>
      <w:bookmarkStart w:id="6" w:name="_Toc222906646"/>
      <w:r w:rsidRPr="00D759D5">
        <w:rPr>
          <w:lang w:val="en-US"/>
        </w:rPr>
        <w:t>c) Hệ thống BeiDou (Bắc Đẩu - Trung Quốc)</w:t>
      </w:r>
      <w:bookmarkEnd w:id="6"/>
    </w:p>
    <w:p w14:paraId="55BB21D3" w14:textId="77777777" w:rsidR="00D759D5" w:rsidRPr="00D759D5" w:rsidRDefault="00D759D5" w:rsidP="00CB1D1D">
      <w:pPr>
        <w:rPr>
          <w:lang w:val="en-US"/>
        </w:rPr>
      </w:pPr>
      <w:r w:rsidRPr="00D759D5">
        <w:rPr>
          <w:lang w:val="en-US"/>
        </w:rPr>
        <w:t>- Quản lý: Cơ quan Vũ trụ Quốc gia Trung Quốc (CNSA). Thế hệ toàn cầu (BDS-3) hoàn thiện và đi vào hoạt động từ năm 2020.</w:t>
      </w:r>
    </w:p>
    <w:p w14:paraId="070D6DB4" w14:textId="77777777" w:rsidR="00D759D5" w:rsidRPr="00D759D5" w:rsidRDefault="00D759D5" w:rsidP="00CB1D1D">
      <w:pPr>
        <w:rPr>
          <w:lang w:val="en-US"/>
        </w:rPr>
      </w:pPr>
      <w:r w:rsidRPr="00D759D5">
        <w:rPr>
          <w:lang w:val="en-US"/>
        </w:rPr>
        <w:t>- Cấu trúc: Sở hữu chòm sao vệ tinh đông đảo nhất (hơn 40 vệ tinh đang hoạt động). Kết hợp 3 loại quỹ đạo: MEO (tầm trung), IGSO (địa đồng bộ nghiêng) và GEO (địa tĩnh). Sử dụng hệ tọa độ CGCS2000.</w:t>
      </w:r>
    </w:p>
    <w:p w14:paraId="293641E6" w14:textId="77777777" w:rsidR="00D759D5" w:rsidRPr="00D759D5" w:rsidRDefault="00D759D5" w:rsidP="00CB1D1D">
      <w:pPr>
        <w:rPr>
          <w:lang w:val="en-US"/>
        </w:rPr>
      </w:pPr>
      <w:r w:rsidRPr="00D759D5">
        <w:rPr>
          <w:lang w:val="en-US"/>
        </w:rPr>
        <w:t>- Độ chính xác: Toàn cầu dưới 3.6m. Đặc biệt tại khu vực Châu Á - Thái Bình Dương đạt dưới 1m (do mật độ vệ tinh khu vực này rất dày).</w:t>
      </w:r>
    </w:p>
    <w:p w14:paraId="218ACE2D" w14:textId="77777777" w:rsidR="00D759D5" w:rsidRPr="00D759D5" w:rsidRDefault="00D759D5" w:rsidP="00CB1D1D">
      <w:pPr>
        <w:rPr>
          <w:lang w:val="en-US"/>
        </w:rPr>
      </w:pPr>
      <w:r w:rsidRPr="00D759D5">
        <w:rPr>
          <w:lang w:val="en-US"/>
        </w:rPr>
        <w:t>- Đặc điểm kỹ thuật: Tích hợp khả năng liên lạc nhắn tin văn bản ngắn (short message communication) hai chiều trực tiếp qua vệ tinh mà không cần trạm viễn thông mặt đất.</w:t>
      </w:r>
    </w:p>
    <w:p w14:paraId="651461F9" w14:textId="77777777" w:rsidR="00D759D5" w:rsidRPr="00D759D5" w:rsidRDefault="00D759D5" w:rsidP="00CB1D1D">
      <w:pPr>
        <w:rPr>
          <w:lang w:val="en-US"/>
        </w:rPr>
      </w:pPr>
    </w:p>
    <w:p w14:paraId="59FF6E30" w14:textId="77777777" w:rsidR="00D759D5" w:rsidRPr="00D759D5" w:rsidRDefault="00D759D5" w:rsidP="00CB1D1D">
      <w:pPr>
        <w:pStyle w:val="Heading3"/>
        <w:rPr>
          <w:lang w:val="en-US"/>
        </w:rPr>
      </w:pPr>
      <w:bookmarkStart w:id="7" w:name="_Toc222906647"/>
      <w:r w:rsidRPr="00D759D5">
        <w:rPr>
          <w:lang w:val="en-US"/>
        </w:rPr>
        <w:t>d) Hệ thống Galileo</w:t>
      </w:r>
      <w:bookmarkEnd w:id="7"/>
    </w:p>
    <w:p w14:paraId="37331462" w14:textId="77777777" w:rsidR="00D759D5" w:rsidRPr="00D759D5" w:rsidRDefault="00D759D5" w:rsidP="00CB1D1D">
      <w:pPr>
        <w:rPr>
          <w:lang w:val="en-US"/>
        </w:rPr>
      </w:pPr>
      <w:r w:rsidRPr="00D759D5">
        <w:rPr>
          <w:lang w:val="en-US"/>
        </w:rPr>
        <w:t>- Quản lý: Liên minh Châu Âu (EU) thông qua Cơ quan Vũ trụ Châu Âu (ESA) và Cơ quan Chương trình Không gian EU (EUSPA).</w:t>
      </w:r>
    </w:p>
    <w:p w14:paraId="3DA1D17D" w14:textId="77777777" w:rsidR="00D759D5" w:rsidRPr="00D759D5" w:rsidRDefault="00D759D5" w:rsidP="00CB1D1D">
      <w:pPr>
        <w:rPr>
          <w:lang w:val="en-US"/>
        </w:rPr>
      </w:pPr>
      <w:r w:rsidRPr="00D759D5">
        <w:rPr>
          <w:lang w:val="en-US"/>
        </w:rPr>
        <w:t>Đặc điểm cốt lõi: Là hệ thống định vị toàn cầu duy nhất trên thế giới được thiết kế và kiểm soát hoàn toàn bởi các cơ quan "dân sự" (khác với GPS, GLONASS, và BeiDou đều do quân đội quản lý).</w:t>
      </w:r>
    </w:p>
    <w:p w14:paraId="03EE72BE" w14:textId="77777777" w:rsidR="00D759D5" w:rsidRPr="00D759D5" w:rsidRDefault="00D759D5" w:rsidP="00CB1D1D">
      <w:pPr>
        <w:rPr>
          <w:lang w:val="en-US"/>
        </w:rPr>
      </w:pPr>
      <w:r w:rsidRPr="00D759D5">
        <w:rPr>
          <w:lang w:val="en-US"/>
        </w:rPr>
        <w:t>- Cấu trúc: Hoạt động với khoảng 24 vệ tinh chính thức (cùng các vệ tinh dự phòng) trên quỹ đạo Trái Đất tầm trung (MEO) ở độ cao 23.222 km.</w:t>
      </w:r>
    </w:p>
    <w:p w14:paraId="6DB49DB1" w14:textId="77777777" w:rsidR="00D759D5" w:rsidRPr="00D759D5" w:rsidRDefault="00D759D5" w:rsidP="00CB1D1D">
      <w:pPr>
        <w:rPr>
          <w:lang w:val="en-US"/>
        </w:rPr>
      </w:pPr>
      <w:r w:rsidRPr="00D759D5">
        <w:rPr>
          <w:lang w:val="en-US"/>
        </w:rPr>
        <w:t>Hệ tọa độ: Sử dụng Khung tham chiếu Hệ mặt đất Galileo (GTRF), được thiết kế để tương thích và đồng bộ gần như tuyệt đối với hệ WGS-84 của GPS (chênh lệch chỉ vài centimet).</w:t>
      </w:r>
    </w:p>
    <w:p w14:paraId="451271C2" w14:textId="77777777" w:rsidR="00D759D5" w:rsidRPr="00D759D5" w:rsidRDefault="00D759D5" w:rsidP="00CB1D1D">
      <w:pPr>
        <w:rPr>
          <w:lang w:val="en-US"/>
        </w:rPr>
      </w:pPr>
      <w:r w:rsidRPr="00D759D5">
        <w:rPr>
          <w:lang w:val="en-US"/>
        </w:rPr>
        <w:t>- Độ chính xác</w:t>
      </w:r>
    </w:p>
    <w:p w14:paraId="6FA2ED06" w14:textId="77777777" w:rsidR="00D759D5" w:rsidRPr="00D759D5" w:rsidRDefault="00D759D5" w:rsidP="00CB1D1D">
      <w:pPr>
        <w:rPr>
          <w:lang w:val="en-US"/>
        </w:rPr>
      </w:pPr>
      <w:r w:rsidRPr="00D759D5">
        <w:rPr>
          <w:lang w:val="en-US"/>
        </w:rPr>
        <w:t>Dịch vụ mở (Open Service - OS): Miễn phí cho dân sự, độ chính xác định vị dưới 1 mét (cao hơn GPS dân sự tiêu chuẩn).</w:t>
      </w:r>
    </w:p>
    <w:p w14:paraId="586BFF4E" w14:textId="77777777" w:rsidR="00D759D5" w:rsidRPr="00D759D5" w:rsidRDefault="00D759D5" w:rsidP="00CB1D1D">
      <w:pPr>
        <w:rPr>
          <w:lang w:val="en-US"/>
        </w:rPr>
      </w:pPr>
      <w:r w:rsidRPr="00D759D5">
        <w:rPr>
          <w:lang w:val="en-US"/>
        </w:rPr>
        <w:t>Dịch vụ độ chính xác cao (HAS): Cung cấp sai số dưới 20cm hoàn toàn miễn phí trên toàn cầu. Đây là điểm vượt trội nhất của Galileo so với các hệ thống khác.</w:t>
      </w:r>
    </w:p>
    <w:p w14:paraId="422E448E" w14:textId="77777777" w:rsidR="00D759D5" w:rsidRPr="00D759D5" w:rsidRDefault="00D759D5" w:rsidP="00CB1D1D">
      <w:pPr>
        <w:rPr>
          <w:lang w:val="en-US"/>
        </w:rPr>
      </w:pPr>
      <w:r w:rsidRPr="00D759D5">
        <w:rPr>
          <w:lang w:val="en-US"/>
        </w:rPr>
        <w:t>Dịch vụ công cộng được quản lý (PRS): Dành riêng cho chính phủ, quân đội và các dịch vụ khẩn cấp của EU, sử dụng tín hiệu mã hóa với khả năng chống kẹt sóng và chống giả mạo cực cao.</w:t>
      </w:r>
    </w:p>
    <w:p w14:paraId="0408C0AC" w14:textId="77777777" w:rsidR="00D759D5" w:rsidRPr="00D759D5" w:rsidRDefault="00D759D5" w:rsidP="00CB1D1D">
      <w:pPr>
        <w:rPr>
          <w:lang w:val="en-US"/>
        </w:rPr>
      </w:pPr>
      <w:r w:rsidRPr="00D759D5">
        <w:rPr>
          <w:lang w:val="en-US"/>
        </w:rPr>
        <w:t>- Tính năng đặc biệt: Cứu nạn (SAR)</w:t>
      </w:r>
    </w:p>
    <w:p w14:paraId="5ED44C17" w14:textId="77777777" w:rsidR="00D759D5" w:rsidRPr="00D759D5" w:rsidRDefault="00D759D5" w:rsidP="00CB1D1D">
      <w:pPr>
        <w:rPr>
          <w:lang w:val="en-US"/>
        </w:rPr>
      </w:pPr>
      <w:r w:rsidRPr="00D759D5">
        <w:rPr>
          <w:lang w:val="en-US"/>
        </w:rPr>
        <w:t>* Galileo đóng góp vào mạng lưới tìm kiếm cứu nạn toàn cầu Cospas-Sarsat.</w:t>
      </w:r>
    </w:p>
    <w:p w14:paraId="04837A70" w14:textId="117804BF" w:rsidR="00A421AD" w:rsidRPr="00D759D5" w:rsidRDefault="00D759D5" w:rsidP="00CB1D1D">
      <w:pPr>
        <w:rPr>
          <w:lang w:val="en-US"/>
        </w:rPr>
      </w:pPr>
      <w:r w:rsidRPr="00D759D5">
        <w:rPr>
          <w:lang w:val="en-US"/>
        </w:rPr>
        <w:t>Return Link Service (RLS): Là hệ thống GNSS đầu tiên có khả năng gửi tín hiệu phản hồi (chiều về) cho thiết bị của người bị nạn, thông báo rằng tín hiệu SOS và vị trí của họ đã được đội cứu hộ tiếp nhận.</w:t>
      </w:r>
    </w:p>
    <w:p w14:paraId="64829822" w14:textId="77777777" w:rsidR="00D759D5" w:rsidRPr="00A421AD" w:rsidRDefault="00D759D5" w:rsidP="00A421AD">
      <w:pPr>
        <w:outlineLvl w:val="1"/>
        <w:rPr>
          <w:b/>
          <w:bCs/>
          <w:lang w:val="en-US"/>
        </w:rPr>
      </w:pPr>
    </w:p>
    <w:p w14:paraId="3693A797" w14:textId="5D5BF27F" w:rsidR="009A3E66" w:rsidRDefault="009A3E66" w:rsidP="009A3E66">
      <w:pPr>
        <w:pStyle w:val="ListParagraph"/>
        <w:numPr>
          <w:ilvl w:val="0"/>
          <w:numId w:val="2"/>
        </w:numPr>
        <w:outlineLvl w:val="1"/>
        <w:rPr>
          <w:b/>
          <w:bCs/>
          <w:lang w:val="en-US"/>
        </w:rPr>
      </w:pPr>
      <w:bookmarkStart w:id="8" w:name="_Toc222906648"/>
      <w:r>
        <w:rPr>
          <w:b/>
          <w:bCs/>
          <w:lang w:val="en-US"/>
        </w:rPr>
        <w:t>Hệ thống bản đồ Google Map, Open Street Map</w:t>
      </w:r>
      <w:r w:rsidR="00060626">
        <w:rPr>
          <w:b/>
          <w:bCs/>
          <w:lang w:val="en-US"/>
        </w:rPr>
        <w:t xml:space="preserve"> và các hệ thống bản đồ kỹ thuật số hiện nay</w:t>
      </w:r>
      <w:bookmarkEnd w:id="8"/>
    </w:p>
    <w:p w14:paraId="5C99795B" w14:textId="77777777" w:rsidR="00FA31F4" w:rsidRDefault="00FA31F4" w:rsidP="00FA31F4">
      <w:pPr>
        <w:outlineLvl w:val="1"/>
        <w:rPr>
          <w:b/>
          <w:bCs/>
          <w:lang w:val="en-US"/>
        </w:rPr>
      </w:pPr>
    </w:p>
    <w:p w14:paraId="0FC36166" w14:textId="77777777" w:rsidR="00CB1D1D" w:rsidRPr="00CB1D1D" w:rsidRDefault="00CB1D1D" w:rsidP="00CB1D1D">
      <w:pPr>
        <w:rPr>
          <w:lang w:val="en-US"/>
        </w:rPr>
      </w:pPr>
      <w:r w:rsidRPr="00CB1D1D">
        <w:rPr>
          <w:lang w:val="en-US"/>
        </w:rPr>
        <w:lastRenderedPageBreak/>
        <w:t>Có hàng chục hệ thống bản đồ trên thế giới, nhưng xét về quy mô lớn, chúng được chia thành 3 nhóm chính dựa trên độ "mở":</w:t>
      </w:r>
    </w:p>
    <w:p w14:paraId="557C3ED9" w14:textId="77777777" w:rsidR="00CB1D1D" w:rsidRPr="00CB1D1D" w:rsidRDefault="00CB1D1D" w:rsidP="00CB1D1D">
      <w:pPr>
        <w:pStyle w:val="Heading3"/>
        <w:rPr>
          <w:lang w:val="en-US"/>
        </w:rPr>
      </w:pPr>
      <w:bookmarkStart w:id="9" w:name="_Toc222906649"/>
      <w:r w:rsidRPr="00CB1D1D">
        <w:rPr>
          <w:lang w:val="en-US"/>
        </w:rPr>
        <w:t>a) Nhóm mở hoàn toàn (Open Data / Open Source)</w:t>
      </w:r>
      <w:bookmarkEnd w:id="9"/>
    </w:p>
    <w:p w14:paraId="1A83FEE6" w14:textId="77777777" w:rsidR="00CB1D1D" w:rsidRPr="00CB1D1D" w:rsidRDefault="00CB1D1D" w:rsidP="00CB1D1D">
      <w:pPr>
        <w:rPr>
          <w:lang w:val="en-US"/>
        </w:rPr>
      </w:pPr>
      <w:r w:rsidRPr="00CB1D1D">
        <w:rPr>
          <w:lang w:val="en-US"/>
        </w:rPr>
        <w:t>OpenStreetMap (OSM): Độ mở 100%. Dữ liệu thuộc về cộng đồng (giấy phép ODbL). Bất kỳ ai cũng có thể đóng góp, tải về toàn bộ cơ sở dữ liệu và sử dụng miễn phí cho mọi mục đích.</w:t>
      </w:r>
    </w:p>
    <w:p w14:paraId="54D67EE4" w14:textId="77777777" w:rsidR="00CB1D1D" w:rsidRPr="00CB1D1D" w:rsidRDefault="00CB1D1D" w:rsidP="00CB1D1D">
      <w:pPr>
        <w:rPr>
          <w:lang w:val="en-US"/>
        </w:rPr>
      </w:pPr>
      <w:r w:rsidRPr="00CB1D1D">
        <w:rPr>
          <w:lang w:val="en-US"/>
        </w:rPr>
        <w:t>Overture Maps Foundation: Độ mở rất cao (dữ liệu mở). Do Linux Foundation, Meta, Amazon, Microsoft và TomTom lập ra để cạnh tranh với sự độc quyền của Google. Họ lấy dữ liệu từ OSM và nhiều nguồn khác, chuẩn hóa lại và cung cấp miễn phí cho các nhà phát triển.</w:t>
      </w:r>
    </w:p>
    <w:p w14:paraId="43CED9A7" w14:textId="77777777" w:rsidR="00CB1D1D" w:rsidRPr="00CB1D1D" w:rsidRDefault="00CB1D1D" w:rsidP="00CB1D1D">
      <w:pPr>
        <w:pStyle w:val="Heading3"/>
        <w:rPr>
          <w:lang w:val="en-US"/>
        </w:rPr>
      </w:pPr>
      <w:bookmarkStart w:id="10" w:name="_Toc222906650"/>
      <w:r w:rsidRPr="00CB1D1D">
        <w:rPr>
          <w:lang w:val="en-US"/>
        </w:rPr>
        <w:t>b) Nhóm bán mở (Sử dụng dữ liệu mở nhưng dịch vụ đóng)</w:t>
      </w:r>
      <w:bookmarkEnd w:id="10"/>
    </w:p>
    <w:p w14:paraId="7180B9ED" w14:textId="77777777" w:rsidR="00CB1D1D" w:rsidRPr="00CB1D1D" w:rsidRDefault="00CB1D1D" w:rsidP="00CB1D1D">
      <w:pPr>
        <w:rPr>
          <w:lang w:val="en-US"/>
        </w:rPr>
      </w:pPr>
      <w:r w:rsidRPr="00CB1D1D">
        <w:rPr>
          <w:lang w:val="en-US"/>
        </w:rPr>
        <w:t>Mapbox: Độ mở trung bình. Sử dụng dữ liệu cốt lõi từ OSM, nhưng hệ thống máy chủ, thuật toán render (vẽ bản đồ) và API phân phối là thương mại đóng. Lập trình viên được dùng API miễn phí trong giới hạn định mức, vượt mức phải trả tiền.</w:t>
      </w:r>
    </w:p>
    <w:p w14:paraId="7269A644" w14:textId="77777777" w:rsidR="00CB1D1D" w:rsidRPr="00CB1D1D" w:rsidRDefault="00CB1D1D" w:rsidP="00CB1D1D">
      <w:pPr>
        <w:rPr>
          <w:lang w:val="en-US"/>
        </w:rPr>
      </w:pPr>
      <w:r w:rsidRPr="00CB1D1D">
        <w:rPr>
          <w:lang w:val="en-US"/>
        </w:rPr>
        <w:t>Mapillary: Mạng lưới hình ảnh đường phố (Street View) huy động từ cộng đồng. Hình ảnh được chia sẻ mở theo giấy phép CC BY-SA, nhưng nền tảng và cơ sở dữ liệu cốt lõi thuộc sở hữu của Meta (Facebook).</w:t>
      </w:r>
    </w:p>
    <w:p w14:paraId="5A1C7191" w14:textId="77777777" w:rsidR="00CB1D1D" w:rsidRPr="00CB1D1D" w:rsidRDefault="00CB1D1D" w:rsidP="00CB1D1D">
      <w:pPr>
        <w:pStyle w:val="Heading3"/>
        <w:rPr>
          <w:lang w:val="en-US"/>
        </w:rPr>
      </w:pPr>
      <w:bookmarkStart w:id="11" w:name="_Toc222906651"/>
      <w:r w:rsidRPr="00CB1D1D">
        <w:rPr>
          <w:lang w:val="en-US"/>
        </w:rPr>
        <w:t>c) Nhóm đóng hoàn toàn (Proprietary / Độc quyền)</w:t>
      </w:r>
      <w:bookmarkEnd w:id="11"/>
    </w:p>
    <w:p w14:paraId="103DB30D" w14:textId="77777777" w:rsidR="00CB1D1D" w:rsidRPr="00CB1D1D" w:rsidRDefault="00CB1D1D" w:rsidP="00CB1D1D">
      <w:pPr>
        <w:rPr>
          <w:lang w:val="en-US"/>
        </w:rPr>
      </w:pPr>
      <w:r w:rsidRPr="00CB1D1D">
        <w:rPr>
          <w:lang w:val="en-US"/>
        </w:rPr>
        <w:t>Độ mở 0%. Dữ liệu tự thu thập hoặc mua bản quyền, không chia sẻ mã nguồn, không cho cộng đồng can thiệp dữ liệu gốc. Lập trình viên phải trả phí API.</w:t>
      </w:r>
    </w:p>
    <w:p w14:paraId="2A0AB85D" w14:textId="77777777" w:rsidR="00CB1D1D" w:rsidRPr="00CB1D1D" w:rsidRDefault="00CB1D1D" w:rsidP="00CB1D1D">
      <w:pPr>
        <w:rPr>
          <w:lang w:val="en-US"/>
        </w:rPr>
      </w:pPr>
      <w:r w:rsidRPr="00CB1D1D">
        <w:rPr>
          <w:lang w:val="en-US"/>
        </w:rPr>
        <w:t>HERE WeGo (trước là Nokia Maps): Thuộc liên minh các hãng xe Đức (Audi, BMW, Mercedes). Tập trung rất mạnh vào bản đồ cho xe hơi tự lái và doanh nghiệp B2B.</w:t>
      </w:r>
    </w:p>
    <w:p w14:paraId="784F9BED" w14:textId="77777777" w:rsidR="00CB1D1D" w:rsidRPr="00CB1D1D" w:rsidRDefault="00CB1D1D" w:rsidP="00CB1D1D">
      <w:pPr>
        <w:rPr>
          <w:lang w:val="en-US"/>
        </w:rPr>
      </w:pPr>
      <w:r w:rsidRPr="00CB1D1D">
        <w:rPr>
          <w:lang w:val="en-US"/>
        </w:rPr>
        <w:t>TomTom: Hãng bản đồ của Hà Lan, chuyên dữ liệu giao thông thời gian thực và thiết bị GPS định vị.</w:t>
      </w:r>
    </w:p>
    <w:p w14:paraId="211DD2A1" w14:textId="77777777" w:rsidR="00CB1D1D" w:rsidRPr="00CB1D1D" w:rsidRDefault="00CB1D1D" w:rsidP="00CB1D1D">
      <w:pPr>
        <w:rPr>
          <w:lang w:val="en-US"/>
        </w:rPr>
      </w:pPr>
      <w:r w:rsidRPr="00CB1D1D">
        <w:rPr>
          <w:lang w:val="en-US"/>
        </w:rPr>
        <w:t>Apple Maps: Đóng hoàn toàn, chỉ hoạt động tối ưu trong hệ sinh thái phần cứng của Apple.</w:t>
      </w:r>
    </w:p>
    <w:p w14:paraId="102623F6" w14:textId="77777777" w:rsidR="00CB1D1D" w:rsidRPr="00CB1D1D" w:rsidRDefault="00CB1D1D" w:rsidP="00CB1D1D">
      <w:pPr>
        <w:rPr>
          <w:lang w:val="en-US"/>
        </w:rPr>
      </w:pPr>
      <w:r w:rsidRPr="00CB1D1D">
        <w:rPr>
          <w:lang w:val="en-US"/>
        </w:rPr>
        <w:t>Bing Maps: Của Microsoft, cơ chế tương tự Google Maps.</w:t>
      </w:r>
    </w:p>
    <w:p w14:paraId="246E896A" w14:textId="223E540F" w:rsidR="00FA31F4" w:rsidRPr="00CB1D1D" w:rsidRDefault="00CB1D1D" w:rsidP="00CB1D1D">
      <w:pPr>
        <w:rPr>
          <w:lang w:val="en-US"/>
        </w:rPr>
      </w:pPr>
      <w:r w:rsidRPr="00CB1D1D">
        <w:rPr>
          <w:lang w:val="en-US"/>
        </w:rPr>
        <w:t>Bản đồ nội địa hóa: Baidu Maps / Gaode (Trung Quốc), Yandex Maps (Nga), Naver / Kakao (Hàn Quốc). Đóng kín, chủ yếu phục vụ ngôn ngữ và quy định chính phủ tại quốc gia đó.</w:t>
      </w:r>
    </w:p>
    <w:p w14:paraId="41AC55C8" w14:textId="77777777" w:rsidR="006D56B4" w:rsidRDefault="006D56B4" w:rsidP="006D56B4">
      <w:pPr>
        <w:outlineLvl w:val="1"/>
        <w:rPr>
          <w:b/>
          <w:bCs/>
          <w:lang w:val="en-US"/>
        </w:rPr>
      </w:pPr>
    </w:p>
    <w:p w14:paraId="51DA720F" w14:textId="77777777" w:rsidR="006D56B4" w:rsidRPr="006D56B4" w:rsidRDefault="006D56B4" w:rsidP="006D56B4">
      <w:pPr>
        <w:outlineLvl w:val="1"/>
        <w:rPr>
          <w:b/>
          <w:bCs/>
          <w:lang w:val="en-US"/>
        </w:rPr>
      </w:pPr>
    </w:p>
    <w:p w14:paraId="2FDA8186" w14:textId="57C88E22" w:rsidR="009A3E66" w:rsidRDefault="009A3E66" w:rsidP="009A3E66">
      <w:pPr>
        <w:pStyle w:val="ListParagraph"/>
        <w:numPr>
          <w:ilvl w:val="0"/>
          <w:numId w:val="1"/>
        </w:numPr>
        <w:outlineLvl w:val="0"/>
        <w:rPr>
          <w:b/>
          <w:bCs/>
          <w:lang w:val="en-US"/>
        </w:rPr>
      </w:pPr>
      <w:bookmarkStart w:id="12" w:name="_Toc222906652"/>
      <w:r w:rsidRPr="009A3E66">
        <w:rPr>
          <w:b/>
          <w:bCs/>
          <w:lang w:val="en-US"/>
        </w:rPr>
        <w:t>THỰC TRẠNG HIỆN NAY TẠI NƯỚC TA</w:t>
      </w:r>
      <w:bookmarkEnd w:id="12"/>
    </w:p>
    <w:p w14:paraId="3C776DA3" w14:textId="77777777" w:rsidR="00CB1D1D" w:rsidRDefault="00CB1D1D" w:rsidP="00CB1D1D">
      <w:pPr>
        <w:outlineLvl w:val="0"/>
        <w:rPr>
          <w:b/>
          <w:bCs/>
          <w:lang w:val="en-US"/>
        </w:rPr>
      </w:pPr>
    </w:p>
    <w:p w14:paraId="04D767E8" w14:textId="4E825DF9" w:rsidR="00CB1D1D" w:rsidRDefault="00CB1D1D" w:rsidP="00C37AE4">
      <w:pPr>
        <w:pStyle w:val="ListParagraph"/>
        <w:numPr>
          <w:ilvl w:val="0"/>
          <w:numId w:val="3"/>
        </w:numPr>
        <w:outlineLvl w:val="1"/>
        <w:rPr>
          <w:b/>
          <w:bCs/>
          <w:lang w:val="en-US"/>
        </w:rPr>
      </w:pPr>
      <w:bookmarkStart w:id="13" w:name="_Toc222906653"/>
      <w:r>
        <w:rPr>
          <w:b/>
          <w:bCs/>
          <w:lang w:val="en-US"/>
        </w:rPr>
        <w:t>Tiêu chuẩn bản đồ VN-2000</w:t>
      </w:r>
      <w:bookmarkEnd w:id="13"/>
    </w:p>
    <w:p w14:paraId="7B68D329" w14:textId="77777777" w:rsidR="00C37AE4" w:rsidRDefault="00C37AE4" w:rsidP="00C37AE4">
      <w:pPr>
        <w:outlineLvl w:val="1"/>
        <w:rPr>
          <w:b/>
          <w:bCs/>
          <w:lang w:val="en-US"/>
        </w:rPr>
      </w:pPr>
    </w:p>
    <w:p w14:paraId="4CA7921D" w14:textId="77777777" w:rsidR="00C37AE4" w:rsidRDefault="00C37AE4" w:rsidP="00C37AE4">
      <w:pPr>
        <w:outlineLvl w:val="1"/>
        <w:rPr>
          <w:b/>
          <w:bCs/>
          <w:lang w:val="en-US"/>
        </w:rPr>
      </w:pPr>
    </w:p>
    <w:p w14:paraId="19AD96F9" w14:textId="77777777" w:rsidR="00C37AE4" w:rsidRPr="00C37AE4" w:rsidRDefault="00C37AE4" w:rsidP="00C37AE4">
      <w:pPr>
        <w:rPr>
          <w:lang w:val="en-US"/>
        </w:rPr>
      </w:pPr>
      <w:r w:rsidRPr="00C37AE4">
        <w:rPr>
          <w:lang w:val="en-US"/>
        </w:rPr>
        <w:t>Cơ sở pháp lý: Áp dụng thống nhất trên toàn quốc từ năm 2000, thay thế hoàn toàn hệ tọa độ HN-72 cũ.</w:t>
      </w:r>
    </w:p>
    <w:p w14:paraId="33858395" w14:textId="77777777" w:rsidR="00C37AE4" w:rsidRPr="00C37AE4" w:rsidRDefault="00C37AE4" w:rsidP="00C37AE4">
      <w:pPr>
        <w:rPr>
          <w:lang w:val="en-US"/>
        </w:rPr>
      </w:pPr>
      <w:r w:rsidRPr="00C37AE4">
        <w:rPr>
          <w:lang w:val="en-US"/>
        </w:rPr>
        <w:t>Thông số kỹ thuật cốt lõi:</w:t>
      </w:r>
    </w:p>
    <w:p w14:paraId="2415BCA7" w14:textId="77777777" w:rsidR="00C37AE4" w:rsidRPr="00C37AE4" w:rsidRDefault="00C37AE4" w:rsidP="00C37AE4">
      <w:pPr>
        <w:rPr>
          <w:lang w:val="en-US"/>
        </w:rPr>
      </w:pPr>
      <w:r w:rsidRPr="00C37AE4">
        <w:rPr>
          <w:lang w:val="en-US"/>
        </w:rPr>
        <w:lastRenderedPageBreak/>
        <w:t>Ellipsoid tham chiếu: Sử dụng hệ WGS-84 toàn cầu (định vị cục bộ phù hợp với lãnh thổ Việt Nam). Điều này giúp VN-2000 tương thích trực tiếp với các thiết bị GPS hiện đại.</w:t>
      </w:r>
    </w:p>
    <w:p w14:paraId="70F31E1E" w14:textId="77777777" w:rsidR="00C37AE4" w:rsidRPr="00C37AE4" w:rsidRDefault="00C37AE4" w:rsidP="00C37AE4">
      <w:pPr>
        <w:rPr>
          <w:lang w:val="en-US"/>
        </w:rPr>
      </w:pPr>
      <w:r w:rsidRPr="00C37AE4">
        <w:rPr>
          <w:lang w:val="en-US"/>
        </w:rPr>
        <w:t>Phép chiếu: Lưới chiếu hình trụ ngang đồng góc UTM.</w:t>
      </w:r>
    </w:p>
    <w:p w14:paraId="511C6C51" w14:textId="39D761BB" w:rsidR="00C37AE4" w:rsidRPr="00C37AE4" w:rsidRDefault="00C37AE4" w:rsidP="00C37AE4">
      <w:pPr>
        <w:rPr>
          <w:lang w:val="en-US"/>
        </w:rPr>
      </w:pPr>
      <w:r w:rsidRPr="00C37AE4">
        <w:rPr>
          <w:lang w:val="en-US"/>
        </w:rPr>
        <w:t>Kinh tuyến trục và Múi chiếu: Chia múi 6 độ cho bản đồ tỷ lệ nhỏ (từ 1:25.000 trở xuống) và múi 3 độ cho bản đồ tỷ lệ lớn, bản đồ địa chính (1:10.000 trở lên). Điểm gốc tọa độ quốc gia (N00) đặt tại Hà Nội.</w:t>
      </w:r>
    </w:p>
    <w:p w14:paraId="357D31AD" w14:textId="2BF9D830" w:rsidR="00CB1D1D" w:rsidRDefault="00CB1D1D" w:rsidP="00C37AE4">
      <w:pPr>
        <w:pStyle w:val="ListParagraph"/>
        <w:numPr>
          <w:ilvl w:val="0"/>
          <w:numId w:val="3"/>
        </w:numPr>
        <w:outlineLvl w:val="1"/>
        <w:rPr>
          <w:b/>
          <w:bCs/>
          <w:lang w:val="en-US"/>
        </w:rPr>
      </w:pPr>
      <w:bookmarkStart w:id="14" w:name="_Toc222906654"/>
      <w:r>
        <w:rPr>
          <w:b/>
          <w:bCs/>
          <w:lang w:val="en-US"/>
        </w:rPr>
        <w:t>Cập nhật bản đồ</w:t>
      </w:r>
      <w:bookmarkEnd w:id="14"/>
    </w:p>
    <w:p w14:paraId="53A242F3" w14:textId="77777777" w:rsidR="00C37AE4" w:rsidRDefault="00C37AE4" w:rsidP="00C37AE4">
      <w:pPr>
        <w:outlineLvl w:val="1"/>
        <w:rPr>
          <w:b/>
          <w:bCs/>
          <w:lang w:val="en-US"/>
        </w:rPr>
      </w:pPr>
    </w:p>
    <w:p w14:paraId="01A69A13" w14:textId="77777777" w:rsidR="00C37AE4" w:rsidRPr="00C37AE4" w:rsidRDefault="00C37AE4" w:rsidP="00C37AE4">
      <w:pPr>
        <w:rPr>
          <w:lang w:val="en-US"/>
        </w:rPr>
      </w:pPr>
      <w:r w:rsidRPr="00C37AE4">
        <w:rPr>
          <w:lang w:val="en-US"/>
        </w:rPr>
        <w:t>Cơ quan thực hiện: Cục Đo đạc, Bản đồ và Thông tin địa lý Việt Nam (Bộ TN&amp;MT) quản lý dân sự; Cục Bản đồ (Bộ Tổng Tham mưu) quản lý hệ thống quân sự.</w:t>
      </w:r>
    </w:p>
    <w:p w14:paraId="6F7171A3" w14:textId="77777777" w:rsidR="00C37AE4" w:rsidRPr="00C37AE4" w:rsidRDefault="00C37AE4" w:rsidP="00C37AE4">
      <w:pPr>
        <w:rPr>
          <w:lang w:val="en-US"/>
        </w:rPr>
      </w:pPr>
      <w:r w:rsidRPr="00C37AE4">
        <w:rPr>
          <w:lang w:val="en-US"/>
        </w:rPr>
        <w:t>Công nghệ áp dụng:</w:t>
      </w:r>
    </w:p>
    <w:p w14:paraId="6E2176E5" w14:textId="77777777" w:rsidR="00C37AE4" w:rsidRPr="00C37AE4" w:rsidRDefault="00C37AE4" w:rsidP="00C37AE4">
      <w:pPr>
        <w:rPr>
          <w:lang w:val="en-US"/>
        </w:rPr>
      </w:pPr>
      <w:r w:rsidRPr="00C37AE4">
        <w:rPr>
          <w:lang w:val="en-US"/>
        </w:rPr>
        <w:t>Viễn thám: Khai thác ảnh vệ tinh quang học và radar độ phân giải cao để theo dõi biến động lớp phủ bề mặt (rừng, nguồn nước, đô thị).</w:t>
      </w:r>
    </w:p>
    <w:p w14:paraId="14DB1E2A" w14:textId="77777777" w:rsidR="00C37AE4" w:rsidRPr="00C37AE4" w:rsidRDefault="00C37AE4" w:rsidP="00C37AE4">
      <w:pPr>
        <w:rPr>
          <w:lang w:val="en-US"/>
        </w:rPr>
      </w:pPr>
      <w:r w:rsidRPr="00C37AE4">
        <w:rPr>
          <w:lang w:val="en-US"/>
        </w:rPr>
        <w:t>UAV/Drone và LiDAR: Được sử dụng phổ biến ở cấp cơ sở và doanh nghiệp để bay chụp không ảnh, quét địa hình 3D, phục vụ cập nhật nhanh bản đồ địa chính, quy hoạch khu vực hẹp.</w:t>
      </w:r>
    </w:p>
    <w:p w14:paraId="2F74B574" w14:textId="3520E52F" w:rsidR="00C37AE4" w:rsidRPr="00C37AE4" w:rsidRDefault="00C37AE4" w:rsidP="00C37AE4">
      <w:pPr>
        <w:rPr>
          <w:lang w:val="en-US"/>
        </w:rPr>
      </w:pPr>
      <w:r w:rsidRPr="00C37AE4">
        <w:rPr>
          <w:lang w:val="en-US"/>
        </w:rPr>
        <w:t>Mạng lưới trạm định vị CORS (VNGEONET): Việt Nam đã triển khai hàng chục trạm định vị vệ tinh quốc gia phủ sóng toàn quốc. Cung cấp tín hiệu cải chính RTK theo thời gian thực, giúp các thiết bị thu (như máy đo đạc, UAV) đạt độ chính xác định vị tới hàng centimet.</w:t>
      </w:r>
    </w:p>
    <w:p w14:paraId="73CF2EAF" w14:textId="77777777" w:rsidR="00C37AE4" w:rsidRPr="00C37AE4" w:rsidRDefault="00C37AE4" w:rsidP="00C37AE4">
      <w:pPr>
        <w:outlineLvl w:val="1"/>
        <w:rPr>
          <w:b/>
          <w:bCs/>
          <w:lang w:val="en-US"/>
        </w:rPr>
      </w:pPr>
    </w:p>
    <w:p w14:paraId="090F1A45" w14:textId="3D80D0B5" w:rsidR="009A3E66" w:rsidRPr="009A3E66" w:rsidRDefault="009A3E66" w:rsidP="009A3E66">
      <w:pPr>
        <w:pStyle w:val="ListParagraph"/>
        <w:numPr>
          <w:ilvl w:val="0"/>
          <w:numId w:val="1"/>
        </w:numPr>
        <w:outlineLvl w:val="0"/>
        <w:rPr>
          <w:b/>
          <w:bCs/>
          <w:lang w:val="en-US"/>
        </w:rPr>
      </w:pPr>
      <w:bookmarkStart w:id="15" w:name="_Toc222906655"/>
      <w:r w:rsidRPr="009A3E66">
        <w:rPr>
          <w:b/>
          <w:bCs/>
          <w:lang w:val="en-US"/>
        </w:rPr>
        <w:t>CĂN CỨ ỨNG DỤNG</w:t>
      </w:r>
      <w:bookmarkEnd w:id="15"/>
    </w:p>
    <w:p w14:paraId="7CAE2E3D" w14:textId="3C1E9203" w:rsidR="009A3E66" w:rsidRPr="009A3E66" w:rsidRDefault="009A3E66" w:rsidP="009A3E66">
      <w:pPr>
        <w:pStyle w:val="ListParagraph"/>
        <w:numPr>
          <w:ilvl w:val="0"/>
          <w:numId w:val="1"/>
        </w:numPr>
        <w:outlineLvl w:val="0"/>
        <w:rPr>
          <w:b/>
          <w:bCs/>
          <w:lang w:val="en-US"/>
        </w:rPr>
      </w:pPr>
      <w:bookmarkStart w:id="16" w:name="_Toc222906656"/>
      <w:r w:rsidRPr="009A3E66">
        <w:rPr>
          <w:b/>
          <w:bCs/>
          <w:lang w:val="en-US"/>
        </w:rPr>
        <w:t>KẾT QUẢ NGHIÊN CỨU</w:t>
      </w:r>
      <w:bookmarkEnd w:id="16"/>
    </w:p>
    <w:p w14:paraId="1C17BA23" w14:textId="16F5E23B" w:rsidR="009A3E66" w:rsidRPr="009A3E66" w:rsidRDefault="009A3E66" w:rsidP="009A3E66">
      <w:pPr>
        <w:pStyle w:val="ListParagraph"/>
        <w:numPr>
          <w:ilvl w:val="0"/>
          <w:numId w:val="1"/>
        </w:numPr>
        <w:outlineLvl w:val="0"/>
        <w:rPr>
          <w:b/>
          <w:bCs/>
          <w:lang w:val="en-US"/>
        </w:rPr>
      </w:pPr>
      <w:bookmarkStart w:id="17" w:name="_Toc222906657"/>
      <w:r w:rsidRPr="009A3E66">
        <w:rPr>
          <w:b/>
          <w:bCs/>
          <w:lang w:val="en-US"/>
        </w:rPr>
        <w:t>ĐỀ XUẤT CÁC GIẢI PHÁP</w:t>
      </w:r>
      <w:bookmarkEnd w:id="17"/>
    </w:p>
    <w:sectPr w:rsidR="009A3E66" w:rsidRPr="009A3E66" w:rsidSect="00D97911">
      <w:pgSz w:w="11906" w:h="16838" w:code="9"/>
      <w:pgMar w:top="1418" w:right="851" w:bottom="1134" w:left="1985"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B515C"/>
    <w:multiLevelType w:val="hybridMultilevel"/>
    <w:tmpl w:val="16AE998E"/>
    <w:lvl w:ilvl="0" w:tplc="88BE7716">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74540ECA"/>
    <w:multiLevelType w:val="hybridMultilevel"/>
    <w:tmpl w:val="FD4048B2"/>
    <w:lvl w:ilvl="0" w:tplc="3D8477AA">
      <w:start w:val="1"/>
      <w:numFmt w:val="upperRoman"/>
      <w:suff w:val="space"/>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8BE5F1D"/>
    <w:multiLevelType w:val="hybridMultilevel"/>
    <w:tmpl w:val="E1D8D0E8"/>
    <w:lvl w:ilvl="0" w:tplc="BAD862D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7947197">
    <w:abstractNumId w:val="1"/>
  </w:num>
  <w:num w:numId="2" w16cid:durableId="344479817">
    <w:abstractNumId w:val="0"/>
  </w:num>
  <w:num w:numId="3" w16cid:durableId="1680545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66"/>
    <w:rsid w:val="00021DC0"/>
    <w:rsid w:val="00060626"/>
    <w:rsid w:val="00371658"/>
    <w:rsid w:val="0045235C"/>
    <w:rsid w:val="00484C4B"/>
    <w:rsid w:val="005941A0"/>
    <w:rsid w:val="00681CB0"/>
    <w:rsid w:val="0068401B"/>
    <w:rsid w:val="006A6117"/>
    <w:rsid w:val="006D56B4"/>
    <w:rsid w:val="00735FE1"/>
    <w:rsid w:val="007C71EC"/>
    <w:rsid w:val="0089300D"/>
    <w:rsid w:val="008D0E19"/>
    <w:rsid w:val="00970F39"/>
    <w:rsid w:val="009A3E66"/>
    <w:rsid w:val="00A421AD"/>
    <w:rsid w:val="00C37AE4"/>
    <w:rsid w:val="00CA23D6"/>
    <w:rsid w:val="00CB1D1D"/>
    <w:rsid w:val="00D04F64"/>
    <w:rsid w:val="00D759D5"/>
    <w:rsid w:val="00D97911"/>
    <w:rsid w:val="00F02709"/>
    <w:rsid w:val="00FA31F4"/>
    <w:rsid w:val="00FA3A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D8AA"/>
  <w15:chartTrackingRefBased/>
  <w15:docId w15:val="{A5C7428E-FC89-4ABD-AB63-DABABBFB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E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E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E6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A3E6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3E6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A3E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3E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3E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3E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E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E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E6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A3E6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A3E6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A3E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3E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3E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3E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3E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E6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A3E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A3E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3E66"/>
    <w:rPr>
      <w:i/>
      <w:iCs/>
      <w:color w:val="404040" w:themeColor="text1" w:themeTint="BF"/>
    </w:rPr>
  </w:style>
  <w:style w:type="paragraph" w:styleId="ListParagraph">
    <w:name w:val="List Paragraph"/>
    <w:basedOn w:val="Normal"/>
    <w:uiPriority w:val="34"/>
    <w:qFormat/>
    <w:rsid w:val="009A3E66"/>
    <w:pPr>
      <w:ind w:left="720"/>
      <w:contextualSpacing/>
    </w:pPr>
  </w:style>
  <w:style w:type="character" w:styleId="IntenseEmphasis">
    <w:name w:val="Intense Emphasis"/>
    <w:basedOn w:val="DefaultParagraphFont"/>
    <w:uiPriority w:val="21"/>
    <w:qFormat/>
    <w:rsid w:val="009A3E66"/>
    <w:rPr>
      <w:i/>
      <w:iCs/>
      <w:color w:val="2F5496" w:themeColor="accent1" w:themeShade="BF"/>
    </w:rPr>
  </w:style>
  <w:style w:type="paragraph" w:styleId="IntenseQuote">
    <w:name w:val="Intense Quote"/>
    <w:basedOn w:val="Normal"/>
    <w:next w:val="Normal"/>
    <w:link w:val="IntenseQuoteChar"/>
    <w:uiPriority w:val="30"/>
    <w:qFormat/>
    <w:rsid w:val="009A3E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E66"/>
    <w:rPr>
      <w:i/>
      <w:iCs/>
      <w:color w:val="2F5496" w:themeColor="accent1" w:themeShade="BF"/>
    </w:rPr>
  </w:style>
  <w:style w:type="character" w:styleId="IntenseReference">
    <w:name w:val="Intense Reference"/>
    <w:basedOn w:val="DefaultParagraphFont"/>
    <w:uiPriority w:val="32"/>
    <w:qFormat/>
    <w:rsid w:val="009A3E66"/>
    <w:rPr>
      <w:b/>
      <w:bCs/>
      <w:smallCaps/>
      <w:color w:val="2F5496" w:themeColor="accent1" w:themeShade="BF"/>
      <w:spacing w:val="5"/>
    </w:rPr>
  </w:style>
  <w:style w:type="paragraph" w:styleId="TOCHeading">
    <w:name w:val="TOC Heading"/>
    <w:basedOn w:val="Heading1"/>
    <w:next w:val="Normal"/>
    <w:uiPriority w:val="39"/>
    <w:unhideWhenUsed/>
    <w:qFormat/>
    <w:rsid w:val="009A3E66"/>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9A3E66"/>
    <w:pPr>
      <w:spacing w:after="100"/>
    </w:pPr>
  </w:style>
  <w:style w:type="paragraph" w:styleId="TOC2">
    <w:name w:val="toc 2"/>
    <w:basedOn w:val="Normal"/>
    <w:next w:val="Normal"/>
    <w:autoRedefine/>
    <w:uiPriority w:val="39"/>
    <w:unhideWhenUsed/>
    <w:rsid w:val="009A3E66"/>
    <w:pPr>
      <w:spacing w:after="100"/>
      <w:ind w:left="280"/>
    </w:pPr>
  </w:style>
  <w:style w:type="character" w:styleId="Hyperlink">
    <w:name w:val="Hyperlink"/>
    <w:basedOn w:val="DefaultParagraphFont"/>
    <w:uiPriority w:val="99"/>
    <w:unhideWhenUsed/>
    <w:rsid w:val="009A3E66"/>
    <w:rPr>
      <w:color w:val="0563C1" w:themeColor="hyperlink"/>
      <w:u w:val="single"/>
    </w:rPr>
  </w:style>
  <w:style w:type="paragraph" w:styleId="TOC3">
    <w:name w:val="toc 3"/>
    <w:basedOn w:val="Normal"/>
    <w:next w:val="Normal"/>
    <w:autoRedefine/>
    <w:uiPriority w:val="39"/>
    <w:unhideWhenUsed/>
    <w:rsid w:val="00CB1D1D"/>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8DE79-FE19-4C9F-A9E1-B552F297A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1871</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Nam Phong</dc:creator>
  <cp:keywords/>
  <dc:description/>
  <cp:lastModifiedBy>Lê Nam Phong</cp:lastModifiedBy>
  <cp:revision>3</cp:revision>
  <dcterms:created xsi:type="dcterms:W3CDTF">2026-02-25T02:04:00Z</dcterms:created>
  <dcterms:modified xsi:type="dcterms:W3CDTF">2026-02-25T03:25:00Z</dcterms:modified>
</cp:coreProperties>
</file>