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13017c6acd224295" /><Relationship Type="http://schemas.openxmlformats.org/officeDocument/2006/relationships/officeDocument" Target="/word/document.xml" Id="R68f3b1650520448e" /><Relationship Type="http://schemas.microsoft.com/office/2011/relationships/webextensiontaskpanes" Target="/word/webextensions/taskpanes.xml" Id="Ra6c36526a6894346" /><Relationship Type="http://schemas.openxmlformats.org/package/2006/relationships/metadata/core-properties" Target="/package/services/metadata/core-properties/4080489d372f4772ad4569fbdb4431fe.psmdcp" Id="Rbdac479dfff343ea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9079fe131b2049ec" /><Relationship Type="http://schemas.openxmlformats.org/officeDocument/2006/relationships/webSettings" Target="/word/webSettings.xml" Id="R6c253bc32fa54bcf" /><Relationship Type="http://schemas.openxmlformats.org/officeDocument/2006/relationships/fontTable" Target="/word/fontTable.xml" Id="R0364d515edbe4e92" /><Relationship Type="http://schemas.openxmlformats.org/officeDocument/2006/relationships/settings" Target="/word/settings.xml" Id="R3f6645a719d14277" /><Relationship Type="http://schemas.openxmlformats.org/officeDocument/2006/relationships/styles" Target="/word/styles.xml" Id="R423405ae4e854817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4fa1d253a65e4270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350" row="1">
    <wetp:webextensionref xmlns:r="http://schemas.openxmlformats.org/officeDocument/2006/relationships" r:id="R4fa1d253a65e4270"/>
  </wetp:taskpane>
</wetp:taskpanes>
</file>

<file path=word/webextensions/webextension.xml><?xml version="1.0" encoding="utf-8"?>
<we:webextension xmlns:r="http://schemas.openxmlformats.org/officeDocument/2006/relationships" xmlns:we="http://schemas.microsoft.com/office/webextensions/webextension/2010/11" id="{532e22e1-a585-4981-aaf0-f4653f7d499c}">
  <we:reference id="dcd7716a-def5-4394-b70a-6445a14f8fe4" version="1.0.0.4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