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44.67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2026-07-31T12:08:47Z</dcterms:modified>
  <cp:category/>
</cp:coreProperties>
</file>