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CD2" w:rsidRPr="008A306C" w:rsidRDefault="001625F3" w:rsidP="00694297">
      <w:pPr>
        <w:rPr>
          <w:rFonts w:ascii="Times New Roman" w:hAnsi="Times New Roman"/>
          <w:b w:val="0"/>
          <w:bCs/>
          <w:szCs w:val="24"/>
        </w:rPr>
      </w:pPr>
      <w:r>
        <w:rPr>
          <w:rFonts w:ascii="Times New Roman" w:hAnsi="Times New Roman"/>
          <w:b w:val="0"/>
          <w:bCs/>
          <w:szCs w:val="24"/>
        </w:rPr>
        <w:t>41 Chandlers House</w:t>
      </w:r>
      <w:r w:rsidR="006E41F8" w:rsidRPr="008A306C">
        <w:rPr>
          <w:rFonts w:ascii="Times New Roman" w:hAnsi="Times New Roman"/>
          <w:b w:val="0"/>
          <w:bCs/>
          <w:szCs w:val="24"/>
        </w:rPr>
        <w:t>, B</w:t>
      </w:r>
      <w:r>
        <w:rPr>
          <w:rFonts w:ascii="Times New Roman" w:hAnsi="Times New Roman"/>
          <w:b w:val="0"/>
          <w:bCs/>
          <w:szCs w:val="24"/>
        </w:rPr>
        <w:t>ristol</w:t>
      </w:r>
    </w:p>
    <w:p w:rsidR="002A3CD2" w:rsidRPr="008A306C" w:rsidRDefault="002A3CD2" w:rsidP="00694297">
      <w:pPr>
        <w:ind w:left="851" w:hanging="851"/>
        <w:rPr>
          <w:rFonts w:ascii="Times New Roman" w:hAnsi="Times New Roman"/>
          <w:b w:val="0"/>
          <w:bCs/>
          <w:szCs w:val="24"/>
        </w:rPr>
      </w:pPr>
      <w:r w:rsidRPr="008A306C">
        <w:rPr>
          <w:rFonts w:ascii="Times New Roman" w:hAnsi="Times New Roman"/>
          <w:b w:val="0"/>
          <w:bCs/>
          <w:szCs w:val="24"/>
        </w:rPr>
        <w:t xml:space="preserve">Email: </w:t>
      </w:r>
      <w:r w:rsidR="006E41F8" w:rsidRPr="008A306C">
        <w:rPr>
          <w:rFonts w:ascii="Times New Roman" w:hAnsi="Times New Roman"/>
          <w:b w:val="0"/>
          <w:bCs/>
          <w:szCs w:val="24"/>
        </w:rPr>
        <w:t>b</w:t>
      </w:r>
      <w:r w:rsidR="00D74F4B" w:rsidRPr="008A306C">
        <w:rPr>
          <w:rFonts w:ascii="Times New Roman" w:hAnsi="Times New Roman"/>
          <w:b w:val="0"/>
          <w:bCs/>
          <w:szCs w:val="24"/>
        </w:rPr>
        <w:t>ern</w:t>
      </w:r>
      <w:r w:rsidR="00B44AAE" w:rsidRPr="008A306C">
        <w:rPr>
          <w:rFonts w:ascii="Times New Roman" w:hAnsi="Times New Roman"/>
          <w:b w:val="0"/>
          <w:bCs/>
          <w:szCs w:val="24"/>
        </w:rPr>
        <w:t>ie</w:t>
      </w:r>
      <w:r w:rsidR="006A485A">
        <w:rPr>
          <w:rFonts w:ascii="Times New Roman" w:hAnsi="Times New Roman"/>
          <w:b w:val="0"/>
          <w:bCs/>
          <w:szCs w:val="24"/>
        </w:rPr>
        <w:t>@gnupp-ltd.com</w:t>
      </w:r>
    </w:p>
    <w:p w:rsidR="00694297" w:rsidRDefault="001625F3" w:rsidP="00694297">
      <w:pPr>
        <w:rPr>
          <w:rFonts w:ascii="Times New Roman" w:hAnsi="Times New Roman"/>
          <w:b w:val="0"/>
          <w:bCs/>
          <w:szCs w:val="24"/>
        </w:rPr>
      </w:pPr>
      <w:r>
        <w:rPr>
          <w:rFonts w:ascii="Times New Roman" w:hAnsi="Times New Roman"/>
          <w:b w:val="0"/>
          <w:bCs/>
          <w:szCs w:val="24"/>
        </w:rPr>
        <w:t>U.K. Phone: 07498203544</w:t>
      </w:r>
    </w:p>
    <w:p w:rsidR="008A306C" w:rsidRPr="008A306C" w:rsidRDefault="008A306C" w:rsidP="00694297">
      <w:pPr>
        <w:rPr>
          <w:rFonts w:ascii="Times New Roman" w:hAnsi="Times New Roman"/>
          <w:b w:val="0"/>
          <w:bCs/>
          <w:szCs w:val="24"/>
        </w:rPr>
      </w:pPr>
    </w:p>
    <w:p w:rsidR="00694297" w:rsidRPr="008A306C" w:rsidRDefault="000F4AC9" w:rsidP="00694297">
      <w:pPr>
        <w:pStyle w:val="Heading5"/>
        <w:spacing w:before="120"/>
        <w:jc w:val="left"/>
        <w:rPr>
          <w:rFonts w:ascii="Batang" w:eastAsia="Batang" w:hAnsi="Batang"/>
          <w:b w:val="0"/>
          <w:bCs/>
          <w:sz w:val="24"/>
          <w:szCs w:val="24"/>
        </w:rPr>
      </w:pPr>
      <w:r>
        <w:rPr>
          <w:rFonts w:ascii="Batang" w:eastAsia="Batang" w:hAnsi="Batang"/>
          <w:b w:val="0"/>
          <w:bCs/>
          <w:sz w:val="24"/>
          <w:szCs w:val="24"/>
        </w:rPr>
        <w:t>Work and Education</w:t>
      </w:r>
    </w:p>
    <w:tbl>
      <w:tblPr>
        <w:tblW w:w="0" w:type="auto"/>
        <w:tblBorders>
          <w:top w:val="single" w:sz="4" w:space="0" w:color="auto"/>
        </w:tblBorders>
        <w:tblLook w:val="0000" w:firstRow="0" w:lastRow="0" w:firstColumn="0" w:lastColumn="0" w:noHBand="0" w:noVBand="0"/>
      </w:tblPr>
      <w:tblGrid>
        <w:gridCol w:w="5950"/>
        <w:gridCol w:w="2510"/>
      </w:tblGrid>
      <w:tr w:rsidR="00D362E1" w:rsidRPr="008A306C" w:rsidTr="00D362E1">
        <w:tc>
          <w:tcPr>
            <w:tcW w:w="6318" w:type="dxa"/>
          </w:tcPr>
          <w:p w:rsidR="00D362E1" w:rsidRPr="008A306C" w:rsidRDefault="000F4AC9" w:rsidP="00720F62">
            <w:pPr>
              <w:pStyle w:val="Default"/>
              <w:autoSpaceDE/>
              <w:autoSpaceDN/>
              <w:adjustRightInd/>
              <w:spacing w:before="120"/>
              <w:rPr>
                <w:rFonts w:ascii="Times New Roman" w:eastAsia="Times" w:hAnsi="Times New Roman"/>
                <w:b/>
                <w:bCs/>
                <w:sz w:val="24"/>
                <w:szCs w:val="24"/>
              </w:rPr>
            </w:pPr>
            <w:r>
              <w:rPr>
                <w:rFonts w:ascii="Times New Roman" w:eastAsia="Times" w:hAnsi="Times New Roman"/>
                <w:b/>
                <w:bCs/>
                <w:sz w:val="24"/>
                <w:szCs w:val="24"/>
              </w:rPr>
              <w:t>Software Developer at GNUPP Ltd.</w:t>
            </w:r>
          </w:p>
        </w:tc>
        <w:tc>
          <w:tcPr>
            <w:tcW w:w="2628" w:type="dxa"/>
          </w:tcPr>
          <w:p w:rsidR="00D362E1" w:rsidRPr="008A306C" w:rsidRDefault="00D362E1" w:rsidP="00EB2EC0">
            <w:pPr>
              <w:pStyle w:val="Default"/>
              <w:autoSpaceDE/>
              <w:autoSpaceDN/>
              <w:adjustRightInd/>
              <w:spacing w:before="120"/>
              <w:jc w:val="right"/>
              <w:rPr>
                <w:rFonts w:ascii="Times New Roman" w:eastAsia="Times" w:hAnsi="Times New Roman"/>
                <w:b/>
                <w:sz w:val="24"/>
                <w:szCs w:val="24"/>
              </w:rPr>
            </w:pPr>
            <w:r w:rsidRPr="008A306C">
              <w:rPr>
                <w:rFonts w:ascii="Times New Roman" w:hAnsi="Times New Roman"/>
                <w:b/>
                <w:sz w:val="24"/>
                <w:szCs w:val="24"/>
              </w:rPr>
              <w:t>08/201</w:t>
            </w:r>
            <w:r w:rsidR="000F4AC9">
              <w:rPr>
                <w:rFonts w:ascii="Times New Roman" w:hAnsi="Times New Roman"/>
                <w:b/>
                <w:sz w:val="24"/>
                <w:szCs w:val="24"/>
              </w:rPr>
              <w:t>6</w:t>
            </w:r>
            <w:r w:rsidRPr="008A306C">
              <w:rPr>
                <w:rFonts w:ascii="Times New Roman" w:hAnsi="Times New Roman"/>
                <w:b/>
                <w:sz w:val="24"/>
                <w:szCs w:val="24"/>
              </w:rPr>
              <w:t xml:space="preserve"> </w:t>
            </w:r>
            <w:r w:rsidR="000F4AC9">
              <w:rPr>
                <w:rFonts w:ascii="Times New Roman" w:hAnsi="Times New Roman"/>
                <w:b/>
                <w:sz w:val="24"/>
                <w:szCs w:val="24"/>
              </w:rPr>
              <w:t>- pres</w:t>
            </w:r>
            <w:r w:rsidR="007873F5">
              <w:rPr>
                <w:rFonts w:ascii="Times New Roman" w:hAnsi="Times New Roman"/>
                <w:b/>
                <w:sz w:val="24"/>
                <w:szCs w:val="24"/>
              </w:rPr>
              <w:t>e</w:t>
            </w:r>
            <w:r w:rsidR="000F4AC9">
              <w:rPr>
                <w:rFonts w:ascii="Times New Roman" w:hAnsi="Times New Roman"/>
                <w:b/>
                <w:sz w:val="24"/>
                <w:szCs w:val="24"/>
              </w:rPr>
              <w:t>nt</w:t>
            </w:r>
          </w:p>
        </w:tc>
      </w:tr>
    </w:tbl>
    <w:p w:rsidR="00D362E1" w:rsidRPr="008A306C" w:rsidRDefault="000F4AC9" w:rsidP="00D362E1">
      <w:pPr>
        <w:spacing w:before="120"/>
        <w:ind w:right="270"/>
        <w:jc w:val="both"/>
        <w:rPr>
          <w:rFonts w:ascii="Times New Roman" w:hAnsi="Times New Roman"/>
          <w:b w:val="0"/>
          <w:bCs/>
          <w:szCs w:val="24"/>
        </w:rPr>
      </w:pPr>
      <w:r>
        <w:rPr>
          <w:rFonts w:ascii="Times New Roman" w:hAnsi="Times New Roman"/>
          <w:b w:val="0"/>
          <w:bCs/>
          <w:szCs w:val="24"/>
        </w:rPr>
        <w:t>Oxford, UK</w:t>
      </w:r>
    </w:p>
    <w:p w:rsidR="00682F3D" w:rsidRPr="00682F3D" w:rsidRDefault="000F4AC9" w:rsidP="00682F3D">
      <w:pPr>
        <w:numPr>
          <w:ilvl w:val="1"/>
          <w:numId w:val="4"/>
        </w:numPr>
        <w:spacing w:before="120" w:after="120"/>
        <w:ind w:left="1434" w:right="272" w:hanging="357"/>
        <w:jc w:val="both"/>
        <w:rPr>
          <w:rFonts w:ascii="Times New Roman" w:hAnsi="Times New Roman"/>
          <w:b w:val="0"/>
          <w:bCs/>
          <w:szCs w:val="24"/>
        </w:rPr>
      </w:pPr>
      <w:r>
        <w:rPr>
          <w:rFonts w:ascii="Times New Roman" w:hAnsi="Times New Roman"/>
          <w:b w:val="0"/>
          <w:bCs/>
          <w:szCs w:val="24"/>
        </w:rPr>
        <w:t>Intern position</w:t>
      </w:r>
      <w:r w:rsidR="007873F5">
        <w:rPr>
          <w:rFonts w:ascii="Times New Roman" w:hAnsi="Times New Roman"/>
          <w:b w:val="0"/>
          <w:bCs/>
          <w:szCs w:val="24"/>
        </w:rPr>
        <w:t>.</w:t>
      </w:r>
      <w:r>
        <w:rPr>
          <w:rFonts w:ascii="Times New Roman" w:hAnsi="Times New Roman"/>
          <w:b w:val="0"/>
          <w:bCs/>
          <w:szCs w:val="24"/>
        </w:rPr>
        <w:t xml:space="preserve"> </w:t>
      </w:r>
      <w:r w:rsidR="007873F5">
        <w:rPr>
          <w:rFonts w:ascii="Times New Roman" w:hAnsi="Times New Roman"/>
          <w:b w:val="0"/>
          <w:bCs/>
          <w:szCs w:val="24"/>
        </w:rPr>
        <w:t>W</w:t>
      </w:r>
      <w:r>
        <w:rPr>
          <w:rFonts w:ascii="Times New Roman" w:hAnsi="Times New Roman"/>
          <w:b w:val="0"/>
          <w:bCs/>
          <w:szCs w:val="24"/>
        </w:rPr>
        <w:t xml:space="preserve">eb development in the ASP.NET MVC 5 framework. Initially tasked with becoming familiar with HTML 5, </w:t>
      </w:r>
      <w:proofErr w:type="spellStart"/>
      <w:r>
        <w:rPr>
          <w:rFonts w:ascii="Times New Roman" w:hAnsi="Times New Roman"/>
          <w:b w:val="0"/>
          <w:bCs/>
          <w:szCs w:val="24"/>
        </w:rPr>
        <w:t>Javascript</w:t>
      </w:r>
      <w:proofErr w:type="spellEnd"/>
      <w:r>
        <w:rPr>
          <w:rFonts w:ascii="Times New Roman" w:hAnsi="Times New Roman"/>
          <w:b w:val="0"/>
          <w:bCs/>
          <w:szCs w:val="24"/>
        </w:rPr>
        <w:t xml:space="preserve"> and CSS. Then </w:t>
      </w:r>
      <w:r w:rsidR="00E514EE">
        <w:rPr>
          <w:rFonts w:ascii="Times New Roman" w:hAnsi="Times New Roman"/>
          <w:b w:val="0"/>
          <w:bCs/>
          <w:szCs w:val="24"/>
        </w:rPr>
        <w:t xml:space="preserve">tasked with </w:t>
      </w:r>
      <w:r>
        <w:rPr>
          <w:rFonts w:ascii="Times New Roman" w:hAnsi="Times New Roman"/>
          <w:b w:val="0"/>
          <w:bCs/>
          <w:szCs w:val="24"/>
        </w:rPr>
        <w:t>learning the basics of the C# programming language in preparation to create the company website using MVC (deadline: March)</w:t>
      </w:r>
      <w:r w:rsidR="00E514EE">
        <w:rPr>
          <w:rFonts w:ascii="Times New Roman" w:hAnsi="Times New Roman"/>
          <w:b w:val="0"/>
          <w:bCs/>
          <w:szCs w:val="24"/>
        </w:rPr>
        <w:t>.</w:t>
      </w:r>
      <w:r w:rsidR="007873F5" w:rsidRPr="007873F5">
        <w:rPr>
          <w:rFonts w:ascii="Times New Roman" w:hAnsi="Times New Roman"/>
          <w:b w:val="0"/>
          <w:bCs/>
          <w:szCs w:val="24"/>
        </w:rPr>
        <w:t xml:space="preserve"> </w:t>
      </w:r>
      <w:r w:rsidR="007873F5">
        <w:rPr>
          <w:rFonts w:ascii="Times New Roman" w:hAnsi="Times New Roman"/>
          <w:b w:val="0"/>
          <w:bCs/>
          <w:szCs w:val="24"/>
        </w:rPr>
        <w:t xml:space="preserve">Currently working to </w:t>
      </w:r>
      <w:r w:rsidR="00E514EE">
        <w:rPr>
          <w:rFonts w:ascii="Times New Roman" w:hAnsi="Times New Roman"/>
          <w:b w:val="0"/>
          <w:bCs/>
          <w:szCs w:val="24"/>
        </w:rPr>
        <w:t>using</w:t>
      </w:r>
      <w:r w:rsidR="007873F5">
        <w:rPr>
          <w:rFonts w:ascii="Times New Roman" w:hAnsi="Times New Roman"/>
          <w:b w:val="0"/>
          <w:bCs/>
          <w:szCs w:val="24"/>
        </w:rPr>
        <w:t xml:space="preserve"> MVC 5 to create a blog.</w:t>
      </w:r>
    </w:p>
    <w:tbl>
      <w:tblPr>
        <w:tblW w:w="0" w:type="auto"/>
        <w:tblBorders>
          <w:top w:val="single" w:sz="4" w:space="0" w:color="auto"/>
        </w:tblBorders>
        <w:tblLook w:val="0000" w:firstRow="0" w:lastRow="0" w:firstColumn="0" w:lastColumn="0" w:noHBand="0" w:noVBand="0"/>
      </w:tblPr>
      <w:tblGrid>
        <w:gridCol w:w="5955"/>
        <w:gridCol w:w="2505"/>
      </w:tblGrid>
      <w:tr w:rsidR="000F4AC9" w:rsidRPr="008A306C" w:rsidTr="00032A58">
        <w:tc>
          <w:tcPr>
            <w:tcW w:w="6318" w:type="dxa"/>
          </w:tcPr>
          <w:p w:rsidR="000F4AC9" w:rsidRPr="008A306C" w:rsidRDefault="000F4AC9" w:rsidP="00032A58">
            <w:pPr>
              <w:pStyle w:val="Default"/>
              <w:autoSpaceDE/>
              <w:autoSpaceDN/>
              <w:adjustRightInd/>
              <w:spacing w:before="120"/>
              <w:rPr>
                <w:rFonts w:ascii="Times New Roman" w:eastAsia="Times" w:hAnsi="Times New Roman"/>
                <w:b/>
                <w:bCs/>
                <w:sz w:val="24"/>
                <w:szCs w:val="24"/>
              </w:rPr>
            </w:pPr>
            <w:r w:rsidRPr="008A306C">
              <w:rPr>
                <w:rFonts w:ascii="Times New Roman" w:eastAsia="Times" w:hAnsi="Times New Roman"/>
                <w:b/>
                <w:bCs/>
                <w:sz w:val="24"/>
                <w:szCs w:val="24"/>
              </w:rPr>
              <w:t>National Oceanic and Atmospheric Association  - Postdoc</w:t>
            </w:r>
            <w:r>
              <w:rPr>
                <w:rFonts w:ascii="Times New Roman" w:eastAsia="Times" w:hAnsi="Times New Roman"/>
                <w:b/>
                <w:bCs/>
                <w:sz w:val="24"/>
                <w:szCs w:val="24"/>
              </w:rPr>
              <w:t>toral Researcher</w:t>
            </w:r>
          </w:p>
        </w:tc>
        <w:tc>
          <w:tcPr>
            <w:tcW w:w="2628" w:type="dxa"/>
          </w:tcPr>
          <w:p w:rsidR="000F4AC9" w:rsidRPr="008A306C" w:rsidRDefault="000F4AC9" w:rsidP="00032A58">
            <w:pPr>
              <w:pStyle w:val="Default"/>
              <w:autoSpaceDE/>
              <w:autoSpaceDN/>
              <w:adjustRightInd/>
              <w:spacing w:before="120"/>
              <w:jc w:val="right"/>
              <w:rPr>
                <w:rFonts w:ascii="Times New Roman" w:eastAsia="Times" w:hAnsi="Times New Roman"/>
                <w:b/>
                <w:sz w:val="24"/>
                <w:szCs w:val="24"/>
              </w:rPr>
            </w:pPr>
            <w:r w:rsidRPr="008A306C">
              <w:rPr>
                <w:rFonts w:ascii="Times New Roman" w:hAnsi="Times New Roman"/>
                <w:b/>
                <w:sz w:val="24"/>
                <w:szCs w:val="24"/>
              </w:rPr>
              <w:t xml:space="preserve">08/2014 – </w:t>
            </w:r>
            <w:r>
              <w:rPr>
                <w:rFonts w:ascii="Times New Roman" w:hAnsi="Times New Roman"/>
                <w:b/>
                <w:sz w:val="24"/>
                <w:szCs w:val="24"/>
              </w:rPr>
              <w:t>08/2016</w:t>
            </w:r>
          </w:p>
        </w:tc>
      </w:tr>
    </w:tbl>
    <w:p w:rsidR="000F4AC9" w:rsidRPr="008A306C" w:rsidRDefault="000F4AC9" w:rsidP="000F4AC9">
      <w:pPr>
        <w:spacing w:before="120"/>
        <w:ind w:right="270"/>
        <w:jc w:val="both"/>
        <w:rPr>
          <w:rFonts w:ascii="Times New Roman" w:hAnsi="Times New Roman"/>
          <w:b w:val="0"/>
          <w:bCs/>
          <w:szCs w:val="24"/>
        </w:rPr>
      </w:pPr>
      <w:r w:rsidRPr="008A306C">
        <w:rPr>
          <w:rFonts w:ascii="Times New Roman" w:hAnsi="Times New Roman"/>
          <w:b w:val="0"/>
          <w:bCs/>
          <w:szCs w:val="24"/>
        </w:rPr>
        <w:t>Chemical Sciences Division, Boulder, Colorado</w:t>
      </w:r>
    </w:p>
    <w:p w:rsidR="000F4AC9" w:rsidRDefault="000F4AC9" w:rsidP="000F4AC9">
      <w:pPr>
        <w:numPr>
          <w:ilvl w:val="1"/>
          <w:numId w:val="4"/>
        </w:numPr>
        <w:spacing w:before="120"/>
        <w:ind w:right="270"/>
        <w:jc w:val="both"/>
        <w:rPr>
          <w:rFonts w:ascii="Times New Roman" w:hAnsi="Times New Roman"/>
          <w:b w:val="0"/>
          <w:bCs/>
          <w:szCs w:val="24"/>
        </w:rPr>
      </w:pPr>
      <w:r>
        <w:rPr>
          <w:rFonts w:ascii="Times New Roman" w:hAnsi="Times New Roman"/>
          <w:b w:val="0"/>
          <w:bCs/>
          <w:szCs w:val="24"/>
        </w:rPr>
        <w:t>D</w:t>
      </w:r>
      <w:r w:rsidRPr="008A306C">
        <w:rPr>
          <w:rFonts w:ascii="Times New Roman" w:hAnsi="Times New Roman"/>
          <w:b w:val="0"/>
          <w:bCs/>
          <w:szCs w:val="24"/>
        </w:rPr>
        <w:t>eveloping</w:t>
      </w:r>
      <w:bookmarkStart w:id="0" w:name="_GoBack"/>
      <w:bookmarkEnd w:id="0"/>
      <w:r w:rsidRPr="008A306C">
        <w:rPr>
          <w:rFonts w:ascii="Times New Roman" w:hAnsi="Times New Roman"/>
          <w:b w:val="0"/>
          <w:bCs/>
          <w:szCs w:val="24"/>
        </w:rPr>
        <w:t xml:space="preserve"> and operating </w:t>
      </w:r>
      <w:r>
        <w:rPr>
          <w:rFonts w:ascii="Times New Roman" w:hAnsi="Times New Roman"/>
          <w:b w:val="0"/>
          <w:bCs/>
          <w:szCs w:val="24"/>
        </w:rPr>
        <w:t>combined cavity ring-down/</w:t>
      </w:r>
      <w:r w:rsidRPr="008A306C">
        <w:rPr>
          <w:rFonts w:ascii="Times New Roman" w:hAnsi="Times New Roman"/>
          <w:b w:val="0"/>
          <w:bCs/>
          <w:szCs w:val="24"/>
        </w:rPr>
        <w:t>photo</w:t>
      </w:r>
      <w:r>
        <w:rPr>
          <w:rFonts w:ascii="Times New Roman" w:hAnsi="Times New Roman"/>
          <w:b w:val="0"/>
          <w:bCs/>
          <w:szCs w:val="24"/>
        </w:rPr>
        <w:t>-</w:t>
      </w:r>
      <w:r w:rsidRPr="008A306C">
        <w:rPr>
          <w:rFonts w:ascii="Times New Roman" w:hAnsi="Times New Roman"/>
          <w:b w:val="0"/>
          <w:bCs/>
          <w:szCs w:val="24"/>
        </w:rPr>
        <w:t>acoustic spectrometer</w:t>
      </w:r>
      <w:r>
        <w:rPr>
          <w:rFonts w:ascii="Times New Roman" w:hAnsi="Times New Roman"/>
          <w:b w:val="0"/>
          <w:bCs/>
          <w:szCs w:val="24"/>
        </w:rPr>
        <w:t>s</w:t>
      </w:r>
      <w:r w:rsidRPr="008A306C">
        <w:rPr>
          <w:rFonts w:ascii="Times New Roman" w:hAnsi="Times New Roman"/>
          <w:b w:val="0"/>
          <w:bCs/>
          <w:szCs w:val="24"/>
        </w:rPr>
        <w:t xml:space="preserve"> for extinction and absorption measurements of ambient aerosol </w:t>
      </w:r>
      <w:r>
        <w:rPr>
          <w:rFonts w:ascii="Times New Roman" w:hAnsi="Times New Roman"/>
          <w:b w:val="0"/>
          <w:bCs/>
          <w:szCs w:val="24"/>
        </w:rPr>
        <w:t>optical properties</w:t>
      </w:r>
      <w:r w:rsidRPr="008A306C">
        <w:rPr>
          <w:rFonts w:ascii="Times New Roman" w:hAnsi="Times New Roman"/>
          <w:b w:val="0"/>
          <w:bCs/>
          <w:szCs w:val="24"/>
        </w:rPr>
        <w:t xml:space="preserve">. </w:t>
      </w:r>
      <w:r>
        <w:rPr>
          <w:rFonts w:ascii="Times New Roman" w:hAnsi="Times New Roman"/>
          <w:b w:val="0"/>
          <w:bCs/>
          <w:szCs w:val="24"/>
        </w:rPr>
        <w:t>C</w:t>
      </w:r>
      <w:r w:rsidRPr="008A306C">
        <w:rPr>
          <w:rFonts w:ascii="Times New Roman" w:hAnsi="Times New Roman"/>
          <w:b w:val="0"/>
          <w:bCs/>
          <w:szCs w:val="24"/>
        </w:rPr>
        <w:t>haracterizing instrument performance in the laboratory and under ground level deployment conditions.</w:t>
      </w:r>
    </w:p>
    <w:p w:rsidR="000F4AC9" w:rsidRPr="008A306C" w:rsidRDefault="000F4AC9" w:rsidP="000F4AC9">
      <w:pPr>
        <w:numPr>
          <w:ilvl w:val="1"/>
          <w:numId w:val="4"/>
        </w:numPr>
        <w:spacing w:before="120"/>
        <w:ind w:right="270"/>
        <w:jc w:val="both"/>
        <w:rPr>
          <w:rFonts w:ascii="Times New Roman" w:hAnsi="Times New Roman"/>
          <w:b w:val="0"/>
          <w:bCs/>
          <w:szCs w:val="24"/>
        </w:rPr>
      </w:pPr>
      <w:r>
        <w:rPr>
          <w:rFonts w:ascii="Times New Roman" w:hAnsi="Times New Roman"/>
          <w:b w:val="0"/>
          <w:bCs/>
          <w:szCs w:val="24"/>
        </w:rPr>
        <w:t xml:space="preserve">Analysis of historic flight data to assess the instrument performance against other commonly used aerosol absorption measurements. </w:t>
      </w:r>
    </w:p>
    <w:p w:rsidR="00694297" w:rsidRPr="008A306C" w:rsidRDefault="00150861" w:rsidP="00694297">
      <w:pPr>
        <w:rPr>
          <w:szCs w:val="24"/>
        </w:rPr>
      </w:pPr>
      <w:r w:rsidRPr="008A306C">
        <w:rPr>
          <w:rFonts w:ascii="Arial Black" w:hAnsi="Arial Black"/>
          <w:i/>
          <w:noProof/>
          <w:szCs w:val="24"/>
          <w:lang w:val="en-GB" w:eastAsia="en-GB"/>
        </w:rPr>
        <mc:AlternateContent>
          <mc:Choice Requires="wps">
            <w:drawing>
              <wp:anchor distT="0" distB="0" distL="114300" distR="114300" simplePos="0" relativeHeight="251663360" behindDoc="0" locked="0" layoutInCell="1" allowOverlap="1" wp14:anchorId="767B3CC9" wp14:editId="70D7EC91">
                <wp:simplePos x="0" y="0"/>
                <wp:positionH relativeFrom="margin">
                  <wp:align>right</wp:align>
                </wp:positionH>
                <wp:positionV relativeFrom="paragraph">
                  <wp:posOffset>150333</wp:posOffset>
                </wp:positionV>
                <wp:extent cx="5380074" cy="0"/>
                <wp:effectExtent l="0" t="0" r="30480" b="19050"/>
                <wp:wrapNone/>
                <wp:docPr id="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00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81405" id="Line 50"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2.45pt,11.85pt" to="796.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BH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">
                <w10:wrap anchorx="margin"/>
              </v:line>
            </w:pict>
          </mc:Fallback>
        </mc:AlternateContent>
      </w:r>
    </w:p>
    <w:tbl>
      <w:tblPr>
        <w:tblW w:w="0" w:type="auto"/>
        <w:tblLook w:val="0000" w:firstRow="0" w:lastRow="0" w:firstColumn="0" w:lastColumn="0" w:noHBand="0" w:noVBand="0"/>
      </w:tblPr>
      <w:tblGrid>
        <w:gridCol w:w="4567"/>
        <w:gridCol w:w="3893"/>
      </w:tblGrid>
      <w:tr w:rsidR="002C6DDB" w:rsidRPr="008A306C" w:rsidTr="005954EC">
        <w:tc>
          <w:tcPr>
            <w:tcW w:w="4567" w:type="dxa"/>
          </w:tcPr>
          <w:p w:rsidR="002C6DDB" w:rsidRPr="008A306C" w:rsidRDefault="002C6DDB" w:rsidP="001F652E">
            <w:pPr>
              <w:pStyle w:val="Default"/>
              <w:autoSpaceDE/>
              <w:autoSpaceDN/>
              <w:adjustRightInd/>
              <w:spacing w:before="120"/>
              <w:rPr>
                <w:rFonts w:ascii="Times New Roman" w:eastAsia="Times" w:hAnsi="Times New Roman"/>
                <w:b/>
                <w:bCs/>
                <w:sz w:val="24"/>
                <w:szCs w:val="24"/>
              </w:rPr>
            </w:pPr>
            <w:r w:rsidRPr="008A306C">
              <w:rPr>
                <w:rFonts w:ascii="Times New Roman" w:eastAsia="Times" w:hAnsi="Times New Roman"/>
                <w:b/>
                <w:bCs/>
                <w:sz w:val="24"/>
                <w:szCs w:val="24"/>
              </w:rPr>
              <w:t>Ph.</w:t>
            </w:r>
            <w:r>
              <w:rPr>
                <w:rFonts w:ascii="Times New Roman" w:eastAsia="Times" w:hAnsi="Times New Roman"/>
                <w:b/>
                <w:bCs/>
                <w:sz w:val="24"/>
                <w:szCs w:val="24"/>
              </w:rPr>
              <w:t>D. – Aerosol Optical Properties</w:t>
            </w:r>
          </w:p>
        </w:tc>
        <w:tc>
          <w:tcPr>
            <w:tcW w:w="3893" w:type="dxa"/>
          </w:tcPr>
          <w:p w:rsidR="002C6DDB" w:rsidRPr="008A306C" w:rsidRDefault="002C6DDB" w:rsidP="002534B0">
            <w:pPr>
              <w:pStyle w:val="Default"/>
              <w:autoSpaceDE/>
              <w:autoSpaceDN/>
              <w:adjustRightInd/>
              <w:spacing w:before="120"/>
              <w:jc w:val="right"/>
              <w:rPr>
                <w:rFonts w:ascii="Times New Roman" w:hAnsi="Times New Roman"/>
                <w:b/>
                <w:sz w:val="24"/>
                <w:szCs w:val="24"/>
              </w:rPr>
            </w:pPr>
            <w:r w:rsidRPr="008A306C">
              <w:rPr>
                <w:rFonts w:ascii="Times New Roman" w:hAnsi="Times New Roman"/>
                <w:b/>
                <w:sz w:val="24"/>
                <w:szCs w:val="24"/>
              </w:rPr>
              <w:t>01/2011 – 06/2014</w:t>
            </w:r>
          </w:p>
        </w:tc>
      </w:tr>
    </w:tbl>
    <w:p w:rsidR="00694297" w:rsidRPr="008A306C" w:rsidRDefault="00694297" w:rsidP="00694297">
      <w:pPr>
        <w:spacing w:before="120"/>
        <w:ind w:right="270"/>
        <w:jc w:val="both"/>
        <w:rPr>
          <w:rFonts w:ascii="Times New Roman" w:hAnsi="Times New Roman"/>
          <w:b w:val="0"/>
          <w:bCs/>
          <w:szCs w:val="24"/>
        </w:rPr>
      </w:pPr>
      <w:r w:rsidRPr="008A306C">
        <w:rPr>
          <w:rFonts w:ascii="Times New Roman" w:hAnsi="Times New Roman"/>
          <w:b w:val="0"/>
          <w:bCs/>
          <w:szCs w:val="24"/>
        </w:rPr>
        <w:t>University of Bristol, Aerosol Dynamics Group, Professor Jonathan Reid Laboratory</w:t>
      </w:r>
    </w:p>
    <w:p w:rsidR="00694297" w:rsidRPr="008A306C" w:rsidRDefault="0090091D" w:rsidP="005F3F7A">
      <w:pPr>
        <w:numPr>
          <w:ilvl w:val="1"/>
          <w:numId w:val="4"/>
        </w:numPr>
        <w:spacing w:before="120"/>
        <w:ind w:right="270"/>
        <w:jc w:val="both"/>
        <w:rPr>
          <w:rFonts w:ascii="Times New Roman" w:hAnsi="Times New Roman"/>
          <w:b w:val="0"/>
          <w:bCs/>
          <w:szCs w:val="24"/>
        </w:rPr>
      </w:pPr>
      <w:r w:rsidRPr="008A306C">
        <w:rPr>
          <w:rFonts w:ascii="Times New Roman" w:hAnsi="Times New Roman"/>
          <w:b w:val="0"/>
          <w:bCs/>
          <w:szCs w:val="24"/>
        </w:rPr>
        <w:t>Cavity</w:t>
      </w:r>
      <w:r w:rsidR="00694297" w:rsidRPr="008A306C">
        <w:rPr>
          <w:rFonts w:ascii="Times New Roman" w:hAnsi="Times New Roman"/>
          <w:b w:val="0"/>
          <w:bCs/>
          <w:szCs w:val="24"/>
        </w:rPr>
        <w:t xml:space="preserve"> ring down spectroscopy for </w:t>
      </w:r>
      <w:r w:rsidRPr="008A306C">
        <w:rPr>
          <w:rFonts w:ascii="Times New Roman" w:hAnsi="Times New Roman"/>
          <w:b w:val="0"/>
          <w:bCs/>
          <w:szCs w:val="24"/>
        </w:rPr>
        <w:t xml:space="preserve">determining </w:t>
      </w:r>
      <w:r w:rsidR="00DD7CB7">
        <w:rPr>
          <w:rFonts w:ascii="Times New Roman" w:hAnsi="Times New Roman"/>
          <w:b w:val="0"/>
          <w:bCs/>
          <w:szCs w:val="24"/>
        </w:rPr>
        <w:t>light-scattering</w:t>
      </w:r>
      <w:r w:rsidRPr="008A306C">
        <w:rPr>
          <w:rFonts w:ascii="Times New Roman" w:hAnsi="Times New Roman"/>
          <w:b w:val="0"/>
          <w:bCs/>
          <w:szCs w:val="24"/>
        </w:rPr>
        <w:t xml:space="preserve"> properties of single particles and</w:t>
      </w:r>
      <w:r w:rsidR="00694297" w:rsidRPr="008A306C">
        <w:rPr>
          <w:rFonts w:ascii="Times New Roman" w:hAnsi="Times New Roman"/>
          <w:b w:val="0"/>
          <w:bCs/>
          <w:szCs w:val="24"/>
        </w:rPr>
        <w:t xml:space="preserve"> aerosol ensembles. </w:t>
      </w:r>
      <w:r w:rsidR="00207E01" w:rsidRPr="008A306C">
        <w:rPr>
          <w:rFonts w:ascii="Times New Roman" w:hAnsi="Times New Roman"/>
          <w:b w:val="0"/>
          <w:bCs/>
          <w:szCs w:val="24"/>
        </w:rPr>
        <w:t>Assessing fundamental optical properties of common atmospheric analogues for use in atmospheric radiative forcing mod</w:t>
      </w:r>
      <w:r w:rsidR="00DD7CB7">
        <w:rPr>
          <w:rFonts w:ascii="Times New Roman" w:hAnsi="Times New Roman"/>
          <w:b w:val="0"/>
          <w:bCs/>
          <w:szCs w:val="24"/>
        </w:rPr>
        <w:t>e</w:t>
      </w:r>
      <w:r w:rsidR="00207E01" w:rsidRPr="008A306C">
        <w:rPr>
          <w:rFonts w:ascii="Times New Roman" w:hAnsi="Times New Roman"/>
          <w:b w:val="0"/>
          <w:bCs/>
          <w:szCs w:val="24"/>
        </w:rPr>
        <w:t>ls.</w:t>
      </w:r>
    </w:p>
    <w:p w:rsidR="00694297" w:rsidRPr="008A306C" w:rsidRDefault="00694297" w:rsidP="00207E01">
      <w:pPr>
        <w:ind w:right="270"/>
        <w:jc w:val="both"/>
        <w:rPr>
          <w:rFonts w:ascii="Arial" w:hAnsi="Arial" w:cs="Arial"/>
          <w:b w:val="0"/>
          <w:bCs/>
          <w:szCs w:val="24"/>
        </w:rPr>
      </w:pPr>
    </w:p>
    <w:tbl>
      <w:tblPr>
        <w:tblW w:w="0" w:type="auto"/>
        <w:tblBorders>
          <w:top w:val="single" w:sz="4" w:space="0" w:color="auto"/>
        </w:tblBorders>
        <w:tblLook w:val="0000" w:firstRow="0" w:lastRow="0" w:firstColumn="0" w:lastColumn="0" w:noHBand="0" w:noVBand="0"/>
      </w:tblPr>
      <w:tblGrid>
        <w:gridCol w:w="5962"/>
        <w:gridCol w:w="2498"/>
      </w:tblGrid>
      <w:tr w:rsidR="00694297" w:rsidRPr="008A306C" w:rsidTr="00D362E1">
        <w:tc>
          <w:tcPr>
            <w:tcW w:w="6126" w:type="dxa"/>
          </w:tcPr>
          <w:p w:rsidR="00694297" w:rsidRPr="008A306C" w:rsidRDefault="00694297" w:rsidP="006E41F8">
            <w:pPr>
              <w:pStyle w:val="Default"/>
              <w:autoSpaceDE/>
              <w:autoSpaceDN/>
              <w:adjustRightInd/>
              <w:spacing w:before="120"/>
              <w:rPr>
                <w:rFonts w:ascii="Times New Roman" w:eastAsia="Times" w:hAnsi="Times New Roman"/>
                <w:b/>
                <w:bCs/>
                <w:sz w:val="24"/>
                <w:szCs w:val="24"/>
              </w:rPr>
            </w:pPr>
            <w:proofErr w:type="spellStart"/>
            <w:r w:rsidRPr="008A306C">
              <w:rPr>
                <w:rFonts w:ascii="Times New Roman" w:eastAsia="Times" w:hAnsi="Times New Roman"/>
                <w:b/>
                <w:bCs/>
                <w:sz w:val="24"/>
                <w:szCs w:val="24"/>
              </w:rPr>
              <w:t>M.Sci</w:t>
            </w:r>
            <w:proofErr w:type="spellEnd"/>
            <w:r w:rsidRPr="008A306C">
              <w:rPr>
                <w:rFonts w:ascii="Times New Roman" w:eastAsia="Times" w:hAnsi="Times New Roman"/>
                <w:b/>
                <w:bCs/>
                <w:sz w:val="24"/>
                <w:szCs w:val="24"/>
              </w:rPr>
              <w:t>. – C</w:t>
            </w:r>
            <w:r w:rsidR="006E41F8" w:rsidRPr="008A306C">
              <w:rPr>
                <w:rFonts w:ascii="Times New Roman" w:eastAsia="Times" w:hAnsi="Times New Roman"/>
                <w:b/>
                <w:bCs/>
                <w:sz w:val="24"/>
                <w:szCs w:val="24"/>
              </w:rPr>
              <w:t>hemistry</w:t>
            </w:r>
          </w:p>
        </w:tc>
        <w:tc>
          <w:tcPr>
            <w:tcW w:w="2550" w:type="dxa"/>
          </w:tcPr>
          <w:p w:rsidR="00694297" w:rsidRPr="008A306C" w:rsidRDefault="00694297" w:rsidP="00CB6DFE">
            <w:pPr>
              <w:pStyle w:val="Default"/>
              <w:autoSpaceDE/>
              <w:autoSpaceDN/>
              <w:adjustRightInd/>
              <w:spacing w:before="120"/>
              <w:jc w:val="right"/>
              <w:rPr>
                <w:rFonts w:ascii="Times New Roman" w:eastAsia="Times" w:hAnsi="Times New Roman"/>
                <w:b/>
                <w:sz w:val="24"/>
                <w:szCs w:val="24"/>
              </w:rPr>
            </w:pPr>
            <w:r w:rsidRPr="008A306C">
              <w:rPr>
                <w:rFonts w:ascii="Times New Roman" w:hAnsi="Times New Roman"/>
                <w:b/>
                <w:sz w:val="24"/>
                <w:szCs w:val="24"/>
              </w:rPr>
              <w:t>09/2007 – 07/2010</w:t>
            </w:r>
          </w:p>
        </w:tc>
      </w:tr>
    </w:tbl>
    <w:p w:rsidR="00694297" w:rsidRPr="008A306C" w:rsidRDefault="00694297" w:rsidP="00207E01">
      <w:pPr>
        <w:pStyle w:val="Default"/>
        <w:autoSpaceDE/>
        <w:autoSpaceDN/>
        <w:adjustRightInd/>
        <w:spacing w:before="120"/>
        <w:rPr>
          <w:rFonts w:ascii="Times New Roman" w:eastAsia="Times" w:hAnsi="Times New Roman"/>
          <w:bCs/>
          <w:sz w:val="24"/>
          <w:szCs w:val="24"/>
        </w:rPr>
      </w:pPr>
      <w:r w:rsidRPr="008A306C">
        <w:rPr>
          <w:rFonts w:ascii="Times New Roman" w:eastAsia="Times" w:hAnsi="Times New Roman"/>
          <w:bCs/>
          <w:sz w:val="24"/>
          <w:szCs w:val="24"/>
        </w:rPr>
        <w:t>University of Bristol, Bristol, United Kingdom</w:t>
      </w:r>
    </w:p>
    <w:p w:rsidR="008A306C" w:rsidRDefault="00694297" w:rsidP="008A306C">
      <w:pPr>
        <w:pStyle w:val="Default"/>
        <w:numPr>
          <w:ilvl w:val="0"/>
          <w:numId w:val="8"/>
        </w:numPr>
        <w:autoSpaceDE/>
        <w:autoSpaceDN/>
        <w:adjustRightInd/>
        <w:spacing w:before="120"/>
        <w:ind w:left="1434" w:hanging="357"/>
        <w:jc w:val="both"/>
        <w:rPr>
          <w:rFonts w:ascii="Times New Roman" w:eastAsia="Times" w:hAnsi="Times New Roman"/>
          <w:bCs/>
          <w:sz w:val="24"/>
          <w:szCs w:val="24"/>
        </w:rPr>
      </w:pPr>
      <w:r w:rsidRPr="008A306C">
        <w:rPr>
          <w:rFonts w:ascii="Times New Roman" w:eastAsia="Times" w:hAnsi="Times New Roman"/>
          <w:bCs/>
          <w:sz w:val="24"/>
          <w:szCs w:val="24"/>
        </w:rPr>
        <w:t>Final year research project: synthesized heterogeneous palladium a</w:t>
      </w:r>
      <w:r w:rsidR="000F7444" w:rsidRPr="008A306C">
        <w:rPr>
          <w:rFonts w:ascii="Times New Roman" w:eastAsia="Times" w:hAnsi="Times New Roman"/>
          <w:bCs/>
          <w:sz w:val="24"/>
          <w:szCs w:val="24"/>
        </w:rPr>
        <w:t xml:space="preserve">nd platinum catalyst analogues for synthesis of </w:t>
      </w:r>
      <w:r w:rsidR="008F4CDE">
        <w:rPr>
          <w:rFonts w:ascii="Times New Roman" w:eastAsia="Times" w:hAnsi="Times New Roman"/>
          <w:bCs/>
          <w:sz w:val="24"/>
          <w:szCs w:val="24"/>
        </w:rPr>
        <w:t xml:space="preserve">methyl methacrylate, a monomer used in the creation of the plastic, </w:t>
      </w:r>
      <w:proofErr w:type="spellStart"/>
      <w:r w:rsidR="008F4CDE">
        <w:rPr>
          <w:rFonts w:ascii="Times New Roman" w:eastAsia="Times" w:hAnsi="Times New Roman"/>
          <w:bCs/>
          <w:sz w:val="24"/>
          <w:szCs w:val="24"/>
        </w:rPr>
        <w:t>poly</w:t>
      </w:r>
      <w:r w:rsidR="008F4CDE" w:rsidRPr="008A306C">
        <w:rPr>
          <w:rFonts w:ascii="Times New Roman" w:eastAsia="Times" w:hAnsi="Times New Roman"/>
          <w:bCs/>
          <w:sz w:val="24"/>
          <w:szCs w:val="24"/>
        </w:rPr>
        <w:t>methyl</w:t>
      </w:r>
      <w:proofErr w:type="spellEnd"/>
      <w:r w:rsidR="008F4CDE" w:rsidRPr="008A306C">
        <w:rPr>
          <w:rFonts w:ascii="Times New Roman" w:eastAsia="Times" w:hAnsi="Times New Roman"/>
          <w:bCs/>
          <w:sz w:val="24"/>
          <w:szCs w:val="24"/>
        </w:rPr>
        <w:t xml:space="preserve"> methacrylate</w:t>
      </w:r>
      <w:r w:rsidR="000F7444" w:rsidRPr="008A306C">
        <w:rPr>
          <w:rFonts w:ascii="Times New Roman" w:eastAsia="Times" w:hAnsi="Times New Roman"/>
          <w:bCs/>
          <w:sz w:val="24"/>
          <w:szCs w:val="24"/>
        </w:rPr>
        <w:t>.</w:t>
      </w:r>
    </w:p>
    <w:p w:rsidR="002C6DDB" w:rsidRDefault="002C6DDB" w:rsidP="002C6DDB">
      <w:pPr>
        <w:pStyle w:val="Default"/>
        <w:autoSpaceDE/>
        <w:autoSpaceDN/>
        <w:adjustRightInd/>
        <w:spacing w:before="120"/>
        <w:jc w:val="both"/>
        <w:rPr>
          <w:rFonts w:ascii="Times New Roman" w:eastAsia="Times" w:hAnsi="Times New Roman"/>
          <w:bCs/>
          <w:sz w:val="24"/>
          <w:szCs w:val="24"/>
        </w:rPr>
      </w:pPr>
    </w:p>
    <w:p w:rsidR="006A4ADA" w:rsidRPr="002C6DDB" w:rsidRDefault="006A4ADA" w:rsidP="002C6DDB">
      <w:pPr>
        <w:pStyle w:val="Default"/>
        <w:autoSpaceDE/>
        <w:autoSpaceDN/>
        <w:adjustRightInd/>
        <w:spacing w:before="120"/>
        <w:jc w:val="both"/>
        <w:rPr>
          <w:rFonts w:ascii="Times New Roman" w:eastAsia="Times" w:hAnsi="Times New Roman"/>
          <w:bCs/>
          <w:sz w:val="24"/>
          <w:szCs w:val="24"/>
        </w:rPr>
      </w:pPr>
    </w:p>
    <w:p w:rsidR="008F4CDE" w:rsidRPr="008A306C" w:rsidRDefault="008F4CDE" w:rsidP="002C6DDB">
      <w:pPr>
        <w:pStyle w:val="Heading5"/>
        <w:spacing w:before="120"/>
        <w:jc w:val="left"/>
        <w:rPr>
          <w:rFonts w:ascii="Batang" w:eastAsia="Batang" w:hAnsi="Batang"/>
          <w:b w:val="0"/>
          <w:bCs/>
          <w:sz w:val="24"/>
          <w:szCs w:val="24"/>
        </w:rPr>
      </w:pPr>
      <w:r w:rsidRPr="008A306C">
        <w:rPr>
          <w:rFonts w:ascii="Batang" w:eastAsia="Batang" w:hAnsi="Batang"/>
          <w:b w:val="0"/>
          <w:bCs/>
          <w:sz w:val="24"/>
          <w:szCs w:val="24"/>
        </w:rPr>
        <w:lastRenderedPageBreak/>
        <w:t>Skills</w:t>
      </w:r>
      <w:r w:rsidR="000F4AC9">
        <w:rPr>
          <w:rFonts w:ascii="Batang" w:eastAsia="Batang" w:hAnsi="Batang"/>
          <w:b w:val="0"/>
          <w:bCs/>
          <w:sz w:val="24"/>
          <w:szCs w:val="24"/>
        </w:rPr>
        <w:t xml:space="preserve"> and Expertise</w:t>
      </w:r>
    </w:p>
    <w:p w:rsidR="008F4CDE" w:rsidRPr="008A306C" w:rsidRDefault="008F4CDE" w:rsidP="008F4CDE">
      <w:pPr>
        <w:rPr>
          <w:szCs w:val="24"/>
        </w:rPr>
      </w:pPr>
      <w:r w:rsidRPr="008A306C">
        <w:rPr>
          <w:rFonts w:ascii="Arial Black" w:hAnsi="Arial Black"/>
          <w:i/>
          <w:noProof/>
          <w:szCs w:val="24"/>
          <w:lang w:val="en-GB" w:eastAsia="en-GB"/>
        </w:rPr>
        <mc:AlternateContent>
          <mc:Choice Requires="wps">
            <w:drawing>
              <wp:anchor distT="0" distB="0" distL="114300" distR="114300" simplePos="0" relativeHeight="251667456" behindDoc="0" locked="0" layoutInCell="1" allowOverlap="1" wp14:anchorId="39C57481" wp14:editId="67135848">
                <wp:simplePos x="0" y="0"/>
                <wp:positionH relativeFrom="margin">
                  <wp:align>right</wp:align>
                </wp:positionH>
                <wp:positionV relativeFrom="paragraph">
                  <wp:posOffset>8270</wp:posOffset>
                </wp:positionV>
                <wp:extent cx="5337190" cy="0"/>
                <wp:effectExtent l="0" t="0" r="34925" b="1905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7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8F4D1" id="Line 20"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9.05pt,.65pt" to="789.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qs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">
                <w10:wrap anchorx="margin"/>
              </v:line>
            </w:pict>
          </mc:Fallback>
        </mc:AlternateContent>
      </w:r>
    </w:p>
    <w:p w:rsidR="000F4AC9" w:rsidRDefault="000F4AC9" w:rsidP="008F4CDE">
      <w:pPr>
        <w:rPr>
          <w:rFonts w:ascii="Times New Roman" w:hAnsi="Times New Roman"/>
          <w:b w:val="0"/>
          <w:bCs/>
          <w:szCs w:val="24"/>
          <w:u w:val="single"/>
        </w:rPr>
      </w:pPr>
      <w:r>
        <w:rPr>
          <w:rFonts w:ascii="Times New Roman" w:hAnsi="Times New Roman"/>
          <w:b w:val="0"/>
          <w:bCs/>
          <w:szCs w:val="24"/>
          <w:u w:val="single"/>
        </w:rPr>
        <w:t xml:space="preserve">Programming: </w:t>
      </w:r>
      <w:r w:rsidRPr="00EA4013">
        <w:rPr>
          <w:b w:val="0"/>
        </w:rPr>
        <w:t>I started learning</w:t>
      </w:r>
      <w:r w:rsidR="00655768">
        <w:rPr>
          <w:b w:val="0"/>
        </w:rPr>
        <w:t xml:space="preserve"> </w:t>
      </w:r>
      <w:r w:rsidR="00655768" w:rsidRPr="00EA4013">
        <w:rPr>
          <w:b w:val="0"/>
        </w:rPr>
        <w:t>programming</w:t>
      </w:r>
      <w:r w:rsidR="00655768">
        <w:rPr>
          <w:b w:val="0"/>
        </w:rPr>
        <w:t xml:space="preserve"> for</w:t>
      </w:r>
      <w:r w:rsidRPr="00EA4013">
        <w:rPr>
          <w:b w:val="0"/>
        </w:rPr>
        <w:t xml:space="preserve"> web development in September 2016. I have a keen interest in the ASP.NET MVC framework and am familiar with C#, HTML, CSS and </w:t>
      </w:r>
      <w:proofErr w:type="spellStart"/>
      <w:r w:rsidRPr="00EA4013">
        <w:rPr>
          <w:b w:val="0"/>
        </w:rPr>
        <w:t>Javascript</w:t>
      </w:r>
      <w:proofErr w:type="spellEnd"/>
      <w:r w:rsidRPr="00EA4013">
        <w:rPr>
          <w:b w:val="0"/>
        </w:rPr>
        <w:t>. I</w:t>
      </w:r>
      <w:r w:rsidR="00EA4013">
        <w:rPr>
          <w:b w:val="0"/>
        </w:rPr>
        <w:t>n this time, I have</w:t>
      </w:r>
      <w:r w:rsidRPr="00EA4013">
        <w:rPr>
          <w:b w:val="0"/>
        </w:rPr>
        <w:t xml:space="preserve"> enjoy</w:t>
      </w:r>
      <w:r w:rsidR="00EA4013">
        <w:rPr>
          <w:b w:val="0"/>
        </w:rPr>
        <w:t>ed</w:t>
      </w:r>
      <w:r w:rsidRPr="00EA4013">
        <w:rPr>
          <w:b w:val="0"/>
        </w:rPr>
        <w:t xml:space="preserve"> creating</w:t>
      </w:r>
      <w:r w:rsidR="00EB5761">
        <w:rPr>
          <w:b w:val="0"/>
        </w:rPr>
        <w:t xml:space="preserve"> applications in my spare time using</w:t>
      </w:r>
      <w:r w:rsidRPr="00EA4013">
        <w:rPr>
          <w:b w:val="0"/>
        </w:rPr>
        <w:t xml:space="preserve"> the C# language.</w:t>
      </w:r>
    </w:p>
    <w:p w:rsidR="000F4AC9" w:rsidRDefault="000F4AC9" w:rsidP="008F4CDE">
      <w:pPr>
        <w:rPr>
          <w:rFonts w:ascii="Times New Roman" w:hAnsi="Times New Roman"/>
          <w:b w:val="0"/>
          <w:bCs/>
          <w:szCs w:val="24"/>
          <w:u w:val="single"/>
        </w:rPr>
      </w:pPr>
    </w:p>
    <w:p w:rsidR="000944D5" w:rsidRDefault="000944D5" w:rsidP="008F4CDE">
      <w:pPr>
        <w:rPr>
          <w:rFonts w:ascii="Times New Roman" w:hAnsi="Times New Roman"/>
          <w:b w:val="0"/>
          <w:bCs/>
          <w:szCs w:val="24"/>
          <w:u w:val="single"/>
        </w:rPr>
      </w:pPr>
      <w:r>
        <w:rPr>
          <w:rFonts w:ascii="Times New Roman" w:hAnsi="Times New Roman"/>
          <w:b w:val="0"/>
          <w:bCs/>
          <w:szCs w:val="24"/>
          <w:u w:val="single"/>
        </w:rPr>
        <w:t>Research Interests</w:t>
      </w:r>
    </w:p>
    <w:p w:rsidR="000944D5" w:rsidRPr="000944D5" w:rsidRDefault="000944D5" w:rsidP="000944D5">
      <w:pPr>
        <w:rPr>
          <w:b w:val="0"/>
        </w:rPr>
      </w:pPr>
      <w:r>
        <w:rPr>
          <w:b w:val="0"/>
        </w:rPr>
        <w:t xml:space="preserve">My primary research interest is the study of the optical and physical properties of ambient, man-made aerosol particles. The interactions and influences of such particles with clouds is also of great interest to me. Most of my research has, so far, involved field or laboratory measurements of aerosol optical, physical or thermos-physical properties. These measurements were geared towards better understanding the impact of aerosol particles on radiative forcing and in particular, the impact of light absorbing aerosols such as black carbon. </w:t>
      </w:r>
      <w:r w:rsidR="00165614">
        <w:rPr>
          <w:b w:val="0"/>
        </w:rPr>
        <w:t>The</w:t>
      </w:r>
      <w:r>
        <w:rPr>
          <w:b w:val="0"/>
        </w:rPr>
        <w:t xml:space="preserve"> health impacts of human made aero</w:t>
      </w:r>
      <w:r w:rsidR="00165614">
        <w:rPr>
          <w:b w:val="0"/>
        </w:rPr>
        <w:t>sols in densely populated areas are also of interest to me. In addition, as an asthmatic I am keen to develop my understanding of the properties that govern aerosol growth and deposition in the lung.</w:t>
      </w:r>
    </w:p>
    <w:p w:rsidR="000944D5" w:rsidRDefault="000944D5" w:rsidP="008F4CDE">
      <w:pPr>
        <w:rPr>
          <w:rFonts w:ascii="Times New Roman" w:hAnsi="Times New Roman"/>
          <w:b w:val="0"/>
          <w:bCs/>
          <w:szCs w:val="24"/>
          <w:u w:val="single"/>
        </w:rPr>
      </w:pPr>
    </w:p>
    <w:p w:rsidR="008F4CDE" w:rsidRPr="008A306C" w:rsidRDefault="00AE0475" w:rsidP="008F4CDE">
      <w:pPr>
        <w:rPr>
          <w:rFonts w:ascii="Times New Roman" w:hAnsi="Times New Roman"/>
          <w:b w:val="0"/>
          <w:bCs/>
          <w:szCs w:val="24"/>
          <w:u w:val="single"/>
        </w:rPr>
      </w:pPr>
      <w:r>
        <w:rPr>
          <w:rFonts w:ascii="Times New Roman" w:hAnsi="Times New Roman"/>
          <w:b w:val="0"/>
          <w:bCs/>
          <w:szCs w:val="24"/>
          <w:u w:val="single"/>
        </w:rPr>
        <w:t>Instrument design and development</w:t>
      </w:r>
    </w:p>
    <w:p w:rsidR="00AE0475" w:rsidRDefault="000944D5" w:rsidP="000944D5">
      <w:pPr>
        <w:numPr>
          <w:ilvl w:val="1"/>
          <w:numId w:val="2"/>
        </w:numPr>
        <w:tabs>
          <w:tab w:val="clear" w:pos="1440"/>
          <w:tab w:val="num" w:pos="284"/>
        </w:tabs>
        <w:ind w:left="284" w:hanging="284"/>
        <w:rPr>
          <w:rFonts w:ascii="Times New Roman" w:hAnsi="Times New Roman"/>
          <w:b w:val="0"/>
          <w:bCs/>
          <w:iCs/>
          <w:szCs w:val="24"/>
        </w:rPr>
      </w:pPr>
      <w:r w:rsidRPr="000944D5">
        <w:rPr>
          <w:rFonts w:ascii="Times New Roman" w:hAnsi="Times New Roman"/>
          <w:bCs/>
          <w:iCs/>
          <w:szCs w:val="24"/>
        </w:rPr>
        <w:t>Optical Techniques.</w:t>
      </w:r>
      <w:r>
        <w:rPr>
          <w:rFonts w:ascii="Times New Roman" w:hAnsi="Times New Roman"/>
          <w:b w:val="0"/>
          <w:bCs/>
          <w:iCs/>
          <w:szCs w:val="24"/>
        </w:rPr>
        <w:t xml:space="preserve"> </w:t>
      </w:r>
      <w:r w:rsidR="008F4CDE" w:rsidRPr="008A306C">
        <w:rPr>
          <w:rFonts w:ascii="Times New Roman" w:hAnsi="Times New Roman"/>
          <w:b w:val="0"/>
          <w:bCs/>
          <w:iCs/>
          <w:szCs w:val="24"/>
        </w:rPr>
        <w:t>Laser alignment and manipulation.</w:t>
      </w:r>
      <w:r>
        <w:rPr>
          <w:rFonts w:ascii="Times New Roman" w:hAnsi="Times New Roman"/>
          <w:b w:val="0"/>
          <w:bCs/>
          <w:iCs/>
          <w:szCs w:val="24"/>
        </w:rPr>
        <w:t xml:space="preserve"> </w:t>
      </w:r>
      <w:r w:rsidR="00AE0475" w:rsidRPr="000944D5">
        <w:rPr>
          <w:rFonts w:ascii="Times New Roman" w:hAnsi="Times New Roman"/>
          <w:b w:val="0"/>
          <w:bCs/>
          <w:iCs/>
          <w:szCs w:val="24"/>
        </w:rPr>
        <w:t>Cavity ring down (CRDS) design, construction and use for measuring the extinction properties of aerosol ensembles and single particles</w:t>
      </w:r>
      <w:r>
        <w:rPr>
          <w:rFonts w:ascii="Times New Roman" w:hAnsi="Times New Roman"/>
          <w:b w:val="0"/>
          <w:bCs/>
          <w:iCs/>
          <w:szCs w:val="24"/>
        </w:rPr>
        <w:t xml:space="preserve"> </w:t>
      </w:r>
      <w:r w:rsidR="00AE0475" w:rsidRPr="000944D5">
        <w:rPr>
          <w:rFonts w:ascii="Times New Roman" w:hAnsi="Times New Roman"/>
          <w:b w:val="0"/>
          <w:bCs/>
          <w:iCs/>
          <w:szCs w:val="24"/>
        </w:rPr>
        <w:t>Photo-acoustic spectrometry (PAS) development and use for measuring the absorption of ambient aerosols. Development of calibration with ozone.</w:t>
      </w:r>
      <w:r>
        <w:rPr>
          <w:rFonts w:ascii="Times New Roman" w:hAnsi="Times New Roman"/>
          <w:b w:val="0"/>
          <w:bCs/>
          <w:iCs/>
          <w:szCs w:val="24"/>
        </w:rPr>
        <w:t xml:space="preserve"> Nephelometry and filter based absorption measurements (CLAP, PSAP)</w:t>
      </w:r>
    </w:p>
    <w:p w:rsidR="008F4CDE" w:rsidRPr="000944D5" w:rsidRDefault="000944D5" w:rsidP="00AE0475">
      <w:pPr>
        <w:numPr>
          <w:ilvl w:val="1"/>
          <w:numId w:val="2"/>
        </w:numPr>
        <w:tabs>
          <w:tab w:val="clear" w:pos="1440"/>
          <w:tab w:val="num" w:pos="284"/>
        </w:tabs>
        <w:ind w:left="284" w:hanging="284"/>
        <w:rPr>
          <w:rFonts w:ascii="Times New Roman" w:hAnsi="Times New Roman"/>
          <w:b w:val="0"/>
          <w:bCs/>
          <w:iCs/>
          <w:szCs w:val="24"/>
        </w:rPr>
      </w:pPr>
      <w:r w:rsidRPr="000944D5">
        <w:rPr>
          <w:rFonts w:ascii="Times New Roman" w:hAnsi="Times New Roman"/>
          <w:bCs/>
          <w:iCs/>
          <w:szCs w:val="24"/>
        </w:rPr>
        <w:t>Particle sizing and selection</w:t>
      </w:r>
      <w:r>
        <w:rPr>
          <w:rFonts w:ascii="Times New Roman" w:hAnsi="Times New Roman"/>
          <w:b w:val="0"/>
          <w:bCs/>
          <w:iCs/>
          <w:szCs w:val="24"/>
        </w:rPr>
        <w:t xml:space="preserve">. Differential mobility </w:t>
      </w:r>
      <w:proofErr w:type="spellStart"/>
      <w:r>
        <w:rPr>
          <w:rFonts w:ascii="Times New Roman" w:hAnsi="Times New Roman"/>
          <w:b w:val="0"/>
          <w:bCs/>
          <w:iCs/>
          <w:szCs w:val="24"/>
        </w:rPr>
        <w:t>analyser</w:t>
      </w:r>
      <w:proofErr w:type="spellEnd"/>
      <w:r>
        <w:rPr>
          <w:rFonts w:ascii="Times New Roman" w:hAnsi="Times New Roman"/>
          <w:b w:val="0"/>
          <w:bCs/>
          <w:iCs/>
          <w:szCs w:val="24"/>
        </w:rPr>
        <w:t xml:space="preserve"> (DMA)</w:t>
      </w:r>
      <w:r w:rsidR="00587FD4" w:rsidRPr="008A306C">
        <w:rPr>
          <w:rFonts w:ascii="Times New Roman" w:hAnsi="Times New Roman"/>
          <w:b w:val="0"/>
          <w:bCs/>
          <w:iCs/>
          <w:szCs w:val="24"/>
        </w:rPr>
        <w:t xml:space="preserve">, operation and maintenance, </w:t>
      </w:r>
      <w:r w:rsidR="00587FD4">
        <w:rPr>
          <w:rFonts w:ascii="Times New Roman" w:hAnsi="Times New Roman"/>
          <w:b w:val="0"/>
          <w:bCs/>
          <w:iCs/>
          <w:szCs w:val="24"/>
        </w:rPr>
        <w:t>condensation particle counters (</w:t>
      </w:r>
      <w:r w:rsidR="00587FD4" w:rsidRPr="008A306C">
        <w:rPr>
          <w:rFonts w:ascii="Times New Roman" w:hAnsi="Times New Roman"/>
          <w:b w:val="0"/>
          <w:bCs/>
          <w:iCs/>
          <w:szCs w:val="24"/>
        </w:rPr>
        <w:t>CPC</w:t>
      </w:r>
      <w:r w:rsidR="00587FD4">
        <w:rPr>
          <w:rFonts w:ascii="Times New Roman" w:hAnsi="Times New Roman"/>
          <w:b w:val="0"/>
          <w:bCs/>
          <w:iCs/>
          <w:szCs w:val="24"/>
        </w:rPr>
        <w:t>)</w:t>
      </w:r>
      <w:r w:rsidR="00587FD4" w:rsidRPr="008A306C">
        <w:rPr>
          <w:rFonts w:ascii="Times New Roman" w:hAnsi="Times New Roman"/>
          <w:b w:val="0"/>
          <w:bCs/>
          <w:iCs/>
          <w:szCs w:val="24"/>
        </w:rPr>
        <w:t xml:space="preserve"> operation and nephelometer theory and operation</w:t>
      </w:r>
    </w:p>
    <w:p w:rsidR="008F4CDE" w:rsidRPr="008A306C" w:rsidRDefault="008F4CDE" w:rsidP="008F4CDE">
      <w:pPr>
        <w:ind w:left="426"/>
        <w:rPr>
          <w:rFonts w:ascii="Times New Roman" w:hAnsi="Times New Roman"/>
          <w:b w:val="0"/>
          <w:bCs/>
          <w:iCs/>
          <w:szCs w:val="24"/>
        </w:rPr>
      </w:pPr>
    </w:p>
    <w:p w:rsidR="008F4CDE" w:rsidRPr="008A306C" w:rsidRDefault="008F4CDE" w:rsidP="008F4CDE">
      <w:pPr>
        <w:rPr>
          <w:rFonts w:ascii="Times New Roman" w:hAnsi="Times New Roman"/>
          <w:b w:val="0"/>
          <w:bCs/>
          <w:szCs w:val="24"/>
          <w:u w:val="single"/>
        </w:rPr>
      </w:pPr>
      <w:r w:rsidRPr="008A306C">
        <w:rPr>
          <w:rFonts w:ascii="Times New Roman" w:hAnsi="Times New Roman"/>
          <w:b w:val="0"/>
          <w:bCs/>
          <w:szCs w:val="24"/>
          <w:u w:val="single"/>
        </w:rPr>
        <w:t>Software and Programming Languages</w:t>
      </w:r>
    </w:p>
    <w:p w:rsidR="008F4CDE" w:rsidRPr="008A306C" w:rsidRDefault="008F4CDE" w:rsidP="008F4CDE">
      <w:pPr>
        <w:ind w:right="-7"/>
        <w:jc w:val="both"/>
        <w:rPr>
          <w:rFonts w:ascii="Times New Roman" w:hAnsi="Times New Roman"/>
          <w:b w:val="0"/>
          <w:bCs/>
          <w:szCs w:val="24"/>
        </w:rPr>
      </w:pPr>
      <w:r w:rsidRPr="008A306C">
        <w:rPr>
          <w:rFonts w:ascii="Times New Roman" w:hAnsi="Times New Roman"/>
          <w:b w:val="0"/>
          <w:bCs/>
          <w:szCs w:val="24"/>
        </w:rPr>
        <w:t>I have extensive computer experience.</w:t>
      </w:r>
      <w:r w:rsidR="003A4F40">
        <w:rPr>
          <w:rFonts w:ascii="Times New Roman" w:hAnsi="Times New Roman"/>
          <w:b w:val="0"/>
          <w:bCs/>
          <w:szCs w:val="24"/>
        </w:rPr>
        <w:t xml:space="preserve"> I am familiar with version control using GitHub.</w:t>
      </w:r>
      <w:r w:rsidRPr="008A306C">
        <w:rPr>
          <w:rFonts w:ascii="Times New Roman" w:hAnsi="Times New Roman"/>
          <w:b w:val="0"/>
          <w:bCs/>
          <w:szCs w:val="24"/>
        </w:rPr>
        <w:t xml:space="preserve"> Programs with which I am famil</w:t>
      </w:r>
      <w:r w:rsidR="00AE0475">
        <w:rPr>
          <w:rFonts w:ascii="Times New Roman" w:hAnsi="Times New Roman"/>
          <w:b w:val="0"/>
          <w:bCs/>
          <w:szCs w:val="24"/>
        </w:rPr>
        <w:t>iar include, but not limited to;</w:t>
      </w:r>
    </w:p>
    <w:p w:rsidR="00AE0475" w:rsidRPr="00587FD4" w:rsidRDefault="000F4AC9" w:rsidP="00AE0475">
      <w:pPr>
        <w:pStyle w:val="ListParagraph"/>
        <w:numPr>
          <w:ilvl w:val="0"/>
          <w:numId w:val="9"/>
        </w:numPr>
        <w:ind w:right="-7"/>
        <w:jc w:val="both"/>
        <w:rPr>
          <w:rFonts w:ascii="Times New Roman" w:hAnsi="Times New Roman"/>
          <w:b w:val="0"/>
          <w:bCs/>
          <w:szCs w:val="24"/>
        </w:rPr>
      </w:pPr>
      <w:r w:rsidRPr="00A75CBE">
        <w:rPr>
          <w:rFonts w:ascii="Times New Roman" w:hAnsi="Times New Roman"/>
          <w:b w:val="0"/>
          <w:bCs/>
          <w:szCs w:val="24"/>
        </w:rPr>
        <w:t xml:space="preserve">C#, HTML, </w:t>
      </w:r>
      <w:proofErr w:type="spellStart"/>
      <w:r w:rsidR="006A4ADA">
        <w:rPr>
          <w:rFonts w:ascii="Times New Roman" w:hAnsi="Times New Roman"/>
          <w:b w:val="0"/>
          <w:bCs/>
          <w:szCs w:val="24"/>
        </w:rPr>
        <w:t>J</w:t>
      </w:r>
      <w:r w:rsidRPr="00A75CBE">
        <w:rPr>
          <w:rFonts w:ascii="Times New Roman" w:hAnsi="Times New Roman"/>
          <w:b w:val="0"/>
          <w:bCs/>
          <w:szCs w:val="24"/>
        </w:rPr>
        <w:t>avascript</w:t>
      </w:r>
      <w:proofErr w:type="spellEnd"/>
      <w:r w:rsidRPr="00A75CBE">
        <w:rPr>
          <w:rFonts w:ascii="Times New Roman" w:hAnsi="Times New Roman"/>
          <w:b w:val="0"/>
          <w:bCs/>
          <w:szCs w:val="24"/>
        </w:rPr>
        <w:t>,</w:t>
      </w:r>
      <w:r w:rsidR="00655768">
        <w:rPr>
          <w:rFonts w:ascii="Times New Roman" w:hAnsi="Times New Roman"/>
          <w:b w:val="0"/>
          <w:bCs/>
          <w:szCs w:val="24"/>
        </w:rPr>
        <w:t xml:space="preserve"> SQL, </w:t>
      </w:r>
      <w:r w:rsidR="00C05E86">
        <w:rPr>
          <w:rFonts w:ascii="Times New Roman" w:hAnsi="Times New Roman"/>
          <w:b w:val="0"/>
          <w:bCs/>
          <w:szCs w:val="24"/>
        </w:rPr>
        <w:t>LabVIEW</w:t>
      </w:r>
      <w:r w:rsidR="008F4CDE" w:rsidRPr="00AE0475">
        <w:rPr>
          <w:rFonts w:ascii="Times New Roman" w:hAnsi="Times New Roman"/>
          <w:b w:val="0"/>
          <w:bCs/>
          <w:szCs w:val="24"/>
        </w:rPr>
        <w:t>, Igor</w:t>
      </w:r>
      <w:r w:rsidR="008F4CDE" w:rsidRPr="008A306C">
        <w:rPr>
          <w:rFonts w:ascii="Times New Roman" w:hAnsi="Times New Roman"/>
          <w:bCs/>
          <w:szCs w:val="24"/>
        </w:rPr>
        <w:t xml:space="preserve">, </w:t>
      </w:r>
      <w:r w:rsidR="008F4CDE" w:rsidRPr="008A306C">
        <w:rPr>
          <w:rFonts w:ascii="Times New Roman" w:hAnsi="Times New Roman"/>
          <w:b w:val="0"/>
          <w:bCs/>
          <w:szCs w:val="24"/>
        </w:rPr>
        <w:t>Pytho</w:t>
      </w:r>
      <w:r w:rsidR="008F4CDE" w:rsidRPr="00A75CBE">
        <w:rPr>
          <w:rFonts w:ascii="Times New Roman" w:hAnsi="Times New Roman"/>
          <w:b w:val="0"/>
          <w:bCs/>
          <w:szCs w:val="24"/>
        </w:rPr>
        <w:t xml:space="preserve">n, </w:t>
      </w:r>
      <w:proofErr w:type="spellStart"/>
      <w:r w:rsidR="008F4CDE" w:rsidRPr="008A306C">
        <w:rPr>
          <w:rFonts w:ascii="Times New Roman" w:hAnsi="Times New Roman"/>
          <w:b w:val="0"/>
          <w:bCs/>
          <w:szCs w:val="24"/>
        </w:rPr>
        <w:t>Matlab</w:t>
      </w:r>
      <w:proofErr w:type="spellEnd"/>
      <w:r w:rsidR="008F4CDE" w:rsidRPr="008A306C">
        <w:rPr>
          <w:rFonts w:ascii="Times New Roman" w:hAnsi="Times New Roman"/>
          <w:bCs/>
          <w:szCs w:val="24"/>
        </w:rPr>
        <w:t>,</w:t>
      </w:r>
      <w:r w:rsidR="008F4CDE" w:rsidRPr="008A306C">
        <w:rPr>
          <w:rFonts w:ascii="Times New Roman" w:hAnsi="Times New Roman"/>
          <w:b w:val="0"/>
          <w:bCs/>
          <w:szCs w:val="24"/>
        </w:rPr>
        <w:t xml:space="preserve"> </w:t>
      </w:r>
      <w:proofErr w:type="spellStart"/>
      <w:r w:rsidR="008F4CDE" w:rsidRPr="008A306C">
        <w:rPr>
          <w:rFonts w:ascii="Times New Roman" w:hAnsi="Times New Roman"/>
          <w:b w:val="0"/>
          <w:bCs/>
          <w:szCs w:val="24"/>
        </w:rPr>
        <w:t>Scilab</w:t>
      </w:r>
      <w:proofErr w:type="spellEnd"/>
      <w:r w:rsidR="008F4CDE" w:rsidRPr="008A306C">
        <w:rPr>
          <w:rFonts w:ascii="Times New Roman" w:hAnsi="Times New Roman"/>
          <w:b w:val="0"/>
          <w:bCs/>
          <w:szCs w:val="24"/>
        </w:rPr>
        <w:t xml:space="preserve">, </w:t>
      </w:r>
      <w:proofErr w:type="spellStart"/>
      <w:r w:rsidR="008F4CDE" w:rsidRPr="008A306C">
        <w:rPr>
          <w:rFonts w:ascii="Times New Roman" w:hAnsi="Times New Roman"/>
          <w:b w:val="0"/>
          <w:bCs/>
          <w:szCs w:val="24"/>
        </w:rPr>
        <w:t>Scifinder</w:t>
      </w:r>
      <w:proofErr w:type="spellEnd"/>
      <w:r w:rsidR="008F4CDE" w:rsidRPr="008A306C">
        <w:rPr>
          <w:rFonts w:ascii="Times New Roman" w:hAnsi="Times New Roman"/>
          <w:b w:val="0"/>
          <w:bCs/>
          <w:szCs w:val="24"/>
        </w:rPr>
        <w:t xml:space="preserve"> Scholar, EndNote, Corel Draw 10, </w:t>
      </w:r>
      <w:proofErr w:type="spellStart"/>
      <w:r w:rsidR="008F4CDE" w:rsidRPr="008A306C">
        <w:rPr>
          <w:rFonts w:ascii="Times New Roman" w:hAnsi="Times New Roman"/>
          <w:b w:val="0"/>
          <w:bCs/>
          <w:szCs w:val="24"/>
        </w:rPr>
        <w:t>ChemOffice</w:t>
      </w:r>
      <w:proofErr w:type="spellEnd"/>
      <w:r w:rsidR="008F4CDE" w:rsidRPr="008A306C">
        <w:rPr>
          <w:rFonts w:ascii="Times New Roman" w:hAnsi="Times New Roman"/>
          <w:b w:val="0"/>
          <w:bCs/>
          <w:szCs w:val="24"/>
        </w:rPr>
        <w:t>, Microsoft Office</w:t>
      </w:r>
    </w:p>
    <w:p w:rsidR="002C6DDB" w:rsidRPr="002C6DDB" w:rsidRDefault="002C6DDB" w:rsidP="002C6DDB">
      <w:pPr>
        <w:ind w:right="-7"/>
        <w:jc w:val="both"/>
        <w:rPr>
          <w:rFonts w:ascii="Times New Roman" w:hAnsi="Times New Roman"/>
          <w:b w:val="0"/>
          <w:bCs/>
          <w:szCs w:val="24"/>
        </w:rPr>
      </w:pPr>
    </w:p>
    <w:p w:rsidR="008F4CDE" w:rsidRPr="002C6DDB" w:rsidRDefault="002C6DDB" w:rsidP="002C6DDB">
      <w:pPr>
        <w:pStyle w:val="Heading5"/>
        <w:spacing w:before="120"/>
        <w:jc w:val="left"/>
        <w:rPr>
          <w:rFonts w:ascii="Batang" w:eastAsia="Batang" w:hAnsi="Batang"/>
          <w:b w:val="0"/>
          <w:bCs/>
          <w:sz w:val="24"/>
          <w:szCs w:val="24"/>
        </w:rPr>
      </w:pPr>
      <w:r w:rsidRPr="008A306C">
        <w:rPr>
          <w:rFonts w:ascii="Arial Black" w:hAnsi="Arial Black"/>
          <w:i/>
          <w:noProof/>
          <w:szCs w:val="24"/>
          <w:lang w:val="en-GB" w:eastAsia="en-GB"/>
        </w:rPr>
        <mc:AlternateContent>
          <mc:Choice Requires="wps">
            <w:drawing>
              <wp:anchor distT="0" distB="0" distL="114300" distR="114300" simplePos="0" relativeHeight="251670528" behindDoc="0" locked="0" layoutInCell="1" allowOverlap="1" wp14:anchorId="5848039D" wp14:editId="5DBF934C">
                <wp:simplePos x="0" y="0"/>
                <wp:positionH relativeFrom="margin">
                  <wp:posOffset>-29936</wp:posOffset>
                </wp:positionH>
                <wp:positionV relativeFrom="paragraph">
                  <wp:posOffset>283391</wp:posOffset>
                </wp:positionV>
                <wp:extent cx="5369442" cy="0"/>
                <wp:effectExtent l="0" t="0" r="22225" b="1905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94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B41D" id="Line 1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35pt,22.3pt" to="420.4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cC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">
                <w10:wrap anchorx="margin"/>
              </v:line>
            </w:pict>
          </mc:Fallback>
        </mc:AlternateContent>
      </w:r>
      <w:r w:rsidR="008F4CDE" w:rsidRPr="008A306C">
        <w:rPr>
          <w:rFonts w:ascii="Batang" w:eastAsia="Batang" w:hAnsi="Batang"/>
          <w:b w:val="0"/>
          <w:bCs/>
          <w:sz w:val="24"/>
          <w:szCs w:val="24"/>
        </w:rPr>
        <w:t>Publications</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hAnsi="Times New Roman"/>
          <w:b w:val="0"/>
          <w:color w:val="000000"/>
          <w:szCs w:val="24"/>
        </w:rPr>
        <w:t>B.J. Mason,</w:t>
      </w:r>
      <w:r w:rsidRPr="008A306C">
        <w:rPr>
          <w:rFonts w:ascii="Times New Roman" w:eastAsia="Times New Roman" w:hAnsi="Times New Roman"/>
          <w:b w:val="0"/>
          <w:color w:val="000000"/>
          <w:szCs w:val="24"/>
          <w:lang w:val="en-GB" w:eastAsia="en-GB"/>
        </w:rPr>
        <w:t xml:space="preserve"> M.I. </w:t>
      </w:r>
      <w:proofErr w:type="spellStart"/>
      <w:r w:rsidRPr="008A306C">
        <w:rPr>
          <w:rFonts w:ascii="Times New Roman" w:eastAsia="Times New Roman" w:hAnsi="Times New Roman"/>
          <w:b w:val="0"/>
          <w:color w:val="000000"/>
          <w:szCs w:val="24"/>
          <w:lang w:val="en-GB" w:eastAsia="en-GB"/>
        </w:rPr>
        <w:t>Cotterell</w:t>
      </w:r>
      <w:proofErr w:type="spellEnd"/>
      <w:r w:rsidRPr="008A306C">
        <w:rPr>
          <w:rFonts w:ascii="Times New Roman" w:eastAsia="Times New Roman" w:hAnsi="Times New Roman"/>
          <w:b w:val="0"/>
          <w:color w:val="000000"/>
          <w:szCs w:val="24"/>
          <w:lang w:val="en-GB" w:eastAsia="en-GB"/>
        </w:rPr>
        <w:t>, T.C. Preston J.P. Reid and A.J. Orr-Ewing </w:t>
      </w:r>
      <w:r w:rsidRPr="008A306C">
        <w:rPr>
          <w:b w:val="0"/>
          <w:szCs w:val="24"/>
        </w:rPr>
        <w:t xml:space="preserve"> ‘Direct measurements of the optical cross sections and refractive indices of individual volatile and hygroscopic aerosol particles’</w:t>
      </w:r>
      <w:r w:rsidRPr="008A306C">
        <w:rPr>
          <w:szCs w:val="24"/>
        </w:rPr>
        <w:t xml:space="preserve"> </w:t>
      </w:r>
      <w:r w:rsidRPr="008A306C">
        <w:rPr>
          <w:b w:val="0"/>
          <w:i/>
          <w:szCs w:val="24"/>
        </w:rPr>
        <w:t xml:space="preserve">The Journal of Physical Chemistry A, </w:t>
      </w:r>
      <w:r w:rsidRPr="008A306C">
        <w:rPr>
          <w:szCs w:val="24"/>
        </w:rPr>
        <w:t xml:space="preserve">2015, </w:t>
      </w:r>
      <w:r w:rsidRPr="008A306C">
        <w:rPr>
          <w:b w:val="0"/>
          <w:szCs w:val="24"/>
        </w:rPr>
        <w:t>5701-5713.</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eastAsia="Times New Roman" w:hAnsi="Times New Roman"/>
          <w:b w:val="0"/>
          <w:color w:val="000000"/>
          <w:szCs w:val="24"/>
          <w:lang w:val="en-GB" w:eastAsia="en-GB"/>
        </w:rPr>
        <w:t xml:space="preserve">M.I. </w:t>
      </w:r>
      <w:proofErr w:type="spellStart"/>
      <w:r w:rsidRPr="008A306C">
        <w:rPr>
          <w:rFonts w:ascii="Times New Roman" w:eastAsia="Times New Roman" w:hAnsi="Times New Roman"/>
          <w:b w:val="0"/>
          <w:color w:val="000000"/>
          <w:szCs w:val="24"/>
          <w:lang w:val="en-GB" w:eastAsia="en-GB"/>
        </w:rPr>
        <w:t>Cotterell</w:t>
      </w:r>
      <w:proofErr w:type="spellEnd"/>
      <w:r w:rsidRPr="008A306C">
        <w:rPr>
          <w:rFonts w:ascii="Times New Roman" w:eastAsia="Times New Roman" w:hAnsi="Times New Roman"/>
          <w:b w:val="0"/>
          <w:color w:val="000000"/>
          <w:szCs w:val="24"/>
          <w:lang w:val="en-GB" w:eastAsia="en-GB"/>
        </w:rPr>
        <w:t xml:space="preserve">, </w:t>
      </w:r>
      <w:r w:rsidRPr="008A306C">
        <w:rPr>
          <w:rFonts w:ascii="Times New Roman" w:hAnsi="Times New Roman"/>
          <w:b w:val="0"/>
          <w:color w:val="000000"/>
          <w:szCs w:val="24"/>
        </w:rPr>
        <w:t>B.J. Mason,</w:t>
      </w:r>
      <w:r w:rsidRPr="008A306C">
        <w:rPr>
          <w:rFonts w:ascii="Times New Roman" w:eastAsia="Times New Roman" w:hAnsi="Times New Roman"/>
          <w:b w:val="0"/>
          <w:color w:val="000000"/>
          <w:szCs w:val="24"/>
          <w:lang w:val="en-GB" w:eastAsia="en-GB"/>
        </w:rPr>
        <w:t xml:space="preserve"> T.C. Preston J.P. Reid and A.J. Orr-Ewing </w:t>
      </w:r>
      <w:r w:rsidRPr="008A306C">
        <w:rPr>
          <w:b w:val="0"/>
          <w:szCs w:val="24"/>
        </w:rPr>
        <w:t xml:space="preserve"> ‘Optical extinction efficiency measurements on fine and accumulation mode aerosol using single particle cavity ring-down spectroscopy’</w:t>
      </w:r>
      <w:r w:rsidRPr="008A306C">
        <w:rPr>
          <w:szCs w:val="24"/>
        </w:rPr>
        <w:t xml:space="preserve"> </w:t>
      </w:r>
      <w:r w:rsidRPr="008A306C">
        <w:rPr>
          <w:b w:val="0"/>
          <w:i/>
          <w:szCs w:val="24"/>
        </w:rPr>
        <w:t xml:space="preserve">Physical Chemistry Chemical Physics, </w:t>
      </w:r>
      <w:r w:rsidRPr="008A306C">
        <w:rPr>
          <w:szCs w:val="24"/>
        </w:rPr>
        <w:t xml:space="preserve">2015, </w:t>
      </w:r>
      <w:r w:rsidRPr="008A306C">
        <w:rPr>
          <w:b w:val="0"/>
          <w:szCs w:val="24"/>
        </w:rPr>
        <w:t>15843-15856.</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hAnsi="Times New Roman"/>
          <w:b w:val="0"/>
          <w:color w:val="000000"/>
          <w:szCs w:val="24"/>
        </w:rPr>
        <w:lastRenderedPageBreak/>
        <w:t>B.J. Mason,</w:t>
      </w:r>
      <w:r w:rsidRPr="008A306C">
        <w:rPr>
          <w:rFonts w:ascii="Times New Roman" w:eastAsia="Times New Roman" w:hAnsi="Times New Roman"/>
          <w:b w:val="0"/>
          <w:color w:val="000000"/>
          <w:szCs w:val="24"/>
          <w:lang w:val="en-GB" w:eastAsia="en-GB"/>
        </w:rPr>
        <w:t xml:space="preserve"> J.S. Walker, J.P. Reid and A.J. Orr-Ewing </w:t>
      </w:r>
      <w:r w:rsidRPr="008A306C">
        <w:rPr>
          <w:b w:val="0"/>
          <w:szCs w:val="24"/>
        </w:rPr>
        <w:t xml:space="preserve"> ‘Deviations from plane-wave Mie scatteri</w:t>
      </w:r>
      <w:r>
        <w:rPr>
          <w:b w:val="0"/>
          <w:szCs w:val="24"/>
        </w:rPr>
        <w:t>0</w:t>
      </w:r>
      <w:r w:rsidRPr="008A306C">
        <w:rPr>
          <w:b w:val="0"/>
          <w:szCs w:val="24"/>
        </w:rPr>
        <w:t>ng and precise retrieval of refractive index for a single spherical particle in an optical cavity’</w:t>
      </w:r>
      <w:r w:rsidRPr="008A306C">
        <w:rPr>
          <w:szCs w:val="24"/>
        </w:rPr>
        <w:t xml:space="preserve"> </w:t>
      </w:r>
      <w:r w:rsidRPr="008A306C">
        <w:rPr>
          <w:b w:val="0"/>
          <w:i/>
          <w:szCs w:val="24"/>
        </w:rPr>
        <w:t xml:space="preserve">The Journal of Physical Chemistry A, </w:t>
      </w:r>
      <w:r w:rsidRPr="008A306C">
        <w:rPr>
          <w:szCs w:val="24"/>
        </w:rPr>
        <w:t xml:space="preserve">2014, </w:t>
      </w:r>
      <w:r w:rsidRPr="008A306C">
        <w:rPr>
          <w:b w:val="0"/>
          <w:szCs w:val="24"/>
        </w:rPr>
        <w:t>2083-2088.</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hAnsi="Times New Roman"/>
          <w:b w:val="0"/>
          <w:color w:val="000000"/>
          <w:szCs w:val="24"/>
        </w:rPr>
        <w:t xml:space="preserve">T.C. Preston, B.J. Mason, J.P. Reid, D. </w:t>
      </w:r>
      <w:proofErr w:type="spellStart"/>
      <w:r w:rsidRPr="008A306C">
        <w:rPr>
          <w:rFonts w:ascii="Times New Roman" w:hAnsi="Times New Roman"/>
          <w:b w:val="0"/>
          <w:color w:val="000000"/>
          <w:szCs w:val="24"/>
        </w:rPr>
        <w:t>Luckhaus</w:t>
      </w:r>
      <w:proofErr w:type="spellEnd"/>
      <w:r w:rsidRPr="008A306C">
        <w:rPr>
          <w:rFonts w:ascii="Times New Roman" w:hAnsi="Times New Roman"/>
          <w:b w:val="0"/>
          <w:color w:val="000000"/>
          <w:szCs w:val="24"/>
        </w:rPr>
        <w:t xml:space="preserve"> and R. </w:t>
      </w:r>
      <w:proofErr w:type="spellStart"/>
      <w:r w:rsidRPr="008A306C">
        <w:rPr>
          <w:rFonts w:ascii="Times New Roman" w:hAnsi="Times New Roman"/>
          <w:b w:val="0"/>
          <w:color w:val="000000"/>
          <w:szCs w:val="24"/>
        </w:rPr>
        <w:t>Signorell</w:t>
      </w:r>
      <w:proofErr w:type="spellEnd"/>
      <w:r w:rsidRPr="008A306C">
        <w:rPr>
          <w:rFonts w:ascii="Times New Roman" w:hAnsi="Times New Roman"/>
          <w:b w:val="0"/>
          <w:color w:val="000000"/>
          <w:szCs w:val="24"/>
        </w:rPr>
        <w:t xml:space="preserve"> 'Size-dependent position of a single aerosol droplet in a Bessel beam trap' </w:t>
      </w:r>
      <w:r w:rsidRPr="008A306C">
        <w:rPr>
          <w:rFonts w:ascii="Times New Roman" w:hAnsi="Times New Roman"/>
          <w:b w:val="0"/>
          <w:i/>
          <w:color w:val="000000"/>
          <w:szCs w:val="24"/>
        </w:rPr>
        <w:t xml:space="preserve">Journal of Optics, </w:t>
      </w:r>
      <w:r w:rsidRPr="008A306C">
        <w:rPr>
          <w:rFonts w:ascii="Times New Roman" w:hAnsi="Times New Roman"/>
          <w:color w:val="000000"/>
          <w:szCs w:val="24"/>
        </w:rPr>
        <w:t xml:space="preserve">2014, </w:t>
      </w:r>
      <w:r w:rsidRPr="008A306C">
        <w:rPr>
          <w:rFonts w:ascii="Times New Roman" w:hAnsi="Times New Roman"/>
          <w:b w:val="0"/>
          <w:color w:val="000000"/>
          <w:szCs w:val="24"/>
        </w:rPr>
        <w:t>1-11.</w:t>
      </w:r>
    </w:p>
    <w:p w:rsidR="008F4CDE" w:rsidRPr="008A306C"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eastAsia="Times New Roman" w:hAnsi="Times New Roman"/>
          <w:b w:val="0"/>
          <w:color w:val="000000"/>
          <w:szCs w:val="24"/>
          <w:lang w:val="en-GB" w:eastAsia="en-GB"/>
        </w:rPr>
        <w:t xml:space="preserve">M.I. </w:t>
      </w:r>
      <w:proofErr w:type="spellStart"/>
      <w:r w:rsidRPr="008A306C">
        <w:rPr>
          <w:rFonts w:ascii="Times New Roman" w:eastAsia="Times New Roman" w:hAnsi="Times New Roman"/>
          <w:b w:val="0"/>
          <w:color w:val="000000"/>
          <w:szCs w:val="24"/>
          <w:lang w:val="en-GB" w:eastAsia="en-GB"/>
        </w:rPr>
        <w:t>Cotterell</w:t>
      </w:r>
      <w:proofErr w:type="spellEnd"/>
      <w:r w:rsidRPr="008A306C">
        <w:rPr>
          <w:rFonts w:ascii="Times New Roman" w:eastAsia="Times New Roman" w:hAnsi="Times New Roman"/>
          <w:b w:val="0"/>
          <w:color w:val="000000"/>
          <w:szCs w:val="24"/>
          <w:lang w:val="en-GB" w:eastAsia="en-GB"/>
        </w:rPr>
        <w:t xml:space="preserve">, B.J. Mason, A.E. Carruthers, J.S. Walker, A.J. Orr-Ewing and J.P. Reid 'Measurements of the evaporation and hygroscopic response of single fine-mode aerosol particles using a Bessel beam optical trap' </w:t>
      </w:r>
      <w:r w:rsidRPr="008A306C">
        <w:rPr>
          <w:rFonts w:ascii="Times New Roman" w:eastAsia="Times New Roman" w:hAnsi="Times New Roman"/>
          <w:b w:val="0"/>
          <w:i/>
          <w:color w:val="000000"/>
          <w:szCs w:val="24"/>
          <w:lang w:val="en-GB" w:eastAsia="en-GB"/>
        </w:rPr>
        <w:t>Physical Chemistry Chemical Physics</w:t>
      </w:r>
      <w:r w:rsidRPr="008A306C">
        <w:rPr>
          <w:rFonts w:ascii="Times New Roman" w:eastAsia="Times New Roman" w:hAnsi="Times New Roman"/>
          <w:b w:val="0"/>
          <w:color w:val="000000"/>
          <w:szCs w:val="24"/>
          <w:lang w:val="en-GB" w:eastAsia="en-GB"/>
        </w:rPr>
        <w:t xml:space="preserve"> 16(5), </w:t>
      </w:r>
      <w:r w:rsidRPr="008A306C">
        <w:rPr>
          <w:rFonts w:ascii="Times New Roman" w:eastAsia="Times New Roman" w:hAnsi="Times New Roman"/>
          <w:color w:val="000000"/>
          <w:szCs w:val="24"/>
          <w:lang w:val="en-GB" w:eastAsia="en-GB"/>
        </w:rPr>
        <w:t>2014</w:t>
      </w:r>
      <w:r w:rsidRPr="008A306C">
        <w:rPr>
          <w:rFonts w:ascii="Times New Roman" w:eastAsia="Times New Roman" w:hAnsi="Times New Roman"/>
          <w:b w:val="0"/>
          <w:color w:val="000000"/>
          <w:szCs w:val="24"/>
          <w:lang w:val="en-GB" w:eastAsia="en-GB"/>
        </w:rPr>
        <w:t>, 2118-2128.</w:t>
      </w:r>
    </w:p>
    <w:p w:rsidR="008F4CDE" w:rsidRPr="008F4CDE" w:rsidRDefault="008F4CDE" w:rsidP="002C6DDB">
      <w:pPr>
        <w:pStyle w:val="ListParagraph"/>
        <w:numPr>
          <w:ilvl w:val="0"/>
          <w:numId w:val="6"/>
        </w:numPr>
        <w:spacing w:before="120" w:after="120"/>
        <w:rPr>
          <w:rFonts w:ascii="Times New Roman" w:eastAsia="Times New Roman" w:hAnsi="Times New Roman"/>
          <w:b w:val="0"/>
          <w:color w:val="000000"/>
          <w:szCs w:val="24"/>
          <w:lang w:val="en-GB" w:eastAsia="en-GB"/>
        </w:rPr>
      </w:pPr>
      <w:r w:rsidRPr="008A306C">
        <w:rPr>
          <w:rFonts w:ascii="Times New Roman" w:eastAsia="Times New Roman" w:hAnsi="Times New Roman"/>
          <w:b w:val="0"/>
          <w:color w:val="000000"/>
          <w:szCs w:val="24"/>
          <w:lang w:val="en-GB" w:eastAsia="en-GB"/>
        </w:rPr>
        <w:t xml:space="preserve">B.J. Mason, S.-J. King, R.E.H. Miles, K.M. Manfred, A.M.J. Rickards, J. Kim, J.P. Reid and A.J. Orr-Ewing 'Comparison of the Accuracy of Aerosol Refractive Index Measurements from Single Particle and Ensemble Techniques' </w:t>
      </w:r>
      <w:r w:rsidRPr="008A306C">
        <w:rPr>
          <w:rFonts w:ascii="Times New Roman" w:eastAsia="Times New Roman" w:hAnsi="Times New Roman"/>
          <w:b w:val="0"/>
          <w:i/>
          <w:color w:val="000000"/>
          <w:szCs w:val="24"/>
          <w:lang w:val="en-GB" w:eastAsia="en-GB"/>
        </w:rPr>
        <w:t>The Journal of Physical Chemistry A</w:t>
      </w:r>
      <w:r w:rsidRPr="008A306C">
        <w:rPr>
          <w:rFonts w:ascii="Times New Roman" w:eastAsia="Times New Roman" w:hAnsi="Times New Roman"/>
          <w:b w:val="0"/>
          <w:color w:val="000000"/>
          <w:szCs w:val="24"/>
          <w:lang w:val="en-GB" w:eastAsia="en-GB"/>
        </w:rPr>
        <w:t xml:space="preserve"> 116, </w:t>
      </w:r>
      <w:r w:rsidRPr="008A306C">
        <w:rPr>
          <w:rFonts w:ascii="Times New Roman" w:eastAsia="Times New Roman" w:hAnsi="Times New Roman"/>
          <w:color w:val="000000"/>
          <w:szCs w:val="24"/>
          <w:lang w:val="en-GB" w:eastAsia="en-GB"/>
        </w:rPr>
        <w:t>2012</w:t>
      </w:r>
      <w:r w:rsidRPr="008A306C">
        <w:rPr>
          <w:rFonts w:ascii="Times New Roman" w:eastAsia="Times New Roman" w:hAnsi="Times New Roman"/>
          <w:b w:val="0"/>
          <w:color w:val="000000"/>
          <w:szCs w:val="24"/>
          <w:lang w:val="en-GB" w:eastAsia="en-GB"/>
        </w:rPr>
        <w:t>, 8547–8556.</w:t>
      </w:r>
    </w:p>
    <w:p w:rsidR="008F4CDE" w:rsidRPr="002C6DDB" w:rsidRDefault="002C6DDB" w:rsidP="002C6DDB">
      <w:pPr>
        <w:pStyle w:val="Heading5"/>
        <w:jc w:val="left"/>
        <w:rPr>
          <w:rFonts w:ascii="Batang" w:eastAsia="Batang" w:hAnsi="Batang"/>
          <w:b w:val="0"/>
          <w:sz w:val="24"/>
          <w:szCs w:val="24"/>
        </w:rPr>
      </w:pPr>
      <w:r w:rsidRPr="008A306C">
        <w:rPr>
          <w:rFonts w:ascii="Arial Black" w:hAnsi="Arial Black"/>
          <w:b w:val="0"/>
          <w:i/>
          <w:noProof/>
          <w:szCs w:val="24"/>
          <w:lang w:val="en-GB" w:eastAsia="en-GB"/>
        </w:rPr>
        <mc:AlternateContent>
          <mc:Choice Requires="wps">
            <w:drawing>
              <wp:anchor distT="0" distB="0" distL="114300" distR="114300" simplePos="0" relativeHeight="251671552" behindDoc="0" locked="0" layoutInCell="1" allowOverlap="1" wp14:anchorId="159A1137" wp14:editId="52932DAA">
                <wp:simplePos x="0" y="0"/>
                <wp:positionH relativeFrom="margin">
                  <wp:align>right</wp:align>
                </wp:positionH>
                <wp:positionV relativeFrom="paragraph">
                  <wp:posOffset>399869</wp:posOffset>
                </wp:positionV>
                <wp:extent cx="5347660" cy="0"/>
                <wp:effectExtent l="0" t="0" r="24765" b="19050"/>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7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E51AB" id="Line 2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9.9pt,31.5pt" to="79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2AFAIAACk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">
                <w10:wrap anchorx="margin"/>
              </v:line>
            </w:pict>
          </mc:Fallback>
        </mc:AlternateContent>
      </w:r>
      <w:r w:rsidR="008F4CDE" w:rsidRPr="008A306C">
        <w:rPr>
          <w:rFonts w:ascii="Batang" w:eastAsia="Batang" w:hAnsi="Batang"/>
          <w:b w:val="0"/>
          <w:sz w:val="24"/>
          <w:szCs w:val="24"/>
        </w:rPr>
        <w:t>Oral Presentations and Posters</w:t>
      </w:r>
    </w:p>
    <w:p w:rsidR="008F4CDE" w:rsidRPr="002E626E" w:rsidRDefault="008F4CDE" w:rsidP="002E626E">
      <w:pPr>
        <w:spacing w:before="120"/>
        <w:rPr>
          <w:b w:val="0"/>
          <w:szCs w:val="24"/>
        </w:rPr>
      </w:pPr>
      <w:r w:rsidRPr="008A306C">
        <w:rPr>
          <w:b w:val="0"/>
          <w:szCs w:val="24"/>
        </w:rPr>
        <w:t xml:space="preserve">Presenting author is underlined. </w:t>
      </w:r>
      <w:r w:rsidRPr="008A306C">
        <w:rPr>
          <w:bCs/>
          <w:szCs w:val="24"/>
        </w:rPr>
        <w:t>OP</w:t>
      </w:r>
      <w:r w:rsidRPr="008A306C">
        <w:rPr>
          <w:b w:val="0"/>
          <w:szCs w:val="24"/>
        </w:rPr>
        <w:t xml:space="preserve"> = oral presentations for which I was the presenting author. </w:t>
      </w:r>
    </w:p>
    <w:p w:rsidR="009151CD" w:rsidRPr="009151CD" w:rsidRDefault="009151CD"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w:t>
      </w:r>
      <w:r w:rsidRPr="008A306C">
        <w:rPr>
          <w:rFonts w:ascii="Times New Roman" w:hAnsi="Times New Roman"/>
          <w:b w:val="0"/>
          <w:szCs w:val="24"/>
        </w:rPr>
        <w:t>Nicolas Wagner, Mathew Richardson,</w:t>
      </w:r>
      <w:r w:rsidR="00823A09">
        <w:rPr>
          <w:rFonts w:ascii="Times New Roman" w:hAnsi="Times New Roman"/>
          <w:b w:val="0"/>
          <w:szCs w:val="24"/>
        </w:rPr>
        <w:t xml:space="preserve"> </w:t>
      </w:r>
      <w:r w:rsidR="00823A09">
        <w:rPr>
          <w:rFonts w:ascii="Times New Roman" w:hAnsi="Times New Roman"/>
          <w:b w:val="0"/>
          <w:szCs w:val="24"/>
          <w:lang w:val="en-GB"/>
        </w:rPr>
        <w:t>Gabriella Adler,</w:t>
      </w:r>
      <w:r w:rsidRPr="008A306C">
        <w:rPr>
          <w:rFonts w:ascii="Times New Roman" w:hAnsi="Times New Roman"/>
          <w:b w:val="0"/>
          <w:szCs w:val="24"/>
        </w:rPr>
        <w:t xml:space="preserve"> Charles Brock, Daniel Murphy</w:t>
      </w:r>
      <w:r w:rsidRPr="008A306C">
        <w:rPr>
          <w:rFonts w:ascii="Times New Roman" w:hAnsi="Times New Roman"/>
          <w:b w:val="0"/>
          <w:szCs w:val="24"/>
          <w:lang w:val="en-GB"/>
        </w:rPr>
        <w:t xml:space="preserve">. </w:t>
      </w:r>
      <w:r>
        <w:rPr>
          <w:rFonts w:ascii="Times New Roman" w:hAnsi="Times New Roman"/>
          <w:b w:val="0"/>
          <w:szCs w:val="24"/>
        </w:rPr>
        <w:t>A</w:t>
      </w:r>
      <w:r w:rsidR="00014D88">
        <w:rPr>
          <w:rFonts w:ascii="Times New Roman" w:hAnsi="Times New Roman"/>
          <w:b w:val="0"/>
          <w:szCs w:val="24"/>
        </w:rPr>
        <w:t>n</w:t>
      </w:r>
      <w:r>
        <w:rPr>
          <w:rFonts w:ascii="Times New Roman" w:hAnsi="Times New Roman"/>
          <w:b w:val="0"/>
          <w:szCs w:val="24"/>
        </w:rPr>
        <w:t xml:space="preserve"> </w:t>
      </w:r>
      <w:proofErr w:type="spellStart"/>
      <w:r>
        <w:rPr>
          <w:rFonts w:ascii="Times New Roman" w:hAnsi="Times New Roman"/>
          <w:b w:val="0"/>
          <w:szCs w:val="24"/>
        </w:rPr>
        <w:t>intercomparison</w:t>
      </w:r>
      <w:proofErr w:type="spellEnd"/>
      <w:r>
        <w:rPr>
          <w:rFonts w:ascii="Times New Roman" w:hAnsi="Times New Roman"/>
          <w:b w:val="0"/>
          <w:szCs w:val="24"/>
        </w:rPr>
        <w:t xml:space="preserve"> of absorption data taken during SEAC4RS in 2013</w:t>
      </w:r>
      <w:r w:rsidRPr="008A306C">
        <w:rPr>
          <w:rFonts w:ascii="Times New Roman" w:hAnsi="Times New Roman"/>
          <w:b w:val="0"/>
          <w:szCs w:val="24"/>
        </w:rPr>
        <w:t xml:space="preserve">. May 1st, </w:t>
      </w:r>
      <w:r w:rsidRPr="008A306C">
        <w:rPr>
          <w:rFonts w:ascii="Times New Roman" w:hAnsi="Times New Roman"/>
          <w:b w:val="0"/>
          <w:i/>
          <w:szCs w:val="24"/>
        </w:rPr>
        <w:t xml:space="preserve">CIRES </w:t>
      </w:r>
      <w:proofErr w:type="spellStart"/>
      <w:r w:rsidRPr="008A306C">
        <w:rPr>
          <w:rFonts w:ascii="Times New Roman" w:hAnsi="Times New Roman"/>
          <w:b w:val="0"/>
          <w:i/>
          <w:szCs w:val="24"/>
        </w:rPr>
        <w:t>Rendevous</w:t>
      </w:r>
      <w:proofErr w:type="spellEnd"/>
      <w:r w:rsidRPr="008A306C">
        <w:rPr>
          <w:rFonts w:ascii="Times New Roman" w:hAnsi="Times New Roman"/>
          <w:b w:val="0"/>
          <w:szCs w:val="24"/>
        </w:rPr>
        <w:t xml:space="preserve"> 201</w:t>
      </w:r>
      <w:r>
        <w:rPr>
          <w:rFonts w:ascii="Times New Roman" w:hAnsi="Times New Roman"/>
          <w:b w:val="0"/>
          <w:szCs w:val="24"/>
        </w:rPr>
        <w:t>6</w:t>
      </w:r>
      <w:r w:rsidRPr="008A306C">
        <w:rPr>
          <w:rFonts w:ascii="Times New Roman" w:hAnsi="Times New Roman"/>
          <w:b w:val="0"/>
          <w:szCs w:val="24"/>
        </w:rPr>
        <w:t>.</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Gabriella Adler, </w:t>
      </w:r>
      <w:r w:rsidRPr="008A306C">
        <w:rPr>
          <w:rFonts w:ascii="Times New Roman" w:hAnsi="Times New Roman"/>
          <w:b w:val="0"/>
          <w:szCs w:val="24"/>
        </w:rPr>
        <w:t>Nicolas Wagner, Mathew Richardson, Charles Brock, Daniel Murphy</w:t>
      </w:r>
      <w:r w:rsidRPr="008A306C">
        <w:rPr>
          <w:rFonts w:ascii="Times New Roman" w:hAnsi="Times New Roman"/>
          <w:b w:val="0"/>
          <w:szCs w:val="24"/>
          <w:lang w:val="en-GB"/>
        </w:rPr>
        <w:t xml:space="preserve">. </w:t>
      </w:r>
      <w:r w:rsidRPr="008A306C">
        <w:rPr>
          <w:rFonts w:ascii="Times New Roman" w:hAnsi="Times New Roman"/>
          <w:b w:val="0"/>
          <w:szCs w:val="24"/>
        </w:rPr>
        <w:t xml:space="preserve">Absorption and extinction analysis of the SEAC4Rs missions data. December 17th, </w:t>
      </w:r>
      <w:r w:rsidRPr="008A306C">
        <w:rPr>
          <w:rFonts w:ascii="Times New Roman" w:hAnsi="Times New Roman"/>
          <w:b w:val="0"/>
          <w:i/>
          <w:szCs w:val="24"/>
        </w:rPr>
        <w:t>Annual Geophysical Union</w:t>
      </w:r>
      <w:r w:rsidRPr="008A306C">
        <w:rPr>
          <w:rFonts w:ascii="Times New Roman" w:hAnsi="Times New Roman"/>
          <w:b w:val="0"/>
          <w:szCs w:val="24"/>
        </w:rPr>
        <w:t>, 2015.</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w:t>
      </w:r>
      <w:r w:rsidRPr="008A306C">
        <w:rPr>
          <w:rFonts w:ascii="Times New Roman" w:hAnsi="Times New Roman"/>
          <w:b w:val="0"/>
          <w:szCs w:val="24"/>
        </w:rPr>
        <w:t>Nicolas Wagner, Mathew Richardson, Charles Brock, Daniel Murphy</w:t>
      </w:r>
      <w:r w:rsidRPr="008A306C">
        <w:rPr>
          <w:rFonts w:ascii="Times New Roman" w:hAnsi="Times New Roman"/>
          <w:b w:val="0"/>
          <w:szCs w:val="24"/>
          <w:lang w:val="en-GB"/>
        </w:rPr>
        <w:t xml:space="preserve">. </w:t>
      </w:r>
      <w:r w:rsidRPr="008A306C">
        <w:rPr>
          <w:rFonts w:ascii="Times New Roman" w:hAnsi="Times New Roman"/>
          <w:b w:val="0"/>
          <w:szCs w:val="24"/>
        </w:rPr>
        <w:t xml:space="preserve">Calibration of a multi-wavelength photoacoustic aerosol absorption spectrometer. May 1st, </w:t>
      </w:r>
      <w:r w:rsidRPr="008A306C">
        <w:rPr>
          <w:rFonts w:ascii="Times New Roman" w:hAnsi="Times New Roman"/>
          <w:b w:val="0"/>
          <w:i/>
          <w:szCs w:val="24"/>
        </w:rPr>
        <w:t xml:space="preserve">CIRES </w:t>
      </w:r>
      <w:proofErr w:type="spellStart"/>
      <w:r w:rsidRPr="008A306C">
        <w:rPr>
          <w:rFonts w:ascii="Times New Roman" w:hAnsi="Times New Roman"/>
          <w:b w:val="0"/>
          <w:i/>
          <w:szCs w:val="24"/>
        </w:rPr>
        <w:t>Rendevous</w:t>
      </w:r>
      <w:proofErr w:type="spellEnd"/>
      <w:r w:rsidRPr="008A306C">
        <w:rPr>
          <w:rFonts w:ascii="Times New Roman" w:hAnsi="Times New Roman"/>
          <w:b w:val="0"/>
          <w:szCs w:val="24"/>
        </w:rPr>
        <w:t xml:space="preserve"> 2015.</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lang w:val="en-GB"/>
        </w:rPr>
      </w:pPr>
      <w:r w:rsidRPr="008A306C">
        <w:rPr>
          <w:rFonts w:ascii="Times New Roman" w:hAnsi="Times New Roman"/>
          <w:szCs w:val="24"/>
        </w:rPr>
        <w:t>OP</w:t>
      </w:r>
      <w:r w:rsidRPr="008A306C">
        <w:rPr>
          <w:rFonts w:ascii="Times New Roman" w:hAnsi="Times New Roman"/>
          <w:b w:val="0"/>
          <w:szCs w:val="24"/>
        </w:rPr>
        <w:t xml:space="preserve"> </w:t>
      </w:r>
      <w:r w:rsidRPr="008A306C">
        <w:rPr>
          <w:rFonts w:ascii="Times New Roman" w:hAnsi="Times New Roman"/>
          <w:b w:val="0"/>
          <w:szCs w:val="24"/>
          <w:u w:val="single"/>
        </w:rPr>
        <w:t>B.J Mason,</w:t>
      </w:r>
      <w:r w:rsidRPr="008A306C">
        <w:rPr>
          <w:rFonts w:ascii="Times New Roman" w:hAnsi="Times New Roman"/>
          <w:b w:val="0"/>
          <w:szCs w:val="24"/>
          <w:lang w:val="en-GB"/>
        </w:rPr>
        <w:t xml:space="preserve"> J. Walker, T. Carruthers, M. </w:t>
      </w:r>
      <w:proofErr w:type="spellStart"/>
      <w:r w:rsidRPr="008A306C">
        <w:rPr>
          <w:rFonts w:ascii="Times New Roman" w:hAnsi="Times New Roman"/>
          <w:b w:val="0"/>
          <w:szCs w:val="24"/>
          <w:lang w:val="en-GB"/>
        </w:rPr>
        <w:t>Cotterell</w:t>
      </w:r>
      <w:proofErr w:type="spellEnd"/>
      <w:r w:rsidRPr="008A306C">
        <w:rPr>
          <w:rFonts w:ascii="Times New Roman" w:hAnsi="Times New Roman"/>
          <w:b w:val="0"/>
          <w:szCs w:val="24"/>
          <w:lang w:val="en-GB"/>
        </w:rPr>
        <w:t xml:space="preserve">, T. Preston, Andrew Orr-Ewing and Jonathan P. Reid. </w:t>
      </w:r>
      <w:r w:rsidRPr="008A306C">
        <w:rPr>
          <w:rFonts w:ascii="Times New Roman" w:hAnsi="Times New Roman"/>
          <w:b w:val="0"/>
          <w:szCs w:val="24"/>
        </w:rPr>
        <w:t xml:space="preserve">Cavity ring-down for optical measurements of single aerosol particles. July 24th, </w:t>
      </w:r>
      <w:r w:rsidRPr="008A306C">
        <w:rPr>
          <w:rFonts w:ascii="Times New Roman" w:hAnsi="Times New Roman"/>
          <w:b w:val="0"/>
          <w:i/>
          <w:szCs w:val="24"/>
        </w:rPr>
        <w:t>Annual Aerosol Society Conference</w:t>
      </w:r>
      <w:r w:rsidRPr="008A306C">
        <w:rPr>
          <w:rFonts w:ascii="Times New Roman" w:hAnsi="Times New Roman"/>
          <w:b w:val="0"/>
          <w:szCs w:val="24"/>
        </w:rPr>
        <w:t>, 2013.</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lang w:val="en-GB"/>
        </w:rPr>
      </w:pPr>
      <w:r w:rsidRPr="008A306C">
        <w:rPr>
          <w:rFonts w:ascii="Times New Roman" w:hAnsi="Times New Roman"/>
          <w:b w:val="0"/>
          <w:szCs w:val="24"/>
          <w:u w:val="single"/>
        </w:rPr>
        <w:t>B.J Mason,</w:t>
      </w:r>
      <w:r w:rsidRPr="008A306C">
        <w:rPr>
          <w:rFonts w:ascii="Times New Roman" w:hAnsi="Times New Roman"/>
          <w:b w:val="0"/>
          <w:szCs w:val="24"/>
          <w:lang w:val="en-GB"/>
        </w:rPr>
        <w:t xml:space="preserve"> J. Walker, T. Carruthers, M. </w:t>
      </w:r>
      <w:proofErr w:type="spellStart"/>
      <w:r w:rsidRPr="008A306C">
        <w:rPr>
          <w:rFonts w:ascii="Times New Roman" w:hAnsi="Times New Roman"/>
          <w:b w:val="0"/>
          <w:szCs w:val="24"/>
          <w:lang w:val="en-GB"/>
        </w:rPr>
        <w:t>Cotterell</w:t>
      </w:r>
      <w:proofErr w:type="spellEnd"/>
      <w:r w:rsidRPr="008A306C">
        <w:rPr>
          <w:rFonts w:ascii="Times New Roman" w:hAnsi="Times New Roman"/>
          <w:b w:val="0"/>
          <w:szCs w:val="24"/>
          <w:lang w:val="en-GB"/>
        </w:rPr>
        <w:t xml:space="preserve">, T. Preston, Andrew Orr-Ewing and Jonathan P. Reid. </w:t>
      </w:r>
      <w:r w:rsidRPr="008A306C">
        <w:rPr>
          <w:rFonts w:ascii="Times New Roman" w:hAnsi="Times New Roman"/>
          <w:b w:val="0"/>
          <w:szCs w:val="24"/>
        </w:rPr>
        <w:t xml:space="preserve">Single aerosol optical properties measurements  using cavity ring down spectroscopy. July 21-23, </w:t>
      </w:r>
      <w:r w:rsidRPr="008A306C">
        <w:rPr>
          <w:rFonts w:ascii="Times New Roman" w:hAnsi="Times New Roman"/>
          <w:b w:val="0"/>
          <w:i/>
          <w:szCs w:val="24"/>
        </w:rPr>
        <w:t>Faraday Discussion 165,</w:t>
      </w:r>
      <w:r w:rsidRPr="008A306C">
        <w:rPr>
          <w:rFonts w:ascii="Times New Roman" w:hAnsi="Times New Roman"/>
          <w:b w:val="0"/>
          <w:szCs w:val="24"/>
        </w:rPr>
        <w:t xml:space="preserve"> 2013.</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szCs w:val="24"/>
        </w:rPr>
        <w:t>OP</w:t>
      </w:r>
      <w:r w:rsidRPr="008A306C">
        <w:rPr>
          <w:rFonts w:ascii="Times New Roman" w:hAnsi="Times New Roman"/>
          <w:b w:val="0"/>
          <w:szCs w:val="24"/>
        </w:rPr>
        <w:t xml:space="preserve"> </w:t>
      </w:r>
      <w:r w:rsidRPr="008A306C">
        <w:rPr>
          <w:rFonts w:ascii="Times New Roman" w:hAnsi="Times New Roman"/>
          <w:b w:val="0"/>
          <w:szCs w:val="24"/>
          <w:u w:val="single"/>
        </w:rPr>
        <w:t>B.J Mason,</w:t>
      </w:r>
      <w:r w:rsidRPr="008A306C">
        <w:rPr>
          <w:rFonts w:ascii="Times New Roman" w:hAnsi="Times New Roman"/>
          <w:b w:val="0"/>
          <w:szCs w:val="24"/>
        </w:rPr>
        <w:t xml:space="preserve"> R.E.H. Miles, S.-J. King, K. Manfred, J.S. Walker, A.E. Carruthers, A.J. Orr-Ewing and J.P. Reid, S. Measuring the optical properties of single particles and aerosol ensembles using cavity ring down spectroscopy, </w:t>
      </w:r>
      <w:r w:rsidRPr="008A306C">
        <w:rPr>
          <w:rFonts w:ascii="Times New Roman" w:hAnsi="Times New Roman"/>
          <w:b w:val="0"/>
          <w:i/>
          <w:szCs w:val="24"/>
        </w:rPr>
        <w:t>European Aerosol Conference</w:t>
      </w:r>
      <w:r w:rsidRPr="008A306C">
        <w:rPr>
          <w:rFonts w:ascii="Times New Roman" w:hAnsi="Times New Roman"/>
          <w:b w:val="0"/>
          <w:szCs w:val="24"/>
        </w:rPr>
        <w:t>, September 3-7, 2012.</w:t>
      </w:r>
    </w:p>
    <w:p w:rsidR="008F4CDE" w:rsidRPr="008A306C" w:rsidRDefault="008F4CDE" w:rsidP="002C6DDB">
      <w:pPr>
        <w:pStyle w:val="ListParagraph"/>
        <w:numPr>
          <w:ilvl w:val="0"/>
          <w:numId w:val="7"/>
        </w:numPr>
        <w:tabs>
          <w:tab w:val="left" w:pos="378"/>
          <w:tab w:val="left" w:pos="3920"/>
          <w:tab w:val="left" w:pos="4354"/>
        </w:tabs>
        <w:autoSpaceDE w:val="0"/>
        <w:autoSpaceDN w:val="0"/>
        <w:adjustRightInd w:val="0"/>
        <w:spacing w:before="120"/>
        <w:rPr>
          <w:rFonts w:ascii="Times New Roman" w:hAnsi="Times New Roman"/>
          <w:b w:val="0"/>
          <w:szCs w:val="24"/>
        </w:rPr>
      </w:pPr>
      <w:r w:rsidRPr="008A306C">
        <w:rPr>
          <w:rFonts w:ascii="Times New Roman" w:hAnsi="Times New Roman"/>
          <w:b w:val="0"/>
          <w:szCs w:val="24"/>
        </w:rPr>
        <w:t xml:space="preserve">A. E. Carruthers, </w:t>
      </w:r>
      <w:r w:rsidRPr="008A306C">
        <w:rPr>
          <w:rFonts w:ascii="Times New Roman" w:hAnsi="Times New Roman"/>
          <w:b w:val="0"/>
          <w:szCs w:val="24"/>
          <w:u w:val="single"/>
        </w:rPr>
        <w:t>B. J. Mason</w:t>
      </w:r>
      <w:r w:rsidRPr="008A306C">
        <w:rPr>
          <w:rFonts w:ascii="Times New Roman" w:hAnsi="Times New Roman"/>
          <w:b w:val="0"/>
          <w:szCs w:val="24"/>
        </w:rPr>
        <w:t xml:space="preserve">, J. S. Walker, Jonathan P. Reid and Andrew J. Orr-Ewing, Measuring the optical properties of aerosols using a counter-propagating Bessel beam optical trap April 3-4, </w:t>
      </w:r>
      <w:r w:rsidRPr="008A306C">
        <w:rPr>
          <w:rFonts w:ascii="Times New Roman" w:hAnsi="Times New Roman"/>
          <w:b w:val="0"/>
          <w:i/>
          <w:szCs w:val="24"/>
        </w:rPr>
        <w:t>Annual Aerosol Society Conference</w:t>
      </w:r>
      <w:r w:rsidRPr="008A306C">
        <w:rPr>
          <w:rFonts w:ascii="Times New Roman" w:hAnsi="Times New Roman"/>
          <w:b w:val="0"/>
          <w:szCs w:val="24"/>
        </w:rPr>
        <w:t>, 2012.</w:t>
      </w:r>
    </w:p>
    <w:p w:rsidR="008F4CDE" w:rsidRPr="008A306C" w:rsidRDefault="008F4CDE" w:rsidP="008F4CDE">
      <w:pPr>
        <w:ind w:right="-7"/>
        <w:jc w:val="both"/>
        <w:rPr>
          <w:rFonts w:ascii="Times New Roman" w:hAnsi="Times New Roman"/>
          <w:b w:val="0"/>
          <w:bCs/>
          <w:szCs w:val="24"/>
        </w:rPr>
      </w:pPr>
    </w:p>
    <w:p w:rsidR="008F4CDE" w:rsidRPr="008A306C" w:rsidRDefault="002C6DDB" w:rsidP="008F4CDE">
      <w:pPr>
        <w:pStyle w:val="Heading5"/>
        <w:spacing w:before="120"/>
        <w:jc w:val="left"/>
        <w:rPr>
          <w:rFonts w:ascii="Batang" w:eastAsia="Batang" w:hAnsi="Batang"/>
          <w:b w:val="0"/>
          <w:bCs/>
          <w:sz w:val="24"/>
          <w:szCs w:val="24"/>
        </w:rPr>
      </w:pPr>
      <w:r w:rsidRPr="008A306C">
        <w:rPr>
          <w:rFonts w:ascii="Arial Black" w:hAnsi="Arial Black"/>
          <w:i/>
          <w:noProof/>
          <w:szCs w:val="24"/>
          <w:lang w:val="en-GB" w:eastAsia="en-GB"/>
        </w:rPr>
        <w:lastRenderedPageBreak/>
        <mc:AlternateContent>
          <mc:Choice Requires="wps">
            <w:drawing>
              <wp:anchor distT="0" distB="0" distL="114300" distR="114300" simplePos="0" relativeHeight="251668480" behindDoc="0" locked="0" layoutInCell="1" allowOverlap="1" wp14:anchorId="2F59D303" wp14:editId="2400DD74">
                <wp:simplePos x="0" y="0"/>
                <wp:positionH relativeFrom="margin">
                  <wp:align>right</wp:align>
                </wp:positionH>
                <wp:positionV relativeFrom="paragraph">
                  <wp:posOffset>312693</wp:posOffset>
                </wp:positionV>
                <wp:extent cx="5358765" cy="0"/>
                <wp:effectExtent l="0" t="0" r="32385" b="19050"/>
                <wp:wrapNone/>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0795A" id="Line 24"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0.75pt,24.6pt" to="792.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vf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">
                <w10:wrap anchorx="margin"/>
              </v:line>
            </w:pict>
          </mc:Fallback>
        </mc:AlternateContent>
      </w:r>
      <w:r w:rsidR="008F4CDE" w:rsidRPr="008A306C">
        <w:rPr>
          <w:rFonts w:ascii="Batang" w:eastAsia="Batang" w:hAnsi="Batang"/>
          <w:b w:val="0"/>
          <w:bCs/>
          <w:sz w:val="24"/>
          <w:szCs w:val="24"/>
        </w:rPr>
        <w:t>Teaching Activities</w:t>
      </w:r>
    </w:p>
    <w:p w:rsidR="008F4CDE" w:rsidRPr="008A306C" w:rsidRDefault="008F4CDE" w:rsidP="008F4CDE">
      <w:pPr>
        <w:rPr>
          <w:szCs w:val="24"/>
        </w:rPr>
      </w:pPr>
    </w:p>
    <w:p w:rsidR="008F4CDE" w:rsidRPr="002C6DDB" w:rsidRDefault="008F4CDE" w:rsidP="008F4CDE">
      <w:pPr>
        <w:rPr>
          <w:rFonts w:ascii="Times New Roman" w:hAnsi="Times New Roman"/>
          <w:bCs/>
          <w:szCs w:val="24"/>
        </w:rPr>
      </w:pPr>
      <w:r w:rsidRPr="002C6DDB">
        <w:rPr>
          <w:rFonts w:ascii="Times New Roman" w:hAnsi="Times New Roman"/>
          <w:bCs/>
          <w:szCs w:val="24"/>
        </w:rPr>
        <w:t>Laboratory Demonstrator</w:t>
      </w:r>
      <w:r w:rsidR="002C6DDB">
        <w:rPr>
          <w:rFonts w:ascii="Times New Roman" w:hAnsi="Times New Roman"/>
          <w:bCs/>
          <w:szCs w:val="24"/>
        </w:rPr>
        <w:t>, University of Bristol</w:t>
      </w:r>
      <w:r w:rsidRPr="002C6DDB">
        <w:rPr>
          <w:rFonts w:ascii="Times New Roman" w:hAnsi="Times New Roman"/>
          <w:bCs/>
          <w:szCs w:val="24"/>
        </w:rPr>
        <w:tab/>
      </w:r>
      <w:r w:rsidRPr="008A306C">
        <w:rPr>
          <w:rFonts w:ascii="Times New Roman" w:hAnsi="Times New Roman"/>
          <w:b w:val="0"/>
          <w:bCs/>
          <w:szCs w:val="24"/>
        </w:rPr>
        <w:tab/>
      </w:r>
      <w:r w:rsidRPr="008A306C">
        <w:rPr>
          <w:rFonts w:ascii="Times New Roman" w:hAnsi="Times New Roman"/>
          <w:b w:val="0"/>
          <w:bCs/>
          <w:szCs w:val="24"/>
        </w:rPr>
        <w:tab/>
      </w:r>
      <w:r w:rsidRPr="002C6DDB">
        <w:rPr>
          <w:rFonts w:ascii="Times New Roman" w:hAnsi="Times New Roman"/>
          <w:bCs/>
          <w:szCs w:val="24"/>
        </w:rPr>
        <w:t>09/2011-01/2013</w:t>
      </w:r>
    </w:p>
    <w:p w:rsidR="008F4CDE" w:rsidRPr="008A306C" w:rsidRDefault="008F4CDE" w:rsidP="008F4CDE">
      <w:pPr>
        <w:numPr>
          <w:ilvl w:val="0"/>
          <w:numId w:val="1"/>
        </w:numPr>
        <w:tabs>
          <w:tab w:val="clear" w:pos="360"/>
        </w:tabs>
        <w:ind w:left="426" w:hanging="426"/>
        <w:jc w:val="both"/>
        <w:rPr>
          <w:rFonts w:ascii="Times New Roman" w:hAnsi="Times New Roman"/>
          <w:b w:val="0"/>
          <w:bCs/>
          <w:szCs w:val="24"/>
        </w:rPr>
      </w:pPr>
      <w:r>
        <w:rPr>
          <w:rFonts w:ascii="Times New Roman" w:hAnsi="Times New Roman"/>
          <w:b w:val="0"/>
          <w:bCs/>
          <w:szCs w:val="24"/>
        </w:rPr>
        <w:t>Taught</w:t>
      </w:r>
      <w:r w:rsidRPr="008A306C">
        <w:rPr>
          <w:rFonts w:ascii="Times New Roman" w:hAnsi="Times New Roman"/>
          <w:b w:val="0"/>
          <w:bCs/>
          <w:szCs w:val="24"/>
        </w:rPr>
        <w:t xml:space="preserve"> weekly </w:t>
      </w:r>
      <w:r>
        <w:rPr>
          <w:rFonts w:ascii="Times New Roman" w:hAnsi="Times New Roman"/>
          <w:b w:val="0"/>
          <w:bCs/>
          <w:szCs w:val="24"/>
        </w:rPr>
        <w:t xml:space="preserve">physical chemistry </w:t>
      </w:r>
      <w:r w:rsidRPr="008A306C">
        <w:rPr>
          <w:rFonts w:ascii="Times New Roman" w:hAnsi="Times New Roman"/>
          <w:b w:val="0"/>
          <w:bCs/>
          <w:szCs w:val="24"/>
        </w:rPr>
        <w:t>laboratory sessions to groups of sixteen first</w:t>
      </w:r>
      <w:r>
        <w:rPr>
          <w:rFonts w:ascii="Times New Roman" w:hAnsi="Times New Roman"/>
          <w:b w:val="0"/>
          <w:bCs/>
          <w:szCs w:val="24"/>
        </w:rPr>
        <w:t xml:space="preserve"> and second</w:t>
      </w:r>
      <w:r w:rsidRPr="008A306C">
        <w:rPr>
          <w:rFonts w:ascii="Times New Roman" w:hAnsi="Times New Roman"/>
          <w:b w:val="0"/>
          <w:bCs/>
          <w:szCs w:val="24"/>
        </w:rPr>
        <w:t xml:space="preserve"> year undergraduate students.</w:t>
      </w:r>
    </w:p>
    <w:p w:rsidR="008F4CDE" w:rsidRDefault="008F4CDE" w:rsidP="008F4CDE">
      <w:pPr>
        <w:numPr>
          <w:ilvl w:val="0"/>
          <w:numId w:val="1"/>
        </w:numPr>
        <w:tabs>
          <w:tab w:val="clear" w:pos="360"/>
        </w:tabs>
        <w:ind w:left="426" w:hanging="426"/>
        <w:jc w:val="both"/>
        <w:rPr>
          <w:rFonts w:ascii="Times New Roman" w:hAnsi="Times New Roman"/>
          <w:b w:val="0"/>
          <w:bCs/>
          <w:szCs w:val="24"/>
        </w:rPr>
      </w:pPr>
      <w:r>
        <w:rPr>
          <w:rFonts w:ascii="Times New Roman" w:hAnsi="Times New Roman"/>
          <w:b w:val="0"/>
          <w:bCs/>
          <w:szCs w:val="24"/>
        </w:rPr>
        <w:t>M</w:t>
      </w:r>
      <w:r w:rsidRPr="008A306C">
        <w:rPr>
          <w:rFonts w:ascii="Times New Roman" w:hAnsi="Times New Roman"/>
          <w:b w:val="0"/>
          <w:bCs/>
          <w:szCs w:val="24"/>
        </w:rPr>
        <w:t>arked</w:t>
      </w:r>
      <w:r>
        <w:rPr>
          <w:rFonts w:ascii="Times New Roman" w:hAnsi="Times New Roman"/>
          <w:b w:val="0"/>
          <w:bCs/>
          <w:szCs w:val="24"/>
        </w:rPr>
        <w:t xml:space="preserve"> student’s reports</w:t>
      </w:r>
      <w:r w:rsidRPr="008A306C">
        <w:rPr>
          <w:rFonts w:ascii="Times New Roman" w:hAnsi="Times New Roman"/>
          <w:b w:val="0"/>
          <w:bCs/>
          <w:szCs w:val="24"/>
        </w:rPr>
        <w:t xml:space="preserve"> and provided </w:t>
      </w:r>
      <w:r>
        <w:rPr>
          <w:rFonts w:ascii="Times New Roman" w:hAnsi="Times New Roman"/>
          <w:b w:val="0"/>
          <w:bCs/>
          <w:szCs w:val="24"/>
        </w:rPr>
        <w:t xml:space="preserve">written and verbal </w:t>
      </w:r>
      <w:r w:rsidRPr="008A306C">
        <w:rPr>
          <w:rFonts w:ascii="Times New Roman" w:hAnsi="Times New Roman"/>
          <w:b w:val="0"/>
          <w:bCs/>
          <w:szCs w:val="24"/>
        </w:rPr>
        <w:t>feedback</w:t>
      </w:r>
      <w:r>
        <w:rPr>
          <w:rFonts w:ascii="Times New Roman" w:hAnsi="Times New Roman"/>
          <w:b w:val="0"/>
          <w:bCs/>
          <w:szCs w:val="24"/>
        </w:rPr>
        <w:t xml:space="preserve"> </w:t>
      </w:r>
      <w:r w:rsidRPr="008A306C">
        <w:rPr>
          <w:rFonts w:ascii="Times New Roman" w:hAnsi="Times New Roman"/>
          <w:b w:val="0"/>
          <w:bCs/>
          <w:szCs w:val="24"/>
        </w:rPr>
        <w:t>each week.</w:t>
      </w:r>
    </w:p>
    <w:p w:rsidR="008F4CDE" w:rsidRPr="008F4CDE" w:rsidRDefault="008F4CDE" w:rsidP="008F4CDE">
      <w:pPr>
        <w:ind w:left="426"/>
        <w:jc w:val="both"/>
        <w:rPr>
          <w:rFonts w:ascii="Times New Roman" w:hAnsi="Times New Roman"/>
          <w:b w:val="0"/>
          <w:bCs/>
          <w:szCs w:val="24"/>
        </w:rPr>
      </w:pPr>
    </w:p>
    <w:p w:rsidR="00694297" w:rsidRPr="008A306C" w:rsidRDefault="00694297" w:rsidP="00694297">
      <w:pPr>
        <w:pStyle w:val="Heading5"/>
        <w:spacing w:before="120"/>
        <w:jc w:val="left"/>
        <w:rPr>
          <w:rFonts w:ascii="Batang" w:eastAsia="Batang" w:hAnsi="Batang"/>
          <w:b w:val="0"/>
          <w:bCs/>
          <w:sz w:val="24"/>
          <w:szCs w:val="24"/>
        </w:rPr>
      </w:pPr>
      <w:proofErr w:type="spellStart"/>
      <w:r w:rsidRPr="008A306C">
        <w:rPr>
          <w:rFonts w:ascii="Batang" w:eastAsia="Batang" w:hAnsi="Batang"/>
          <w:b w:val="0"/>
          <w:bCs/>
          <w:sz w:val="24"/>
          <w:szCs w:val="24"/>
        </w:rPr>
        <w:t>Honours</w:t>
      </w:r>
      <w:proofErr w:type="spellEnd"/>
      <w:r w:rsidRPr="008A306C">
        <w:rPr>
          <w:rFonts w:ascii="Batang" w:eastAsia="Batang" w:hAnsi="Batang"/>
          <w:b w:val="0"/>
          <w:bCs/>
          <w:sz w:val="24"/>
          <w:szCs w:val="24"/>
        </w:rPr>
        <w:t xml:space="preserve"> and Awards</w:t>
      </w:r>
    </w:p>
    <w:p w:rsidR="00694297" w:rsidRPr="008A306C" w:rsidRDefault="002C6DDB" w:rsidP="00694297">
      <w:pPr>
        <w:rPr>
          <w:szCs w:val="24"/>
        </w:rPr>
      </w:pPr>
      <w:r w:rsidRPr="008A306C">
        <w:rPr>
          <w:rFonts w:ascii="Arial Black" w:hAnsi="Arial Black"/>
          <w:i/>
          <w:noProof/>
          <w:szCs w:val="24"/>
          <w:lang w:val="en-GB" w:eastAsia="en-GB"/>
        </w:rPr>
        <mc:AlternateContent>
          <mc:Choice Requires="wps">
            <w:drawing>
              <wp:anchor distT="0" distB="0" distL="114300" distR="114300" simplePos="0" relativeHeight="251673600" behindDoc="0" locked="0" layoutInCell="1" allowOverlap="1" wp14:anchorId="36F686FA" wp14:editId="2AA4FA77">
                <wp:simplePos x="0" y="0"/>
                <wp:positionH relativeFrom="margin">
                  <wp:posOffset>-8890</wp:posOffset>
                </wp:positionH>
                <wp:positionV relativeFrom="paragraph">
                  <wp:posOffset>22225</wp:posOffset>
                </wp:positionV>
                <wp:extent cx="5358765" cy="0"/>
                <wp:effectExtent l="0" t="0" r="32385" b="1905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7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DBC53" id="Line 2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1.75pt" to="421.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YZ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">
                <w10:wrap anchorx="margin"/>
              </v:line>
            </w:pict>
          </mc:Fallback>
        </mc:AlternateContent>
      </w:r>
    </w:p>
    <w:tbl>
      <w:tblPr>
        <w:tblW w:w="8262" w:type="dxa"/>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62"/>
        <w:gridCol w:w="900"/>
      </w:tblGrid>
      <w:tr w:rsidR="00827675" w:rsidRPr="008A306C" w:rsidTr="00827675">
        <w:trPr>
          <w:trHeight w:val="486"/>
        </w:trPr>
        <w:tc>
          <w:tcPr>
            <w:tcW w:w="7362" w:type="dxa"/>
            <w:tcBorders>
              <w:top w:val="nil"/>
              <w:left w:val="nil"/>
              <w:bottom w:val="nil"/>
              <w:right w:val="nil"/>
            </w:tcBorders>
          </w:tcPr>
          <w:p w:rsidR="00827675" w:rsidRDefault="00827675" w:rsidP="00EF3299">
            <w:pPr>
              <w:rPr>
                <w:b w:val="0"/>
                <w:szCs w:val="24"/>
              </w:rPr>
            </w:pPr>
            <w:r w:rsidRPr="008A306C">
              <w:rPr>
                <w:b w:val="0"/>
                <w:szCs w:val="24"/>
              </w:rPr>
              <w:t>Travel grant from the Aerosol society for attending the European Aerosol Conference in Granada</w:t>
            </w:r>
          </w:p>
          <w:p w:rsidR="00827675" w:rsidRPr="008A306C" w:rsidRDefault="00827675" w:rsidP="00EF3299">
            <w:pPr>
              <w:rPr>
                <w:b w:val="0"/>
                <w:szCs w:val="24"/>
              </w:rPr>
            </w:pPr>
          </w:p>
        </w:tc>
        <w:tc>
          <w:tcPr>
            <w:tcW w:w="900" w:type="dxa"/>
            <w:tcBorders>
              <w:top w:val="nil"/>
              <w:left w:val="nil"/>
              <w:bottom w:val="nil"/>
              <w:right w:val="nil"/>
            </w:tcBorders>
          </w:tcPr>
          <w:p w:rsidR="00827675" w:rsidRPr="008A306C" w:rsidRDefault="00827675" w:rsidP="00EF3299">
            <w:pPr>
              <w:rPr>
                <w:b w:val="0"/>
                <w:szCs w:val="24"/>
              </w:rPr>
            </w:pPr>
            <w:r w:rsidRPr="008A306C">
              <w:rPr>
                <w:b w:val="0"/>
                <w:szCs w:val="24"/>
              </w:rPr>
              <w:t>2012</w:t>
            </w:r>
          </w:p>
        </w:tc>
      </w:tr>
    </w:tbl>
    <w:p w:rsidR="00DE0A42" w:rsidRPr="008A306C" w:rsidRDefault="00DE0A42" w:rsidP="008F4CDE">
      <w:pPr>
        <w:pStyle w:val="Heading5"/>
        <w:spacing w:before="240"/>
        <w:jc w:val="left"/>
        <w:rPr>
          <w:rFonts w:ascii="Times New Roman" w:hAnsi="Times New Roman"/>
          <w:b w:val="0"/>
          <w:bCs/>
          <w:szCs w:val="24"/>
        </w:rPr>
      </w:pPr>
    </w:p>
    <w:sectPr w:rsidR="00DE0A42" w:rsidRPr="008A306C" w:rsidSect="00876257">
      <w:headerReference w:type="default" r:id="rId8"/>
      <w:footerReference w:type="even" r:id="rId9"/>
      <w:footerReference w:type="default" r:id="rId10"/>
      <w:pgSz w:w="12240" w:h="15840"/>
      <w:pgMar w:top="1440" w:right="1980" w:bottom="1440" w:left="1800" w:header="720" w:footer="720" w:gutter="0"/>
      <w:cols w:space="720" w:equalWidth="0">
        <w:col w:w="84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729" w:rsidRDefault="00262729">
      <w:r>
        <w:separator/>
      </w:r>
    </w:p>
  </w:endnote>
  <w:endnote w:type="continuationSeparator" w:id="0">
    <w:p w:rsidR="00262729" w:rsidRDefault="0026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Malgun Gothic Semilight"/>
    <w:panose1 w:val="02030600000101010101"/>
    <w:charset w:val="81"/>
    <w:family w:val="roman"/>
    <w:pitch w:val="variable"/>
    <w:sig w:usb0="00000000"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FAE" w:rsidRDefault="00952594">
    <w:pPr>
      <w:pStyle w:val="Footer"/>
      <w:framePr w:wrap="around" w:vAnchor="text" w:hAnchor="margin" w:xAlign="right" w:y="1"/>
      <w:rPr>
        <w:rStyle w:val="PageNumber"/>
      </w:rPr>
    </w:pPr>
    <w:r>
      <w:rPr>
        <w:rStyle w:val="PageNumber"/>
      </w:rPr>
      <w:fldChar w:fldCharType="begin"/>
    </w:r>
    <w:r w:rsidR="008B0FAE">
      <w:rPr>
        <w:rStyle w:val="PageNumber"/>
      </w:rPr>
      <w:instrText xml:space="preserve">PAGE  </w:instrText>
    </w:r>
    <w:r>
      <w:rPr>
        <w:rStyle w:val="PageNumber"/>
      </w:rPr>
      <w:fldChar w:fldCharType="end"/>
    </w:r>
  </w:p>
  <w:p w:rsidR="008B0FAE" w:rsidRDefault="008B0F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FB7" w:rsidRDefault="002C5FB7">
    <w:pPr>
      <w:pStyle w:val="Footer"/>
    </w:pPr>
  </w:p>
  <w:p w:rsidR="008B0FAE" w:rsidRDefault="008B0FA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729" w:rsidRDefault="00262729">
      <w:r>
        <w:separator/>
      </w:r>
    </w:p>
  </w:footnote>
  <w:footnote w:type="continuationSeparator" w:id="0">
    <w:p w:rsidR="00262729" w:rsidRDefault="00262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FAE" w:rsidRPr="0090091D" w:rsidRDefault="00150861" w:rsidP="00B03BE0">
    <w:pPr>
      <w:pStyle w:val="Header"/>
      <w:jc w:val="right"/>
      <w:rPr>
        <w:rFonts w:ascii="Times New Roman" w:hAnsi="Times New Roman"/>
        <w:b w:val="0"/>
        <w:sz w:val="30"/>
        <w:szCs w:val="30"/>
      </w:rPr>
    </w:pPr>
    <w:r w:rsidRPr="0090091D">
      <w:rPr>
        <w:rFonts w:ascii="Times New Roman" w:hAnsi="Times New Roman"/>
        <w:b w:val="0"/>
        <w:noProof/>
        <w:sz w:val="30"/>
        <w:szCs w:val="30"/>
        <w:lang w:val="en-GB" w:eastAsia="en-GB"/>
      </w:rPr>
      <mc:AlternateContent>
        <mc:Choice Requires="wps">
          <w:drawing>
            <wp:anchor distT="0" distB="0" distL="114300" distR="114300" simplePos="0" relativeHeight="251657216" behindDoc="0" locked="0" layoutInCell="1" allowOverlap="1" wp14:anchorId="3A98C9DF" wp14:editId="12853B2B">
              <wp:simplePos x="0" y="0"/>
              <wp:positionH relativeFrom="column">
                <wp:posOffset>165735</wp:posOffset>
              </wp:positionH>
              <wp:positionV relativeFrom="paragraph">
                <wp:posOffset>402590</wp:posOffset>
              </wp:positionV>
              <wp:extent cx="3771900" cy="0"/>
              <wp:effectExtent l="70485" t="69215" r="72390" b="641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1270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6DF62"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1.7pt" to="310.0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" strokecolor="white" strokeweight="10pt"/>
          </w:pict>
        </mc:Fallback>
      </mc:AlternateContent>
    </w:r>
    <w:r w:rsidR="002C5FB7" w:rsidRPr="0090091D">
      <w:rPr>
        <w:rFonts w:ascii="Times New Roman" w:hAnsi="Times New Roman"/>
        <w:b w:val="0"/>
        <w:sz w:val="30"/>
        <w:szCs w:val="30"/>
      </w:rPr>
      <w:t xml:space="preserve">Bernard </w:t>
    </w:r>
    <w:r w:rsidR="00B03BE0">
      <w:rPr>
        <w:rFonts w:ascii="Times New Roman" w:hAnsi="Times New Roman"/>
        <w:b w:val="0"/>
        <w:sz w:val="30"/>
        <w:szCs w:val="30"/>
      </w:rPr>
      <w:t xml:space="preserve">James </w:t>
    </w:r>
    <w:r w:rsidR="002C5FB7" w:rsidRPr="0090091D">
      <w:rPr>
        <w:rFonts w:ascii="Times New Roman" w:hAnsi="Times New Roman"/>
        <w:b w:val="0"/>
        <w:sz w:val="30"/>
        <w:szCs w:val="30"/>
      </w:rPr>
      <w:t>Mason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9A3"/>
    <w:multiLevelType w:val="hybridMultilevel"/>
    <w:tmpl w:val="1DBAE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7C3778"/>
    <w:multiLevelType w:val="hybridMultilevel"/>
    <w:tmpl w:val="9D4041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5100CB"/>
    <w:multiLevelType w:val="hybridMultilevel"/>
    <w:tmpl w:val="305EDFAA"/>
    <w:lvl w:ilvl="0" w:tplc="EBAA8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60AC8"/>
    <w:multiLevelType w:val="hybridMultilevel"/>
    <w:tmpl w:val="7BBA0400"/>
    <w:lvl w:ilvl="0" w:tplc="04022F6E">
      <w:start w:val="1"/>
      <w:numFmt w:val="bullet"/>
      <w:lvlText w:val=""/>
      <w:lvlJc w:val="left"/>
      <w:pPr>
        <w:tabs>
          <w:tab w:val="num" w:pos="36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6F512A"/>
    <w:multiLevelType w:val="hybridMultilevel"/>
    <w:tmpl w:val="0718A190"/>
    <w:lvl w:ilvl="0" w:tplc="EBAA8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7F7329"/>
    <w:multiLevelType w:val="hybridMultilevel"/>
    <w:tmpl w:val="918C18BA"/>
    <w:lvl w:ilvl="0" w:tplc="01348894">
      <w:start w:val="1"/>
      <w:numFmt w:val="decimal"/>
      <w:pStyle w:val="Publication"/>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6A3FBF"/>
    <w:multiLevelType w:val="hybridMultilevel"/>
    <w:tmpl w:val="A9E2BF6C"/>
    <w:lvl w:ilvl="0" w:tplc="04022F6E">
      <w:start w:val="1"/>
      <w:numFmt w:val="bullet"/>
      <w:lvlText w:val=""/>
      <w:lvlJc w:val="left"/>
      <w:pPr>
        <w:tabs>
          <w:tab w:val="num" w:pos="360"/>
        </w:tabs>
        <w:ind w:left="216" w:hanging="216"/>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D5C6E"/>
    <w:multiLevelType w:val="hybridMultilevel"/>
    <w:tmpl w:val="72C42B48"/>
    <w:lvl w:ilvl="0" w:tplc="6B4A5BE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AA7D01"/>
    <w:multiLevelType w:val="hybridMultilevel"/>
    <w:tmpl w:val="B5FC3C2E"/>
    <w:lvl w:ilvl="0" w:tplc="04022F6E">
      <w:start w:val="1"/>
      <w:numFmt w:val="bullet"/>
      <w:lvlText w:val=""/>
      <w:lvlJc w:val="left"/>
      <w:pPr>
        <w:tabs>
          <w:tab w:val="num" w:pos="360"/>
        </w:tabs>
        <w:ind w:left="216" w:hanging="216"/>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0"/>
  </w:num>
  <w:num w:numId="6">
    <w:abstractNumId w:val="4"/>
  </w:num>
  <w:num w:numId="7">
    <w:abstractNumId w:val="2"/>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E3E"/>
    <w:rsid w:val="000058C3"/>
    <w:rsid w:val="00007F6C"/>
    <w:rsid w:val="00014D88"/>
    <w:rsid w:val="00022AFB"/>
    <w:rsid w:val="00023D64"/>
    <w:rsid w:val="00061D23"/>
    <w:rsid w:val="00067C4B"/>
    <w:rsid w:val="0007020C"/>
    <w:rsid w:val="00074687"/>
    <w:rsid w:val="00075700"/>
    <w:rsid w:val="00081881"/>
    <w:rsid w:val="00091110"/>
    <w:rsid w:val="000944D5"/>
    <w:rsid w:val="000F0519"/>
    <w:rsid w:val="000F4AC9"/>
    <w:rsid w:val="000F6BC8"/>
    <w:rsid w:val="000F7444"/>
    <w:rsid w:val="001150B6"/>
    <w:rsid w:val="001379AA"/>
    <w:rsid w:val="00150861"/>
    <w:rsid w:val="00153728"/>
    <w:rsid w:val="001625F3"/>
    <w:rsid w:val="00165614"/>
    <w:rsid w:val="00190677"/>
    <w:rsid w:val="001B331D"/>
    <w:rsid w:val="001B6FAA"/>
    <w:rsid w:val="001C7FA3"/>
    <w:rsid w:val="001D03D8"/>
    <w:rsid w:val="001E3243"/>
    <w:rsid w:val="001E36CE"/>
    <w:rsid w:val="001F652E"/>
    <w:rsid w:val="00201C33"/>
    <w:rsid w:val="00207E01"/>
    <w:rsid w:val="0023138E"/>
    <w:rsid w:val="002453A7"/>
    <w:rsid w:val="002534B0"/>
    <w:rsid w:val="00262729"/>
    <w:rsid w:val="00271175"/>
    <w:rsid w:val="00275BEB"/>
    <w:rsid w:val="00275D80"/>
    <w:rsid w:val="0028641E"/>
    <w:rsid w:val="00294784"/>
    <w:rsid w:val="002A3CD2"/>
    <w:rsid w:val="002C2B8F"/>
    <w:rsid w:val="002C5FB7"/>
    <w:rsid w:val="002C6B62"/>
    <w:rsid w:val="002C6DDB"/>
    <w:rsid w:val="002C7A27"/>
    <w:rsid w:val="002E09AB"/>
    <w:rsid w:val="002E626E"/>
    <w:rsid w:val="002F5777"/>
    <w:rsid w:val="00310DB7"/>
    <w:rsid w:val="003636A1"/>
    <w:rsid w:val="003A3825"/>
    <w:rsid w:val="003A4F40"/>
    <w:rsid w:val="003D0078"/>
    <w:rsid w:val="00437B31"/>
    <w:rsid w:val="004532EC"/>
    <w:rsid w:val="00483374"/>
    <w:rsid w:val="00491B9C"/>
    <w:rsid w:val="004A7305"/>
    <w:rsid w:val="004B441B"/>
    <w:rsid w:val="004E2F9A"/>
    <w:rsid w:val="004E5764"/>
    <w:rsid w:val="004E7B0D"/>
    <w:rsid w:val="004F2AEA"/>
    <w:rsid w:val="005152DA"/>
    <w:rsid w:val="005266FA"/>
    <w:rsid w:val="00526845"/>
    <w:rsid w:val="00547FC3"/>
    <w:rsid w:val="005867CA"/>
    <w:rsid w:val="00587FD4"/>
    <w:rsid w:val="00591B1F"/>
    <w:rsid w:val="0059285F"/>
    <w:rsid w:val="005A211D"/>
    <w:rsid w:val="005F2384"/>
    <w:rsid w:val="005F3F7A"/>
    <w:rsid w:val="006026C1"/>
    <w:rsid w:val="00621275"/>
    <w:rsid w:val="0064337A"/>
    <w:rsid w:val="00650349"/>
    <w:rsid w:val="00652963"/>
    <w:rsid w:val="00655768"/>
    <w:rsid w:val="00680C50"/>
    <w:rsid w:val="00682F3D"/>
    <w:rsid w:val="00694297"/>
    <w:rsid w:val="006A081C"/>
    <w:rsid w:val="006A46A7"/>
    <w:rsid w:val="006A485A"/>
    <w:rsid w:val="006A4ADA"/>
    <w:rsid w:val="006C347E"/>
    <w:rsid w:val="006D221A"/>
    <w:rsid w:val="006D2F3B"/>
    <w:rsid w:val="006E41F8"/>
    <w:rsid w:val="006F2441"/>
    <w:rsid w:val="00705F7F"/>
    <w:rsid w:val="0072083E"/>
    <w:rsid w:val="00740D81"/>
    <w:rsid w:val="0074214C"/>
    <w:rsid w:val="00763161"/>
    <w:rsid w:val="00774819"/>
    <w:rsid w:val="007873F5"/>
    <w:rsid w:val="00795CBE"/>
    <w:rsid w:val="007B4746"/>
    <w:rsid w:val="007C51C5"/>
    <w:rsid w:val="007E4054"/>
    <w:rsid w:val="007E4E21"/>
    <w:rsid w:val="007F1699"/>
    <w:rsid w:val="007F1FC4"/>
    <w:rsid w:val="00823A09"/>
    <w:rsid w:val="00827675"/>
    <w:rsid w:val="0084734B"/>
    <w:rsid w:val="00847392"/>
    <w:rsid w:val="00855521"/>
    <w:rsid w:val="008726F9"/>
    <w:rsid w:val="00873615"/>
    <w:rsid w:val="00873A68"/>
    <w:rsid w:val="00873F27"/>
    <w:rsid w:val="00876257"/>
    <w:rsid w:val="00885306"/>
    <w:rsid w:val="008A306C"/>
    <w:rsid w:val="008A3C4F"/>
    <w:rsid w:val="008B0FAE"/>
    <w:rsid w:val="008B4674"/>
    <w:rsid w:val="008B76AB"/>
    <w:rsid w:val="008B7D05"/>
    <w:rsid w:val="008C332A"/>
    <w:rsid w:val="008E4BC9"/>
    <w:rsid w:val="008F1667"/>
    <w:rsid w:val="008F4CDE"/>
    <w:rsid w:val="0090091D"/>
    <w:rsid w:val="009151CD"/>
    <w:rsid w:val="00952594"/>
    <w:rsid w:val="00963585"/>
    <w:rsid w:val="00977B06"/>
    <w:rsid w:val="00985EDA"/>
    <w:rsid w:val="009A33BB"/>
    <w:rsid w:val="009A7FE8"/>
    <w:rsid w:val="009B7D2A"/>
    <w:rsid w:val="009D5C0C"/>
    <w:rsid w:val="009D6E4D"/>
    <w:rsid w:val="009E03D3"/>
    <w:rsid w:val="009E1620"/>
    <w:rsid w:val="009E3D81"/>
    <w:rsid w:val="009E554C"/>
    <w:rsid w:val="009F2107"/>
    <w:rsid w:val="009F5947"/>
    <w:rsid w:val="00A75CBE"/>
    <w:rsid w:val="00A80AB8"/>
    <w:rsid w:val="00A8781B"/>
    <w:rsid w:val="00AC3959"/>
    <w:rsid w:val="00AD0550"/>
    <w:rsid w:val="00AE0475"/>
    <w:rsid w:val="00AE1642"/>
    <w:rsid w:val="00AF6568"/>
    <w:rsid w:val="00B03600"/>
    <w:rsid w:val="00B03BE0"/>
    <w:rsid w:val="00B14681"/>
    <w:rsid w:val="00B27B06"/>
    <w:rsid w:val="00B31E7E"/>
    <w:rsid w:val="00B418F0"/>
    <w:rsid w:val="00B44AAE"/>
    <w:rsid w:val="00B55254"/>
    <w:rsid w:val="00B65B79"/>
    <w:rsid w:val="00B849FA"/>
    <w:rsid w:val="00BB0282"/>
    <w:rsid w:val="00BC37D6"/>
    <w:rsid w:val="00BE16F6"/>
    <w:rsid w:val="00BF5307"/>
    <w:rsid w:val="00C05E86"/>
    <w:rsid w:val="00C10915"/>
    <w:rsid w:val="00C2327F"/>
    <w:rsid w:val="00C34137"/>
    <w:rsid w:val="00C4386B"/>
    <w:rsid w:val="00C533AF"/>
    <w:rsid w:val="00C654AA"/>
    <w:rsid w:val="00C7046A"/>
    <w:rsid w:val="00C71914"/>
    <w:rsid w:val="00C72831"/>
    <w:rsid w:val="00C85F29"/>
    <w:rsid w:val="00C972CC"/>
    <w:rsid w:val="00CB07FB"/>
    <w:rsid w:val="00CD6116"/>
    <w:rsid w:val="00CE2CFB"/>
    <w:rsid w:val="00CF3039"/>
    <w:rsid w:val="00D133C7"/>
    <w:rsid w:val="00D34BB7"/>
    <w:rsid w:val="00D362E1"/>
    <w:rsid w:val="00D61D77"/>
    <w:rsid w:val="00D67D5E"/>
    <w:rsid w:val="00D74F4B"/>
    <w:rsid w:val="00D755F5"/>
    <w:rsid w:val="00D8047C"/>
    <w:rsid w:val="00D824C9"/>
    <w:rsid w:val="00D92620"/>
    <w:rsid w:val="00DC1E2E"/>
    <w:rsid w:val="00DD7CB7"/>
    <w:rsid w:val="00DE0A42"/>
    <w:rsid w:val="00DE0C37"/>
    <w:rsid w:val="00DE1F22"/>
    <w:rsid w:val="00DF00B8"/>
    <w:rsid w:val="00E0347A"/>
    <w:rsid w:val="00E2161C"/>
    <w:rsid w:val="00E24234"/>
    <w:rsid w:val="00E37562"/>
    <w:rsid w:val="00E514EE"/>
    <w:rsid w:val="00E5482D"/>
    <w:rsid w:val="00E62690"/>
    <w:rsid w:val="00E6598C"/>
    <w:rsid w:val="00E76ABE"/>
    <w:rsid w:val="00E9398C"/>
    <w:rsid w:val="00EA349A"/>
    <w:rsid w:val="00EA4013"/>
    <w:rsid w:val="00EA404B"/>
    <w:rsid w:val="00EA6776"/>
    <w:rsid w:val="00EA7CD1"/>
    <w:rsid w:val="00EB2EC0"/>
    <w:rsid w:val="00EB5761"/>
    <w:rsid w:val="00EC50F0"/>
    <w:rsid w:val="00EC6BEC"/>
    <w:rsid w:val="00ED4E3E"/>
    <w:rsid w:val="00EE2984"/>
    <w:rsid w:val="00EF06CB"/>
    <w:rsid w:val="00F228F3"/>
    <w:rsid w:val="00F22C9B"/>
    <w:rsid w:val="00F45C41"/>
    <w:rsid w:val="00F53B16"/>
    <w:rsid w:val="00F674AE"/>
    <w:rsid w:val="00F71D52"/>
    <w:rsid w:val="00F81DC0"/>
    <w:rsid w:val="00F910DD"/>
    <w:rsid w:val="00FB3859"/>
    <w:rsid w:val="00FC7A5E"/>
    <w:rsid w:val="00FD6897"/>
    <w:rsid w:val="00FE76B6"/>
    <w:rsid w:val="00FF0429"/>
    <w:rsid w:val="00FF0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67306"/>
  <w15:docId w15:val="{7595AC98-7815-4D02-B565-D689CB2D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31D"/>
    <w:rPr>
      <w:b/>
      <w:sz w:val="24"/>
      <w:lang w:val="en-US" w:eastAsia="en-US"/>
    </w:rPr>
  </w:style>
  <w:style w:type="paragraph" w:styleId="Heading1">
    <w:name w:val="heading 1"/>
    <w:basedOn w:val="Normal"/>
    <w:next w:val="Normal"/>
    <w:qFormat/>
    <w:rsid w:val="001B331D"/>
    <w:pPr>
      <w:keepNext/>
      <w:outlineLvl w:val="0"/>
    </w:pPr>
    <w:rPr>
      <w:rFonts w:ascii="Arial" w:hAnsi="Arial" w:cs="Arial"/>
    </w:rPr>
  </w:style>
  <w:style w:type="paragraph" w:styleId="Heading2">
    <w:name w:val="heading 2"/>
    <w:basedOn w:val="Normal"/>
    <w:next w:val="Normal"/>
    <w:qFormat/>
    <w:rsid w:val="001B331D"/>
    <w:pPr>
      <w:keepNext/>
      <w:tabs>
        <w:tab w:val="left" w:pos="2070"/>
        <w:tab w:val="left" w:pos="9360"/>
      </w:tabs>
      <w:overflowPunct w:val="0"/>
      <w:autoSpaceDE w:val="0"/>
      <w:autoSpaceDN w:val="0"/>
      <w:adjustRightInd w:val="0"/>
      <w:spacing w:before="120"/>
      <w:jc w:val="both"/>
      <w:textAlignment w:val="baseline"/>
      <w:outlineLvl w:val="1"/>
    </w:pPr>
    <w:rPr>
      <w:rFonts w:ascii="Times New Roman" w:eastAsia="Times New Roman" w:hAnsi="Times New Roman"/>
      <w:bCs/>
    </w:rPr>
  </w:style>
  <w:style w:type="paragraph" w:styleId="Heading3">
    <w:name w:val="heading 3"/>
    <w:basedOn w:val="Normal"/>
    <w:next w:val="Normal"/>
    <w:qFormat/>
    <w:rsid w:val="001B331D"/>
    <w:pPr>
      <w:keepNext/>
      <w:framePr w:wrap="auto" w:hAnchor="text" w:x="182"/>
      <w:overflowPunct w:val="0"/>
      <w:autoSpaceDE w:val="0"/>
      <w:autoSpaceDN w:val="0"/>
      <w:adjustRightInd w:val="0"/>
      <w:jc w:val="center"/>
      <w:textAlignment w:val="baseline"/>
      <w:outlineLvl w:val="2"/>
    </w:pPr>
    <w:rPr>
      <w:rFonts w:ascii="Arial" w:eastAsia="Times New Roman" w:hAnsi="Arial"/>
      <w:bCs/>
    </w:rPr>
  </w:style>
  <w:style w:type="paragraph" w:styleId="Heading4">
    <w:name w:val="heading 4"/>
    <w:basedOn w:val="Normal"/>
    <w:next w:val="Normal"/>
    <w:qFormat/>
    <w:rsid w:val="001B331D"/>
    <w:pPr>
      <w:keepNext/>
      <w:overflowPunct w:val="0"/>
      <w:autoSpaceDE w:val="0"/>
      <w:autoSpaceDN w:val="0"/>
      <w:adjustRightInd w:val="0"/>
      <w:jc w:val="both"/>
      <w:textAlignment w:val="baseline"/>
      <w:outlineLvl w:val="3"/>
    </w:pPr>
    <w:rPr>
      <w:rFonts w:ascii="Arial" w:eastAsia="Times New Roman" w:hAnsi="Arial" w:cs="Arial"/>
      <w:sz w:val="32"/>
    </w:rPr>
  </w:style>
  <w:style w:type="paragraph" w:styleId="Heading5">
    <w:name w:val="heading 5"/>
    <w:basedOn w:val="Normal"/>
    <w:next w:val="Normal"/>
    <w:qFormat/>
    <w:rsid w:val="008A306C"/>
    <w:pPr>
      <w:keepNext/>
      <w:overflowPunct w:val="0"/>
      <w:autoSpaceDE w:val="0"/>
      <w:autoSpaceDN w:val="0"/>
      <w:adjustRightInd w:val="0"/>
      <w:spacing w:before="360"/>
      <w:jc w:val="both"/>
      <w:textAlignment w:val="baseline"/>
      <w:outlineLvl w:val="4"/>
    </w:pPr>
    <w:rPr>
      <w:rFonts w:ascii="Arial" w:eastAsia="Times New Roman" w:hAnsi="Arial" w:cs="Arial"/>
      <w:sz w:val="28"/>
    </w:rPr>
  </w:style>
  <w:style w:type="paragraph" w:styleId="Heading6">
    <w:name w:val="heading 6"/>
    <w:basedOn w:val="Normal"/>
    <w:next w:val="Normal"/>
    <w:qFormat/>
    <w:rsid w:val="001B331D"/>
    <w:pPr>
      <w:keepNext/>
      <w:ind w:left="284" w:hanging="349"/>
      <w:outlineLvl w:val="5"/>
    </w:pPr>
    <w:rPr>
      <w:rFonts w:ascii="Times New Roman" w:hAnsi="Times New Roman"/>
    </w:rPr>
  </w:style>
  <w:style w:type="paragraph" w:styleId="Heading7">
    <w:name w:val="heading 7"/>
    <w:basedOn w:val="Normal"/>
    <w:next w:val="Normal"/>
    <w:qFormat/>
    <w:rsid w:val="001B331D"/>
    <w:pPr>
      <w:keepNext/>
      <w:ind w:right="-40"/>
      <w:jc w:val="center"/>
      <w:outlineLvl w:val="6"/>
    </w:pPr>
    <w:rPr>
      <w:rFonts w:ascii="Times New Roman" w:hAnsi="Times New Roman"/>
      <w:b w:val="0"/>
      <w:bCs/>
      <w:i/>
      <w:iCs/>
    </w:rPr>
  </w:style>
  <w:style w:type="paragraph" w:styleId="Heading8">
    <w:name w:val="heading 8"/>
    <w:basedOn w:val="Normal"/>
    <w:next w:val="Normal"/>
    <w:qFormat/>
    <w:rsid w:val="001B331D"/>
    <w:pPr>
      <w:keepNext/>
      <w:ind w:left="851" w:hanging="851"/>
      <w:outlineLvl w:val="7"/>
    </w:pPr>
    <w:rPr>
      <w:rFonts w:ascii="Times New Roman" w:hAnsi="Times New Roman"/>
      <w:b w:val="0"/>
      <w:bCs/>
      <w:i/>
      <w:iCs/>
    </w:rPr>
  </w:style>
  <w:style w:type="paragraph" w:styleId="Heading9">
    <w:name w:val="heading 9"/>
    <w:basedOn w:val="Normal"/>
    <w:next w:val="Normal"/>
    <w:qFormat/>
    <w:rsid w:val="001B331D"/>
    <w:pPr>
      <w:keepNext/>
      <w:outlineLvl w:val="8"/>
    </w:pPr>
    <w:rPr>
      <w:rFonts w:ascii="Times New Roman" w:hAnsi="Times New Roman"/>
      <w:b w:val="0"/>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B331D"/>
    <w:pPr>
      <w:tabs>
        <w:tab w:val="left" w:pos="0"/>
      </w:tabs>
      <w:overflowPunct w:val="0"/>
      <w:autoSpaceDE w:val="0"/>
      <w:autoSpaceDN w:val="0"/>
      <w:adjustRightInd w:val="0"/>
      <w:ind w:right="-720"/>
      <w:textAlignment w:val="baseline"/>
    </w:pPr>
    <w:rPr>
      <w:rFonts w:ascii="Times New Roman" w:eastAsia="Times New Roman" w:hAnsi="Times New Roman"/>
      <w:b w:val="0"/>
      <w:i/>
    </w:rPr>
  </w:style>
  <w:style w:type="paragraph" w:styleId="Caption">
    <w:name w:val="caption"/>
    <w:basedOn w:val="Normal"/>
    <w:next w:val="Normal"/>
    <w:qFormat/>
    <w:rsid w:val="001B331D"/>
    <w:rPr>
      <w:rFonts w:ascii="Arial" w:hAnsi="Arial" w:cs="Arial"/>
    </w:rPr>
  </w:style>
  <w:style w:type="paragraph" w:styleId="Title">
    <w:name w:val="Title"/>
    <w:basedOn w:val="Normal"/>
    <w:qFormat/>
    <w:rsid w:val="001B331D"/>
    <w:pPr>
      <w:ind w:left="851" w:hanging="851"/>
      <w:jc w:val="center"/>
    </w:pPr>
    <w:rPr>
      <w:rFonts w:ascii="Times New Roman" w:hAnsi="Times New Roman"/>
      <w:sz w:val="28"/>
    </w:rPr>
  </w:style>
  <w:style w:type="character" w:styleId="Hyperlink">
    <w:name w:val="Hyperlink"/>
    <w:basedOn w:val="DefaultParagraphFont"/>
    <w:rsid w:val="001B331D"/>
    <w:rPr>
      <w:color w:val="0000FF"/>
      <w:u w:val="single"/>
    </w:rPr>
  </w:style>
  <w:style w:type="paragraph" w:styleId="BlockText">
    <w:name w:val="Block Text"/>
    <w:basedOn w:val="Normal"/>
    <w:rsid w:val="001B331D"/>
    <w:pPr>
      <w:spacing w:before="120"/>
      <w:ind w:left="284" w:right="276"/>
      <w:jc w:val="both"/>
    </w:pPr>
    <w:rPr>
      <w:rFonts w:ascii="Times New Roman" w:hAnsi="Times New Roman"/>
      <w:b w:val="0"/>
      <w:bCs/>
    </w:rPr>
  </w:style>
  <w:style w:type="paragraph" w:styleId="BodyTextIndent">
    <w:name w:val="Body Text Indent"/>
    <w:basedOn w:val="Normal"/>
    <w:rsid w:val="001B331D"/>
    <w:pPr>
      <w:ind w:left="284"/>
      <w:jc w:val="both"/>
    </w:pPr>
    <w:rPr>
      <w:rFonts w:ascii="Times New Roman" w:hAnsi="Times New Roman"/>
      <w:b w:val="0"/>
      <w:bCs/>
    </w:rPr>
  </w:style>
  <w:style w:type="paragraph" w:styleId="BodyText2">
    <w:name w:val="Body Text 2"/>
    <w:basedOn w:val="Normal"/>
    <w:rsid w:val="001B331D"/>
    <w:rPr>
      <w:b w:val="0"/>
      <w:bCs/>
    </w:rPr>
  </w:style>
  <w:style w:type="paragraph" w:styleId="BodyTextIndent2">
    <w:name w:val="Body Text Indent 2"/>
    <w:basedOn w:val="Normal"/>
    <w:rsid w:val="001B331D"/>
    <w:pPr>
      <w:ind w:left="284"/>
    </w:pPr>
    <w:rPr>
      <w:rFonts w:ascii="Times New Roman" w:hAnsi="Times New Roman"/>
      <w:b w:val="0"/>
      <w:bCs/>
    </w:rPr>
  </w:style>
  <w:style w:type="paragraph" w:styleId="Footer">
    <w:name w:val="footer"/>
    <w:basedOn w:val="Normal"/>
    <w:link w:val="FooterChar"/>
    <w:uiPriority w:val="99"/>
    <w:rsid w:val="001B331D"/>
    <w:pPr>
      <w:tabs>
        <w:tab w:val="center" w:pos="4320"/>
        <w:tab w:val="right" w:pos="8640"/>
      </w:tabs>
    </w:pPr>
  </w:style>
  <w:style w:type="character" w:styleId="PageNumber">
    <w:name w:val="page number"/>
    <w:basedOn w:val="DefaultParagraphFont"/>
    <w:rsid w:val="001B331D"/>
  </w:style>
  <w:style w:type="paragraph" w:styleId="BodyTextIndent3">
    <w:name w:val="Body Text Indent 3"/>
    <w:basedOn w:val="Normal"/>
    <w:rsid w:val="001B331D"/>
    <w:pPr>
      <w:ind w:left="2127" w:hanging="2127"/>
    </w:pPr>
    <w:rPr>
      <w:rFonts w:ascii="Times New Roman" w:hAnsi="Times New Roman"/>
      <w:b w:val="0"/>
      <w:bCs/>
    </w:rPr>
  </w:style>
  <w:style w:type="paragraph" w:styleId="BodyText3">
    <w:name w:val="Body Text 3"/>
    <w:basedOn w:val="Normal"/>
    <w:rsid w:val="001B331D"/>
    <w:pPr>
      <w:jc w:val="both"/>
    </w:pPr>
    <w:rPr>
      <w:rFonts w:ascii="Times New Roman" w:hAnsi="Times New Roman"/>
      <w:b w:val="0"/>
      <w:bCs/>
    </w:rPr>
  </w:style>
  <w:style w:type="character" w:styleId="Strong">
    <w:name w:val="Strong"/>
    <w:basedOn w:val="DefaultParagraphFont"/>
    <w:qFormat/>
    <w:rsid w:val="001B331D"/>
    <w:rPr>
      <w:b/>
      <w:bCs/>
    </w:rPr>
  </w:style>
  <w:style w:type="paragraph" w:styleId="Header">
    <w:name w:val="header"/>
    <w:basedOn w:val="Normal"/>
    <w:rsid w:val="001B331D"/>
    <w:pPr>
      <w:tabs>
        <w:tab w:val="center" w:pos="4320"/>
        <w:tab w:val="right" w:pos="8640"/>
      </w:tabs>
    </w:pPr>
  </w:style>
  <w:style w:type="paragraph" w:customStyle="1" w:styleId="Default">
    <w:name w:val="Default"/>
    <w:rsid w:val="001B331D"/>
    <w:pPr>
      <w:autoSpaceDE w:val="0"/>
      <w:autoSpaceDN w:val="0"/>
      <w:adjustRightInd w:val="0"/>
    </w:pPr>
    <w:rPr>
      <w:rFonts w:ascii="TimesNewRoman" w:eastAsia="Times New Roman" w:hAnsi="TimesNewRoman"/>
      <w:lang w:val="en-US" w:eastAsia="en-US"/>
    </w:rPr>
  </w:style>
  <w:style w:type="paragraph" w:customStyle="1" w:styleId="Publication">
    <w:name w:val="Publication"/>
    <w:basedOn w:val="Normal"/>
    <w:rsid w:val="001B331D"/>
    <w:pPr>
      <w:numPr>
        <w:numId w:val="3"/>
      </w:numPr>
      <w:jc w:val="both"/>
    </w:pPr>
    <w:rPr>
      <w:rFonts w:ascii="Arial" w:hAnsi="Arial" w:cs="Arial"/>
      <w:b w:val="0"/>
      <w:bCs/>
      <w:i/>
      <w:iCs/>
      <w:sz w:val="20"/>
    </w:rPr>
  </w:style>
  <w:style w:type="paragraph" w:customStyle="1" w:styleId="CVPresentation">
    <w:name w:val="CV Presentation"/>
    <w:basedOn w:val="BlockText"/>
    <w:rsid w:val="001B331D"/>
    <w:pPr>
      <w:ind w:left="426" w:right="-59" w:hanging="425"/>
    </w:pPr>
    <w:rPr>
      <w:rFonts w:ascii="Arial" w:hAnsi="Arial" w:cs="Arial"/>
      <w:sz w:val="20"/>
    </w:rPr>
  </w:style>
  <w:style w:type="character" w:customStyle="1" w:styleId="absauthors1">
    <w:name w:val="absauthors1"/>
    <w:basedOn w:val="DefaultParagraphFont"/>
    <w:rsid w:val="001B331D"/>
    <w:rPr>
      <w:rFonts w:ascii="Arial" w:hAnsi="Arial" w:cs="Arial" w:hint="default"/>
      <w:sz w:val="20"/>
      <w:szCs w:val="20"/>
    </w:rPr>
  </w:style>
  <w:style w:type="character" w:customStyle="1" w:styleId="abstitle1">
    <w:name w:val="abstitle1"/>
    <w:basedOn w:val="DefaultParagraphFont"/>
    <w:rsid w:val="001B331D"/>
    <w:rPr>
      <w:rFonts w:ascii="Arial" w:hAnsi="Arial" w:cs="Arial" w:hint="default"/>
      <w:b/>
      <w:bCs/>
      <w:sz w:val="20"/>
      <w:szCs w:val="20"/>
    </w:rPr>
  </w:style>
  <w:style w:type="character" w:customStyle="1" w:styleId="textbold1">
    <w:name w:val="textbold1"/>
    <w:basedOn w:val="DefaultParagraphFont"/>
    <w:rsid w:val="001B331D"/>
    <w:rPr>
      <w:rFonts w:ascii="Verdana" w:hAnsi="Verdana" w:hint="default"/>
      <w:b/>
      <w:bCs/>
      <w:sz w:val="17"/>
      <w:szCs w:val="17"/>
    </w:rPr>
  </w:style>
  <w:style w:type="paragraph" w:styleId="HTMLPreformatted">
    <w:name w:val="HTML Preformatted"/>
    <w:basedOn w:val="Normal"/>
    <w:rsid w:val="001B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sz w:val="20"/>
    </w:rPr>
  </w:style>
  <w:style w:type="character" w:styleId="FollowedHyperlink">
    <w:name w:val="FollowedHyperlink"/>
    <w:basedOn w:val="DefaultParagraphFont"/>
    <w:rsid w:val="001B331D"/>
    <w:rPr>
      <w:color w:val="800080"/>
      <w:u w:val="single"/>
    </w:rPr>
  </w:style>
  <w:style w:type="table" w:styleId="TableGrid">
    <w:name w:val="Table Grid"/>
    <w:basedOn w:val="TableNormal"/>
    <w:rsid w:val="0087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7D05"/>
    <w:rPr>
      <w:rFonts w:ascii="Tahoma" w:hAnsi="Tahoma" w:cs="Tahoma"/>
      <w:sz w:val="16"/>
      <w:szCs w:val="16"/>
    </w:rPr>
  </w:style>
  <w:style w:type="character" w:customStyle="1" w:styleId="BalloonTextChar">
    <w:name w:val="Balloon Text Char"/>
    <w:basedOn w:val="DefaultParagraphFont"/>
    <w:link w:val="BalloonText"/>
    <w:uiPriority w:val="99"/>
    <w:semiHidden/>
    <w:rsid w:val="008B7D05"/>
    <w:rPr>
      <w:rFonts w:ascii="Tahoma" w:hAnsi="Tahoma" w:cs="Tahoma"/>
      <w:b/>
      <w:sz w:val="16"/>
      <w:szCs w:val="16"/>
      <w:lang w:val="en-US" w:eastAsia="en-US"/>
    </w:rPr>
  </w:style>
  <w:style w:type="paragraph" w:styleId="ListParagraph">
    <w:name w:val="List Paragraph"/>
    <w:basedOn w:val="Normal"/>
    <w:uiPriority w:val="34"/>
    <w:qFormat/>
    <w:rsid w:val="00310DB7"/>
    <w:pPr>
      <w:ind w:left="720"/>
      <w:contextualSpacing/>
    </w:pPr>
  </w:style>
  <w:style w:type="character" w:customStyle="1" w:styleId="FooterChar">
    <w:name w:val="Footer Char"/>
    <w:basedOn w:val="DefaultParagraphFont"/>
    <w:link w:val="Footer"/>
    <w:uiPriority w:val="99"/>
    <w:rsid w:val="002C5FB7"/>
    <w:rPr>
      <w:b/>
      <w:sz w:val="24"/>
      <w:lang w:val="en-US" w:eastAsia="en-US"/>
    </w:rPr>
  </w:style>
  <w:style w:type="paragraph" w:styleId="NormalWeb">
    <w:name w:val="Normal (Web)"/>
    <w:basedOn w:val="Normal"/>
    <w:uiPriority w:val="99"/>
    <w:semiHidden/>
    <w:unhideWhenUsed/>
    <w:rsid w:val="00E37562"/>
    <w:pPr>
      <w:spacing w:before="100" w:beforeAutospacing="1" w:after="100" w:afterAutospacing="1"/>
    </w:pPr>
    <w:rPr>
      <w:rFonts w:ascii="Times New Roman" w:eastAsia="Times New Roman" w:hAnsi="Times New Roman"/>
      <w:b w:val="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19">
      <w:bodyDiv w:val="1"/>
      <w:marLeft w:val="0"/>
      <w:marRight w:val="0"/>
      <w:marTop w:val="0"/>
      <w:marBottom w:val="0"/>
      <w:divBdr>
        <w:top w:val="none" w:sz="0" w:space="0" w:color="auto"/>
        <w:left w:val="none" w:sz="0" w:space="0" w:color="auto"/>
        <w:bottom w:val="none" w:sz="0" w:space="0" w:color="auto"/>
        <w:right w:val="none" w:sz="0" w:space="0" w:color="auto"/>
      </w:divBdr>
    </w:div>
    <w:div w:id="580911340">
      <w:bodyDiv w:val="1"/>
      <w:marLeft w:val="0"/>
      <w:marRight w:val="0"/>
      <w:marTop w:val="0"/>
      <w:marBottom w:val="0"/>
      <w:divBdr>
        <w:top w:val="none" w:sz="0" w:space="0" w:color="auto"/>
        <w:left w:val="none" w:sz="0" w:space="0" w:color="auto"/>
        <w:bottom w:val="none" w:sz="0" w:space="0" w:color="auto"/>
        <w:right w:val="none" w:sz="0" w:space="0" w:color="auto"/>
      </w:divBdr>
      <w:divsChild>
        <w:div w:id="1652756952">
          <w:marLeft w:val="0"/>
          <w:marRight w:val="0"/>
          <w:marTop w:val="0"/>
          <w:marBottom w:val="0"/>
          <w:divBdr>
            <w:top w:val="none" w:sz="0" w:space="0" w:color="auto"/>
            <w:left w:val="none" w:sz="0" w:space="0" w:color="auto"/>
            <w:bottom w:val="none" w:sz="0" w:space="0" w:color="auto"/>
            <w:right w:val="none" w:sz="0" w:space="0" w:color="auto"/>
          </w:divBdr>
        </w:div>
        <w:div w:id="483815507">
          <w:marLeft w:val="0"/>
          <w:marRight w:val="0"/>
          <w:marTop w:val="0"/>
          <w:marBottom w:val="0"/>
          <w:divBdr>
            <w:top w:val="none" w:sz="0" w:space="0" w:color="auto"/>
            <w:left w:val="none" w:sz="0" w:space="0" w:color="auto"/>
            <w:bottom w:val="none" w:sz="0" w:space="0" w:color="auto"/>
            <w:right w:val="none" w:sz="0" w:space="0" w:color="auto"/>
          </w:divBdr>
        </w:div>
        <w:div w:id="1425347029">
          <w:marLeft w:val="0"/>
          <w:marRight w:val="0"/>
          <w:marTop w:val="0"/>
          <w:marBottom w:val="0"/>
          <w:divBdr>
            <w:top w:val="none" w:sz="0" w:space="0" w:color="auto"/>
            <w:left w:val="none" w:sz="0" w:space="0" w:color="auto"/>
            <w:bottom w:val="none" w:sz="0" w:space="0" w:color="auto"/>
            <w:right w:val="none" w:sz="0" w:space="0" w:color="auto"/>
          </w:divBdr>
        </w:div>
      </w:divsChild>
    </w:div>
    <w:div w:id="717053934">
      <w:bodyDiv w:val="1"/>
      <w:marLeft w:val="0"/>
      <w:marRight w:val="0"/>
      <w:marTop w:val="0"/>
      <w:marBottom w:val="0"/>
      <w:divBdr>
        <w:top w:val="none" w:sz="0" w:space="0" w:color="auto"/>
        <w:left w:val="none" w:sz="0" w:space="0" w:color="auto"/>
        <w:bottom w:val="none" w:sz="0" w:space="0" w:color="auto"/>
        <w:right w:val="none" w:sz="0" w:space="0" w:color="auto"/>
      </w:divBdr>
    </w:div>
    <w:div w:id="984285451">
      <w:bodyDiv w:val="1"/>
      <w:marLeft w:val="0"/>
      <w:marRight w:val="0"/>
      <w:marTop w:val="0"/>
      <w:marBottom w:val="0"/>
      <w:divBdr>
        <w:top w:val="none" w:sz="0" w:space="0" w:color="auto"/>
        <w:left w:val="none" w:sz="0" w:space="0" w:color="auto"/>
        <w:bottom w:val="none" w:sz="0" w:space="0" w:color="auto"/>
        <w:right w:val="none" w:sz="0" w:space="0" w:color="auto"/>
      </w:divBdr>
    </w:div>
    <w:div w:id="1170367364">
      <w:bodyDiv w:val="1"/>
      <w:marLeft w:val="0"/>
      <w:marRight w:val="0"/>
      <w:marTop w:val="0"/>
      <w:marBottom w:val="0"/>
      <w:divBdr>
        <w:top w:val="none" w:sz="0" w:space="0" w:color="auto"/>
        <w:left w:val="none" w:sz="0" w:space="0" w:color="auto"/>
        <w:bottom w:val="none" w:sz="0" w:space="0" w:color="auto"/>
        <w:right w:val="none" w:sz="0" w:space="0" w:color="auto"/>
      </w:divBdr>
    </w:div>
    <w:div w:id="1325280538">
      <w:bodyDiv w:val="1"/>
      <w:marLeft w:val="0"/>
      <w:marRight w:val="0"/>
      <w:marTop w:val="0"/>
      <w:marBottom w:val="0"/>
      <w:divBdr>
        <w:top w:val="none" w:sz="0" w:space="0" w:color="auto"/>
        <w:left w:val="none" w:sz="0" w:space="0" w:color="auto"/>
        <w:bottom w:val="none" w:sz="0" w:space="0" w:color="auto"/>
        <w:right w:val="none" w:sz="0" w:space="0" w:color="auto"/>
      </w:divBdr>
      <w:divsChild>
        <w:div w:id="812403879">
          <w:marLeft w:val="0"/>
          <w:marRight w:val="0"/>
          <w:marTop w:val="0"/>
          <w:marBottom w:val="0"/>
          <w:divBdr>
            <w:top w:val="none" w:sz="0" w:space="0" w:color="auto"/>
            <w:left w:val="none" w:sz="0" w:space="0" w:color="auto"/>
            <w:bottom w:val="none" w:sz="0" w:space="0" w:color="auto"/>
            <w:right w:val="none" w:sz="0" w:space="0" w:color="auto"/>
          </w:divBdr>
        </w:div>
        <w:div w:id="790320951">
          <w:marLeft w:val="0"/>
          <w:marRight w:val="0"/>
          <w:marTop w:val="0"/>
          <w:marBottom w:val="0"/>
          <w:divBdr>
            <w:top w:val="none" w:sz="0" w:space="0" w:color="auto"/>
            <w:left w:val="none" w:sz="0" w:space="0" w:color="auto"/>
            <w:bottom w:val="none" w:sz="0" w:space="0" w:color="auto"/>
            <w:right w:val="none" w:sz="0" w:space="0" w:color="auto"/>
          </w:divBdr>
        </w:div>
        <w:div w:id="114912269">
          <w:marLeft w:val="0"/>
          <w:marRight w:val="0"/>
          <w:marTop w:val="0"/>
          <w:marBottom w:val="0"/>
          <w:divBdr>
            <w:top w:val="none" w:sz="0" w:space="0" w:color="auto"/>
            <w:left w:val="none" w:sz="0" w:space="0" w:color="auto"/>
            <w:bottom w:val="none" w:sz="0" w:space="0" w:color="auto"/>
            <w:right w:val="none" w:sz="0" w:space="0" w:color="auto"/>
          </w:divBdr>
        </w:div>
      </w:divsChild>
    </w:div>
    <w:div w:id="1497920597">
      <w:bodyDiv w:val="1"/>
      <w:marLeft w:val="0"/>
      <w:marRight w:val="0"/>
      <w:marTop w:val="0"/>
      <w:marBottom w:val="0"/>
      <w:divBdr>
        <w:top w:val="none" w:sz="0" w:space="0" w:color="auto"/>
        <w:left w:val="none" w:sz="0" w:space="0" w:color="auto"/>
        <w:bottom w:val="none" w:sz="0" w:space="0" w:color="auto"/>
        <w:right w:val="none" w:sz="0" w:space="0" w:color="auto"/>
      </w:divBdr>
      <w:divsChild>
        <w:div w:id="1397239837">
          <w:marLeft w:val="0"/>
          <w:marRight w:val="0"/>
          <w:marTop w:val="0"/>
          <w:marBottom w:val="0"/>
          <w:divBdr>
            <w:top w:val="none" w:sz="0" w:space="0" w:color="auto"/>
            <w:left w:val="none" w:sz="0" w:space="0" w:color="auto"/>
            <w:bottom w:val="none" w:sz="0" w:space="0" w:color="auto"/>
            <w:right w:val="none" w:sz="0" w:space="0" w:color="auto"/>
          </w:divBdr>
        </w:div>
        <w:div w:id="1610821217">
          <w:marLeft w:val="0"/>
          <w:marRight w:val="0"/>
          <w:marTop w:val="0"/>
          <w:marBottom w:val="0"/>
          <w:divBdr>
            <w:top w:val="none" w:sz="0" w:space="0" w:color="auto"/>
            <w:left w:val="none" w:sz="0" w:space="0" w:color="auto"/>
            <w:bottom w:val="none" w:sz="0" w:space="0" w:color="auto"/>
            <w:right w:val="none" w:sz="0" w:space="0" w:color="auto"/>
          </w:divBdr>
        </w:div>
        <w:div w:id="1439788409">
          <w:marLeft w:val="0"/>
          <w:marRight w:val="0"/>
          <w:marTop w:val="0"/>
          <w:marBottom w:val="0"/>
          <w:divBdr>
            <w:top w:val="none" w:sz="0" w:space="0" w:color="auto"/>
            <w:left w:val="none" w:sz="0" w:space="0" w:color="auto"/>
            <w:bottom w:val="none" w:sz="0" w:space="0" w:color="auto"/>
            <w:right w:val="none" w:sz="0" w:space="0" w:color="auto"/>
          </w:divBdr>
        </w:div>
      </w:divsChild>
    </w:div>
    <w:div w:id="1534804315">
      <w:bodyDiv w:val="1"/>
      <w:marLeft w:val="0"/>
      <w:marRight w:val="0"/>
      <w:marTop w:val="0"/>
      <w:marBottom w:val="0"/>
      <w:divBdr>
        <w:top w:val="none" w:sz="0" w:space="0" w:color="auto"/>
        <w:left w:val="none" w:sz="0" w:space="0" w:color="auto"/>
        <w:bottom w:val="none" w:sz="0" w:space="0" w:color="auto"/>
        <w:right w:val="none" w:sz="0" w:space="0" w:color="auto"/>
      </w:divBdr>
    </w:div>
    <w:div w:id="1614439885">
      <w:bodyDiv w:val="1"/>
      <w:marLeft w:val="0"/>
      <w:marRight w:val="0"/>
      <w:marTop w:val="0"/>
      <w:marBottom w:val="0"/>
      <w:divBdr>
        <w:top w:val="none" w:sz="0" w:space="0" w:color="auto"/>
        <w:left w:val="none" w:sz="0" w:space="0" w:color="auto"/>
        <w:bottom w:val="none" w:sz="0" w:space="0" w:color="auto"/>
        <w:right w:val="none" w:sz="0" w:space="0" w:color="auto"/>
      </w:divBdr>
    </w:div>
    <w:div w:id="1928463975">
      <w:bodyDiv w:val="1"/>
      <w:marLeft w:val="0"/>
      <w:marRight w:val="0"/>
      <w:marTop w:val="0"/>
      <w:marBottom w:val="0"/>
      <w:divBdr>
        <w:top w:val="none" w:sz="0" w:space="0" w:color="auto"/>
        <w:left w:val="none" w:sz="0" w:space="0" w:color="auto"/>
        <w:bottom w:val="none" w:sz="0" w:space="0" w:color="auto"/>
        <w:right w:val="none" w:sz="0" w:space="0" w:color="auto"/>
      </w:divBdr>
      <w:divsChild>
        <w:div w:id="797381216">
          <w:marLeft w:val="0"/>
          <w:marRight w:val="0"/>
          <w:marTop w:val="0"/>
          <w:marBottom w:val="0"/>
          <w:divBdr>
            <w:top w:val="none" w:sz="0" w:space="0" w:color="auto"/>
            <w:left w:val="none" w:sz="0" w:space="0" w:color="auto"/>
            <w:bottom w:val="none" w:sz="0" w:space="0" w:color="auto"/>
            <w:right w:val="none" w:sz="0" w:space="0" w:color="auto"/>
          </w:divBdr>
        </w:div>
        <w:div w:id="194199148">
          <w:marLeft w:val="0"/>
          <w:marRight w:val="0"/>
          <w:marTop w:val="0"/>
          <w:marBottom w:val="0"/>
          <w:divBdr>
            <w:top w:val="none" w:sz="0" w:space="0" w:color="auto"/>
            <w:left w:val="none" w:sz="0" w:space="0" w:color="auto"/>
            <w:bottom w:val="none" w:sz="0" w:space="0" w:color="auto"/>
            <w:right w:val="none" w:sz="0" w:space="0" w:color="auto"/>
          </w:divBdr>
        </w:div>
        <w:div w:id="1333991318">
          <w:marLeft w:val="0"/>
          <w:marRight w:val="0"/>
          <w:marTop w:val="0"/>
          <w:marBottom w:val="0"/>
          <w:divBdr>
            <w:top w:val="none" w:sz="0" w:space="0" w:color="auto"/>
            <w:left w:val="none" w:sz="0" w:space="0" w:color="auto"/>
            <w:bottom w:val="none" w:sz="0" w:space="0" w:color="auto"/>
            <w:right w:val="none" w:sz="0" w:space="0" w:color="auto"/>
          </w:divBdr>
        </w:div>
      </w:divsChild>
    </w:div>
    <w:div w:id="19392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07C66EAE-8835-4182-9CF3-0716A2FD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20)</vt:lpstr>
    </vt:vector>
  </TitlesOfParts>
  <Company>Simon Fraser University</Company>
  <LinksUpToDate>false</LinksUpToDate>
  <CharactersWithSpaces>7333</CharactersWithSpaces>
  <SharedDoc>false</SharedDoc>
  <HLinks>
    <vt:vector size="12" baseType="variant">
      <vt:variant>
        <vt:i4>7733311</vt:i4>
      </vt:variant>
      <vt:variant>
        <vt:i4>3</vt:i4>
      </vt:variant>
      <vt:variant>
        <vt:i4>0</vt:i4>
      </vt:variant>
      <vt:variant>
        <vt:i4>5</vt:i4>
      </vt:variant>
      <vt:variant>
        <vt:lpwstr>http://www.haddrell.ca/</vt:lpwstr>
      </vt:variant>
      <vt:variant>
        <vt:lpwstr/>
      </vt:variant>
      <vt:variant>
        <vt:i4>7733311</vt:i4>
      </vt:variant>
      <vt:variant>
        <vt:i4>0</vt:i4>
      </vt:variant>
      <vt:variant>
        <vt:i4>0</vt:i4>
      </vt:variant>
      <vt:variant>
        <vt:i4>5</vt:i4>
      </vt:variant>
      <vt:variant>
        <vt:lpwstr>http://www.haddrell.ca/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dc:title>
  <dc:creator>George Agnes</dc:creator>
  <cp:lastModifiedBy>Bernie</cp:lastModifiedBy>
  <cp:revision>9</cp:revision>
  <cp:lastPrinted>2013-05-01T10:20:00Z</cp:lastPrinted>
  <dcterms:created xsi:type="dcterms:W3CDTF">2017-01-26T10:09:00Z</dcterms:created>
  <dcterms:modified xsi:type="dcterms:W3CDTF">2017-01-26T10:49:00Z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bernie.mason@googlemail.com@www.mendeley.com</vt:lpwstr>
  </property>
  <property fmtid="{D5CDD505-2E9C-101B-9397-08002B2CF9AE}" pid="4" name="Mendeley Citation Style_1">
    <vt:lpwstr>http://www.zotero.org/styles/the-journal-of-physical-chemistry-a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http://www.zotero.org/styles/the-journal-of-physical-chemistry-a</vt:lpwstr>
  </property>
  <property fmtid="{D5CDD505-2E9C-101B-9397-08002B2CF9AE}" pid="24" name="Mendeley Recent Style Name 9_1">
    <vt:lpwstr>The Journal of Physical Chemistry A</vt:lpwstr>
  </property>
</Properties>
</file>