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6741E0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Assessment 01: Kotlin Travelling App Assessment Rubric</w:t>
      </w:r>
    </w:p>
    <w:p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CC70F4" w:rsidRDefault="00CC70F4" w:rsidP="00CC70F4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 on the following:</w:t>
            </w:r>
          </w:p>
          <w:p w:rsidR="00CC70F4" w:rsidRPr="00B00D94" w:rsidRDefault="00CC70F4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C656DF" w:rsidRPr="00B00D94">
              <w:rPr>
                <w:rFonts w:ascii="Calibri" w:hAnsi="Calibri" w:cs="Calibri"/>
                <w:sz w:val="19"/>
                <w:szCs w:val="19"/>
              </w:rPr>
              <w:t>opens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 xml:space="preserve"> without file structure modification.</w:t>
            </w:r>
          </w:p>
          <w:p w:rsidR="00CC70F4" w:rsidRPr="00B00D94" w:rsidRDefault="00CC70F4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C656DF" w:rsidRPr="00B00D94">
              <w:rPr>
                <w:rFonts w:ascii="Calibri" w:hAnsi="Calibri" w:cs="Calibri"/>
                <w:sz w:val="19"/>
                <w:szCs w:val="19"/>
              </w:rPr>
              <w:t>runs</w:t>
            </w:r>
            <w:r w:rsidRPr="00B00D94">
              <w:rPr>
                <w:rFonts w:ascii="Calibri" w:hAnsi="Calibri" w:cs="Calibri"/>
                <w:sz w:val="19"/>
                <w:szCs w:val="19"/>
              </w:rPr>
              <w:t xml:space="preserve"> without code modification.</w:t>
            </w:r>
          </w:p>
          <w:p w:rsidR="00CC70F4" w:rsidRPr="00B00D94" w:rsidRDefault="00CC70F4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 translation support.</w:t>
            </w:r>
          </w:p>
          <w:p w:rsidR="00CC70F4" w:rsidRPr="00B00D94" w:rsidRDefault="00CC70F4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Text-to-speech support.</w:t>
            </w:r>
          </w:p>
          <w:p w:rsidR="00CC70F4" w:rsidRPr="00B00D94" w:rsidRDefault="00C656DF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:rsidR="00C656DF" w:rsidRPr="00B00D94" w:rsidRDefault="003139CA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:rsidR="003139CA" w:rsidRPr="00B00D94" w:rsidRDefault="00A32266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Localization support.</w:t>
            </w:r>
          </w:p>
          <w:p w:rsidR="00A32266" w:rsidRPr="00B00D94" w:rsidRDefault="00A22F8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Exiting via a dialog fragment.</w:t>
            </w:r>
          </w:p>
          <w:p w:rsidR="00A22F83" w:rsidRPr="00B00D94" w:rsidRDefault="00A22F8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 xml:space="preserve">Google markers </w:t>
            </w:r>
            <w:r w:rsidR="00942703" w:rsidRPr="00B00D94">
              <w:rPr>
                <w:rFonts w:ascii="Calibri" w:hAnsi="Calibri" w:cs="Calibri"/>
                <w:sz w:val="19"/>
                <w:szCs w:val="19"/>
              </w:rPr>
              <w:t>&amp; map.</w:t>
            </w:r>
          </w:p>
          <w:p w:rsidR="00942703" w:rsidRPr="00B00D94" w:rsidRDefault="0094270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:rsidR="00942703" w:rsidRPr="00B00D94" w:rsidRDefault="0094270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Splash screen with image</w:t>
            </w:r>
            <w:r w:rsidR="00B00D94" w:rsidRPr="00B00D94">
              <w:rPr>
                <w:rFonts w:ascii="Calibri" w:hAnsi="Calibri" w:cs="Calibri"/>
                <w:sz w:val="19"/>
                <w:szCs w:val="19"/>
              </w:rPr>
              <w:t xml:space="preserve"> view widget</w:t>
            </w:r>
            <w:r w:rsidRPr="00B00D94">
              <w:rPr>
                <w:rFonts w:ascii="Calibri" w:hAnsi="Calibri" w:cs="Calibri"/>
                <w:sz w:val="19"/>
                <w:szCs w:val="19"/>
              </w:rPr>
              <w:t xml:space="preserve"> &amp; transition animation.</w:t>
            </w:r>
          </w:p>
          <w:p w:rsidR="00942703" w:rsidRPr="00B00D94" w:rsidRDefault="0094270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:rsidR="00942703" w:rsidRPr="00B00D94" w:rsidRDefault="0094270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Bottom navigation view widget which navigates the user to the appropriate activities.</w:t>
            </w:r>
          </w:p>
          <w:p w:rsidR="00942703" w:rsidRPr="00B00D94" w:rsidRDefault="0094270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Privacy</w:t>
            </w:r>
            <w:r w:rsidR="007C6AB6" w:rsidRPr="00B00D94">
              <w:rPr>
                <w:rFonts w:ascii="Calibri" w:hAnsi="Calibri" w:cs="Calibri"/>
                <w:sz w:val="19"/>
                <w:szCs w:val="19"/>
              </w:rPr>
              <w:t xml:space="preserve"> policy </w:t>
            </w:r>
            <w:r w:rsidRPr="00B00D94">
              <w:rPr>
                <w:rFonts w:ascii="Calibri" w:hAnsi="Calibri" w:cs="Calibri"/>
                <w:sz w:val="19"/>
                <w:szCs w:val="19"/>
              </w:rPr>
              <w:t xml:space="preserve">in a </w:t>
            </w:r>
            <w:r w:rsidR="00CB78B3" w:rsidRPr="00B00D94">
              <w:rPr>
                <w:rFonts w:ascii="Calibri" w:hAnsi="Calibri" w:cs="Calibri"/>
                <w:sz w:val="19"/>
                <w:szCs w:val="19"/>
              </w:rPr>
              <w:t>web view widget.</w:t>
            </w:r>
          </w:p>
          <w:p w:rsidR="00CB78B3" w:rsidRPr="00B00D94" w:rsidRDefault="00CB78B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Visually attractive user interface.</w:t>
            </w:r>
          </w:p>
          <w:p w:rsidR="00CB78B3" w:rsidRPr="00B00D94" w:rsidRDefault="00CB78B3" w:rsidP="00CC70F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Published to Google Play Store.</w:t>
            </w:r>
          </w:p>
          <w:p w:rsidR="006741E0" w:rsidRPr="00CB78B3" w:rsidRDefault="007C6AB6" w:rsidP="006741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downloadable</w:t>
            </w:r>
            <w:r w:rsidR="00CB78B3" w:rsidRPr="00B00D94">
              <w:rPr>
                <w:rFonts w:ascii="Calibri" w:hAnsi="Calibri" w:cs="Calibri"/>
                <w:sz w:val="19"/>
                <w:szCs w:val="19"/>
              </w:rPr>
              <w:t xml:space="preserve"> from Google Play Store.</w:t>
            </w:r>
          </w:p>
        </w:tc>
        <w:tc>
          <w:tcPr>
            <w:tcW w:w="3357" w:type="dxa"/>
          </w:tcPr>
          <w:p w:rsidR="006741E0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 on the following: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opens without file structure modification.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runs without code modification.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 translation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Text-to-speech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Localization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Exiting via a dialog fragment.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Google markers &amp; map.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Splash screen with image view widget &amp; transition animation.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Bottom navigation view widget which navigates the user to the appropriate activities.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Privacy policy in a web view widget.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Visually attractive user interface.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Published to Google Play Store.</w:t>
            </w:r>
          </w:p>
          <w:p w:rsidR="00CB78B3" w:rsidRPr="00CB78B3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downloadable from Google Play Store.</w:t>
            </w:r>
          </w:p>
        </w:tc>
        <w:tc>
          <w:tcPr>
            <w:tcW w:w="3356" w:type="dxa"/>
          </w:tcPr>
          <w:p w:rsidR="006741E0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demonstrates some functionality &amp; robustness on the following: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opens without file structure modification.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runs without code modification.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 translation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Text-to-speech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Localization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Exiting via a dialog fragment.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Google markers &amp; map.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Splash screen with image view widget &amp; transition animation.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Bottom navigation view widget which navigates the user to the appropriate activities.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Privacy policy in a web view widget.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Visually attractive user interface.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Published to Google Play Store.</w:t>
            </w:r>
          </w:p>
          <w:p w:rsidR="00CB78B3" w:rsidRPr="00CB78B3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downloadable from Google Play Store.</w:t>
            </w:r>
          </w:p>
        </w:tc>
        <w:tc>
          <w:tcPr>
            <w:tcW w:w="3357" w:type="dxa"/>
          </w:tcPr>
          <w:p w:rsidR="006741E0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 on the following: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opens without file structure modification.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runs without code modification.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 translation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Text-to-speech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Selection of key phrases.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Localization support.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Exiting via a dialog fragment.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Google markers &amp; map.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Splash screen with image view widget &amp; transition animation.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Bottom navigation view widget which navigates the user to the appropriate activities.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Privacy policy in a web view widget.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Visually attractive user interface.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Published to Google Play Store.</w:t>
            </w:r>
          </w:p>
          <w:p w:rsidR="00CB78B3" w:rsidRPr="00CB78B3" w:rsidRDefault="00B00D94" w:rsidP="00B00D9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0"/>
                <w:szCs w:val="20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Application downloadable from Google Play Store.</w:t>
            </w:r>
          </w:p>
        </w:tc>
      </w:tr>
      <w:tr w:rsidR="005B3A35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All Kotlin files contain no magic numbers/strings &amp; are stored in their appropriate XML files.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All XML files contain no magic numbers/strings &amp; are stored in their appropriate XML files.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5B3A35" w:rsidRPr="00B00D94" w:rsidRDefault="005B3A35" w:rsidP="005B3A3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:rsidR="005B3A35" w:rsidRPr="00B00D94" w:rsidRDefault="005B3A35" w:rsidP="005B3A3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5B3A35" w:rsidRPr="00B00D94" w:rsidRDefault="005B3A35" w:rsidP="005B3A3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Sufficient modularity, i.e., code adheres to various OO design principles.</w:t>
            </w:r>
          </w:p>
          <w:p w:rsidR="005B3A35" w:rsidRPr="00B00D94" w:rsidRDefault="005B3A35" w:rsidP="005B3A3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:rsidR="005B3A35" w:rsidRPr="005B3A35" w:rsidRDefault="005B3A35" w:rsidP="005B3A3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</w:tc>
        <w:tc>
          <w:tcPr>
            <w:tcW w:w="3357" w:type="dxa"/>
          </w:tcPr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Most Kotlin files contain no magic numbers/strings &amp; are stored in their appropriate XML files.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Most XML files contain no magic numbers/strings &amp; are stored in their appropriate XML files.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mostly demonstrates code elegance on the following: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Sufficient modularity, i.e., code adheres to various OO design principles.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:rsidR="005B3A35" w:rsidRPr="005B3A35" w:rsidRDefault="00B00D94" w:rsidP="00B00D9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</w:tc>
        <w:tc>
          <w:tcPr>
            <w:tcW w:w="3356" w:type="dxa"/>
          </w:tcPr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Some Kotlin files contain no magic numbers/strings &amp; are stored in their appropriate XML files.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Some XML files contain no magic numbers/strings &amp; are stored in their appropriate XML files.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demonstrates some code elegance on the following: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Sufficient modularity, i.e., code adheres to various OO design principles.</w:t>
            </w:r>
          </w:p>
          <w:p w:rsidR="00B00D94" w:rsidRDefault="00B00D94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:rsidR="005B3A35" w:rsidRPr="00B00D94" w:rsidRDefault="00B00D94" w:rsidP="00B00D9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</w:tc>
        <w:tc>
          <w:tcPr>
            <w:tcW w:w="3357" w:type="dxa"/>
          </w:tcPr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Kotlin files contain frequent magic</w:t>
            </w:r>
            <w:r w:rsidR="00C76227">
              <w:rPr>
                <w:rFonts w:ascii="Calibri" w:hAnsi="Calibri" w:cs="Calibri"/>
                <w:sz w:val="20"/>
                <w:szCs w:val="20"/>
              </w:rPr>
              <w:t xml:space="preserve"> numbers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/strings &amp; are not or are not fully stored in their appropriate XML files.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XML files contain frequent magic</w:t>
            </w:r>
            <w:r w:rsidR="00C76227">
              <w:rPr>
                <w:rFonts w:ascii="Calibri" w:hAnsi="Calibri" w:cs="Calibri"/>
                <w:sz w:val="20"/>
                <w:szCs w:val="20"/>
              </w:rPr>
              <w:t xml:space="preserve"> numbers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/strings &amp; are not or are not fully stored in their appropriate XML files.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does not does not fully demonstrate code elegance on the following: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Sufficient modularity, i.e., code adheres to various OO design principles.</w:t>
            </w:r>
          </w:p>
          <w:p w:rsidR="00B00D94" w:rsidRPr="00B00D94" w:rsidRDefault="00B00D94" w:rsidP="00B00D9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:rsidR="005B3A35" w:rsidRPr="005B3A35" w:rsidRDefault="00B00D94" w:rsidP="00B00D9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 w:rsidRPr="00B00D94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</w:tc>
      </w:tr>
      <w:tr w:rsidR="005B3A35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Privacy policy thoroughly discloses user information collected by the application.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7D25F0" w:rsidP="005B3A3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Application w</w:t>
            </w:r>
            <w:r w:rsidR="005B3A35" w:rsidRPr="005B3A35">
              <w:rPr>
                <w:rFonts w:ascii="Calibri" w:hAnsi="Calibri" w:cs="Calibri"/>
                <w:sz w:val="20"/>
                <w:szCs w:val="20"/>
              </w:rPr>
              <w:t>ireframes thoroughly sketched &amp; reflect the final application.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Step-by-step user guide thoroughly describes each </w:t>
            </w:r>
            <w:bookmarkStart w:id="0" w:name="_GoBack"/>
            <w:bookmarkEnd w:id="0"/>
            <w:r w:rsidRPr="005B3A35">
              <w:rPr>
                <w:rFonts w:ascii="Calibri" w:hAnsi="Calibri" w:cs="Calibri"/>
                <w:sz w:val="20"/>
                <w:szCs w:val="20"/>
              </w:rPr>
              <w:t>activity in detail.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commented with KDoc &amp; generated with Dokka.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Privacy policy mostly discloses user information collected by the application.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wireframes mostly sketched &amp; reflect the final application.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Step-by-step user guide mostly describes each activity in detail.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 xml:space="preserve">Application code mostly commented </w:t>
            </w:r>
            <w:r w:rsidR="007D25F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B3A35">
              <w:rPr>
                <w:rFonts w:ascii="Calibri" w:hAnsi="Calibri" w:cs="Calibri"/>
                <w:sz w:val="20"/>
                <w:szCs w:val="20"/>
              </w:rPr>
              <w:t>with KDoc &amp; generated with Dokka.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Privacy policy briefly discloses user information collected by the application.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wireframes briefly sketched &amp; reflect the final application.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Step-by-step user guide briefly describes each activity in detail.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Some application code commented with KDoc &amp; generated with Dokka.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Privacy policy does not or does not fully disclose user information collected by the application.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wireframes are not or are not fully sketched &amp; do not or do not fully reflect the final application.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Step-by-step guide does not or does not fully describe each activity in detail.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is not or not fully commented with KDoc &amp; generated with Dokka.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5B3A35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375E" w:rsidRPr="0027375E" w:rsidRDefault="0027375E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Assessment 01: Kotlin Travelling App 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This assessment is worth 35% of the final mark for the Design and Development of Application Mobile Devices 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243A" w:rsidRDefault="00A9243A" w:rsidP="0027375E">
      <w:r>
        <w:separator/>
      </w:r>
    </w:p>
  </w:endnote>
  <w:endnote w:type="continuationSeparator" w:id="0">
    <w:p w:rsidR="00A9243A" w:rsidRDefault="00A9243A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Assessment 01: Kotlin Travelling App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243A" w:rsidRDefault="00A9243A" w:rsidP="0027375E">
      <w:r>
        <w:separator/>
      </w:r>
    </w:p>
  </w:footnote>
  <w:footnote w:type="continuationSeparator" w:id="0">
    <w:p w:rsidR="00A9243A" w:rsidRDefault="00A9243A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7375E"/>
    <w:rsid w:val="002F341B"/>
    <w:rsid w:val="003139CA"/>
    <w:rsid w:val="004B20F7"/>
    <w:rsid w:val="00540F59"/>
    <w:rsid w:val="005B3A35"/>
    <w:rsid w:val="006741E0"/>
    <w:rsid w:val="007C6AB6"/>
    <w:rsid w:val="007D25F0"/>
    <w:rsid w:val="00942703"/>
    <w:rsid w:val="00A22F83"/>
    <w:rsid w:val="00A27CDD"/>
    <w:rsid w:val="00A32266"/>
    <w:rsid w:val="00A4556A"/>
    <w:rsid w:val="00A9243A"/>
    <w:rsid w:val="00B00D94"/>
    <w:rsid w:val="00BB0B1D"/>
    <w:rsid w:val="00C05FDA"/>
    <w:rsid w:val="00C656DF"/>
    <w:rsid w:val="00C76227"/>
    <w:rsid w:val="00CB78B3"/>
    <w:rsid w:val="00C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D4D9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5</cp:revision>
  <cp:lastPrinted>2020-08-02T22:16:00Z</cp:lastPrinted>
  <dcterms:created xsi:type="dcterms:W3CDTF">2020-08-02T22:16:00Z</dcterms:created>
  <dcterms:modified xsi:type="dcterms:W3CDTF">2020-08-18T01:55:00Z</dcterms:modified>
</cp:coreProperties>
</file>