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5B" w:rsidRPr="009724B9" w:rsidRDefault="00B86D5B" w:rsidP="00B86D5B">
      <w:pPr>
        <w:autoSpaceDE w:val="0"/>
        <w:autoSpaceDN w:val="0"/>
        <w:adjustRightInd w:val="0"/>
        <w:spacing w:after="0" w:line="360" w:lineRule="auto"/>
        <w:jc w:val="center"/>
        <w:rPr>
          <w:rFonts w:ascii="Times New Roman" w:hAnsi="Times New Roman" w:cs="Times New Roman"/>
          <w:b/>
          <w:sz w:val="24"/>
          <w:szCs w:val="24"/>
        </w:rPr>
      </w:pPr>
      <w:r w:rsidRPr="009724B9">
        <w:rPr>
          <w:rFonts w:ascii="Times New Roman" w:hAnsi="Times New Roman" w:cs="Times New Roman"/>
          <w:b/>
          <w:sz w:val="24"/>
          <w:szCs w:val="24"/>
        </w:rPr>
        <w:t>Décentralisation financière et pays en développement : concepts, mesure et</w:t>
      </w:r>
    </w:p>
    <w:p w:rsidR="00AF4E8E" w:rsidRPr="009724B9" w:rsidRDefault="00B86D5B" w:rsidP="00B86D5B">
      <w:pPr>
        <w:jc w:val="center"/>
        <w:rPr>
          <w:rFonts w:ascii="Times New Roman" w:hAnsi="Times New Roman" w:cs="Times New Roman"/>
          <w:b/>
          <w:sz w:val="24"/>
          <w:szCs w:val="24"/>
        </w:rPr>
      </w:pPr>
      <w:r w:rsidRPr="009724B9">
        <w:rPr>
          <w:rFonts w:ascii="Times New Roman" w:hAnsi="Times New Roman" w:cs="Times New Roman"/>
          <w:b/>
          <w:sz w:val="24"/>
          <w:szCs w:val="24"/>
        </w:rPr>
        <w:t>Évaluation</w:t>
      </w:r>
    </w:p>
    <w:p w:rsidR="002325EA" w:rsidRDefault="00987642" w:rsidP="002325EA">
      <w:pPr>
        <w:autoSpaceDE w:val="0"/>
        <w:autoSpaceDN w:val="0"/>
        <w:adjustRightInd w:val="0"/>
        <w:spacing w:after="0" w:line="360" w:lineRule="auto"/>
        <w:jc w:val="center"/>
        <w:rPr>
          <w:rFonts w:ascii="Times New Roman" w:hAnsi="Times New Roman" w:cs="Times New Roman"/>
          <w:b/>
          <w:sz w:val="24"/>
          <w:szCs w:val="24"/>
        </w:rPr>
      </w:pPr>
      <w:proofErr w:type="spellStart"/>
      <w:r w:rsidRPr="008C2633">
        <w:rPr>
          <w:rFonts w:ascii="Times New Roman" w:hAnsi="Times New Roman" w:cs="Times New Roman"/>
          <w:b/>
          <w:sz w:val="24"/>
          <w:szCs w:val="24"/>
        </w:rPr>
        <w:t>Bird</w:t>
      </w:r>
      <w:proofErr w:type="spellEnd"/>
      <w:r w:rsidRPr="008C2633">
        <w:rPr>
          <w:rFonts w:ascii="Times New Roman" w:hAnsi="Times New Roman" w:cs="Times New Roman"/>
          <w:b/>
          <w:sz w:val="24"/>
          <w:szCs w:val="24"/>
        </w:rPr>
        <w:t xml:space="preserve"> et Vaillancourt  1997</w:t>
      </w:r>
    </w:p>
    <w:p w:rsidR="002325EA" w:rsidRDefault="002325EA" w:rsidP="002325EA">
      <w:pPr>
        <w:autoSpaceDE w:val="0"/>
        <w:autoSpaceDN w:val="0"/>
        <w:adjustRightInd w:val="0"/>
        <w:spacing w:after="0" w:line="360" w:lineRule="auto"/>
        <w:rPr>
          <w:rFonts w:ascii="Times New Roman" w:hAnsi="Times New Roman" w:cs="Times New Roman"/>
          <w:b/>
          <w:sz w:val="24"/>
          <w:szCs w:val="24"/>
        </w:rPr>
      </w:pPr>
    </w:p>
    <w:p w:rsidR="002325EA" w:rsidRDefault="002325EA" w:rsidP="002325EA">
      <w:pPr>
        <w:autoSpaceDE w:val="0"/>
        <w:autoSpaceDN w:val="0"/>
        <w:adjustRightInd w:val="0"/>
        <w:spacing w:after="0" w:line="360" w:lineRule="auto"/>
        <w:jc w:val="both"/>
        <w:rPr>
          <w:rFonts w:ascii="Times New Roman" w:hAnsi="Times New Roman" w:cs="Times New Roman"/>
          <w:b/>
          <w:bCs/>
          <w:sz w:val="24"/>
          <w:szCs w:val="24"/>
        </w:rPr>
      </w:pPr>
      <w:r w:rsidRPr="002325EA">
        <w:rPr>
          <w:rFonts w:ascii="Times New Roman" w:hAnsi="Times New Roman" w:cs="Times New Roman"/>
          <w:b/>
          <w:bCs/>
          <w:sz w:val="24"/>
          <w:szCs w:val="24"/>
        </w:rPr>
        <w:t>DÉCENTRALISATION : NATURE ET DÉTERMINANTS</w:t>
      </w:r>
    </w:p>
    <w:p w:rsidR="00EA671C" w:rsidRDefault="00EA671C" w:rsidP="00AA20F8">
      <w:pPr>
        <w:autoSpaceDE w:val="0"/>
        <w:autoSpaceDN w:val="0"/>
        <w:adjustRightInd w:val="0"/>
        <w:spacing w:before="240" w:after="0" w:line="360" w:lineRule="auto"/>
        <w:jc w:val="both"/>
        <w:rPr>
          <w:rFonts w:ascii="Times New Roman" w:hAnsi="Times New Roman" w:cs="Times New Roman"/>
          <w:i/>
          <w:sz w:val="24"/>
          <w:szCs w:val="24"/>
        </w:rPr>
      </w:pPr>
      <w:r w:rsidRPr="00EA671C">
        <w:rPr>
          <w:rFonts w:ascii="Times New Roman" w:hAnsi="Times New Roman" w:cs="Times New Roman"/>
          <w:i/>
          <w:sz w:val="24"/>
          <w:szCs w:val="24"/>
        </w:rPr>
        <w:t>Les</w:t>
      </w:r>
      <w:r w:rsidRPr="00EA671C">
        <w:rPr>
          <w:rFonts w:ascii="Times New Roman" w:hAnsi="Times New Roman" w:cs="Times New Roman"/>
          <w:i/>
          <w:sz w:val="24"/>
          <w:szCs w:val="24"/>
        </w:rPr>
        <w:t xml:space="preserve"> critères classiques de détermination de</w:t>
      </w:r>
      <w:r w:rsidR="00657E7C">
        <w:rPr>
          <w:rFonts w:ascii="Times New Roman" w:hAnsi="Times New Roman" w:cs="Times New Roman"/>
          <w:i/>
          <w:sz w:val="24"/>
          <w:szCs w:val="24"/>
        </w:rPr>
        <w:t xml:space="preserve"> </w:t>
      </w:r>
      <w:r w:rsidRPr="00EA671C">
        <w:rPr>
          <w:rFonts w:ascii="Times New Roman" w:hAnsi="Times New Roman" w:cs="Times New Roman"/>
          <w:i/>
          <w:sz w:val="24"/>
          <w:szCs w:val="24"/>
        </w:rPr>
        <w:t>partage des cha</w:t>
      </w:r>
      <w:r w:rsidR="00657E7C">
        <w:rPr>
          <w:rFonts w:ascii="Times New Roman" w:hAnsi="Times New Roman" w:cs="Times New Roman"/>
          <w:i/>
          <w:sz w:val="24"/>
          <w:szCs w:val="24"/>
        </w:rPr>
        <w:t xml:space="preserve">mps de compétence (dépenses) et de recettes (revenus) </w:t>
      </w:r>
    </w:p>
    <w:p w:rsidR="00C6571B" w:rsidRDefault="0068036F" w:rsidP="00A342E7">
      <w:pPr>
        <w:pStyle w:val="Paragraphedeliste"/>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C6571B">
        <w:rPr>
          <w:rFonts w:ascii="Times New Roman" w:hAnsi="Times New Roman" w:cs="Times New Roman"/>
          <w:sz w:val="24"/>
          <w:szCs w:val="24"/>
        </w:rPr>
        <w:t>N</w:t>
      </w:r>
      <w:r w:rsidR="00493218" w:rsidRPr="00C6571B">
        <w:rPr>
          <w:rFonts w:ascii="Times New Roman" w:hAnsi="Times New Roman" w:cs="Times New Roman"/>
          <w:sz w:val="24"/>
          <w:szCs w:val="24"/>
        </w:rPr>
        <w:t xml:space="preserve">ous traitons des transferts de l’Etat, aux États ou d’un niveau d’Etat (province) à un autre (municipalité) pour combler un manque à gagner et l’endettement des Etat. </w:t>
      </w:r>
    </w:p>
    <w:p w:rsidR="00AA20F8" w:rsidRDefault="002319C0" w:rsidP="001950E7">
      <w:pPr>
        <w:pStyle w:val="Paragraphedeliste"/>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C6571B">
        <w:rPr>
          <w:rFonts w:ascii="Times New Roman" w:hAnsi="Times New Roman" w:cs="Times New Roman"/>
          <w:sz w:val="24"/>
          <w:szCs w:val="24"/>
        </w:rPr>
        <w:t>Nous dénommons l’État central ou national, l’État et les autres ordres de</w:t>
      </w:r>
      <w:r w:rsidR="00C6571B" w:rsidRPr="00C6571B">
        <w:rPr>
          <w:rFonts w:ascii="Times New Roman" w:hAnsi="Times New Roman" w:cs="Times New Roman"/>
          <w:sz w:val="24"/>
          <w:szCs w:val="24"/>
        </w:rPr>
        <w:t xml:space="preserve"> </w:t>
      </w:r>
      <w:r w:rsidRPr="00C6571B">
        <w:rPr>
          <w:rFonts w:ascii="Times New Roman" w:hAnsi="Times New Roman" w:cs="Times New Roman"/>
          <w:sz w:val="24"/>
          <w:szCs w:val="24"/>
        </w:rPr>
        <w:t>gouvernement (régions, provinces, États, municipalités), les États ou les gouvernements</w:t>
      </w:r>
      <w:r w:rsidR="00C6571B">
        <w:rPr>
          <w:rFonts w:ascii="Times New Roman" w:hAnsi="Times New Roman" w:cs="Times New Roman"/>
          <w:sz w:val="24"/>
          <w:szCs w:val="24"/>
        </w:rPr>
        <w:t xml:space="preserve"> </w:t>
      </w:r>
      <w:r w:rsidRPr="00C6571B">
        <w:rPr>
          <w:rFonts w:ascii="Times New Roman" w:hAnsi="Times New Roman" w:cs="Times New Roman"/>
          <w:sz w:val="24"/>
          <w:szCs w:val="24"/>
        </w:rPr>
        <w:t>locaux.</w:t>
      </w:r>
      <w:r w:rsidR="00C6571B">
        <w:rPr>
          <w:rFonts w:ascii="Times New Roman" w:hAnsi="Times New Roman" w:cs="Times New Roman"/>
          <w:sz w:val="24"/>
          <w:szCs w:val="24"/>
        </w:rPr>
        <w:t xml:space="preserve"> </w:t>
      </w:r>
    </w:p>
    <w:p w:rsidR="00C6571B" w:rsidRDefault="00A750D4" w:rsidP="00A750D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Nature </w:t>
      </w:r>
    </w:p>
    <w:p w:rsidR="00A750D4" w:rsidRDefault="00A750D4" w:rsidP="00A750D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Le terme décentralisation recouvre un ense</w:t>
      </w:r>
      <w:r w:rsidR="00947108">
        <w:rPr>
          <w:rFonts w:ascii="Times New Roman" w:hAnsi="Times New Roman" w:cs="Times New Roman"/>
          <w:sz w:val="24"/>
          <w:szCs w:val="24"/>
        </w:rPr>
        <w:t xml:space="preserve">mble de relations intergouvernementales qui sont de fait plus ou moins contraignantes pour l’un ou l’autre ordre de gouvernement. </w:t>
      </w:r>
      <w:r w:rsidR="009D64F6">
        <w:rPr>
          <w:rFonts w:ascii="Times New Roman" w:hAnsi="Times New Roman" w:cs="Times New Roman"/>
          <w:sz w:val="24"/>
          <w:szCs w:val="24"/>
        </w:rPr>
        <w:t xml:space="preserve">Il est donc approprié </w:t>
      </w:r>
      <w:r w:rsidR="00613EE1">
        <w:rPr>
          <w:rFonts w:ascii="Times New Roman" w:hAnsi="Times New Roman" w:cs="Times New Roman"/>
          <w:sz w:val="24"/>
          <w:szCs w:val="24"/>
        </w:rPr>
        <w:t xml:space="preserve">de différencier déconcentration, délégation et dévolution. </w:t>
      </w:r>
    </w:p>
    <w:p w:rsidR="00642D9C" w:rsidRDefault="00613EE1" w:rsidP="00642D9C">
      <w:pPr>
        <w:pStyle w:val="Paragraphedeliste"/>
        <w:numPr>
          <w:ilvl w:val="0"/>
          <w:numId w:val="3"/>
        </w:numPr>
        <w:autoSpaceDE w:val="0"/>
        <w:autoSpaceDN w:val="0"/>
        <w:adjustRightInd w:val="0"/>
        <w:spacing w:before="240" w:after="0" w:line="360" w:lineRule="auto"/>
        <w:jc w:val="both"/>
        <w:rPr>
          <w:rFonts w:ascii="Times New Roman" w:hAnsi="Times New Roman" w:cs="Times New Roman"/>
          <w:sz w:val="24"/>
          <w:szCs w:val="24"/>
        </w:rPr>
      </w:pPr>
      <w:r w:rsidRPr="00642D9C">
        <w:rPr>
          <w:rFonts w:ascii="Times New Roman" w:hAnsi="Times New Roman" w:cs="Times New Roman"/>
          <w:sz w:val="24"/>
          <w:szCs w:val="24"/>
        </w:rPr>
        <w:t xml:space="preserve">La déconcentration </w:t>
      </w:r>
      <w:r w:rsidR="0087397F" w:rsidRPr="00642D9C">
        <w:rPr>
          <w:rFonts w:ascii="Times New Roman" w:hAnsi="Times New Roman" w:cs="Times New Roman"/>
          <w:sz w:val="24"/>
          <w:szCs w:val="24"/>
        </w:rPr>
        <w:t>consiste en l’attribution de responsabilités</w:t>
      </w:r>
      <w:r w:rsidR="008630EE" w:rsidRPr="00642D9C">
        <w:rPr>
          <w:rFonts w:ascii="Times New Roman" w:hAnsi="Times New Roman" w:cs="Times New Roman"/>
          <w:sz w:val="24"/>
          <w:szCs w:val="24"/>
        </w:rPr>
        <w:t xml:space="preserve"> du gouvernement central à des bureaux régionaux </w:t>
      </w:r>
      <w:r w:rsidR="00392EA9" w:rsidRPr="00642D9C">
        <w:rPr>
          <w:rFonts w:ascii="Times New Roman" w:hAnsi="Times New Roman" w:cs="Times New Roman"/>
          <w:sz w:val="24"/>
          <w:szCs w:val="24"/>
        </w:rPr>
        <w:t>de ce gouvernement plutôt qu’au bureau central usuellement situé dans la capital</w:t>
      </w:r>
      <w:r w:rsidR="00642D9C" w:rsidRPr="00642D9C">
        <w:rPr>
          <w:rFonts w:ascii="Times New Roman" w:hAnsi="Times New Roman" w:cs="Times New Roman"/>
          <w:sz w:val="24"/>
          <w:szCs w:val="24"/>
        </w:rPr>
        <w:t>e</w:t>
      </w:r>
      <w:r w:rsidR="00392EA9" w:rsidRPr="00642D9C">
        <w:rPr>
          <w:rFonts w:ascii="Times New Roman" w:hAnsi="Times New Roman" w:cs="Times New Roman"/>
          <w:sz w:val="24"/>
          <w:szCs w:val="24"/>
        </w:rPr>
        <w:t xml:space="preserve">. </w:t>
      </w:r>
    </w:p>
    <w:p w:rsidR="00613EE1" w:rsidRDefault="00642D9C" w:rsidP="00642D9C">
      <w:pPr>
        <w:pStyle w:val="Paragraphedeliste"/>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642D9C">
        <w:rPr>
          <w:rFonts w:ascii="Times New Roman" w:hAnsi="Times New Roman" w:cs="Times New Roman"/>
          <w:sz w:val="24"/>
          <w:szCs w:val="24"/>
        </w:rPr>
        <w:t xml:space="preserve">Cette déconcentration permet d’accélérer la prise de décisions et de mieux tenir compte des préférences locales. </w:t>
      </w:r>
    </w:p>
    <w:p w:rsidR="00642D9C" w:rsidRDefault="00642D9C" w:rsidP="00613EE1">
      <w:pPr>
        <w:pStyle w:val="Paragraphedeliste"/>
        <w:numPr>
          <w:ilvl w:val="0"/>
          <w:numId w:val="2"/>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revanche, elle eut avoir pour conséquences qu’une loi ou une politique nationale  soient mises en vigueur différemment d’une région à l’autre. </w:t>
      </w:r>
    </w:p>
    <w:p w:rsidR="00642D9C" w:rsidRDefault="00642D9C" w:rsidP="00B72D37">
      <w:pPr>
        <w:pStyle w:val="Paragraphedeliste"/>
        <w:numPr>
          <w:ilvl w:val="0"/>
          <w:numId w:val="3"/>
        </w:numPr>
        <w:autoSpaceDE w:val="0"/>
        <w:autoSpaceDN w:val="0"/>
        <w:adjustRightInd w:val="0"/>
        <w:spacing w:before="240" w:after="0" w:line="360" w:lineRule="auto"/>
        <w:jc w:val="both"/>
        <w:rPr>
          <w:rFonts w:ascii="Times New Roman" w:hAnsi="Times New Roman" w:cs="Times New Roman"/>
          <w:sz w:val="24"/>
          <w:szCs w:val="24"/>
        </w:rPr>
      </w:pPr>
      <w:r w:rsidRPr="00B72D37">
        <w:rPr>
          <w:rFonts w:ascii="Times New Roman" w:hAnsi="Times New Roman" w:cs="Times New Roman"/>
          <w:sz w:val="24"/>
          <w:szCs w:val="24"/>
        </w:rPr>
        <w:t>La délégation consiste à faire des États des agents du gouvernement central qui exercent certaines fonctions pour l’</w:t>
      </w:r>
      <w:r w:rsidR="00B72D37" w:rsidRPr="00B72D37">
        <w:rPr>
          <w:rFonts w:ascii="Times New Roman" w:hAnsi="Times New Roman" w:cs="Times New Roman"/>
          <w:sz w:val="24"/>
          <w:szCs w:val="24"/>
        </w:rPr>
        <w:t xml:space="preserve">Etat. Ceci réduit la dispersion des employés de l’Etat </w:t>
      </w:r>
      <w:r w:rsidRPr="00B72D37">
        <w:rPr>
          <w:rFonts w:ascii="Times New Roman" w:hAnsi="Times New Roman" w:cs="Times New Roman"/>
          <w:sz w:val="24"/>
          <w:szCs w:val="24"/>
        </w:rPr>
        <w:t>sur le territoire national</w:t>
      </w:r>
      <w:r w:rsidR="00B72D37" w:rsidRPr="00B72D37">
        <w:rPr>
          <w:rFonts w:ascii="Times New Roman" w:hAnsi="Times New Roman" w:cs="Times New Roman"/>
          <w:sz w:val="24"/>
          <w:szCs w:val="24"/>
        </w:rPr>
        <w:t xml:space="preserve">. </w:t>
      </w:r>
    </w:p>
    <w:p w:rsidR="006A7EDE" w:rsidRPr="00B72D37" w:rsidRDefault="006A7EDE" w:rsidP="00B72D37">
      <w:pPr>
        <w:pStyle w:val="Paragraphedeliste"/>
        <w:numPr>
          <w:ilvl w:val="0"/>
          <w:numId w:val="3"/>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Finalement, la dévolution</w:t>
      </w:r>
      <w:r w:rsidR="00F4733D">
        <w:rPr>
          <w:rFonts w:ascii="Times New Roman" w:hAnsi="Times New Roman" w:cs="Times New Roman"/>
          <w:sz w:val="24"/>
          <w:szCs w:val="24"/>
        </w:rPr>
        <w:t xml:space="preserve"> implique que les gouvernements </w:t>
      </w:r>
      <w:r w:rsidR="00110E7C">
        <w:rPr>
          <w:rFonts w:ascii="Times New Roman" w:hAnsi="Times New Roman" w:cs="Times New Roman"/>
          <w:sz w:val="24"/>
          <w:szCs w:val="24"/>
        </w:rPr>
        <w:t xml:space="preserve">d’États ont la responsabilité et le pouvoir de décider ce qui se fait dans un domaine d’activité gouvernementale. C’est ce dernier sens qui est le plus près de celui donné usuellement au mot décentralisation. Cette décentralisation peut se faire au sein d’un Etat unitaire ou fédéral au sens </w:t>
      </w:r>
      <w:r w:rsidR="00110E7C">
        <w:rPr>
          <w:rFonts w:ascii="Times New Roman" w:hAnsi="Times New Roman" w:cs="Times New Roman"/>
          <w:sz w:val="24"/>
          <w:szCs w:val="24"/>
        </w:rPr>
        <w:lastRenderedPageBreak/>
        <w:t xml:space="preserve">constitutionnel. L’ensemble de ces </w:t>
      </w:r>
      <w:r w:rsidR="00EF7473">
        <w:rPr>
          <w:rFonts w:ascii="Times New Roman" w:hAnsi="Times New Roman" w:cs="Times New Roman"/>
          <w:sz w:val="24"/>
          <w:szCs w:val="24"/>
        </w:rPr>
        <w:t>relations</w:t>
      </w:r>
      <w:r w:rsidR="00110E7C">
        <w:rPr>
          <w:rFonts w:ascii="Times New Roman" w:hAnsi="Times New Roman" w:cs="Times New Roman"/>
          <w:sz w:val="24"/>
          <w:szCs w:val="24"/>
        </w:rPr>
        <w:t xml:space="preserve"> intergouvernementales est qualifié de fédéralisme. </w:t>
      </w:r>
    </w:p>
    <w:p w:rsidR="00493218" w:rsidRDefault="00E94B5B" w:rsidP="00E94B5B">
      <w:pPr>
        <w:autoSpaceDE w:val="0"/>
        <w:autoSpaceDN w:val="0"/>
        <w:adjustRightInd w:val="0"/>
        <w:spacing w:after="0" w:line="360" w:lineRule="auto"/>
        <w:jc w:val="both"/>
        <w:rPr>
          <w:rFonts w:ascii="Times New Roman" w:hAnsi="Times New Roman" w:cs="Times New Roman"/>
          <w:sz w:val="24"/>
          <w:szCs w:val="24"/>
        </w:rPr>
      </w:pPr>
      <w:r w:rsidRPr="00E94B5B">
        <w:rPr>
          <w:rFonts w:ascii="Times New Roman" w:hAnsi="Times New Roman" w:cs="Times New Roman"/>
          <w:sz w:val="24"/>
          <w:szCs w:val="24"/>
        </w:rPr>
        <w:t>Remarquons que la discussion qui précède s'est faite dans une perspective</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 de haut en bas ». Dans cette approche, qui est courante bien que souvent implicite</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plutôt qu'explicite dans les écrits économiques, il existe un gouvernement central dont la</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taille et les pouvoirs sont réduits par la décentralisation. L'État est avant tout unitaire et la</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décentralisation n'est qu'un moyen pour ce dernier d'atteindre ses objectifs. Il s'établit ainsi</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une relation principal-agent entre le gouvernement central (principal) et les gouvernements</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locaux (</w:t>
      </w:r>
      <w:proofErr w:type="spellStart"/>
      <w:r w:rsidRPr="00E94B5B">
        <w:rPr>
          <w:rFonts w:ascii="Times New Roman" w:hAnsi="Times New Roman" w:cs="Times New Roman"/>
          <w:sz w:val="24"/>
          <w:szCs w:val="24"/>
        </w:rPr>
        <w:t>Bird</w:t>
      </w:r>
      <w:proofErr w:type="spellEnd"/>
      <w:r w:rsidRPr="00E94B5B">
        <w:rPr>
          <w:rFonts w:ascii="Times New Roman" w:hAnsi="Times New Roman" w:cs="Times New Roman"/>
          <w:sz w:val="24"/>
          <w:szCs w:val="24"/>
        </w:rPr>
        <w:t>, 1993). Le gouvernement central cherche alors à inciter et à contrôler ces</w:t>
      </w:r>
      <w:r w:rsidR="00550C2B">
        <w:rPr>
          <w:rFonts w:ascii="Times New Roman" w:hAnsi="Times New Roman" w:cs="Times New Roman"/>
          <w:sz w:val="24"/>
          <w:szCs w:val="24"/>
        </w:rPr>
        <w:t xml:space="preserve"> </w:t>
      </w:r>
      <w:r w:rsidRPr="00E94B5B">
        <w:rPr>
          <w:rFonts w:ascii="Times New Roman" w:hAnsi="Times New Roman" w:cs="Times New Roman"/>
          <w:sz w:val="24"/>
          <w:szCs w:val="24"/>
        </w:rPr>
        <w:t>gouvernements.</w:t>
      </w:r>
    </w:p>
    <w:p w:rsidR="00550C2B" w:rsidRDefault="00550C2B" w:rsidP="00550C2B">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On peut également évaluer le fédéralisme dans une perspective « de bas en haut ».</w:t>
      </w:r>
    </w:p>
    <w:p w:rsidR="00550C2B" w:rsidRDefault="00550C2B" w:rsidP="00550C2B">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Dans cette perspective, ce sont les États qui forment l’unité de base du pays et qui se sont</w:t>
      </w:r>
      <w:r w:rsidR="008658EE">
        <w:rPr>
          <w:rFonts w:ascii="Times New Roman" w:hAnsi="Times New Roman" w:cs="Times New Roman"/>
          <w:sz w:val="24"/>
          <w:szCs w:val="24"/>
        </w:rPr>
        <w:t xml:space="preserve"> unis plus ou moins librement pour donner naissance à l’Etat. Dans un tel cas, il, semble-t-il, référable de concevoir les relations intergouvernementales dans une perspectives </w:t>
      </w:r>
      <w:r w:rsidR="00A303DC">
        <w:rPr>
          <w:rFonts w:ascii="Times New Roman" w:hAnsi="Times New Roman" w:cs="Times New Roman"/>
          <w:sz w:val="24"/>
          <w:szCs w:val="24"/>
        </w:rPr>
        <w:t xml:space="preserve">de « diplomatie </w:t>
      </w:r>
      <w:r w:rsidR="008658EE">
        <w:rPr>
          <w:rFonts w:ascii="Times New Roman" w:hAnsi="Times New Roman" w:cs="Times New Roman"/>
          <w:sz w:val="24"/>
          <w:szCs w:val="24"/>
        </w:rPr>
        <w:t>fédérale-provinciale</w:t>
      </w:r>
      <w:r w:rsidR="00A303DC">
        <w:rPr>
          <w:rFonts w:ascii="Times New Roman" w:hAnsi="Times New Roman" w:cs="Times New Roman"/>
          <w:sz w:val="24"/>
          <w:szCs w:val="24"/>
        </w:rPr>
        <w:t> » (</w:t>
      </w:r>
      <w:proofErr w:type="spellStart"/>
      <w:r w:rsidR="00A303DC">
        <w:rPr>
          <w:rFonts w:ascii="Times New Roman" w:hAnsi="Times New Roman" w:cs="Times New Roman"/>
          <w:sz w:val="24"/>
          <w:szCs w:val="24"/>
        </w:rPr>
        <w:t>Simeon</w:t>
      </w:r>
      <w:proofErr w:type="spellEnd"/>
      <w:r w:rsidR="00A303DC">
        <w:rPr>
          <w:rFonts w:ascii="Times New Roman" w:hAnsi="Times New Roman" w:cs="Times New Roman"/>
          <w:sz w:val="24"/>
          <w:szCs w:val="24"/>
        </w:rPr>
        <w:t xml:space="preserve"> 1972)</w:t>
      </w:r>
      <w:r w:rsidR="00C50D45">
        <w:rPr>
          <w:rFonts w:ascii="Times New Roman" w:hAnsi="Times New Roman" w:cs="Times New Roman"/>
          <w:sz w:val="24"/>
          <w:szCs w:val="24"/>
        </w:rPr>
        <w:t xml:space="preserve">. </w:t>
      </w:r>
    </w:p>
    <w:p w:rsidR="004964D0" w:rsidRDefault="00A673E3" w:rsidP="004964D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termes des relations financières, on peut également distinguer deux approches, soit celles du fédéralisme financier et des finances fédérales. </w:t>
      </w:r>
    </w:p>
    <w:p w:rsidR="00A673E3" w:rsidRPr="0008191B" w:rsidRDefault="00A673E3" w:rsidP="0008191B">
      <w:pPr>
        <w:pStyle w:val="Paragraphedeliste"/>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08191B">
        <w:rPr>
          <w:rFonts w:ascii="Times New Roman" w:hAnsi="Times New Roman" w:cs="Times New Roman"/>
          <w:sz w:val="24"/>
          <w:szCs w:val="24"/>
        </w:rPr>
        <w:t xml:space="preserve">Dans le premier cas, l’Etat définit les règles opérationnelles et financières et supervise les États. C’est ce type de relations qui est le plus souvent </w:t>
      </w:r>
      <w:r w:rsidR="004964D0" w:rsidRPr="0008191B">
        <w:rPr>
          <w:rFonts w:ascii="Times New Roman" w:hAnsi="Times New Roman" w:cs="Times New Roman"/>
          <w:sz w:val="24"/>
          <w:szCs w:val="24"/>
        </w:rPr>
        <w:t>observé, aussi bien pour les pays en développement que pour les pays développés.</w:t>
      </w:r>
    </w:p>
    <w:p w:rsidR="009866D4" w:rsidRDefault="009866D4" w:rsidP="00D6696A">
      <w:pPr>
        <w:pStyle w:val="Paragraphedeliste"/>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D6696A">
        <w:rPr>
          <w:rFonts w:ascii="Times New Roman" w:hAnsi="Times New Roman" w:cs="Times New Roman"/>
          <w:sz w:val="24"/>
          <w:szCs w:val="24"/>
        </w:rPr>
        <w:t xml:space="preserve">L’approche des finances fédérales ne s’observe que dans les pays constitutionnellement </w:t>
      </w:r>
      <w:r w:rsidR="0008191B" w:rsidRPr="00D6696A">
        <w:rPr>
          <w:rFonts w:ascii="Times New Roman" w:hAnsi="Times New Roman" w:cs="Times New Roman"/>
          <w:sz w:val="24"/>
          <w:szCs w:val="24"/>
        </w:rPr>
        <w:t xml:space="preserve">fédéraux et encore, pas dans tous. Dans </w:t>
      </w:r>
      <w:r w:rsidR="00CE451E">
        <w:rPr>
          <w:rFonts w:ascii="Times New Roman" w:hAnsi="Times New Roman" w:cs="Times New Roman"/>
          <w:sz w:val="24"/>
          <w:szCs w:val="24"/>
        </w:rPr>
        <w:t xml:space="preserve">ce deuxième cas, </w:t>
      </w:r>
      <w:r w:rsidR="00BA7B74">
        <w:rPr>
          <w:rFonts w:ascii="Times New Roman" w:hAnsi="Times New Roman" w:cs="Times New Roman"/>
          <w:sz w:val="24"/>
          <w:szCs w:val="24"/>
        </w:rPr>
        <w:t>les deux niveaux de gouvernements sont relativement autonomes et interagissent plus ou moins comme des égaux. Divers facteurs, aussi bien économiques que non économiques</w:t>
      </w:r>
      <w:r w:rsidR="00755E20">
        <w:rPr>
          <w:rFonts w:ascii="Times New Roman" w:hAnsi="Times New Roman" w:cs="Times New Roman"/>
          <w:sz w:val="24"/>
          <w:szCs w:val="24"/>
        </w:rPr>
        <w:t xml:space="preserve">, </w:t>
      </w:r>
      <w:r w:rsidR="0014333A">
        <w:rPr>
          <w:rFonts w:ascii="Times New Roman" w:hAnsi="Times New Roman" w:cs="Times New Roman"/>
          <w:sz w:val="24"/>
          <w:szCs w:val="24"/>
        </w:rPr>
        <w:t xml:space="preserve">dont la diversité ethnolinguistique, expliquent que l’un ou l’autre système soit illustré.  </w:t>
      </w:r>
    </w:p>
    <w:p w:rsidR="00D47891" w:rsidRDefault="00D47891" w:rsidP="00D4789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décentralisation a diverses facettes. Il y a donc lieu d’examiner les critères économiques permettant d’établir le partage optimal des pouvoirs de dépenser et de percevoir des recettes. </w:t>
      </w:r>
    </w:p>
    <w:p w:rsidR="00CB75F4" w:rsidRDefault="00CB75F4" w:rsidP="00847D0E">
      <w:pPr>
        <w:autoSpaceDE w:val="0"/>
        <w:autoSpaceDN w:val="0"/>
        <w:adjustRightInd w:val="0"/>
        <w:spacing w:before="240" w:after="0" w:line="360" w:lineRule="auto"/>
        <w:jc w:val="both"/>
        <w:rPr>
          <w:rFonts w:ascii="Times New Roman" w:hAnsi="Times New Roman" w:cs="Times New Roman"/>
          <w:b/>
          <w:sz w:val="24"/>
          <w:szCs w:val="24"/>
        </w:rPr>
      </w:pPr>
      <w:r w:rsidRPr="00CB75F4">
        <w:rPr>
          <w:rFonts w:ascii="Times New Roman" w:hAnsi="Times New Roman" w:cs="Times New Roman"/>
          <w:b/>
          <w:sz w:val="24"/>
          <w:szCs w:val="24"/>
        </w:rPr>
        <w:t>Critères de partage des champs de dépenses et des recettes</w:t>
      </w:r>
    </w:p>
    <w:p w:rsidR="00847D0E" w:rsidRDefault="00847D0E" w:rsidP="00D066C4">
      <w:pPr>
        <w:autoSpaceDE w:val="0"/>
        <w:autoSpaceDN w:val="0"/>
        <w:adjustRightInd w:val="0"/>
        <w:spacing w:before="240" w:after="0" w:line="360" w:lineRule="auto"/>
        <w:jc w:val="both"/>
        <w:rPr>
          <w:rFonts w:ascii="Times New Roman" w:hAnsi="Times New Roman" w:cs="Times New Roman"/>
          <w:sz w:val="24"/>
          <w:szCs w:val="24"/>
        </w:rPr>
      </w:pPr>
      <w:r w:rsidRPr="00847D0E">
        <w:rPr>
          <w:rFonts w:ascii="Times New Roman" w:hAnsi="Times New Roman" w:cs="Times New Roman"/>
          <w:sz w:val="24"/>
          <w:szCs w:val="24"/>
        </w:rPr>
        <w:t>C’est à Oates (1972) que revient l’honneur d’avoir le premier mis de l’avant des</w:t>
      </w:r>
      <w:r w:rsidR="00D066C4">
        <w:rPr>
          <w:rFonts w:ascii="Times New Roman" w:hAnsi="Times New Roman" w:cs="Times New Roman"/>
          <w:sz w:val="24"/>
          <w:szCs w:val="24"/>
        </w:rPr>
        <w:t xml:space="preserve"> </w:t>
      </w:r>
      <w:r w:rsidRPr="00847D0E">
        <w:rPr>
          <w:rFonts w:ascii="Times New Roman" w:hAnsi="Times New Roman" w:cs="Times New Roman"/>
          <w:sz w:val="24"/>
          <w:szCs w:val="24"/>
        </w:rPr>
        <w:t>critères explicites de partage des pouvoirs en matière de dépenses. Suivant en cela</w:t>
      </w:r>
      <w:r w:rsidR="00D066C4">
        <w:rPr>
          <w:rFonts w:ascii="Times New Roman" w:hAnsi="Times New Roman" w:cs="Times New Roman"/>
          <w:sz w:val="24"/>
          <w:szCs w:val="24"/>
        </w:rPr>
        <w:t xml:space="preserve"> </w:t>
      </w:r>
      <w:proofErr w:type="spellStart"/>
      <w:r w:rsidRPr="00847D0E">
        <w:rPr>
          <w:rFonts w:ascii="Times New Roman" w:hAnsi="Times New Roman" w:cs="Times New Roman"/>
          <w:sz w:val="24"/>
          <w:szCs w:val="24"/>
        </w:rPr>
        <w:t>Musgrave</w:t>
      </w:r>
      <w:proofErr w:type="spellEnd"/>
      <w:r w:rsidRPr="00847D0E">
        <w:rPr>
          <w:rFonts w:ascii="Times New Roman" w:hAnsi="Times New Roman" w:cs="Times New Roman"/>
          <w:sz w:val="24"/>
          <w:szCs w:val="24"/>
        </w:rPr>
        <w:t>, il distingue trois types d’activité du gouvernement, soit les interventions</w:t>
      </w:r>
      <w:r w:rsidR="00D066C4">
        <w:rPr>
          <w:rFonts w:ascii="Times New Roman" w:hAnsi="Times New Roman" w:cs="Times New Roman"/>
          <w:sz w:val="24"/>
          <w:szCs w:val="24"/>
        </w:rPr>
        <w:t xml:space="preserve"> </w:t>
      </w:r>
      <w:r w:rsidRPr="00847D0E">
        <w:rPr>
          <w:rFonts w:ascii="Times New Roman" w:hAnsi="Times New Roman" w:cs="Times New Roman"/>
          <w:sz w:val="24"/>
          <w:szCs w:val="24"/>
        </w:rPr>
        <w:t xml:space="preserve">macroéconomiques, les </w:t>
      </w:r>
      <w:r w:rsidRPr="00847D0E">
        <w:rPr>
          <w:rFonts w:ascii="Times New Roman" w:hAnsi="Times New Roman" w:cs="Times New Roman"/>
          <w:sz w:val="24"/>
          <w:szCs w:val="24"/>
        </w:rPr>
        <w:lastRenderedPageBreak/>
        <w:t>interventions redistributives et les interventions</w:t>
      </w:r>
      <w:r w:rsidR="00D066C4">
        <w:rPr>
          <w:rFonts w:ascii="Times New Roman" w:hAnsi="Times New Roman" w:cs="Times New Roman"/>
          <w:sz w:val="24"/>
          <w:szCs w:val="24"/>
        </w:rPr>
        <w:t xml:space="preserve"> </w:t>
      </w:r>
      <w:r w:rsidRPr="00847D0E">
        <w:rPr>
          <w:rFonts w:ascii="Times New Roman" w:hAnsi="Times New Roman" w:cs="Times New Roman"/>
          <w:sz w:val="24"/>
          <w:szCs w:val="24"/>
        </w:rPr>
        <w:t>microéconomiques. Depuis lors, d’autres auteurs se sont penchés sur cette question et le</w:t>
      </w:r>
      <w:r w:rsidR="00D066C4">
        <w:rPr>
          <w:rFonts w:ascii="Times New Roman" w:hAnsi="Times New Roman" w:cs="Times New Roman"/>
          <w:sz w:val="24"/>
          <w:szCs w:val="24"/>
        </w:rPr>
        <w:t xml:space="preserve"> </w:t>
      </w:r>
      <w:r w:rsidRPr="00847D0E">
        <w:rPr>
          <w:rFonts w:ascii="Times New Roman" w:hAnsi="Times New Roman" w:cs="Times New Roman"/>
          <w:sz w:val="24"/>
          <w:szCs w:val="24"/>
        </w:rPr>
        <w:t>consensus suivant a émergé.</w:t>
      </w:r>
    </w:p>
    <w:p w:rsidR="00D3649A" w:rsidRDefault="00D3649A" w:rsidP="00D3649A">
      <w:pPr>
        <w:autoSpaceDE w:val="0"/>
        <w:autoSpaceDN w:val="0"/>
        <w:adjustRightInd w:val="0"/>
        <w:spacing w:before="240" w:after="0" w:line="360" w:lineRule="auto"/>
        <w:jc w:val="both"/>
        <w:rPr>
          <w:rFonts w:ascii="Times New Roman" w:hAnsi="Times New Roman" w:cs="Times New Roman"/>
          <w:b/>
          <w:i/>
          <w:iCs/>
          <w:sz w:val="24"/>
          <w:szCs w:val="24"/>
        </w:rPr>
      </w:pPr>
      <w:r w:rsidRPr="00D3649A">
        <w:rPr>
          <w:rFonts w:ascii="Times New Roman" w:hAnsi="Times New Roman" w:cs="Times New Roman"/>
          <w:b/>
          <w:i/>
          <w:iCs/>
          <w:sz w:val="24"/>
          <w:szCs w:val="24"/>
        </w:rPr>
        <w:t>Interventions macroéconomiques</w:t>
      </w:r>
    </w:p>
    <w:p w:rsidR="00FD4F2F" w:rsidRDefault="00CD746C" w:rsidP="00FD4F2F">
      <w:pPr>
        <w:autoSpaceDE w:val="0"/>
        <w:autoSpaceDN w:val="0"/>
        <w:adjustRightInd w:val="0"/>
        <w:spacing w:after="0" w:line="360" w:lineRule="auto"/>
        <w:jc w:val="both"/>
        <w:rPr>
          <w:rFonts w:ascii="Times New Roman" w:hAnsi="Times New Roman" w:cs="Times New Roman"/>
          <w:sz w:val="24"/>
          <w:szCs w:val="24"/>
        </w:rPr>
      </w:pPr>
      <w:r w:rsidRPr="00CD746C">
        <w:rPr>
          <w:rFonts w:ascii="Times New Roman" w:hAnsi="Times New Roman" w:cs="Times New Roman"/>
          <w:sz w:val="24"/>
          <w:szCs w:val="24"/>
        </w:rPr>
        <w:t>Ces interventions relèvent tout d’abord du gouvernement central, étant donné la</w:t>
      </w:r>
      <w:r>
        <w:rPr>
          <w:rFonts w:ascii="Times New Roman" w:hAnsi="Times New Roman" w:cs="Times New Roman"/>
          <w:sz w:val="24"/>
          <w:szCs w:val="24"/>
        </w:rPr>
        <w:t xml:space="preserve"> </w:t>
      </w:r>
      <w:r w:rsidRPr="00CD746C">
        <w:rPr>
          <w:rFonts w:ascii="Times New Roman" w:hAnsi="Times New Roman" w:cs="Times New Roman"/>
          <w:sz w:val="24"/>
          <w:szCs w:val="24"/>
        </w:rPr>
        <w:t>nécessité de coordonner politiques fiscale et monétaire, celle-ci étant la prérogative de</w:t>
      </w:r>
      <w:r w:rsidR="00C516BB">
        <w:rPr>
          <w:rFonts w:ascii="Times New Roman" w:hAnsi="Times New Roman" w:cs="Times New Roman"/>
          <w:sz w:val="24"/>
          <w:szCs w:val="24"/>
        </w:rPr>
        <w:t xml:space="preserve"> l’Etat dans tous les pays du monde. Les gouvernements locaux peuvent jouer le rôle d’agents </w:t>
      </w:r>
      <w:r w:rsidR="00FD4F2F" w:rsidRPr="00FD4F2F">
        <w:rPr>
          <w:rFonts w:ascii="Times New Roman" w:hAnsi="Times New Roman" w:cs="Times New Roman"/>
          <w:sz w:val="24"/>
          <w:szCs w:val="24"/>
        </w:rPr>
        <w:t>mettant en oeuvre des investissements locaux en réponse à des demandes ou</w:t>
      </w:r>
      <w:r w:rsidR="0013475F">
        <w:rPr>
          <w:rFonts w:ascii="Times New Roman" w:hAnsi="Times New Roman" w:cs="Times New Roman"/>
          <w:sz w:val="24"/>
          <w:szCs w:val="24"/>
        </w:rPr>
        <w:t xml:space="preserve"> </w:t>
      </w:r>
      <w:r w:rsidR="00FD4F2F" w:rsidRPr="00FD4F2F">
        <w:rPr>
          <w:rFonts w:ascii="Times New Roman" w:hAnsi="Times New Roman" w:cs="Times New Roman"/>
          <w:sz w:val="24"/>
          <w:szCs w:val="24"/>
        </w:rPr>
        <w:t>incitations du gouvernement central. Étant donné la moindre importance des interventions</w:t>
      </w:r>
      <w:r w:rsidR="0013475F">
        <w:rPr>
          <w:rFonts w:ascii="Times New Roman" w:hAnsi="Times New Roman" w:cs="Times New Roman"/>
          <w:sz w:val="24"/>
          <w:szCs w:val="24"/>
        </w:rPr>
        <w:t xml:space="preserve"> </w:t>
      </w:r>
      <w:r w:rsidR="00FD4F2F" w:rsidRPr="00FD4F2F">
        <w:rPr>
          <w:rFonts w:ascii="Times New Roman" w:hAnsi="Times New Roman" w:cs="Times New Roman"/>
          <w:sz w:val="24"/>
          <w:szCs w:val="24"/>
        </w:rPr>
        <w:t>de stabilisation macroéconomique d’inspiration keynésienne depuis 10-15 ans au sein des</w:t>
      </w:r>
      <w:r w:rsidR="0013475F">
        <w:rPr>
          <w:rFonts w:ascii="Times New Roman" w:hAnsi="Times New Roman" w:cs="Times New Roman"/>
          <w:sz w:val="24"/>
          <w:szCs w:val="24"/>
        </w:rPr>
        <w:t xml:space="preserve"> </w:t>
      </w:r>
      <w:r w:rsidR="00FD4F2F" w:rsidRPr="00FD4F2F">
        <w:rPr>
          <w:rFonts w:ascii="Times New Roman" w:hAnsi="Times New Roman" w:cs="Times New Roman"/>
          <w:sz w:val="24"/>
          <w:szCs w:val="24"/>
        </w:rPr>
        <w:t>pays développés, ce type d’intervention est peu discuté de nos jours.</w:t>
      </w:r>
    </w:p>
    <w:p w:rsidR="0013475F" w:rsidRPr="00FD4F2F" w:rsidRDefault="0013475F" w:rsidP="00FD4F2F">
      <w:pPr>
        <w:autoSpaceDE w:val="0"/>
        <w:autoSpaceDN w:val="0"/>
        <w:adjustRightInd w:val="0"/>
        <w:spacing w:after="0" w:line="360" w:lineRule="auto"/>
        <w:jc w:val="both"/>
        <w:rPr>
          <w:rFonts w:ascii="Times New Roman" w:hAnsi="Times New Roman" w:cs="Times New Roman"/>
          <w:sz w:val="24"/>
          <w:szCs w:val="24"/>
        </w:rPr>
      </w:pPr>
    </w:p>
    <w:p w:rsidR="00FD4F2F" w:rsidRDefault="00FD4F2F" w:rsidP="00FD4F2F">
      <w:pPr>
        <w:autoSpaceDE w:val="0"/>
        <w:autoSpaceDN w:val="0"/>
        <w:adjustRightInd w:val="0"/>
        <w:spacing w:after="0" w:line="360" w:lineRule="auto"/>
        <w:jc w:val="both"/>
        <w:rPr>
          <w:rFonts w:ascii="Times New Roman" w:hAnsi="Times New Roman" w:cs="Times New Roman"/>
          <w:b/>
          <w:i/>
          <w:iCs/>
          <w:sz w:val="24"/>
          <w:szCs w:val="24"/>
        </w:rPr>
      </w:pPr>
      <w:r w:rsidRPr="0013475F">
        <w:rPr>
          <w:rFonts w:ascii="Times New Roman" w:hAnsi="Times New Roman" w:cs="Times New Roman"/>
          <w:b/>
          <w:i/>
          <w:iCs/>
          <w:sz w:val="24"/>
          <w:szCs w:val="24"/>
        </w:rPr>
        <w:t>Interventions redistributives</w:t>
      </w:r>
    </w:p>
    <w:p w:rsidR="0013475F" w:rsidRPr="00E64AC5" w:rsidRDefault="0013475F" w:rsidP="00FD4F2F">
      <w:pPr>
        <w:autoSpaceDE w:val="0"/>
        <w:autoSpaceDN w:val="0"/>
        <w:adjustRightInd w:val="0"/>
        <w:spacing w:after="0" w:line="360" w:lineRule="auto"/>
        <w:jc w:val="both"/>
        <w:rPr>
          <w:rFonts w:ascii="Times New Roman" w:hAnsi="Times New Roman" w:cs="Times New Roman"/>
          <w:b/>
          <w:sz w:val="24"/>
          <w:szCs w:val="24"/>
        </w:rPr>
      </w:pPr>
      <w:bookmarkStart w:id="0" w:name="_GoBack"/>
      <w:r w:rsidRPr="00E64AC5">
        <w:rPr>
          <w:rFonts w:ascii="Times New Roman" w:hAnsi="Times New Roman" w:cs="Times New Roman"/>
          <w:b/>
          <w:iCs/>
          <w:sz w:val="24"/>
          <w:szCs w:val="24"/>
        </w:rPr>
        <w:t>P.4</w:t>
      </w:r>
      <w:bookmarkEnd w:id="0"/>
    </w:p>
    <w:sectPr w:rsidR="0013475F" w:rsidRPr="00E64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E51C6"/>
    <w:multiLevelType w:val="hybridMultilevel"/>
    <w:tmpl w:val="D458D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A2232E"/>
    <w:multiLevelType w:val="hybridMultilevel"/>
    <w:tmpl w:val="BA2A6E16"/>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EF5DC5"/>
    <w:multiLevelType w:val="hybridMultilevel"/>
    <w:tmpl w:val="8034AB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C3E1D4F"/>
    <w:multiLevelType w:val="hybridMultilevel"/>
    <w:tmpl w:val="A68A9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065759"/>
    <w:multiLevelType w:val="hybridMultilevel"/>
    <w:tmpl w:val="43C8B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EB5540"/>
    <w:multiLevelType w:val="hybridMultilevel"/>
    <w:tmpl w:val="8C8EB898"/>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D439BA"/>
    <w:multiLevelType w:val="hybridMultilevel"/>
    <w:tmpl w:val="C712A9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5B"/>
    <w:rsid w:val="0006469B"/>
    <w:rsid w:val="0008191B"/>
    <w:rsid w:val="00110E7C"/>
    <w:rsid w:val="0013475F"/>
    <w:rsid w:val="0014333A"/>
    <w:rsid w:val="0017360E"/>
    <w:rsid w:val="002319C0"/>
    <w:rsid w:val="002325EA"/>
    <w:rsid w:val="00245E11"/>
    <w:rsid w:val="00390FB0"/>
    <w:rsid w:val="00392EA9"/>
    <w:rsid w:val="003B4D28"/>
    <w:rsid w:val="00493218"/>
    <w:rsid w:val="004964D0"/>
    <w:rsid w:val="004B290C"/>
    <w:rsid w:val="00550C2B"/>
    <w:rsid w:val="00613EE1"/>
    <w:rsid w:val="00642D9C"/>
    <w:rsid w:val="00654BEF"/>
    <w:rsid w:val="00657E7C"/>
    <w:rsid w:val="0068036F"/>
    <w:rsid w:val="006A7EDE"/>
    <w:rsid w:val="00755E20"/>
    <w:rsid w:val="00847D0E"/>
    <w:rsid w:val="008630EE"/>
    <w:rsid w:val="008658EE"/>
    <w:rsid w:val="0087397F"/>
    <w:rsid w:val="008C2633"/>
    <w:rsid w:val="00932FED"/>
    <w:rsid w:val="00947108"/>
    <w:rsid w:val="009724B9"/>
    <w:rsid w:val="009866D4"/>
    <w:rsid w:val="00987642"/>
    <w:rsid w:val="009D64F6"/>
    <w:rsid w:val="00A303DC"/>
    <w:rsid w:val="00A673E3"/>
    <w:rsid w:val="00A750D4"/>
    <w:rsid w:val="00AA20F8"/>
    <w:rsid w:val="00AB0E2D"/>
    <w:rsid w:val="00AB7ED5"/>
    <w:rsid w:val="00AC28E9"/>
    <w:rsid w:val="00AF4E8E"/>
    <w:rsid w:val="00B064CA"/>
    <w:rsid w:val="00B72D37"/>
    <w:rsid w:val="00B86D5B"/>
    <w:rsid w:val="00BA7B74"/>
    <w:rsid w:val="00C00E90"/>
    <w:rsid w:val="00C50D45"/>
    <w:rsid w:val="00C516BB"/>
    <w:rsid w:val="00C6571B"/>
    <w:rsid w:val="00CB75F4"/>
    <w:rsid w:val="00CD5734"/>
    <w:rsid w:val="00CD746C"/>
    <w:rsid w:val="00CE451E"/>
    <w:rsid w:val="00D066C4"/>
    <w:rsid w:val="00D3649A"/>
    <w:rsid w:val="00D47891"/>
    <w:rsid w:val="00D6696A"/>
    <w:rsid w:val="00DD1D97"/>
    <w:rsid w:val="00E64AC5"/>
    <w:rsid w:val="00E94B5B"/>
    <w:rsid w:val="00EA671C"/>
    <w:rsid w:val="00EF7473"/>
    <w:rsid w:val="00F4733D"/>
    <w:rsid w:val="00FD4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7916A-1351-4DF6-BF8C-D525AEC7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792</Words>
  <Characters>4357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2022-07-18T03:44:00Z</dcterms:created>
  <dcterms:modified xsi:type="dcterms:W3CDTF">2022-07-18T19:24:00Z</dcterms:modified>
</cp:coreProperties>
</file>