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C55" w:rsidRDefault="00582931" w:rsidP="0058293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82931">
        <w:rPr>
          <w:rFonts w:ascii="Times New Roman" w:hAnsi="Times New Roman" w:cs="Times New Roman"/>
          <w:b/>
          <w:sz w:val="24"/>
        </w:rPr>
        <w:t xml:space="preserve">Éléments d’entretien avec NIKIEMA </w:t>
      </w:r>
    </w:p>
    <w:p w:rsidR="00AF4E8E" w:rsidRDefault="00582931" w:rsidP="0058293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82931">
        <w:rPr>
          <w:rFonts w:ascii="Times New Roman" w:hAnsi="Times New Roman" w:cs="Times New Roman"/>
          <w:b/>
          <w:sz w:val="24"/>
        </w:rPr>
        <w:t>A</w:t>
      </w:r>
      <w:r w:rsidR="00B32C55">
        <w:rPr>
          <w:rFonts w:ascii="Times New Roman" w:hAnsi="Times New Roman" w:cs="Times New Roman"/>
          <w:b/>
          <w:sz w:val="24"/>
        </w:rPr>
        <w:t xml:space="preserve">lliance pour une </w:t>
      </w:r>
      <w:r w:rsidRPr="00582931">
        <w:rPr>
          <w:rFonts w:ascii="Times New Roman" w:hAnsi="Times New Roman" w:cs="Times New Roman"/>
          <w:b/>
          <w:sz w:val="24"/>
        </w:rPr>
        <w:t>M</w:t>
      </w:r>
      <w:r w:rsidR="00B32C55">
        <w:rPr>
          <w:rFonts w:ascii="Times New Roman" w:hAnsi="Times New Roman" w:cs="Times New Roman"/>
          <w:b/>
          <w:sz w:val="24"/>
        </w:rPr>
        <w:t xml:space="preserve">ine </w:t>
      </w:r>
      <w:r w:rsidRPr="00582931">
        <w:rPr>
          <w:rFonts w:ascii="Times New Roman" w:hAnsi="Times New Roman" w:cs="Times New Roman"/>
          <w:b/>
          <w:sz w:val="24"/>
        </w:rPr>
        <w:t>R</w:t>
      </w:r>
      <w:r w:rsidR="00B32C55">
        <w:rPr>
          <w:rFonts w:ascii="Times New Roman" w:hAnsi="Times New Roman" w:cs="Times New Roman"/>
          <w:b/>
          <w:sz w:val="24"/>
        </w:rPr>
        <w:t>esponsable</w:t>
      </w:r>
    </w:p>
    <w:p w:rsidR="003D721A" w:rsidRDefault="003D721A" w:rsidP="002C3D6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D721A" w:rsidRPr="00435CBE" w:rsidRDefault="003D721A" w:rsidP="002C3D6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35CBE">
        <w:rPr>
          <w:rFonts w:ascii="Times New Roman" w:hAnsi="Times New Roman" w:cs="Times New Roman"/>
          <w:b/>
          <w:sz w:val="24"/>
        </w:rPr>
        <w:t>C</w:t>
      </w:r>
      <w:r w:rsidR="002C3D61" w:rsidRPr="00435CBE">
        <w:rPr>
          <w:rFonts w:ascii="Times New Roman" w:hAnsi="Times New Roman" w:cs="Times New Roman"/>
          <w:b/>
          <w:sz w:val="24"/>
        </w:rPr>
        <w:t>hoix des organisations de la société civile</w:t>
      </w:r>
    </w:p>
    <w:p w:rsidR="00713F11" w:rsidRDefault="003D721A" w:rsidP="002C3D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2C3D61" w:rsidRPr="002C3D61">
        <w:rPr>
          <w:rFonts w:ascii="Times New Roman" w:hAnsi="Times New Roman" w:cs="Times New Roman"/>
          <w:sz w:val="24"/>
        </w:rPr>
        <w:t>l faut un collège de désignation. Il faut éviter la mode de la pensée unique. C’est-à-dir</w:t>
      </w:r>
      <w:r w:rsidR="009F74D6">
        <w:rPr>
          <w:rFonts w:ascii="Times New Roman" w:hAnsi="Times New Roman" w:cs="Times New Roman"/>
          <w:sz w:val="24"/>
        </w:rPr>
        <w:t>e que ce sont les mêmes acteurs. Là, ça devient monotone. Mais s’il y</w:t>
      </w:r>
      <w:r w:rsidR="007B4212">
        <w:rPr>
          <w:rFonts w:ascii="Times New Roman" w:hAnsi="Times New Roman" w:cs="Times New Roman"/>
          <w:sz w:val="24"/>
        </w:rPr>
        <w:t xml:space="preserve"> </w:t>
      </w:r>
      <w:r w:rsidR="009F74D6">
        <w:rPr>
          <w:rFonts w:ascii="Times New Roman" w:hAnsi="Times New Roman" w:cs="Times New Roman"/>
          <w:sz w:val="24"/>
        </w:rPr>
        <w:t xml:space="preserve">a un collège de désignation, on évitera la question </w:t>
      </w:r>
      <w:r w:rsidR="004F4069">
        <w:rPr>
          <w:rFonts w:ascii="Times New Roman" w:hAnsi="Times New Roman" w:cs="Times New Roman"/>
          <w:sz w:val="24"/>
        </w:rPr>
        <w:t>de la légitimité</w:t>
      </w:r>
      <w:r w:rsidR="007B4212">
        <w:rPr>
          <w:rFonts w:ascii="Times New Roman" w:hAnsi="Times New Roman" w:cs="Times New Roman"/>
          <w:sz w:val="24"/>
        </w:rPr>
        <w:t xml:space="preserve"> des structures et des acteurs </w:t>
      </w:r>
      <w:r w:rsidR="00B32F40">
        <w:rPr>
          <w:rFonts w:ascii="Times New Roman" w:hAnsi="Times New Roman" w:cs="Times New Roman"/>
          <w:sz w:val="24"/>
        </w:rPr>
        <w:t xml:space="preserve">qui sièges. </w:t>
      </w:r>
      <w:r w:rsidR="00A3510C">
        <w:rPr>
          <w:rFonts w:ascii="Times New Roman" w:hAnsi="Times New Roman" w:cs="Times New Roman"/>
          <w:sz w:val="24"/>
        </w:rPr>
        <w:t>Au niveau étatique, de l’</w:t>
      </w:r>
      <w:r w:rsidR="00FA2405">
        <w:rPr>
          <w:rFonts w:ascii="Times New Roman" w:hAnsi="Times New Roman" w:cs="Times New Roman"/>
          <w:sz w:val="24"/>
        </w:rPr>
        <w:t>administration publique, on</w:t>
      </w:r>
      <w:r w:rsidR="000B1155">
        <w:rPr>
          <w:rFonts w:ascii="Times New Roman" w:hAnsi="Times New Roman" w:cs="Times New Roman"/>
          <w:sz w:val="24"/>
        </w:rPr>
        <w:t xml:space="preserve"> suit le quota prescrit dans le décret. </w:t>
      </w:r>
      <w:r w:rsidR="00435CBE">
        <w:rPr>
          <w:rFonts w:ascii="Times New Roman" w:hAnsi="Times New Roman" w:cs="Times New Roman"/>
          <w:sz w:val="24"/>
        </w:rPr>
        <w:t>Il fa</w:t>
      </w:r>
      <w:r w:rsidR="003431F7">
        <w:rPr>
          <w:rFonts w:ascii="Times New Roman" w:hAnsi="Times New Roman" w:cs="Times New Roman"/>
          <w:sz w:val="24"/>
        </w:rPr>
        <w:t xml:space="preserve">ut aussi de la représentativité  des OSC siégeant </w:t>
      </w:r>
      <w:r w:rsidR="00713F11">
        <w:rPr>
          <w:rFonts w:ascii="Times New Roman" w:hAnsi="Times New Roman" w:cs="Times New Roman"/>
          <w:sz w:val="24"/>
        </w:rPr>
        <w:t xml:space="preserve">au sein des différentes commissions. </w:t>
      </w:r>
    </w:p>
    <w:p w:rsidR="00713F11" w:rsidRPr="00713F11" w:rsidRDefault="00713F11" w:rsidP="002C3D6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713F11">
        <w:rPr>
          <w:rFonts w:ascii="Times New Roman" w:hAnsi="Times New Roman" w:cs="Times New Roman"/>
          <w:b/>
          <w:sz w:val="24"/>
        </w:rPr>
        <w:t>La gestion du FMDL</w:t>
      </w:r>
    </w:p>
    <w:p w:rsidR="005643F8" w:rsidRDefault="00057EE3" w:rsidP="002C3D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question primordiale, </w:t>
      </w:r>
      <w:r w:rsidR="00014075">
        <w:rPr>
          <w:rFonts w:ascii="Times New Roman" w:hAnsi="Times New Roman" w:cs="Times New Roman"/>
          <w:sz w:val="24"/>
        </w:rPr>
        <w:t xml:space="preserve">c’est la vision </w:t>
      </w:r>
      <w:r w:rsidR="00717A20">
        <w:rPr>
          <w:rFonts w:ascii="Times New Roman" w:hAnsi="Times New Roman" w:cs="Times New Roman"/>
          <w:sz w:val="24"/>
        </w:rPr>
        <w:t xml:space="preserve">qui devrait encadrer le FMDL. </w:t>
      </w:r>
      <w:r w:rsidR="00D07DB4">
        <w:rPr>
          <w:rFonts w:ascii="Times New Roman" w:hAnsi="Times New Roman" w:cs="Times New Roman"/>
          <w:sz w:val="24"/>
        </w:rPr>
        <w:t xml:space="preserve">Il fallait d’abord former les gens dans la gestion du FMDL. </w:t>
      </w:r>
      <w:r w:rsidR="007819A7">
        <w:rPr>
          <w:rFonts w:ascii="Times New Roman" w:hAnsi="Times New Roman" w:cs="Times New Roman"/>
          <w:sz w:val="24"/>
        </w:rPr>
        <w:t xml:space="preserve">Quel est la </w:t>
      </w:r>
      <w:r w:rsidR="006D287E">
        <w:rPr>
          <w:rFonts w:ascii="Times New Roman" w:hAnsi="Times New Roman" w:cs="Times New Roman"/>
          <w:sz w:val="24"/>
        </w:rPr>
        <w:t>compétence</w:t>
      </w:r>
      <w:r w:rsidR="007819A7">
        <w:rPr>
          <w:rFonts w:ascii="Times New Roman" w:hAnsi="Times New Roman" w:cs="Times New Roman"/>
          <w:sz w:val="24"/>
        </w:rPr>
        <w:t xml:space="preserve"> des conseillers ? </w:t>
      </w:r>
    </w:p>
    <w:p w:rsidR="00834EBD" w:rsidRDefault="006D287E" w:rsidP="002C3D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Est-ce qu</w:t>
      </w:r>
      <w:r w:rsidR="005643F8">
        <w:rPr>
          <w:rFonts w:ascii="Times New Roman" w:hAnsi="Times New Roman" w:cs="Times New Roman"/>
          <w:sz w:val="24"/>
        </w:rPr>
        <w:t xml:space="preserve">e ces </w:t>
      </w:r>
      <w:r w:rsidR="005643F8">
        <w:rPr>
          <w:rFonts w:ascii="Times New Roman" w:hAnsi="Times New Roman" w:cs="Times New Roman"/>
          <w:sz w:val="24"/>
        </w:rPr>
        <w:t>conseillers </w:t>
      </w:r>
      <w:r>
        <w:rPr>
          <w:rFonts w:ascii="Times New Roman" w:hAnsi="Times New Roman" w:cs="Times New Roman"/>
          <w:sz w:val="24"/>
        </w:rPr>
        <w:t>représentent réellement leurs base d’autant plus qu’ils sont là par accointance</w:t>
      </w:r>
      <w:r w:rsidR="00ED3446">
        <w:rPr>
          <w:rFonts w:ascii="Times New Roman" w:hAnsi="Times New Roman" w:cs="Times New Roman"/>
          <w:sz w:val="24"/>
        </w:rPr>
        <w:t xml:space="preserve"> politique ? Comme, il y a des </w:t>
      </w:r>
      <w:r w:rsidR="00522FD7">
        <w:rPr>
          <w:rFonts w:ascii="Times New Roman" w:hAnsi="Times New Roman" w:cs="Times New Roman"/>
          <w:sz w:val="24"/>
        </w:rPr>
        <w:t xml:space="preserve">ONG qui interviennent dans les localités, pourquoi ne pas </w:t>
      </w:r>
      <w:r w:rsidR="008374B3">
        <w:rPr>
          <w:rFonts w:ascii="Times New Roman" w:hAnsi="Times New Roman" w:cs="Times New Roman"/>
          <w:sz w:val="24"/>
        </w:rPr>
        <w:t xml:space="preserve">les consulter ? Eux qui travaillent directement avec les populations, qui répondent directement à leurs besoins sans intermédiaires. Pourquoi ne pas </w:t>
      </w:r>
      <w:r w:rsidR="004525E1">
        <w:rPr>
          <w:rFonts w:ascii="Times New Roman" w:hAnsi="Times New Roman" w:cs="Times New Roman"/>
          <w:sz w:val="24"/>
        </w:rPr>
        <w:t>créer un pôle d’ONG qui fera des propositions au conseil municipal</w:t>
      </w:r>
      <w:r w:rsidR="00A9249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Sont-ils représentative dans les villages qui représentent ? </w:t>
      </w:r>
      <w:r w:rsidR="00F53AB0">
        <w:rPr>
          <w:rFonts w:ascii="Times New Roman" w:hAnsi="Times New Roman" w:cs="Times New Roman"/>
          <w:sz w:val="24"/>
        </w:rPr>
        <w:t xml:space="preserve">Est-ce que les PCD </w:t>
      </w:r>
      <w:r w:rsidR="00637897">
        <w:rPr>
          <w:rFonts w:ascii="Times New Roman" w:hAnsi="Times New Roman" w:cs="Times New Roman"/>
          <w:sz w:val="24"/>
        </w:rPr>
        <w:t xml:space="preserve">expriment-ils les </w:t>
      </w:r>
      <w:r w:rsidR="00F41B07">
        <w:rPr>
          <w:rFonts w:ascii="Times New Roman" w:hAnsi="Times New Roman" w:cs="Times New Roman"/>
          <w:sz w:val="24"/>
        </w:rPr>
        <w:t>besoins</w:t>
      </w:r>
      <w:r w:rsidR="00637897">
        <w:rPr>
          <w:rFonts w:ascii="Times New Roman" w:hAnsi="Times New Roman" w:cs="Times New Roman"/>
          <w:sz w:val="24"/>
        </w:rPr>
        <w:t xml:space="preserve"> réels des populations au niveau local ? </w:t>
      </w:r>
      <w:r w:rsidR="003351D3">
        <w:rPr>
          <w:rFonts w:ascii="Times New Roman" w:hAnsi="Times New Roman" w:cs="Times New Roman"/>
          <w:sz w:val="24"/>
        </w:rPr>
        <w:t xml:space="preserve">Ce sont des questionnements préalables pour une bonne gestion du FMDL. Il y a beaucoup de rapports du FMDL qui ne sont pas </w:t>
      </w:r>
      <w:r w:rsidR="00C5743A">
        <w:rPr>
          <w:rFonts w:ascii="Times New Roman" w:hAnsi="Times New Roman" w:cs="Times New Roman"/>
          <w:sz w:val="24"/>
        </w:rPr>
        <w:t xml:space="preserve">rendus. Ça veut dire qu’il y a un problème. </w:t>
      </w:r>
      <w:r w:rsidR="003351D3">
        <w:rPr>
          <w:rFonts w:ascii="Times New Roman" w:hAnsi="Times New Roman" w:cs="Times New Roman"/>
          <w:sz w:val="24"/>
        </w:rPr>
        <w:t xml:space="preserve"> </w:t>
      </w:r>
      <w:r w:rsidR="00E7080A">
        <w:rPr>
          <w:rFonts w:ascii="Times New Roman" w:hAnsi="Times New Roman" w:cs="Times New Roman"/>
          <w:sz w:val="24"/>
        </w:rPr>
        <w:t>Est-ce que les investissements consignés dans ces rapports répondent-ils aux prescriptions des investissements qui</w:t>
      </w:r>
      <w:r w:rsidR="003532C9">
        <w:rPr>
          <w:rFonts w:ascii="Times New Roman" w:hAnsi="Times New Roman" w:cs="Times New Roman"/>
          <w:sz w:val="24"/>
        </w:rPr>
        <w:t xml:space="preserve"> sont prises en compte. Donc s’il n’y a pas de </w:t>
      </w:r>
      <w:r w:rsidR="008A75BB">
        <w:rPr>
          <w:rFonts w:ascii="Times New Roman" w:hAnsi="Times New Roman" w:cs="Times New Roman"/>
          <w:sz w:val="24"/>
        </w:rPr>
        <w:t xml:space="preserve">rapports, qu’on ne verse plus à ces communes des fonds encore. Alors que la commission nationale </w:t>
      </w:r>
      <w:r w:rsidR="00004289">
        <w:rPr>
          <w:rFonts w:ascii="Times New Roman" w:hAnsi="Times New Roman" w:cs="Times New Roman"/>
          <w:sz w:val="24"/>
        </w:rPr>
        <w:t xml:space="preserve">continue à leur verser les fonds. Donc, le non-respect </w:t>
      </w:r>
      <w:r w:rsidR="004B033C">
        <w:rPr>
          <w:rFonts w:ascii="Times New Roman" w:hAnsi="Times New Roman" w:cs="Times New Roman"/>
          <w:sz w:val="24"/>
        </w:rPr>
        <w:t xml:space="preserve">des textes </w:t>
      </w:r>
      <w:r w:rsidR="00714623">
        <w:rPr>
          <w:rFonts w:ascii="Times New Roman" w:hAnsi="Times New Roman" w:cs="Times New Roman"/>
          <w:sz w:val="24"/>
        </w:rPr>
        <w:t xml:space="preserve">va même jusqu’au niveau de la commission nationale. </w:t>
      </w:r>
    </w:p>
    <w:p w:rsidR="00AD38DC" w:rsidRDefault="00834EBD" w:rsidP="002C3D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peut se poser même la question de non </w:t>
      </w:r>
      <w:r w:rsidR="00E56104">
        <w:rPr>
          <w:rFonts w:ascii="Times New Roman" w:hAnsi="Times New Roman" w:cs="Times New Roman"/>
          <w:sz w:val="24"/>
        </w:rPr>
        <w:t>absorption</w:t>
      </w:r>
      <w:r>
        <w:rPr>
          <w:rFonts w:ascii="Times New Roman" w:hAnsi="Times New Roman" w:cs="Times New Roman"/>
          <w:sz w:val="24"/>
        </w:rPr>
        <w:t xml:space="preserve"> des fonds au niveau de certaines communes. Pourquoi cela ? </w:t>
      </w:r>
      <w:r w:rsidR="00004289">
        <w:rPr>
          <w:rFonts w:ascii="Times New Roman" w:hAnsi="Times New Roman" w:cs="Times New Roman"/>
          <w:sz w:val="24"/>
        </w:rPr>
        <w:t xml:space="preserve"> </w:t>
      </w:r>
      <w:r w:rsidR="003F2546">
        <w:rPr>
          <w:rFonts w:ascii="Times New Roman" w:hAnsi="Times New Roman" w:cs="Times New Roman"/>
          <w:sz w:val="24"/>
        </w:rPr>
        <w:t xml:space="preserve">Est-ce que les besoins des populations se limitent à des infrastructures ? Il faut travailler à améliorer la question du pouvoir d’achat au niveau local. </w:t>
      </w:r>
      <w:r w:rsidR="00336DE6">
        <w:rPr>
          <w:rFonts w:ascii="Times New Roman" w:hAnsi="Times New Roman" w:cs="Times New Roman"/>
          <w:sz w:val="24"/>
        </w:rPr>
        <w:t xml:space="preserve">Il faut que les populations soient une partie structurant de l’exploitation minière. La question du contenu local ? Elle doit être </w:t>
      </w:r>
      <w:r w:rsidR="0044504C">
        <w:rPr>
          <w:rFonts w:ascii="Times New Roman" w:hAnsi="Times New Roman" w:cs="Times New Roman"/>
          <w:sz w:val="24"/>
        </w:rPr>
        <w:t>soutenue p</w:t>
      </w:r>
      <w:r w:rsidR="008C5F6A">
        <w:rPr>
          <w:rFonts w:ascii="Times New Roman" w:hAnsi="Times New Roman" w:cs="Times New Roman"/>
          <w:sz w:val="24"/>
        </w:rPr>
        <w:t xml:space="preserve">ar </w:t>
      </w:r>
      <w:r w:rsidR="0044504C">
        <w:rPr>
          <w:rFonts w:ascii="Times New Roman" w:hAnsi="Times New Roman" w:cs="Times New Roman"/>
          <w:sz w:val="24"/>
        </w:rPr>
        <w:t xml:space="preserve">le fonds minier pour </w:t>
      </w:r>
      <w:r w:rsidR="00F2731B">
        <w:rPr>
          <w:rFonts w:ascii="Times New Roman" w:hAnsi="Times New Roman" w:cs="Times New Roman"/>
          <w:sz w:val="24"/>
        </w:rPr>
        <w:t xml:space="preserve">créer des entrepreneurs locaux. Si les gens ne sont pas former à cet effet, comment pourront connaître les besoins, leurs contributions et les stratégies pour y arriver ? </w:t>
      </w:r>
      <w:r w:rsidR="008253DA">
        <w:rPr>
          <w:rFonts w:ascii="Times New Roman" w:hAnsi="Times New Roman" w:cs="Times New Roman"/>
          <w:sz w:val="24"/>
        </w:rPr>
        <w:t xml:space="preserve">Si les populations sont former, encadrer, on pourra </w:t>
      </w:r>
      <w:r w:rsidR="008253DA">
        <w:rPr>
          <w:rFonts w:ascii="Times New Roman" w:hAnsi="Times New Roman" w:cs="Times New Roman"/>
          <w:sz w:val="24"/>
        </w:rPr>
        <w:lastRenderedPageBreak/>
        <w:t xml:space="preserve">résoudre la question des standards qui font défaut </w:t>
      </w:r>
      <w:r w:rsidR="00755B7D">
        <w:rPr>
          <w:rFonts w:ascii="Times New Roman" w:hAnsi="Times New Roman" w:cs="Times New Roman"/>
          <w:sz w:val="24"/>
        </w:rPr>
        <w:t xml:space="preserve">au niveau des fournisseurs locaux. </w:t>
      </w:r>
      <w:r w:rsidR="00AD38DC">
        <w:rPr>
          <w:rFonts w:ascii="Times New Roman" w:hAnsi="Times New Roman" w:cs="Times New Roman"/>
          <w:sz w:val="24"/>
        </w:rPr>
        <w:t xml:space="preserve">Il y a aussi une incohérence dans les investissements éligibles d’une commune à une autre. </w:t>
      </w:r>
    </w:p>
    <w:p w:rsidR="005C0325" w:rsidRPr="005C0325" w:rsidRDefault="005C0325" w:rsidP="002C3D6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C0325">
        <w:rPr>
          <w:rFonts w:ascii="Times New Roman" w:hAnsi="Times New Roman" w:cs="Times New Roman"/>
          <w:b/>
          <w:sz w:val="24"/>
        </w:rPr>
        <w:t>La publication des rapports</w:t>
      </w:r>
    </w:p>
    <w:p w:rsidR="005C0325" w:rsidRPr="002C3D61" w:rsidRDefault="005C0325" w:rsidP="002C3D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Les canaux de </w:t>
      </w:r>
      <w:r w:rsidR="00DB00C9">
        <w:rPr>
          <w:rFonts w:ascii="Times New Roman" w:hAnsi="Times New Roman" w:cs="Times New Roman"/>
          <w:sz w:val="24"/>
        </w:rPr>
        <w:t>publication ne sont pas adaptés. Il faut u</w:t>
      </w:r>
      <w:r w:rsidR="002646D8">
        <w:rPr>
          <w:rFonts w:ascii="Times New Roman" w:hAnsi="Times New Roman" w:cs="Times New Roman"/>
          <w:sz w:val="24"/>
        </w:rPr>
        <w:t xml:space="preserve">tiliser des canaux accessibles comme les réseaux sociaux, les radios communautaires. </w:t>
      </w:r>
      <w:r w:rsidR="00922A59">
        <w:rPr>
          <w:rFonts w:ascii="Times New Roman" w:hAnsi="Times New Roman" w:cs="Times New Roman"/>
          <w:sz w:val="24"/>
        </w:rPr>
        <w:t xml:space="preserve">On peut aller jusqu’à étiqueter les investissements pour que les </w:t>
      </w:r>
      <w:r w:rsidR="009E6753">
        <w:rPr>
          <w:rFonts w:ascii="Times New Roman" w:hAnsi="Times New Roman" w:cs="Times New Roman"/>
          <w:sz w:val="24"/>
        </w:rPr>
        <w:t>investissements ne sont pas utilisés à des fins politiques. Si tu arrives dans un village, comment, on fait la différence entre les investissements du FMDL à ceux de de l’Etat, des ONG</w:t>
      </w:r>
      <w:r w:rsidR="00952003">
        <w:rPr>
          <w:rFonts w:ascii="Times New Roman" w:hAnsi="Times New Roman" w:cs="Times New Roman"/>
          <w:sz w:val="24"/>
        </w:rPr>
        <w:t xml:space="preserve"> ? </w:t>
      </w:r>
      <w:bookmarkStart w:id="0" w:name="_GoBack"/>
      <w:bookmarkEnd w:id="0"/>
    </w:p>
    <w:sectPr w:rsidR="005C0325" w:rsidRPr="002C3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31"/>
    <w:rsid w:val="00004289"/>
    <w:rsid w:val="00014075"/>
    <w:rsid w:val="00057EE3"/>
    <w:rsid w:val="0006469B"/>
    <w:rsid w:val="000B1155"/>
    <w:rsid w:val="00245E11"/>
    <w:rsid w:val="0025178B"/>
    <w:rsid w:val="002646D8"/>
    <w:rsid w:val="0028043D"/>
    <w:rsid w:val="002C3D61"/>
    <w:rsid w:val="003351D3"/>
    <w:rsid w:val="00336DE6"/>
    <w:rsid w:val="003431F7"/>
    <w:rsid w:val="003532C9"/>
    <w:rsid w:val="003B4D28"/>
    <w:rsid w:val="003D721A"/>
    <w:rsid w:val="003F2546"/>
    <w:rsid w:val="00435CBE"/>
    <w:rsid w:val="0044504C"/>
    <w:rsid w:val="004525E1"/>
    <w:rsid w:val="004B033C"/>
    <w:rsid w:val="004F4069"/>
    <w:rsid w:val="00522FD7"/>
    <w:rsid w:val="005643F8"/>
    <w:rsid w:val="00582931"/>
    <w:rsid w:val="005C0325"/>
    <w:rsid w:val="00637897"/>
    <w:rsid w:val="00654BEF"/>
    <w:rsid w:val="006D287E"/>
    <w:rsid w:val="00713F11"/>
    <w:rsid w:val="00714623"/>
    <w:rsid w:val="00717A20"/>
    <w:rsid w:val="00755B7D"/>
    <w:rsid w:val="007819A7"/>
    <w:rsid w:val="007B4212"/>
    <w:rsid w:val="0080567E"/>
    <w:rsid w:val="008253DA"/>
    <w:rsid w:val="00834EBD"/>
    <w:rsid w:val="008374B3"/>
    <w:rsid w:val="008A75BB"/>
    <w:rsid w:val="008C5F6A"/>
    <w:rsid w:val="00922A59"/>
    <w:rsid w:val="00932FED"/>
    <w:rsid w:val="00952003"/>
    <w:rsid w:val="009E6753"/>
    <w:rsid w:val="009F74D6"/>
    <w:rsid w:val="00A3510C"/>
    <w:rsid w:val="00A92491"/>
    <w:rsid w:val="00AB0E2D"/>
    <w:rsid w:val="00AB7ED5"/>
    <w:rsid w:val="00AC28E9"/>
    <w:rsid w:val="00AC719A"/>
    <w:rsid w:val="00AD38DC"/>
    <w:rsid w:val="00AF4E8E"/>
    <w:rsid w:val="00B064CA"/>
    <w:rsid w:val="00B32C55"/>
    <w:rsid w:val="00B32F40"/>
    <w:rsid w:val="00B3681E"/>
    <w:rsid w:val="00BE7010"/>
    <w:rsid w:val="00C00E90"/>
    <w:rsid w:val="00C5743A"/>
    <w:rsid w:val="00CD5734"/>
    <w:rsid w:val="00D07DB4"/>
    <w:rsid w:val="00DB00C9"/>
    <w:rsid w:val="00DD1D97"/>
    <w:rsid w:val="00E56104"/>
    <w:rsid w:val="00E7080A"/>
    <w:rsid w:val="00ED3446"/>
    <w:rsid w:val="00F2731B"/>
    <w:rsid w:val="00F41B07"/>
    <w:rsid w:val="00F53AB0"/>
    <w:rsid w:val="00FA240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7D739-25B1-4752-A662-810CD68D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480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68</cp:revision>
  <dcterms:created xsi:type="dcterms:W3CDTF">2022-07-29T10:25:00Z</dcterms:created>
  <dcterms:modified xsi:type="dcterms:W3CDTF">2022-07-29T11:39:00Z</dcterms:modified>
</cp:coreProperties>
</file>