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C3F7"/>
                <w:sz w:val="32"/>
                <w:szCs w:val="32"/>
              </w:rPr>
              <w:t xml:space="preserve">📡  ANTENNA SIGNAL LEAKAGE DETECTION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0C4E8"/>
                <w:sz w:val="22"/>
                <w:szCs w:val="22"/>
              </w:rPr>
              <w:t xml:space="preserve">Technical Documentation &amp; Developer Reference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Built with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Python  ·  Streamlit  ·  Plotly  ·  NumPy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DEFB" w:sz="6"/>
              <w:left w:val="single" w:color="BBDEFB" w:sz="6"/>
              <w:bottom w:val="single" w:color="BBDEFB" w:sz="6"/>
              <w:right w:val="single" w:color="BBDEFB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1.0.0</w:t>
            </w:r>
          </w:p>
        </w:tc>
        <w:tc>
          <w:tcPr>
            <w:tcBorders>
              <w:top w:val="single" w:color="BBDEFB" w:sz="6"/>
              <w:left w:val="single" w:color="BBDEFB" w:sz="6"/>
              <w:bottom w:val="single" w:color="BBDEFB" w:sz="6"/>
              <w:right w:val="single" w:color="BBDEFB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77BD"/>
                <w:sz w:val="18"/>
                <w:szCs w:val="18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EM Security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BBDEFB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00838F"/>
          <w:sz w:val="20"/>
          <w:szCs w:val="20"/>
        </w:rPr>
        <w:t xml:space="preserve">S⃗ = E⃗ × H⃗  |  G(θ) = cosⁿ(θ) + Σ side lobes  |  SLL = 20 log₁₀(Gₛᵇ/Gₘₐᵡ)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Application Overview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Antenna Signal Leakage Detection System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 is a web-based simulation dashboard built with Python and Streamlit. It models the electromagnetic radiation pattern of a phased-array antenna, identifies side lobes where energy leaks unintentionally, quantifies security risks, and provides real-time interactive controls for engineers and researchers.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8"/>
              <w:left w:val="single" w:color="1565C0" w:sz="16"/>
              <w:bottom w:val="single" w:color="BBDEFB" w:sz="4"/>
              <w:right w:val="single" w:color="BBDEFB" w:sz="4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Core Physics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The Poynting vector S⃗ = E⃗ × H⃗ describes the directional energy flux density (W/m²) of an electromagnetic wave. This application uses it to visualize WHERE radiated power flows, and to detect angular directions where power leaks outside the intended main beam.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What the App Simulates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application simulates three interrelated electromagnetic phenomena: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Radiation Pattern G(θ):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The directional gain of an antenna as a function of azimuth angle θ (0°–360°).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Poynting Vector Field |S⃗|: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 2-D heatmap of energy flux intensity in the XY plane around the antenna.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Side Lobe / Leakage Detection: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Automatic identification of local gain maxima that exceed a configurable threshold and are angularly separated from the main beam.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Python 3.9+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EF5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Web Framework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Streamlit — dashboard, widgets, layout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Plotting Library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Plotly — all interactive charts and plots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EF5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Numerics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NumPy — array math, FFT, integration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Data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Pandas — export and comparison tables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EF5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Export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JSON / CSV download buttons (built-in Streamlit)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Launch Command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streamlit run app.py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Code Architecture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application is structured as a single file (app.py) divided into clearly separated logical layers: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PAGE CONFIG &amp; CSS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Streamlit page setup, custom dark-theme CSS injected via st.markdown()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SIMULATION ENGINE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4 pure functions: generate pattern, detect leakage, compute metrics, spy analysis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PLOT BUILDERS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6 Plotly figure factory functions (polar, heatmap, bar, gauge, animation)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EXPORT HELPERS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Serialize results to JSON and CSV for download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SIDEBAR (build_sidebar)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All user controls — returns a params dict consumed by main()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MAIN ORCHESTRATOR</w:t>
            </w:r>
          </w:p>
        </w:tc>
        <w:tc>
          <w:tcPr>
            <w:tcW w:type="dxa" w:w="65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Calls all layers in order; renders layout, alerts, cards, charts, tables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flow: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Sidebar controls → params dict → Simulation Engine → metrics + leakage list → Plot Builders → st.plotly_chart(). All computation is stateless and re-runs on every widget interaction.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Simulation Engine — Function Reference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simulation engine is the mathematical core of the application. It consists of four pure Python functions that have no Streamlit dependencies and can be unit-tested independently.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generate_radiation_pattern()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generate_radiation_pattern()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Computes antenna gain G(θ) for every angle in the input array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Returns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np.ndarray of gain values (linear scale, same length as theta)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theta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np.ndarray — angles in radians from 0 to 2π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main_lobe_sharpness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int — exponent n in cosⁿ(θ); higher = narrower beam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side_lobe_strength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float 0–1 — relative amplitude multiplier for side lobes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num_side_lobes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int — how many side lobe harmonics to generate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noise_level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float — std-dev of Gaussian noise added to the pattern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steering_angle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float (degrees) — offsets the entire pattern by this angle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optimized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bool — if True, multiplies side_lobe_strength by 0.12 (Chebyshev taper)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Mathematical model: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Main lobe: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Gₘₐᵡ(θ) = max(0,  cos(θ − θ₀))ⁿ  — a raised-cosine beam steered to θ₀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Side lobes: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Σ Aₖ · e^⁻⁰ʸ³ᵏ · |cos(θ ± k·Δφ − θ₀)|²  where Δφ = 2π / (2N) and amplitude decays with index 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Noise: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|N(0, σ)| added element-wise; absolute value keeps gain non-negative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Optimized mode: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Scales side_lobe_strength × 0.12, simulating a −30 dB Chebyshev window taper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detect_leakage_zones()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detect_leakage_zones()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Finds all side lobe peaks that exceed the security threshold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Returns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list[dict] — sorted by gain descending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theta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np.ndarray — angle array (radians)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gain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np.ndarray — gain array from generate_radiation_pattern()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threshold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float — minimum gain to consider a leakage (linear)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min_angular_sep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float (degrees) — angular distance from main lobe to ignore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Each returned dict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277BD"/>
          <w:sz w:val="20"/>
          <w:szCs w:val="20"/>
        </w:rPr>
        <w:t xml:space="preserve">angle_deg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 — direction of the leakage peak in degrees (0–360)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277BD"/>
          <w:sz w:val="20"/>
          <w:szCs w:val="20"/>
        </w:rPr>
        <w:t xml:space="preserve">gain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 — linear gain value at that peak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277BD"/>
          <w:sz w:val="20"/>
          <w:szCs w:val="20"/>
        </w:rPr>
        <w:t xml:space="preserve">gain_dB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 — Side Lobe Level in dB relative to the main lobe: 20·log₁₀(Gₛᵇ/Gₘₐᵡ)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277BD"/>
          <w:sz w:val="20"/>
          <w:szCs w:val="20"/>
        </w:rPr>
        <w:t xml:space="preserve">risk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 — "🔴 HIGH" if SLL &gt; −10 dB, "🟠 MEDIUM" if &gt; −20 dB, "🟢 LOW" otherwise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Detection algorithm: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For each sample point, the function checks (1) gain exceeds threshold, (2) it is a local maximum relative to its two neighbors with wrap-around, and (3) it is at least min_angular_sep degrees away from the global maximum. This ensures the main lobe is never flagged as a leakage zone.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 compute_metrics()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compute_metrics()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Derives all quantitative energy and security metrics from the pattern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Returns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dict with 11 keys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main_gain_dB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Peak gain of the main lobe in dBi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total_energy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np.trapz(gain, theta) — total radiated energy (a.u.)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main_energy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Energy integrated over the −3 dB main beam region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leaked_energy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Sum of gains at all detected leakage peak positions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efficiency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main_energy / total_energy × 100 (%)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risk_score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0–100 composite score: 60% SLL weight + 40% leakage count weight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risk_label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"LOW" / "MEDIUM" / "HIGH" based on risk_score thresholds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hpbw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Half-Power Beamwidth: angular width of the −3 dB region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main_angle_deg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Direction of peak gain (steering angle verification)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Risk score formula: 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risk_score = round( (0.6 × SLL_weight + 0.4 × count_weight) × 100 )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277BD"/>
          <w:sz w:val="20"/>
          <w:szCs w:val="20"/>
        </w:rPr>
        <w:t xml:space="preserve">SLL_weight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 = clamp((max_SLL_dB + 40) / 40, 0, 1)  — maps [−40 dB, 0 dB] → [0, 1]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277BD"/>
          <w:sz w:val="20"/>
          <w:szCs w:val="20"/>
        </w:rPr>
        <w:t xml:space="preserve">count_weight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 = clamp(N_leakage / 10, 0, 1)  — 10 or more leakage zones = max weight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 spy_antenna_analysis()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spy_antenna_analysis()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Evaluates interception risk from a passive eavesdropper at a given angle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Returns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dict with 5 keys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spy_angle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Input angle in degrees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spy_gain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Gain value at the spy position (linear)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sll_dB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Signal level at spy relative to main lobe (dB)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pct_main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spy_gain / main_gain × 100 (%)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5FA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intercepted</w:t>
            </w:r>
          </w:p>
        </w:tc>
        <w:tc>
          <w:tcPr>
            <w:tcW w:type="dxa" w:w="63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True if spy_gain &gt; 5% of main lobe power (≈ −26 dB threshold)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Visualization Layer — Plot Functions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polar_plot()  — Main Radiation Pattern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central visualization. Renders G(θ) in dB on a polar axis (range −45 to +3 dB). Contains up to 5 overlaid traces: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G(θ) pattern (blue):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The normalized gain curve with a semi-transparent fill showing the beam's angular coverage.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Threshold ring (amber dashed):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 constant-radius circle at the configured leakage threshold, helping engineers see which parts of the pattern exceed the security limit.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Main lobe star (yellow ★):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Marks the peak gain direction. Clicking opens a Streamlit prompt for deeper analysis.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Leakage markers (red ●):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Scatter points at every detected side lobe peak. Hover shows angle, dB level, and risk classification.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Spy antenna (triangle):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Red triangle-up if intercepting, green triangle-down if safe. Position controlled by the sidebar slider.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Optimized overlay (green, comparison mode):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 second gain curve showing the pattern after Chebyshev tapering, enabling visual before/after comparison.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poynting_heatmap()  — |S⃗| Field Map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Renders a 200×200 pixel heatmap of the Poynting vector magnitude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|S⃗| ∝ G(θ)/r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 in the Cartesian XY plane. For each grid point (x, y): the angle θ = atan2(y, x) is computed, G(θ) is interpolated from the 1-D pattern, and |S| is scaled by 1/r to approximate near-field decay. Color scale goes from deep navy (low intensity) through blue and amber to red (high intensity).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 energy_bar_chart()  — Angular Energy Distribution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Divides the full 360° into 36 sectors of 10° each, integrates the gain curve within each sector using np.trapz(), and renders a bar chart. Bar color maps from cool blue (low energy) to warm red (high energy), giving an at-a-glance view of energy concentration.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 sll_gauge()  — Risk Score Gauge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 Plotly Indicator gauge showing the 0–100 risk score. Three colored zones in the gauge background: green (0–30), amber (30–65), red (65–100). The bar and number color dynamically match the current risk level. The delta indicator compares to the neutral midpoint of 50.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4.5  time_simulation_chart()  — Animated Pattern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Generates 40 animation frames. Each frame adds a sinusoidal jitter to the gain pattern: Gₙ(t) = G(θ) + 0.05·sin(3θ + 2πt/40), simulating mechanical vibration or electronic beam scanning. Play/Pause buttons are rendered below the chart.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Sidebar Controls &amp; UI Layout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 Sidebar Control Reference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All sidebar controls are defined in build_sidebar() and returned as a single params dict. The main() function consumes this dict for all downstream computation.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Type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Simulation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Main Lobe Sharpness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 – 30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Exponent in cosⁿ(θ); 1 = omnidirectional, 30 = near-pencil beam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Side Lobe Strength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0.0 – 1.0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0.35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Amplitude multiplier for all side lobe harmonics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Number of Side Lobes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 – 10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How many harmonic components generate side lobes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Noise / Randomness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0.0 – 0.4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0.05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Std-dev of |N(0,σ)| added to the gain pattern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Beam Steering θ₀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−90° to +90°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0°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Shifts the entire pattern by this angle offset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Leakage Threshold %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 – 50 %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15 %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Minimum gain (% of peak) to flag a point as leakage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Min Angular Sep.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5° – 60°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20°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Minimum angular distance from main lobe for a leakage flag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Spy Angle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0° – 359°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45°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Direction where the virtual spy antenna is placed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Comparison Mode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Toggle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OFF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Overlays optimized (Chebyshev tapered) pattern for comparison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Poynting Vector Map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Toggle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ON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Renders the 2-D |S⃗| heatmap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Energy Bar Chart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Toggle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ON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Renders angular energy distribution bar chart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Animated Simulation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Toggle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OFF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FAFC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Enables the animated time-domain pattern</w:t>
            </w:r>
          </w:p>
        </w:tc>
      </w:tr>
      <w:tr>
        <w:tc>
          <w:tcPr>
            <w:tcW w:type="dxa" w:w="2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  <w:sz w:val="20"/>
                <w:szCs w:val="20"/>
              </w:rPr>
              <w:t xml:space="preserve">Angular Resolution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360/720/1440/2880</w:t>
            </w:r>
          </w:p>
        </w:tc>
        <w:tc>
          <w:tcPr>
            <w:tcW w:type="dxa" w:w="160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720</w:t>
            </w:r>
          </w:p>
        </w:tc>
        <w:tc>
          <w:tcPr>
            <w:tcW w:type="dxa" w:w="356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4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Number of sample points around the 360° circle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 Dashboard Layout (Top to Bottom)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Alert Banner: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One of three Streamlit alerts (st.success / st.warning / st.error) based on risk_label. A second alert appears if the spy antenna is actively intercepting.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 Metric Cards: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Risk Score, Efficiency %, Leakage Count, HPBW, Main Gain (dBi), Main Angle. Rendered as custom HTML divs with a dark card style.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Polar Plot + Gauge: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3:1 column split. Polar chart on the left occupies 75% of width; the risk gauge and quick-stats table fill the right 25%.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Poynting Map + Energy Bar: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50/50 split. Both togglable independently from the sidebar.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Animated Simulation: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Full-width animated polar chart with Play/Pause controls (only shown when toggled 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Leakage Zone Table: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HTML table listing every detected side lobe with angle, linear gain, SLL in dB, and color-coded risk badge. Row background color reflects risk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Deep Analysis (conditional):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Appears only when Comparison Mode or spy interception is active. Shows before/after optimization table and detailed spy metrics.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Hardening Recommendations: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6 engineering countermeasures rendered as a 3-column card grid.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Export Section: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Three download buttons: full JSON report, leakage zones CSV, complete radiation pattern CSV.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Physical &amp; Mathematical Background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 Poynting Vector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Poynting vector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S⃗ = E⃗ × H⃗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 (W/m²) is the instantaneous power flux density of an EM wave. Its time average is ⟨S⃗⟩ = ½ Re(E⃗ × H⃗*). In the far field of a linear antenna: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Eθ = jη · (I₀L / 2λr) · sinθ · e^⁻ʲᵏʳ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Hφ = Eθ / η   where η = 120π Ω (free-space impedance)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⟨Sᵣ⟩ = |Eθ|² / 2η  ∝ G(θ) / r²</w:t>
      </w:r>
    </w:p>
    <w:p>
      <w:pPr>
        <w:spacing w:before="80"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1/r² decay with distance is the fundamental reason why side lobes, even at −13 dB below the main lobe, remain interceptable at practical distances.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 Side Lobe Level (SLL) and Security Implications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SLL = 0 dB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Side lobe equals main lobe — catastrophic leakage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EF5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SLL = ∓6 dB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50% of main lobe power — HIGH risk (25% intercept range of main)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SLL = −13.3 dB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First side lobe of uniform array — HIGH / MEDIUM boundary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EF5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SLL = −20 dB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10% of main lobe power — MEDIUM / LOW boundary in this app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SLL = −30 dB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Chebyshev-tapered array — LOW risk for most threat models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EF5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SLL = −40 dB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Highly optimized array — negligible leakage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 Countermeasures Implemented in the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Chebyshev Taper (Optimized Mode):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Multiplies side_lobe_strength by 0.12. In a real system, this corresponds to applying non-uniform excitation weights across array elements to achieve a guaranteed SLL of −30 dB at the cost of a ~15% wider main beam.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Beam Steering: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The θ₀ parameter shifts all lobes. Engineers use this to steer nulls toward known eavesdropper positions.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Threshold-Based Detection: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The configurable threshold allows operators to trade off between sensitivity (catch more weak leakage) and specificity (avoid false alarms from noise bumps).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Installation, Running &amp; Extending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Python 3.9 or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pip install streamlit plotly numpy pandas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No additional configuration required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 Run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8"/>
              <w:left w:val="single" w:color="1565C0" w:sz="16"/>
              <w:bottom w:val="single" w:color="BBDEFB" w:sz="4"/>
              <w:right w:val="single" w:color="BBDEFB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Launch Command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streamlit run app.py
The browser opens automatically at http://localhost:8501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7.3  Common Extension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Real antenna data: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Replace generate_radiation_pattern() with a function that reads measured gain data (CSV) and normalizes it. All downstream functions are data-agnostic.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3-D pattern: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Add a second elevation angle φ and extend the polar_plot() function to use Plotly's Scatterpolar3d or Surface trace.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FHSS simulation: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Call generate_radiation_pattern() in a loop with varying frequency (changes k = 2πf/c and therefore d/λ ratio), then animate across frequency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Multiple antennas: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Sum array factors from multiple generate_radiation_pattern() calls with different steering angles to simulate MIMO or diversity systems.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Live SDR data: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Replace the gain computation with real-time samples from a software-defined radio (e.g., RTL-SDR via pyrtlsdr), feeding measured |S| values into the heatmap.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7.4  Export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JSON Report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Full simulation state: all parameters, all metrics, all leakage zones with risk classifications. Timestamp included. Suitable for audit logs.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EF5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Leakage Zones CSV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Tabular list of detected side lobes: angle_deg, gain, gain_dB, risk. Suitable for further analysis in Excel or Python.</w:t>
            </w:r>
          </w:p>
        </w:tc>
      </w:tr>
      <w:tr>
        <w:tc>
          <w:tcPr>
            <w:tcW w:type="dxa" w:w="320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Radiation Pattern CSV</w:t>
            </w:r>
          </w:p>
        </w:tc>
        <w:tc>
          <w:tcPr>
            <w:tcW w:type="dxa" w:w="6160"/>
            <w:tcBorders>
              <w:top w:val="single" w:color="DDEEFF" w:sz="4"/>
              <w:left w:val="single" w:color="DDEEFF" w:sz="4"/>
              <w:bottom w:val="single" w:color="DDEEFF" w:sz="4"/>
              <w:right w:val="single" w:color="DDEEFF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Complete gain curve: angle_deg, gain_linear, gain_normalized, gain_dB for all N sample points. Suitable for importing into MATLAB or antenna simulation tools.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C3F7"/>
                <w:sz w:val="26"/>
                <w:szCs w:val="26"/>
              </w:rPr>
              <w:t xml:space="preserve">📡  Antenna Signal Leakage Detection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0C4E8"/>
                <w:sz w:val="20"/>
                <w:szCs w:val="20"/>
              </w:rPr>
              <w:t xml:space="preserve">S⃗ = E⃗ × H⃗  |  G(θ) = cosⁿ(θ-θ₀) + Σ Aₖ e^⁻αᵏ |cos(θ±kΔφ-θ₀)|²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Streamlit · Plotly · NumPy · Python</w:t>
    </w:r>
    <w:r>
      <w:rPr>
        <w:rFonts w:ascii="Arial" w:cs="Arial" w:eastAsia="Arial" w:hAnsi="Arial"/>
        <w:color w:val="AAAAAA"/>
        <w:sz w:val="16"/>
        <w:szCs w:val="16"/>
      </w:rPr>
      <w:t xml:space="preserve">	Built with Streamlit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4"/>
      </w:pBdr>
      <w:spacing w:before="0" w:after="120"/>
    </w:pPr>
    <w:r>
      <w:rPr>
        <w:rFonts w:ascii="Arial" w:cs="Arial" w:eastAsia="Arial" w:hAnsi="Arial"/>
        <w:b/>
        <w:bCs/>
        <w:color w:val="0D3B6E"/>
        <w:sz w:val="18"/>
        <w:szCs w:val="18"/>
      </w:rPr>
      <w:t xml:space="preserve">📡 Antenna Signal Leakage Detection System</w:t>
    </w:r>
    <w:r>
      <w:rPr>
        <w:rFonts w:ascii="Arial" w:cs="Arial" w:eastAsia="Arial" w:hAnsi="Arial"/>
        <w:color w:val="0277BD"/>
        <w:sz w:val="18"/>
        <w:szCs w:val="18"/>
      </w:rPr>
      <w:t xml:space="preserve">   | 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083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2026-03-25T19:41:29.752Z</dcterms:created>
  <dcterms:modified xsi:type="dcterms:W3CDTF">2026-03-25T19:41:29.753Z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