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Raspberry Pi class</w:t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Wat wordt er precies verwacht van de les? </w:t>
      </w:r>
      <w:r>
        <w:rPr/>
        <w:t>(Op training was er iets gezegd van iets ‘groots’ te laten zien en dan de basis hiervan aan de kinderen aan te brengen)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Wat kunnen de kinderen al van programmeren? Ze hadden al met Rasberry Pi Scratch gewerkt, wat hebben ze al precies gezien? </w:t>
      </w:r>
      <w:r>
        <w:rPr/>
        <w:t xml:space="preserve">Hoe ver staan de kinderen op vlak van wiskunde?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Hoeveel tijd hebben we voor deze les (voor/namiddag, hele dag)? Hoe groot is de groep waaraan we moeten les geven? Zijn dit de ‘beste’ leerlingen van een jaar of is dit aan een hele klas? Kunnen/moeten de leerlingen samenwerken in groep of is het de bedoeling om elke leerling apart te laten programmeren?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Wat is het budget? Hoeveel computers op zich heb je al staan in een lokaal?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nl-B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nl-B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LibreOffice/5.1.4.2$Linux_X86_64 LibreOffice_project/10m0$Build-2</Application>
  <Pages>1</Pages>
  <Words>136</Words>
  <Characters>610</Characters>
  <CharactersWithSpaces>738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2017-02-21T21:00:22Z</dcterms:created>
  <dc:creator/>
  <dc:description/>
  <dc:language>en-US</dc:language>
  <cp:lastModifiedBy/>
  <dcterms:modified xsi:type="dcterms:W3CDTF">2017-02-21T21:20:49Z</dcterms:modified>
  <cp:revision>3</cp:revision>
  <dc:subject/>
  <dc:title/>
</cp:coreProperties>
</file>