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8B01" w14:textId="7C654FB0" w:rsidR="00C438F3" w:rsidRPr="00C438F3" w:rsidRDefault="00C438F3">
      <w:pPr>
        <w:pStyle w:val="Title"/>
        <w:rPr>
          <w:sz w:val="28"/>
          <w:szCs w:val="28"/>
        </w:rPr>
      </w:pPr>
      <w:r>
        <w:rPr>
          <w:sz w:val="28"/>
          <w:szCs w:val="28"/>
        </w:rPr>
        <w:t>Group 4 Jadyn (Jay) Berry , Aprameya</w:t>
      </w:r>
    </w:p>
    <w:p w14:paraId="03409EB6" w14:textId="30EEEAB9" w:rsidR="00522AA9" w:rsidRDefault="00000000">
      <w:pPr>
        <w:pStyle w:val="Title"/>
      </w:pPr>
      <w:r>
        <w:t>Lab 02 - First Verilog</w:t>
      </w:r>
    </w:p>
    <w:p w14:paraId="61155374" w14:textId="77777777" w:rsidR="00522AA9" w:rsidRDefault="00000000">
      <w:r>
        <w:t>In this lab, you’ve learned how to do an initial and simple design in Verilog to learn the Vivado tooling and process involved in RTL/FPGA design.</w:t>
      </w:r>
    </w:p>
    <w:p w14:paraId="0A2F70D9" w14:textId="77777777" w:rsidR="00522AA9" w:rsidRDefault="00000000">
      <w:pPr>
        <w:pStyle w:val="Heading1"/>
      </w:pPr>
      <w:bookmarkStart w:id="0" w:name="_yeudrp2klaoy" w:colFirst="0" w:colLast="0"/>
      <w:bookmarkEnd w:id="0"/>
      <w:r>
        <w:t>Rubric</w:t>
      </w:r>
    </w:p>
    <w:p w14:paraId="5908E7EF" w14:textId="77777777" w:rsidR="00522AA9" w:rsidRDefault="00522AA9"/>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920"/>
        <w:gridCol w:w="1320"/>
      </w:tblGrid>
      <w:tr w:rsidR="00522AA9" w14:paraId="5E4D8B59" w14:textId="77777777">
        <w:tc>
          <w:tcPr>
            <w:tcW w:w="3120" w:type="dxa"/>
            <w:tcMar>
              <w:top w:w="100" w:type="dxa"/>
              <w:left w:w="100" w:type="dxa"/>
              <w:bottom w:w="100" w:type="dxa"/>
              <w:right w:w="100" w:type="dxa"/>
            </w:tcMar>
          </w:tcPr>
          <w:p w14:paraId="45B69105" w14:textId="77777777" w:rsidR="00522AA9" w:rsidRDefault="00000000">
            <w:pPr>
              <w:widowControl w:val="0"/>
              <w:pBdr>
                <w:top w:val="nil"/>
                <w:left w:val="nil"/>
                <w:bottom w:val="nil"/>
                <w:right w:val="nil"/>
                <w:between w:val="nil"/>
              </w:pBdr>
              <w:spacing w:line="240" w:lineRule="auto"/>
              <w:rPr>
                <w:b/>
                <w:bCs/>
              </w:rPr>
            </w:pPr>
            <w:r>
              <w:rPr>
                <w:b/>
                <w:bCs/>
              </w:rPr>
              <w:t>Item</w:t>
            </w:r>
          </w:p>
        </w:tc>
        <w:tc>
          <w:tcPr>
            <w:tcW w:w="4920" w:type="dxa"/>
            <w:tcMar>
              <w:top w:w="100" w:type="dxa"/>
              <w:left w:w="100" w:type="dxa"/>
              <w:bottom w:w="100" w:type="dxa"/>
              <w:right w:w="100" w:type="dxa"/>
            </w:tcMar>
          </w:tcPr>
          <w:p w14:paraId="07E63474" w14:textId="77777777" w:rsidR="00522AA9" w:rsidRDefault="00000000">
            <w:pPr>
              <w:widowControl w:val="0"/>
              <w:pBdr>
                <w:top w:val="nil"/>
                <w:left w:val="nil"/>
                <w:bottom w:val="nil"/>
                <w:right w:val="nil"/>
                <w:between w:val="nil"/>
              </w:pBdr>
              <w:spacing w:line="240" w:lineRule="auto"/>
              <w:rPr>
                <w:b/>
                <w:bCs/>
              </w:rPr>
            </w:pPr>
            <w:r>
              <w:rPr>
                <w:b/>
                <w:bCs/>
              </w:rPr>
              <w:t>Description</w:t>
            </w:r>
          </w:p>
        </w:tc>
        <w:tc>
          <w:tcPr>
            <w:tcW w:w="1320" w:type="dxa"/>
            <w:tcMar>
              <w:top w:w="100" w:type="dxa"/>
              <w:left w:w="100" w:type="dxa"/>
              <w:bottom w:w="100" w:type="dxa"/>
              <w:right w:w="100" w:type="dxa"/>
            </w:tcMar>
          </w:tcPr>
          <w:p w14:paraId="2576EC22" w14:textId="77777777" w:rsidR="00522AA9" w:rsidRDefault="00000000">
            <w:pPr>
              <w:widowControl w:val="0"/>
              <w:pBdr>
                <w:top w:val="nil"/>
                <w:left w:val="nil"/>
                <w:bottom w:val="nil"/>
                <w:right w:val="nil"/>
                <w:between w:val="nil"/>
              </w:pBdr>
              <w:spacing w:line="240" w:lineRule="auto"/>
              <w:rPr>
                <w:b/>
                <w:bCs/>
              </w:rPr>
            </w:pPr>
            <w:r>
              <w:rPr>
                <w:b/>
                <w:bCs/>
              </w:rPr>
              <w:t>Value</w:t>
            </w:r>
          </w:p>
        </w:tc>
      </w:tr>
      <w:tr w:rsidR="00522AA9" w14:paraId="4B4E091E" w14:textId="77777777">
        <w:tc>
          <w:tcPr>
            <w:tcW w:w="3120" w:type="dxa"/>
            <w:tcMar>
              <w:top w:w="100" w:type="dxa"/>
              <w:left w:w="100" w:type="dxa"/>
              <w:bottom w:w="100" w:type="dxa"/>
              <w:right w:w="100" w:type="dxa"/>
            </w:tcMar>
          </w:tcPr>
          <w:p w14:paraId="5FE7BB9C" w14:textId="77777777" w:rsidR="00522AA9" w:rsidRDefault="00000000">
            <w:pPr>
              <w:widowControl w:val="0"/>
              <w:pBdr>
                <w:top w:val="nil"/>
                <w:left w:val="nil"/>
                <w:bottom w:val="nil"/>
                <w:right w:val="nil"/>
                <w:between w:val="nil"/>
              </w:pBdr>
              <w:spacing w:line="240" w:lineRule="auto"/>
            </w:pPr>
            <w:r>
              <w:t>Summary Answers</w:t>
            </w:r>
          </w:p>
        </w:tc>
        <w:tc>
          <w:tcPr>
            <w:tcW w:w="4920" w:type="dxa"/>
            <w:tcMar>
              <w:top w:w="100" w:type="dxa"/>
              <w:left w:w="100" w:type="dxa"/>
              <w:bottom w:w="100" w:type="dxa"/>
              <w:right w:w="100" w:type="dxa"/>
            </w:tcMar>
          </w:tcPr>
          <w:p w14:paraId="58152730" w14:textId="77777777" w:rsidR="00522AA9" w:rsidRDefault="00000000">
            <w:pPr>
              <w:widowControl w:val="0"/>
              <w:pBdr>
                <w:top w:val="nil"/>
                <w:left w:val="nil"/>
                <w:bottom w:val="nil"/>
                <w:right w:val="nil"/>
                <w:between w:val="nil"/>
              </w:pBdr>
              <w:spacing w:line="240" w:lineRule="auto"/>
            </w:pPr>
            <w:r>
              <w:t>Your writings about what you learned in this lab.</w:t>
            </w:r>
          </w:p>
        </w:tc>
        <w:tc>
          <w:tcPr>
            <w:tcW w:w="1320" w:type="dxa"/>
            <w:tcMar>
              <w:top w:w="100" w:type="dxa"/>
              <w:left w:w="100" w:type="dxa"/>
              <w:bottom w:w="100" w:type="dxa"/>
              <w:right w:w="100" w:type="dxa"/>
            </w:tcMar>
          </w:tcPr>
          <w:p w14:paraId="3E8D3C45" w14:textId="77777777" w:rsidR="00522AA9" w:rsidRDefault="00000000">
            <w:pPr>
              <w:widowControl w:val="0"/>
              <w:pBdr>
                <w:top w:val="nil"/>
                <w:left w:val="nil"/>
                <w:bottom w:val="nil"/>
                <w:right w:val="nil"/>
                <w:between w:val="nil"/>
              </w:pBdr>
              <w:spacing w:line="240" w:lineRule="auto"/>
            </w:pPr>
            <w:r>
              <w:t>25%</w:t>
            </w:r>
          </w:p>
        </w:tc>
      </w:tr>
      <w:tr w:rsidR="00522AA9" w14:paraId="052A4154" w14:textId="77777777">
        <w:tc>
          <w:tcPr>
            <w:tcW w:w="3120" w:type="dxa"/>
            <w:tcMar>
              <w:top w:w="100" w:type="dxa"/>
              <w:left w:w="100" w:type="dxa"/>
              <w:bottom w:w="100" w:type="dxa"/>
              <w:right w:w="100" w:type="dxa"/>
            </w:tcMar>
          </w:tcPr>
          <w:p w14:paraId="0BC0ACE0" w14:textId="77777777" w:rsidR="00522AA9" w:rsidRDefault="00000000">
            <w:pPr>
              <w:widowControl w:val="0"/>
              <w:pBdr>
                <w:top w:val="nil"/>
                <w:left w:val="nil"/>
                <w:bottom w:val="nil"/>
                <w:right w:val="nil"/>
                <w:between w:val="nil"/>
              </w:pBdr>
              <w:spacing w:line="240" w:lineRule="auto"/>
            </w:pPr>
            <w:r>
              <w:t>Question 1</w:t>
            </w:r>
          </w:p>
        </w:tc>
        <w:tc>
          <w:tcPr>
            <w:tcW w:w="4920" w:type="dxa"/>
            <w:tcMar>
              <w:top w:w="100" w:type="dxa"/>
              <w:left w:w="100" w:type="dxa"/>
              <w:bottom w:w="100" w:type="dxa"/>
              <w:right w:w="100" w:type="dxa"/>
            </w:tcMar>
          </w:tcPr>
          <w:p w14:paraId="79B4D334" w14:textId="77777777" w:rsidR="00522AA9" w:rsidRDefault="00000000">
            <w:pPr>
              <w:widowControl w:val="0"/>
              <w:pBdr>
                <w:top w:val="nil"/>
                <w:left w:val="nil"/>
                <w:bottom w:val="nil"/>
                <w:right w:val="nil"/>
                <w:between w:val="nil"/>
              </w:pBdr>
              <w:spacing w:line="240" w:lineRule="auto"/>
            </w:pPr>
            <w:r>
              <w:t>Your answers to the question</w:t>
            </w:r>
          </w:p>
        </w:tc>
        <w:tc>
          <w:tcPr>
            <w:tcW w:w="1320" w:type="dxa"/>
            <w:tcMar>
              <w:top w:w="100" w:type="dxa"/>
              <w:left w:w="100" w:type="dxa"/>
              <w:bottom w:w="100" w:type="dxa"/>
              <w:right w:w="100" w:type="dxa"/>
            </w:tcMar>
          </w:tcPr>
          <w:p w14:paraId="29177D2F" w14:textId="77777777" w:rsidR="00522AA9" w:rsidRDefault="00000000">
            <w:pPr>
              <w:widowControl w:val="0"/>
              <w:spacing w:line="240" w:lineRule="auto"/>
            </w:pPr>
            <w:r>
              <w:t>25%</w:t>
            </w:r>
          </w:p>
        </w:tc>
      </w:tr>
      <w:tr w:rsidR="00522AA9" w14:paraId="25E9BABF" w14:textId="77777777">
        <w:tc>
          <w:tcPr>
            <w:tcW w:w="3120" w:type="dxa"/>
            <w:tcMar>
              <w:top w:w="100" w:type="dxa"/>
              <w:left w:w="100" w:type="dxa"/>
              <w:bottom w:w="100" w:type="dxa"/>
              <w:right w:w="100" w:type="dxa"/>
            </w:tcMar>
          </w:tcPr>
          <w:p w14:paraId="4118F168" w14:textId="77777777" w:rsidR="00522AA9" w:rsidRDefault="00000000">
            <w:pPr>
              <w:widowControl w:val="0"/>
              <w:spacing w:line="240" w:lineRule="auto"/>
            </w:pPr>
            <w:r>
              <w:t>Question 2</w:t>
            </w:r>
          </w:p>
        </w:tc>
        <w:tc>
          <w:tcPr>
            <w:tcW w:w="4920" w:type="dxa"/>
            <w:tcMar>
              <w:top w:w="100" w:type="dxa"/>
              <w:left w:w="100" w:type="dxa"/>
              <w:bottom w:w="100" w:type="dxa"/>
              <w:right w:w="100" w:type="dxa"/>
            </w:tcMar>
          </w:tcPr>
          <w:p w14:paraId="74F1FDF7" w14:textId="77777777" w:rsidR="00522AA9" w:rsidRDefault="00000000">
            <w:pPr>
              <w:widowControl w:val="0"/>
              <w:spacing w:line="240" w:lineRule="auto"/>
            </w:pPr>
            <w:r>
              <w:t>Your answers to the question</w:t>
            </w:r>
          </w:p>
        </w:tc>
        <w:tc>
          <w:tcPr>
            <w:tcW w:w="1320" w:type="dxa"/>
            <w:tcMar>
              <w:top w:w="100" w:type="dxa"/>
              <w:left w:w="100" w:type="dxa"/>
              <w:bottom w:w="100" w:type="dxa"/>
              <w:right w:w="100" w:type="dxa"/>
            </w:tcMar>
          </w:tcPr>
          <w:p w14:paraId="02A8EF1C" w14:textId="77777777" w:rsidR="00522AA9" w:rsidRDefault="00000000">
            <w:pPr>
              <w:widowControl w:val="0"/>
              <w:spacing w:line="240" w:lineRule="auto"/>
            </w:pPr>
            <w:r>
              <w:t>25%</w:t>
            </w:r>
          </w:p>
        </w:tc>
      </w:tr>
      <w:tr w:rsidR="00522AA9" w14:paraId="0D3762FD" w14:textId="77777777">
        <w:tc>
          <w:tcPr>
            <w:tcW w:w="3120" w:type="dxa"/>
            <w:tcMar>
              <w:top w:w="100" w:type="dxa"/>
              <w:left w:w="100" w:type="dxa"/>
              <w:bottom w:w="100" w:type="dxa"/>
              <w:right w:w="100" w:type="dxa"/>
            </w:tcMar>
          </w:tcPr>
          <w:p w14:paraId="12AE065C" w14:textId="77777777" w:rsidR="00522AA9" w:rsidRDefault="00000000">
            <w:pPr>
              <w:widowControl w:val="0"/>
              <w:spacing w:line="240" w:lineRule="auto"/>
            </w:pPr>
            <w:r>
              <w:t>Question 3</w:t>
            </w:r>
          </w:p>
        </w:tc>
        <w:tc>
          <w:tcPr>
            <w:tcW w:w="4920" w:type="dxa"/>
            <w:tcMar>
              <w:top w:w="100" w:type="dxa"/>
              <w:left w:w="100" w:type="dxa"/>
              <w:bottom w:w="100" w:type="dxa"/>
              <w:right w:w="100" w:type="dxa"/>
            </w:tcMar>
          </w:tcPr>
          <w:p w14:paraId="3936C127" w14:textId="77777777" w:rsidR="00522AA9" w:rsidRDefault="00000000">
            <w:pPr>
              <w:widowControl w:val="0"/>
              <w:spacing w:line="240" w:lineRule="auto"/>
            </w:pPr>
            <w:r>
              <w:t>Your answers to the question</w:t>
            </w:r>
          </w:p>
        </w:tc>
        <w:tc>
          <w:tcPr>
            <w:tcW w:w="1320" w:type="dxa"/>
            <w:tcMar>
              <w:top w:w="100" w:type="dxa"/>
              <w:left w:w="100" w:type="dxa"/>
              <w:bottom w:w="100" w:type="dxa"/>
              <w:right w:w="100" w:type="dxa"/>
            </w:tcMar>
          </w:tcPr>
          <w:p w14:paraId="049CC4D2" w14:textId="77777777" w:rsidR="00522AA9" w:rsidRDefault="00000000">
            <w:pPr>
              <w:widowControl w:val="0"/>
              <w:spacing w:line="240" w:lineRule="auto"/>
            </w:pPr>
            <w:r>
              <w:t>25%</w:t>
            </w:r>
          </w:p>
        </w:tc>
      </w:tr>
    </w:tbl>
    <w:p w14:paraId="20DD4E51" w14:textId="77777777" w:rsidR="00522AA9" w:rsidRDefault="00000000">
      <w:pPr>
        <w:pStyle w:val="Heading1"/>
      </w:pPr>
      <w:r>
        <w:t>Lab Summary</w:t>
      </w:r>
    </w:p>
    <w:p w14:paraId="65123B10" w14:textId="67C38011" w:rsidR="00522AA9" w:rsidRPr="00BB0439" w:rsidRDefault="00BB0439">
      <w:r>
        <w:t xml:space="preserve">In this first lab </w:t>
      </w:r>
      <w:r w:rsidR="0045772E">
        <w:t>primarily,</w:t>
      </w:r>
      <w:r>
        <w:t xml:space="preserve"> </w:t>
      </w:r>
      <w:r w:rsidR="0045772E">
        <w:t xml:space="preserve">we </w:t>
      </w:r>
      <w:r>
        <w:t>learned about starting a new project in Vivado</w:t>
      </w:r>
      <w:r w:rsidR="0045772E">
        <w:t xml:space="preserve"> and testing through a simple Basys 3 board. The lab required an assignment from switch zero to LED zero and then exploring Vivado. Through Vivado we were able to implement the code to get the LED light to turn on.</w:t>
      </w:r>
    </w:p>
    <w:p w14:paraId="0770B327" w14:textId="6727F179" w:rsidR="00522AA9" w:rsidRDefault="00000000">
      <w:pPr>
        <w:pStyle w:val="Heading1"/>
      </w:pPr>
      <w:bookmarkStart w:id="1" w:name="_lzd7stfips2d" w:colFirst="0" w:colLast="0"/>
      <w:bookmarkEnd w:id="1"/>
      <w:r>
        <w:t>Lab Questions</w:t>
      </w:r>
    </w:p>
    <w:p w14:paraId="09958695" w14:textId="77777777" w:rsidR="00522AA9" w:rsidRDefault="00000000">
      <w:pPr>
        <w:pStyle w:val="Heading2"/>
      </w:pPr>
      <w:bookmarkStart w:id="2" w:name="_v9rssl6i2t48" w:colFirst="0" w:colLast="0"/>
      <w:bookmarkEnd w:id="2"/>
      <w:r>
        <w:t>1 - Describe the stages of building a Verilog project in Vivado.</w:t>
      </w:r>
    </w:p>
    <w:p w14:paraId="645C2893" w14:textId="3B4FE8BB" w:rsidR="00BB0439" w:rsidRPr="00BB0439" w:rsidRDefault="00BB0439" w:rsidP="00BB0439">
      <w:r>
        <w:t xml:space="preserve">After opening Vivado and clicking ‘Create Project’, we need to designate a project directory and leave create subdirectory checked. From here we create the RTL project without specifying sources until the following screens. Now we add in our source files containing the written Verilog code followed by the constraints document to connect to the board. The project has now been created. Now we can simulate to check behavior and then </w:t>
      </w:r>
      <w:r w:rsidR="008D3F64">
        <w:t>synthesize it into a hardware list. The final steps are to implement onto the FGPA with placement and routing. The final steps are to generate the bit stream and then program the board.</w:t>
      </w:r>
    </w:p>
    <w:p w14:paraId="4858CA6F" w14:textId="77777777" w:rsidR="00522AA9" w:rsidRDefault="00000000">
      <w:pPr>
        <w:pStyle w:val="Heading2"/>
      </w:pPr>
      <w:bookmarkStart w:id="3" w:name="_z1a69355jxs6" w:colFirst="0" w:colLast="0"/>
      <w:bookmarkEnd w:id="3"/>
      <w:r>
        <w:lastRenderedPageBreak/>
        <w:t xml:space="preserve">2 - What is the value in looking at the </w:t>
      </w:r>
      <w:proofErr w:type="gramStart"/>
      <w:r>
        <w:t>elaborated</w:t>
      </w:r>
      <w:proofErr w:type="gramEnd"/>
      <w:r>
        <w:t xml:space="preserve"> design schematic?</w:t>
      </w:r>
    </w:p>
    <w:p w14:paraId="15BD1246" w14:textId="76E4DF0A" w:rsidR="008D3F64" w:rsidRPr="008D3F64" w:rsidRDefault="0045772E" w:rsidP="008D3F64">
      <w:r>
        <w:t>The elaborated design shows a visual representation of the LED with respect to switches. In the case of this lab, we can clearly see the array of switches [15:0] connected to the array of LED [15:0]. This view could also be useful when working with multiple logic gates or advanced boards.</w:t>
      </w:r>
    </w:p>
    <w:p w14:paraId="115AE908" w14:textId="77777777" w:rsidR="00522AA9" w:rsidRDefault="00000000">
      <w:pPr>
        <w:pStyle w:val="Heading2"/>
      </w:pPr>
      <w:bookmarkStart w:id="4" w:name="_wogq3u6146wn" w:colFirst="0" w:colLast="0"/>
      <w:bookmarkEnd w:id="4"/>
      <w:r>
        <w:t>3 - Why should we simulate our designs frequently? What does the simulation do?</w:t>
      </w:r>
    </w:p>
    <w:p w14:paraId="57263C79" w14:textId="79BD6430" w:rsidR="0045772E" w:rsidRPr="0045772E" w:rsidRDefault="0045772E" w:rsidP="0045772E">
      <w:r>
        <w:t>By simulating frequently, we can test the design before implementing it to the board. In cases of complicated circuits, we can see where errors come from. We can see conflicts between parts of the system especially since the code executes all at once.</w:t>
      </w:r>
    </w:p>
    <w:p w14:paraId="67AA902D" w14:textId="77777777" w:rsidR="00522AA9" w:rsidRDefault="00000000">
      <w:pPr>
        <w:pStyle w:val="Heading1"/>
      </w:pPr>
      <w:bookmarkStart w:id="5" w:name="_84s9tz7xrire" w:colFirst="0" w:colLast="0"/>
      <w:bookmarkEnd w:id="5"/>
      <w:r>
        <w:t>Code Submission</w:t>
      </w:r>
    </w:p>
    <w:p w14:paraId="1569F800" w14:textId="77777777" w:rsidR="00522AA9" w:rsidRDefault="00000000">
      <w:r>
        <w:t>Upload a .zip of all your code or a public repository on GitHub.</w:t>
      </w:r>
    </w:p>
    <w:sectPr w:rsidR="00522A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2648D1-C8F5-440F-B34A-C6C48D704E4F}"/>
  </w:font>
  <w:font w:name="Cambria">
    <w:panose1 w:val="02040503050406030204"/>
    <w:charset w:val="00"/>
    <w:family w:val="roman"/>
    <w:pitch w:val="variable"/>
    <w:sig w:usb0="E00006FF" w:usb1="420024FF" w:usb2="02000000" w:usb3="00000000" w:csb0="0000019F" w:csb1="00000000"/>
    <w:embedRegular r:id="rId2" w:fontKey="{9F08FED1-7314-4937-9A8E-BEF2996D19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AA9"/>
    <w:rsid w:val="0045772E"/>
    <w:rsid w:val="00502E79"/>
    <w:rsid w:val="00522AA9"/>
    <w:rsid w:val="008D3F64"/>
    <w:rsid w:val="00BB0439"/>
    <w:rsid w:val="00C32E56"/>
    <w:rsid w:val="00C4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B0BE"/>
  <w15:docId w15:val="{C656CE9C-0669-46BA-8E91-5B37079BC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jadyn berry</dc:creator>
  <cp:lastModifiedBy>jadyn berry</cp:lastModifiedBy>
  <cp:revision>4</cp:revision>
  <dcterms:created xsi:type="dcterms:W3CDTF">2026-09-11T15:42:00Z</dcterms:created>
  <dcterms:modified xsi:type="dcterms:W3CDTF">2026-09-11T15:50:00Z</dcterms:modified>
</cp:coreProperties>
</file>