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FD4C2" w14:textId="4B821A1F" w:rsidR="000426CB" w:rsidRDefault="006173AF">
      <w:r>
        <w:t xml:space="preserve">The more I research this, the more I realize that the COM race issue is NOT surmountable. </w:t>
      </w:r>
      <w:r w:rsidR="004003D0">
        <w:t xml:space="preserve">We are </w:t>
      </w:r>
      <w:r>
        <w:t xml:space="preserve">therefore </w:t>
      </w:r>
      <w:r w:rsidR="004003D0">
        <w:t>going to take a different approach to this consisting of two-phases:</w:t>
      </w:r>
    </w:p>
    <w:p w14:paraId="052FF290" w14:textId="39918740" w:rsidR="004003D0" w:rsidRDefault="004003D0" w:rsidP="004003D0">
      <w:pPr>
        <w:pStyle w:val="ListParagraph"/>
        <w:numPr>
          <w:ilvl w:val="0"/>
          <w:numId w:val="1"/>
        </w:numPr>
      </w:pPr>
      <w:r>
        <w:t>Python: read snapshot symbols (both equity &amp; options),  fetch prices. Then write a JSON file</w:t>
      </w:r>
    </w:p>
    <w:p w14:paraId="22E89BAB" w14:textId="25ADEFA8" w:rsidR="004003D0" w:rsidRDefault="004003D0" w:rsidP="004003D0">
      <w:pPr>
        <w:pStyle w:val="ListParagraph"/>
        <w:numPr>
          <w:ilvl w:val="0"/>
          <w:numId w:val="1"/>
        </w:numPr>
      </w:pPr>
      <w:r>
        <w:t>VBA: read the JSON file &amp; update equity prices, short option ask’s. &amp; long option bids</w:t>
      </w:r>
    </w:p>
    <w:p w14:paraId="6CC0B35D" w14:textId="24C1022D" w:rsidR="004003D0" w:rsidRDefault="004003D0" w:rsidP="004003D0">
      <w:r>
        <w:t>File sections:</w:t>
      </w:r>
    </w:p>
    <w:p w14:paraId="706AC94D" w14:textId="77777777" w:rsidR="004003D0" w:rsidRDefault="004003D0" w:rsidP="004003D0">
      <w:pPr>
        <w:pStyle w:val="ListParagraph"/>
        <w:numPr>
          <w:ilvl w:val="0"/>
          <w:numId w:val="2"/>
        </w:numPr>
      </w:pPr>
      <w:r>
        <w:t xml:space="preserve">Identity </w:t>
      </w:r>
    </w:p>
    <w:p w14:paraId="01DF7665" w14:textId="40725F31" w:rsidR="004003D0" w:rsidRDefault="00772800" w:rsidP="00772800">
      <w:pPr>
        <w:pStyle w:val="ListParagraph"/>
        <w:numPr>
          <w:ilvl w:val="1"/>
          <w:numId w:val="2"/>
        </w:numPr>
      </w:pPr>
      <w:proofErr w:type="spellStart"/>
      <w:r>
        <w:t>W</w:t>
      </w:r>
      <w:r w:rsidR="004003D0">
        <w:t>kb</w:t>
      </w:r>
      <w:proofErr w:type="spellEnd"/>
      <w:r>
        <w:t xml:space="preserve"> = </w:t>
      </w:r>
      <w:r>
        <w:rPr>
          <w:rStyle w:val="z"/>
        </w:rPr>
        <w:t>"snapshot.xlsm"</w:t>
      </w:r>
      <w:r w:rsidR="004003D0">
        <w:t xml:space="preserve">, </w:t>
      </w:r>
    </w:p>
    <w:p w14:paraId="1254C97F" w14:textId="23BC4632" w:rsidR="004003D0" w:rsidRDefault="00772800" w:rsidP="004003D0">
      <w:pPr>
        <w:pStyle w:val="ListParagraph"/>
        <w:numPr>
          <w:ilvl w:val="1"/>
          <w:numId w:val="2"/>
        </w:numPr>
      </w:pPr>
      <w:proofErr w:type="spellStart"/>
      <w:r>
        <w:t>W</w:t>
      </w:r>
      <w:r w:rsidR="004003D0">
        <w:t>ks</w:t>
      </w:r>
      <w:proofErr w:type="spellEnd"/>
      <w:r>
        <w:t>=</w:t>
      </w:r>
      <w:r w:rsidRPr="00772800">
        <w:t xml:space="preserve"> </w:t>
      </w:r>
      <w:r>
        <w:t>"SNAP"</w:t>
      </w:r>
      <w:r w:rsidR="004003D0">
        <w:t xml:space="preserve">, </w:t>
      </w:r>
    </w:p>
    <w:p w14:paraId="21C57D4B" w14:textId="0F22E1C2" w:rsidR="004003D0" w:rsidRDefault="00772800" w:rsidP="004003D0">
      <w:pPr>
        <w:pStyle w:val="ListParagraph"/>
        <w:numPr>
          <w:ilvl w:val="1"/>
          <w:numId w:val="2"/>
        </w:numPr>
      </w:pPr>
      <w:proofErr w:type="spellStart"/>
      <w:r>
        <w:t>T</w:t>
      </w:r>
      <w:r w:rsidR="004003D0">
        <w:t>bl</w:t>
      </w:r>
      <w:proofErr w:type="spellEnd"/>
      <w:r>
        <w:t>=</w:t>
      </w:r>
      <w:r w:rsidRPr="00772800">
        <w:t xml:space="preserve"> </w:t>
      </w:r>
      <w:r>
        <w:t>"</w:t>
      </w:r>
      <w:proofErr w:type="spellStart"/>
      <w:r>
        <w:t>SnapshotTable</w:t>
      </w:r>
      <w:proofErr w:type="spellEnd"/>
      <w:r>
        <w:t>"</w:t>
      </w:r>
      <w:r w:rsidR="004003D0">
        <w:t xml:space="preserve"> &amp; </w:t>
      </w:r>
    </w:p>
    <w:p w14:paraId="2FE102F7" w14:textId="59C2D07F" w:rsidR="004003D0" w:rsidRDefault="004003D0" w:rsidP="004003D0">
      <w:pPr>
        <w:pStyle w:val="ListParagraph"/>
        <w:numPr>
          <w:ilvl w:val="1"/>
          <w:numId w:val="2"/>
        </w:numPr>
      </w:pPr>
      <w:r>
        <w:t>creation timestamp</w:t>
      </w:r>
    </w:p>
    <w:p w14:paraId="6A842E65" w14:textId="4850A334" w:rsidR="004003D0" w:rsidRDefault="004003D0" w:rsidP="004003D0">
      <w:pPr>
        <w:pStyle w:val="ListParagraph"/>
        <w:numPr>
          <w:ilvl w:val="0"/>
          <w:numId w:val="2"/>
        </w:numPr>
      </w:pPr>
      <w:r>
        <w:t>Equity updates</w:t>
      </w:r>
    </w:p>
    <w:p w14:paraId="160F11A8" w14:textId="6F781B5A" w:rsidR="004003D0" w:rsidRDefault="004003D0" w:rsidP="004003D0">
      <w:pPr>
        <w:pStyle w:val="ListParagraph"/>
        <w:numPr>
          <w:ilvl w:val="1"/>
          <w:numId w:val="2"/>
        </w:numPr>
      </w:pPr>
      <w:r>
        <w:t xml:space="preserve">Symbol </w:t>
      </w:r>
      <w:r w:rsidR="00772800">
        <w:t>(from Symbol column)</w:t>
      </w:r>
    </w:p>
    <w:p w14:paraId="1FE5169B" w14:textId="62757AFF" w:rsidR="004003D0" w:rsidRDefault="00772800" w:rsidP="004003D0">
      <w:pPr>
        <w:pStyle w:val="ListParagraph"/>
        <w:numPr>
          <w:ilvl w:val="1"/>
          <w:numId w:val="2"/>
        </w:numPr>
      </w:pPr>
      <w:r>
        <w:t>Updated price (or existing price if failure)</w:t>
      </w:r>
    </w:p>
    <w:p w14:paraId="38B78533" w14:textId="19775D8D" w:rsidR="00772800" w:rsidRDefault="00772800" w:rsidP="004003D0">
      <w:pPr>
        <w:pStyle w:val="ListParagraph"/>
        <w:numPr>
          <w:ilvl w:val="1"/>
          <w:numId w:val="2"/>
        </w:numPr>
      </w:pPr>
      <w:r>
        <w:t>Target column = Last Price</w:t>
      </w:r>
    </w:p>
    <w:p w14:paraId="4DA5ABF1" w14:textId="0FE37203" w:rsidR="00772800" w:rsidRDefault="00772800" w:rsidP="004003D0">
      <w:pPr>
        <w:pStyle w:val="ListParagraph"/>
        <w:numPr>
          <w:ilvl w:val="1"/>
          <w:numId w:val="2"/>
        </w:numPr>
      </w:pPr>
      <w:r>
        <w:t>Summary including failures</w:t>
      </w:r>
    </w:p>
    <w:p w14:paraId="558B1980" w14:textId="69EE2A7C" w:rsidR="00772800" w:rsidRDefault="00772800" w:rsidP="00772800">
      <w:pPr>
        <w:pStyle w:val="ListParagraph"/>
        <w:numPr>
          <w:ilvl w:val="0"/>
          <w:numId w:val="2"/>
        </w:numPr>
      </w:pPr>
      <w:r>
        <w:t>Short Calls</w:t>
      </w:r>
    </w:p>
    <w:p w14:paraId="01253E03" w14:textId="755738E9" w:rsidR="00772800" w:rsidRDefault="00772800" w:rsidP="00772800">
      <w:pPr>
        <w:pStyle w:val="ListParagraph"/>
        <w:numPr>
          <w:ilvl w:val="1"/>
          <w:numId w:val="2"/>
        </w:numPr>
      </w:pPr>
      <w:r>
        <w:t>Symbol (from SC Symbol column)</w:t>
      </w:r>
    </w:p>
    <w:p w14:paraId="0CC89FD5" w14:textId="2E2F2A46" w:rsidR="00772800" w:rsidRDefault="00772800" w:rsidP="00772800">
      <w:pPr>
        <w:pStyle w:val="ListParagraph"/>
        <w:numPr>
          <w:ilvl w:val="1"/>
          <w:numId w:val="2"/>
        </w:numPr>
      </w:pPr>
      <w:r>
        <w:t>Updated price (or existing price if failure)</w:t>
      </w:r>
    </w:p>
    <w:p w14:paraId="07A85E57" w14:textId="2B5D1AFC" w:rsidR="00772800" w:rsidRDefault="00772800" w:rsidP="00772800">
      <w:pPr>
        <w:pStyle w:val="ListParagraph"/>
        <w:numPr>
          <w:ilvl w:val="1"/>
          <w:numId w:val="2"/>
        </w:numPr>
      </w:pPr>
      <w:r>
        <w:t xml:space="preserve">Target column = </w:t>
      </w:r>
      <w:r w:rsidRPr="00772800">
        <w:t>"SC Current Ask"</w:t>
      </w:r>
    </w:p>
    <w:p w14:paraId="6137D1CF" w14:textId="77777777" w:rsidR="00772800" w:rsidRDefault="00772800" w:rsidP="00772800">
      <w:pPr>
        <w:pStyle w:val="ListParagraph"/>
        <w:numPr>
          <w:ilvl w:val="1"/>
          <w:numId w:val="2"/>
        </w:numPr>
      </w:pPr>
      <w:r>
        <w:t>Summary including failures</w:t>
      </w:r>
    </w:p>
    <w:p w14:paraId="73311A5D" w14:textId="1B1EE99E" w:rsidR="00772800" w:rsidRDefault="00772800" w:rsidP="00772800">
      <w:pPr>
        <w:pStyle w:val="ListParagraph"/>
        <w:numPr>
          <w:ilvl w:val="0"/>
          <w:numId w:val="2"/>
        </w:numPr>
      </w:pPr>
      <w:r>
        <w:t>Short Put</w:t>
      </w:r>
    </w:p>
    <w:p w14:paraId="3DCD48E3" w14:textId="53C69ED6" w:rsidR="00772800" w:rsidRDefault="00772800" w:rsidP="00772800">
      <w:pPr>
        <w:pStyle w:val="ListParagraph"/>
        <w:numPr>
          <w:ilvl w:val="1"/>
          <w:numId w:val="2"/>
        </w:numPr>
      </w:pPr>
      <w:r>
        <w:t>Symbol (from SP Symbol column)</w:t>
      </w:r>
    </w:p>
    <w:p w14:paraId="077203E9" w14:textId="77777777" w:rsidR="00772800" w:rsidRDefault="00772800" w:rsidP="00772800">
      <w:pPr>
        <w:pStyle w:val="ListParagraph"/>
        <w:numPr>
          <w:ilvl w:val="1"/>
          <w:numId w:val="2"/>
        </w:numPr>
      </w:pPr>
      <w:r>
        <w:t>Updated price (or existing price if failure)</w:t>
      </w:r>
    </w:p>
    <w:p w14:paraId="3C0CB426" w14:textId="7310BA3A" w:rsidR="00772800" w:rsidRDefault="00772800" w:rsidP="00772800">
      <w:pPr>
        <w:pStyle w:val="ListParagraph"/>
        <w:numPr>
          <w:ilvl w:val="1"/>
          <w:numId w:val="2"/>
        </w:numPr>
      </w:pPr>
      <w:r>
        <w:t xml:space="preserve">Target column = </w:t>
      </w:r>
      <w:r w:rsidRPr="00772800">
        <w:t>"S</w:t>
      </w:r>
      <w:r>
        <w:t>P</w:t>
      </w:r>
      <w:r w:rsidRPr="00772800">
        <w:t xml:space="preserve"> Current Ask"</w:t>
      </w:r>
    </w:p>
    <w:p w14:paraId="4E67D99D" w14:textId="77777777" w:rsidR="00772800" w:rsidRDefault="00772800" w:rsidP="00772800">
      <w:pPr>
        <w:pStyle w:val="ListParagraph"/>
        <w:numPr>
          <w:ilvl w:val="1"/>
          <w:numId w:val="2"/>
        </w:numPr>
      </w:pPr>
      <w:r>
        <w:t>Summary including failures</w:t>
      </w:r>
    </w:p>
    <w:p w14:paraId="63C53316" w14:textId="608DDCF0" w:rsidR="00772800" w:rsidRDefault="00772800" w:rsidP="00772800">
      <w:pPr>
        <w:pStyle w:val="ListParagraph"/>
        <w:numPr>
          <w:ilvl w:val="0"/>
          <w:numId w:val="2"/>
        </w:numPr>
      </w:pPr>
      <w:r>
        <w:t>Long Calls</w:t>
      </w:r>
    </w:p>
    <w:p w14:paraId="1F45C21D" w14:textId="69F98313" w:rsidR="00772800" w:rsidRDefault="00772800" w:rsidP="00772800">
      <w:pPr>
        <w:pStyle w:val="ListParagraph"/>
        <w:numPr>
          <w:ilvl w:val="1"/>
          <w:numId w:val="2"/>
        </w:numPr>
      </w:pPr>
      <w:r>
        <w:t>Symbol (from LC Symbol column)</w:t>
      </w:r>
    </w:p>
    <w:p w14:paraId="52349452" w14:textId="77777777" w:rsidR="00772800" w:rsidRDefault="00772800" w:rsidP="00772800">
      <w:pPr>
        <w:pStyle w:val="ListParagraph"/>
        <w:numPr>
          <w:ilvl w:val="1"/>
          <w:numId w:val="2"/>
        </w:numPr>
      </w:pPr>
      <w:r>
        <w:t>Updated price (or existing price if failure)</w:t>
      </w:r>
    </w:p>
    <w:p w14:paraId="462AFA0F" w14:textId="6201A314" w:rsidR="00772800" w:rsidRDefault="00772800" w:rsidP="00772800">
      <w:pPr>
        <w:pStyle w:val="ListParagraph"/>
        <w:numPr>
          <w:ilvl w:val="1"/>
          <w:numId w:val="2"/>
        </w:numPr>
      </w:pPr>
      <w:r>
        <w:t xml:space="preserve">Target column = </w:t>
      </w:r>
      <w:r w:rsidRPr="00772800">
        <w:t>"</w:t>
      </w:r>
      <w:r>
        <w:t>L</w:t>
      </w:r>
      <w:r w:rsidRPr="00772800">
        <w:t xml:space="preserve">C </w:t>
      </w:r>
      <w:r>
        <w:t>Contract</w:t>
      </w:r>
      <w:r w:rsidRPr="00772800">
        <w:t xml:space="preserve"> </w:t>
      </w:r>
      <w:r>
        <w:t>Value</w:t>
      </w:r>
      <w:r w:rsidRPr="00772800">
        <w:t>"</w:t>
      </w:r>
    </w:p>
    <w:p w14:paraId="79C7FD58" w14:textId="77777777" w:rsidR="00772800" w:rsidRDefault="00772800" w:rsidP="00772800">
      <w:pPr>
        <w:pStyle w:val="ListParagraph"/>
        <w:numPr>
          <w:ilvl w:val="1"/>
          <w:numId w:val="2"/>
        </w:numPr>
      </w:pPr>
      <w:r>
        <w:t>Summary including failures</w:t>
      </w:r>
    </w:p>
    <w:p w14:paraId="1F839338" w14:textId="77777777" w:rsidR="00772800" w:rsidRDefault="00772800" w:rsidP="00772800">
      <w:pPr>
        <w:pStyle w:val="ListParagraph"/>
        <w:numPr>
          <w:ilvl w:val="0"/>
          <w:numId w:val="2"/>
        </w:numPr>
      </w:pPr>
      <w:r>
        <w:t>Long Calls</w:t>
      </w:r>
    </w:p>
    <w:p w14:paraId="15B37E00" w14:textId="2CEDA0C8" w:rsidR="00772800" w:rsidRDefault="00772800" w:rsidP="00772800">
      <w:pPr>
        <w:pStyle w:val="ListParagraph"/>
        <w:numPr>
          <w:ilvl w:val="1"/>
          <w:numId w:val="2"/>
        </w:numPr>
      </w:pPr>
      <w:r>
        <w:t>Symbol (from LP Symbol column)</w:t>
      </w:r>
    </w:p>
    <w:p w14:paraId="21F57163" w14:textId="77777777" w:rsidR="00772800" w:rsidRDefault="00772800" w:rsidP="00772800">
      <w:pPr>
        <w:pStyle w:val="ListParagraph"/>
        <w:numPr>
          <w:ilvl w:val="1"/>
          <w:numId w:val="2"/>
        </w:numPr>
      </w:pPr>
      <w:r>
        <w:t>Updated price (or existing price if failure)</w:t>
      </w:r>
    </w:p>
    <w:p w14:paraId="600B9CF5" w14:textId="6A02CA04" w:rsidR="00772800" w:rsidRDefault="00772800" w:rsidP="00772800">
      <w:pPr>
        <w:pStyle w:val="ListParagraph"/>
        <w:numPr>
          <w:ilvl w:val="1"/>
          <w:numId w:val="2"/>
        </w:numPr>
      </w:pPr>
      <w:r>
        <w:t xml:space="preserve">Target column = </w:t>
      </w:r>
      <w:r w:rsidRPr="00772800">
        <w:t>"</w:t>
      </w:r>
      <w:r>
        <w:t>LP</w:t>
      </w:r>
      <w:r w:rsidRPr="00772800">
        <w:t xml:space="preserve"> </w:t>
      </w:r>
      <w:r>
        <w:t>Contract</w:t>
      </w:r>
      <w:r w:rsidRPr="00772800">
        <w:t xml:space="preserve"> </w:t>
      </w:r>
      <w:r>
        <w:t>Value</w:t>
      </w:r>
      <w:r w:rsidRPr="00772800">
        <w:t>"</w:t>
      </w:r>
    </w:p>
    <w:p w14:paraId="5D9D9335" w14:textId="58606913" w:rsidR="00772800" w:rsidRDefault="00772800" w:rsidP="00772800">
      <w:pPr>
        <w:pStyle w:val="ListParagraph"/>
        <w:numPr>
          <w:ilvl w:val="1"/>
          <w:numId w:val="2"/>
        </w:numPr>
      </w:pPr>
      <w:r>
        <w:t>Summary including failures</w:t>
      </w:r>
    </w:p>
    <w:p w14:paraId="5AB3039E" w14:textId="77777777" w:rsidR="00B5761C" w:rsidRDefault="00B5761C">
      <w:pPr>
        <w:spacing w:line="278" w:lineRule="auto"/>
      </w:pPr>
      <w:r>
        <w:br w:type="page"/>
      </w:r>
    </w:p>
    <w:p w14:paraId="24B25259" w14:textId="56D23E75" w:rsidR="00840CD9" w:rsidRDefault="00840CD9" w:rsidP="00840CD9">
      <w:r>
        <w:lastRenderedPageBreak/>
        <w:t>Other File Specs:</w:t>
      </w:r>
    </w:p>
    <w:p w14:paraId="1DB7274C" w14:textId="101384C3" w:rsidR="00840CD9" w:rsidRDefault="00F47CF0" w:rsidP="00840CD9">
      <w:pPr>
        <w:pStyle w:val="ListParagraph"/>
        <w:numPr>
          <w:ilvl w:val="0"/>
          <w:numId w:val="3"/>
        </w:numPr>
      </w:pPr>
      <w:r>
        <w:t xml:space="preserve">File </w:t>
      </w:r>
      <w:r w:rsidR="00840CD9">
        <w:t>Storage</w:t>
      </w:r>
    </w:p>
    <w:p w14:paraId="4BBA3B93" w14:textId="1FF48C70" w:rsidR="00F47CF0" w:rsidRDefault="00F47CF0" w:rsidP="00F47CF0">
      <w:pPr>
        <w:pStyle w:val="ListParagraph"/>
        <w:numPr>
          <w:ilvl w:val="1"/>
          <w:numId w:val="3"/>
        </w:numPr>
      </w:pPr>
      <w:r>
        <w:t xml:space="preserve">Location: </w:t>
      </w:r>
      <w:proofErr w:type="spellStart"/>
      <w:r>
        <w:t>EbfData</w:t>
      </w:r>
      <w:proofErr w:type="spellEnd"/>
      <w:r>
        <w:t>/runtime/pricing/</w:t>
      </w:r>
    </w:p>
    <w:p w14:paraId="719AD9A6" w14:textId="36EA781E" w:rsidR="00F47CF0" w:rsidRDefault="00F47CF0" w:rsidP="00F47CF0">
      <w:pPr>
        <w:pStyle w:val="ListParagraph"/>
        <w:numPr>
          <w:ilvl w:val="2"/>
          <w:numId w:val="3"/>
        </w:numPr>
      </w:pPr>
      <w:r>
        <w:t>After Python price fetch, place in folder: pending</w:t>
      </w:r>
    </w:p>
    <w:p w14:paraId="04FE00AD" w14:textId="27F7FE5B" w:rsidR="00F47CF0" w:rsidRDefault="00F47CF0" w:rsidP="00F47CF0">
      <w:pPr>
        <w:pStyle w:val="ListParagraph"/>
        <w:numPr>
          <w:ilvl w:val="3"/>
          <w:numId w:val="3"/>
        </w:numPr>
      </w:pPr>
      <w:r>
        <w:t>Overwrite existing file with same name (assume it is stale if VBA didn’t move it)</w:t>
      </w:r>
    </w:p>
    <w:p w14:paraId="2F830380" w14:textId="6F231D41" w:rsidR="00F47CF0" w:rsidRDefault="00F47CF0" w:rsidP="00F47CF0">
      <w:pPr>
        <w:pStyle w:val="ListParagraph"/>
        <w:numPr>
          <w:ilvl w:val="2"/>
          <w:numId w:val="3"/>
        </w:numPr>
      </w:pPr>
      <w:r>
        <w:t>After VBA update, move to folder: updated</w:t>
      </w:r>
    </w:p>
    <w:p w14:paraId="221ECCC7" w14:textId="1CB0B5B2" w:rsidR="00F47CF0" w:rsidRDefault="00F47CF0" w:rsidP="00F47CF0">
      <w:pPr>
        <w:pStyle w:val="ListParagraph"/>
        <w:numPr>
          <w:ilvl w:val="3"/>
          <w:numId w:val="3"/>
        </w:numPr>
      </w:pPr>
      <w:r>
        <w:t>Overwrite existing file with same name</w:t>
      </w:r>
    </w:p>
    <w:p w14:paraId="2D507E5F" w14:textId="77777777" w:rsidR="00B5761C" w:rsidRDefault="00B5761C" w:rsidP="00B5761C">
      <w:pPr>
        <w:pStyle w:val="ListParagraph"/>
        <w:numPr>
          <w:ilvl w:val="0"/>
          <w:numId w:val="3"/>
        </w:numPr>
      </w:pPr>
      <w:r>
        <w:t xml:space="preserve">File naming: </w:t>
      </w:r>
    </w:p>
    <w:p w14:paraId="1F2C7D8F" w14:textId="1030DDFA" w:rsidR="00B5761C" w:rsidRDefault="00B5761C" w:rsidP="00B5761C">
      <w:pPr>
        <w:pStyle w:val="ListParagraph"/>
        <w:numPr>
          <w:ilvl w:val="1"/>
          <w:numId w:val="3"/>
        </w:numPr>
      </w:pPr>
      <w:r>
        <w:t>use the name of the workbook, i.e. “snapshot”</w:t>
      </w:r>
    </w:p>
    <w:p w14:paraId="673474A7" w14:textId="43C214E1" w:rsidR="00B5761C" w:rsidRDefault="00B5761C" w:rsidP="00B5761C">
      <w:pPr>
        <w:pStyle w:val="ListParagraph"/>
        <w:numPr>
          <w:ilvl w:val="1"/>
          <w:numId w:val="3"/>
        </w:numPr>
      </w:pPr>
      <w:r>
        <w:t>this will let us have scenario workbook(s) for testing</w:t>
      </w:r>
    </w:p>
    <w:p w14:paraId="1AD4BF21" w14:textId="6EB8B423" w:rsidR="00B5761C" w:rsidRDefault="00B5761C" w:rsidP="00B5761C">
      <w:pPr>
        <w:pStyle w:val="ListParagraph"/>
        <w:keepNext/>
        <w:numPr>
          <w:ilvl w:val="0"/>
          <w:numId w:val="3"/>
        </w:numPr>
      </w:pPr>
      <w:r>
        <w:t>Failures</w:t>
      </w:r>
    </w:p>
    <w:p w14:paraId="3B923E47" w14:textId="3D21DAC3" w:rsidR="00B5761C" w:rsidRDefault="00B5761C" w:rsidP="00B5761C">
      <w:pPr>
        <w:pStyle w:val="ListParagraph"/>
        <w:numPr>
          <w:ilvl w:val="1"/>
          <w:numId w:val="3"/>
        </w:numPr>
      </w:pPr>
      <w:r>
        <w:t>VBA should just skip failures</w:t>
      </w:r>
    </w:p>
    <w:p w14:paraId="7F9C822A" w14:textId="5CA4651E" w:rsidR="00B5761C" w:rsidRDefault="00B5761C" w:rsidP="00B5761C">
      <w:pPr>
        <w:pStyle w:val="ListParagraph"/>
        <w:numPr>
          <w:ilvl w:val="0"/>
          <w:numId w:val="3"/>
        </w:numPr>
      </w:pPr>
      <w:r>
        <w:t>Summary Info messages</w:t>
      </w:r>
    </w:p>
    <w:p w14:paraId="7D18A793" w14:textId="65852E64" w:rsidR="00B5761C" w:rsidRDefault="00B5761C" w:rsidP="00B5761C">
      <w:pPr>
        <w:pStyle w:val="ListParagraph"/>
        <w:numPr>
          <w:ilvl w:val="1"/>
          <w:numId w:val="3"/>
        </w:numPr>
      </w:pPr>
      <w:r>
        <w:t xml:space="preserve">We made defined name ranges to compensate  for </w:t>
      </w:r>
      <w:proofErr w:type="spellStart"/>
      <w:r>
        <w:t>xlWings</w:t>
      </w:r>
      <w:proofErr w:type="spellEnd"/>
      <w:r>
        <w:t xml:space="preserve">’ inability to update column headers. VBA will not suffer this </w:t>
      </w:r>
      <w:proofErr w:type="gramStart"/>
      <w:r>
        <w:t>constraint</w:t>
      </w:r>
      <w:proofErr w:type="gramEnd"/>
      <w:r>
        <w:t xml:space="preserve"> and we can eliminate the defined ranges , using the more natural column headers to store summary info instead</w:t>
      </w:r>
    </w:p>
    <w:p w14:paraId="74B9AE68" w14:textId="0FB46FED" w:rsidR="00B5761C" w:rsidRDefault="00B5761C" w:rsidP="00B5761C">
      <w:pPr>
        <w:pStyle w:val="ListParagraph"/>
        <w:numPr>
          <w:ilvl w:val="0"/>
          <w:numId w:val="3"/>
        </w:numPr>
      </w:pPr>
      <w:r>
        <w:t>Long calls/puts</w:t>
      </w:r>
    </w:p>
    <w:p w14:paraId="7FD3968B" w14:textId="6065FDA2" w:rsidR="00B5761C" w:rsidRDefault="00B5761C" w:rsidP="00B5761C">
      <w:pPr>
        <w:pStyle w:val="ListParagraph"/>
        <w:numPr>
          <w:ilvl w:val="1"/>
          <w:numId w:val="3"/>
        </w:numPr>
      </w:pPr>
      <w:proofErr w:type="spellStart"/>
      <w:r>
        <w:t>yFinance</w:t>
      </w:r>
      <w:proofErr w:type="spellEnd"/>
      <w:r>
        <w:t xml:space="preserve"> </w:t>
      </w:r>
      <w:r w:rsidR="00F153AE">
        <w:t>will always provide a bid, even if it is zero</w:t>
      </w:r>
    </w:p>
    <w:p w14:paraId="618224EB" w14:textId="5966E7C6" w:rsidR="00B5761C" w:rsidRDefault="00B5761C" w:rsidP="00B5761C">
      <w:pPr>
        <w:pStyle w:val="ListParagraph"/>
        <w:numPr>
          <w:ilvl w:val="1"/>
          <w:numId w:val="3"/>
        </w:numPr>
      </w:pPr>
      <w:r>
        <w:t xml:space="preserve">We WILL </w:t>
      </w:r>
      <w:r w:rsidR="00F153AE">
        <w:t>use python to do some compensation for illiquid spreads AFTER we have a reliable data flow pipeline, but not a worry for this exercise</w:t>
      </w:r>
    </w:p>
    <w:p w14:paraId="4ECD6EED" w14:textId="7555B621" w:rsidR="00F153AE" w:rsidRDefault="00F153AE" w:rsidP="00B5761C">
      <w:pPr>
        <w:pStyle w:val="ListParagraph"/>
        <w:numPr>
          <w:ilvl w:val="1"/>
          <w:numId w:val="3"/>
        </w:numPr>
        <w:pBdr>
          <w:bottom w:val="single" w:sz="6" w:space="1" w:color="auto"/>
        </w:pBdr>
      </w:pPr>
      <w:r>
        <w:t>The actual batch fetch for all options can likely be done in a single pass to save time, unless that’s too confusing</w:t>
      </w:r>
    </w:p>
    <w:p w14:paraId="734CE31F" w14:textId="77777777" w:rsidR="00144CF9" w:rsidRPr="00144CF9" w:rsidRDefault="00144CF9" w:rsidP="0014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F9">
        <w:rPr>
          <w:rFonts w:ascii="Times New Roman" w:eastAsia="Times New Roman" w:hAnsi="Times New Roman" w:cs="Times New Roman"/>
          <w:sz w:val="24"/>
          <w:szCs w:val="24"/>
        </w:rPr>
        <w:t xml:space="preserve">Good — here's a first pass at </w:t>
      </w:r>
      <w:proofErr w:type="spellStart"/>
      <w:r w:rsidRPr="00144CF9">
        <w:rPr>
          <w:rFonts w:ascii="Courier New" w:eastAsia="Times New Roman" w:hAnsi="Courier New" w:cs="Courier New"/>
          <w:sz w:val="20"/>
          <w:szCs w:val="20"/>
        </w:rPr>
        <w:t>PriceExporter</w:t>
      </w:r>
      <w:proofErr w:type="spellEnd"/>
      <w:r w:rsidRPr="00144CF9">
        <w:rPr>
          <w:rFonts w:ascii="Times New Roman" w:eastAsia="Times New Roman" w:hAnsi="Times New Roman" w:cs="Times New Roman"/>
          <w:sz w:val="24"/>
          <w:szCs w:val="24"/>
        </w:rPr>
        <w:t xml:space="preserve"> and the schema. I made a few concrete assumptions to get a working shape down; flagging them below so you can correct anything that's off before we </w:t>
      </w:r>
      <w:proofErr w:type="spellStart"/>
      <w:r w:rsidRPr="00144CF9">
        <w:rPr>
          <w:rFonts w:ascii="Times New Roman" w:eastAsia="Times New Roman" w:hAnsi="Times New Roman" w:cs="Times New Roman"/>
          <w:sz w:val="24"/>
          <w:szCs w:val="24"/>
        </w:rPr>
        <w:t>iterate.Sample</w:t>
      </w:r>
      <w:proofErr w:type="spellEnd"/>
      <w:r w:rsidRPr="00144CF9">
        <w:rPr>
          <w:rFonts w:ascii="Times New Roman" w:eastAsia="Times New Roman" w:hAnsi="Times New Roman" w:cs="Times New Roman"/>
          <w:sz w:val="24"/>
          <w:szCs w:val="24"/>
        </w:rPr>
        <w:t xml:space="preserve"> output shape for one section:</w:t>
      </w:r>
    </w:p>
    <w:p w14:paraId="67B21651" w14:textId="77777777" w:rsidR="00144CF9" w:rsidRPr="00144CF9" w:rsidRDefault="00144CF9" w:rsidP="0014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4CF9">
        <w:rPr>
          <w:rFonts w:ascii="Courier New" w:eastAsia="Times New Roman" w:hAnsi="Courier New" w:cs="Courier New"/>
          <w:sz w:val="20"/>
          <w:szCs w:val="20"/>
        </w:rPr>
        <w:t>{</w:t>
      </w:r>
    </w:p>
    <w:p w14:paraId="360F1D95" w14:textId="77777777" w:rsidR="00144CF9" w:rsidRPr="00144CF9" w:rsidRDefault="00144CF9" w:rsidP="0014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4CF9">
        <w:rPr>
          <w:rFonts w:ascii="Courier New" w:eastAsia="Times New Roman" w:hAnsi="Courier New" w:cs="Courier New"/>
          <w:sz w:val="20"/>
          <w:szCs w:val="20"/>
        </w:rPr>
        <w:t xml:space="preserve">  "identity</w:t>
      </w:r>
      <w:proofErr w:type="gramStart"/>
      <w:r w:rsidRPr="00144CF9">
        <w:rPr>
          <w:rFonts w:ascii="Courier New" w:eastAsia="Times New Roman" w:hAnsi="Courier New" w:cs="Courier New"/>
          <w:sz w:val="20"/>
          <w:szCs w:val="20"/>
        </w:rPr>
        <w:t>": {</w:t>
      </w:r>
      <w:proofErr w:type="gramEnd"/>
      <w:r w:rsidRPr="00144CF9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44CF9">
        <w:rPr>
          <w:rFonts w:ascii="Courier New" w:eastAsia="Times New Roman" w:hAnsi="Courier New" w:cs="Courier New"/>
          <w:sz w:val="20"/>
          <w:szCs w:val="20"/>
        </w:rPr>
        <w:t>wkb</w:t>
      </w:r>
      <w:proofErr w:type="spellEnd"/>
      <w:r w:rsidRPr="00144CF9">
        <w:rPr>
          <w:rFonts w:ascii="Courier New" w:eastAsia="Times New Roman" w:hAnsi="Courier New" w:cs="Courier New"/>
          <w:sz w:val="20"/>
          <w:szCs w:val="20"/>
        </w:rPr>
        <w:t>": "snapshot.xlsm", "</w:t>
      </w:r>
      <w:proofErr w:type="spellStart"/>
      <w:r w:rsidRPr="00144CF9">
        <w:rPr>
          <w:rFonts w:ascii="Courier New" w:eastAsia="Times New Roman" w:hAnsi="Courier New" w:cs="Courier New"/>
          <w:sz w:val="20"/>
          <w:szCs w:val="20"/>
        </w:rPr>
        <w:t>wks</w:t>
      </w:r>
      <w:proofErr w:type="spellEnd"/>
      <w:r w:rsidRPr="00144CF9">
        <w:rPr>
          <w:rFonts w:ascii="Courier New" w:eastAsia="Times New Roman" w:hAnsi="Courier New" w:cs="Courier New"/>
          <w:sz w:val="20"/>
          <w:szCs w:val="20"/>
        </w:rPr>
        <w:t>": "SNAP", "</w:t>
      </w:r>
      <w:proofErr w:type="spellStart"/>
      <w:r w:rsidRPr="00144CF9">
        <w:rPr>
          <w:rFonts w:ascii="Courier New" w:eastAsia="Times New Roman" w:hAnsi="Courier New" w:cs="Courier New"/>
          <w:sz w:val="20"/>
          <w:szCs w:val="20"/>
        </w:rPr>
        <w:t>tbl</w:t>
      </w:r>
      <w:proofErr w:type="spellEnd"/>
      <w:r w:rsidRPr="00144CF9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144CF9">
        <w:rPr>
          <w:rFonts w:ascii="Courier New" w:eastAsia="Times New Roman" w:hAnsi="Courier New" w:cs="Courier New"/>
          <w:sz w:val="20"/>
          <w:szCs w:val="20"/>
        </w:rPr>
        <w:t>SnapshotTable</w:t>
      </w:r>
      <w:proofErr w:type="spellEnd"/>
      <w:r w:rsidRPr="00144CF9">
        <w:rPr>
          <w:rFonts w:ascii="Courier New" w:eastAsia="Times New Roman" w:hAnsi="Courier New" w:cs="Courier New"/>
          <w:sz w:val="20"/>
          <w:szCs w:val="20"/>
        </w:rPr>
        <w:t>", "created": "2026-07-31T14:23:</w:t>
      </w:r>
      <w:proofErr w:type="gramStart"/>
      <w:r w:rsidRPr="00144CF9">
        <w:rPr>
          <w:rFonts w:ascii="Courier New" w:eastAsia="Times New Roman" w:hAnsi="Courier New" w:cs="Courier New"/>
          <w:sz w:val="20"/>
          <w:szCs w:val="20"/>
        </w:rPr>
        <w:t>01"}</w:t>
      </w:r>
      <w:proofErr w:type="gramEnd"/>
      <w:r w:rsidRPr="00144CF9">
        <w:rPr>
          <w:rFonts w:ascii="Courier New" w:eastAsia="Times New Roman" w:hAnsi="Courier New" w:cs="Courier New"/>
          <w:sz w:val="20"/>
          <w:szCs w:val="20"/>
        </w:rPr>
        <w:t>,</w:t>
      </w:r>
    </w:p>
    <w:p w14:paraId="7CEEB624" w14:textId="77777777" w:rsidR="00144CF9" w:rsidRPr="00144CF9" w:rsidRDefault="00144CF9" w:rsidP="0014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4CF9">
        <w:rPr>
          <w:rFonts w:ascii="Courier New" w:eastAsia="Times New Roman" w:hAnsi="Courier New" w:cs="Courier New"/>
          <w:sz w:val="20"/>
          <w:szCs w:val="20"/>
        </w:rPr>
        <w:t xml:space="preserve">  "equity</w:t>
      </w:r>
      <w:proofErr w:type="gramStart"/>
      <w:r w:rsidRPr="00144CF9">
        <w:rPr>
          <w:rFonts w:ascii="Courier New" w:eastAsia="Times New Roman" w:hAnsi="Courier New" w:cs="Courier New"/>
          <w:sz w:val="20"/>
          <w:szCs w:val="20"/>
        </w:rPr>
        <w:t>": {</w:t>
      </w:r>
      <w:proofErr w:type="gramEnd"/>
    </w:p>
    <w:p w14:paraId="6CCE7B30" w14:textId="77777777" w:rsidR="00144CF9" w:rsidRPr="00144CF9" w:rsidRDefault="00144CF9" w:rsidP="0014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4CF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144CF9">
        <w:rPr>
          <w:rFonts w:ascii="Courier New" w:eastAsia="Times New Roman" w:hAnsi="Courier New" w:cs="Courier New"/>
          <w:sz w:val="20"/>
          <w:szCs w:val="20"/>
        </w:rPr>
        <w:t>symbol_column</w:t>
      </w:r>
      <w:proofErr w:type="spellEnd"/>
      <w:r w:rsidRPr="00144CF9">
        <w:rPr>
          <w:rFonts w:ascii="Courier New" w:eastAsia="Times New Roman" w:hAnsi="Courier New" w:cs="Courier New"/>
          <w:sz w:val="20"/>
          <w:szCs w:val="20"/>
        </w:rPr>
        <w:t>": "Symbol",</w:t>
      </w:r>
    </w:p>
    <w:p w14:paraId="4858C0DF" w14:textId="77777777" w:rsidR="00144CF9" w:rsidRPr="00144CF9" w:rsidRDefault="00144CF9" w:rsidP="0014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4CF9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144CF9">
        <w:rPr>
          <w:rFonts w:ascii="Courier New" w:eastAsia="Times New Roman" w:hAnsi="Courier New" w:cs="Courier New"/>
          <w:sz w:val="20"/>
          <w:szCs w:val="20"/>
        </w:rPr>
        <w:t>target_column</w:t>
      </w:r>
      <w:proofErr w:type="spellEnd"/>
      <w:r w:rsidRPr="00144CF9">
        <w:rPr>
          <w:rFonts w:ascii="Courier New" w:eastAsia="Times New Roman" w:hAnsi="Courier New" w:cs="Courier New"/>
          <w:sz w:val="20"/>
          <w:szCs w:val="20"/>
        </w:rPr>
        <w:t>": "Last Price",</w:t>
      </w:r>
    </w:p>
    <w:p w14:paraId="0FEBFC2A" w14:textId="77777777" w:rsidR="00144CF9" w:rsidRPr="00144CF9" w:rsidRDefault="00144CF9" w:rsidP="0014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4CF9">
        <w:rPr>
          <w:rFonts w:ascii="Courier New" w:eastAsia="Times New Roman" w:hAnsi="Courier New" w:cs="Courier New"/>
          <w:sz w:val="20"/>
          <w:szCs w:val="20"/>
        </w:rPr>
        <w:t xml:space="preserve">    "prices"</w:t>
      </w:r>
      <w:proofErr w:type="gramStart"/>
      <w:r w:rsidRPr="00144CF9">
        <w:rPr>
          <w:rFonts w:ascii="Courier New" w:eastAsia="Times New Roman" w:hAnsi="Courier New" w:cs="Courier New"/>
          <w:sz w:val="20"/>
          <w:szCs w:val="20"/>
        </w:rPr>
        <w:t>: [{</w:t>
      </w:r>
      <w:proofErr w:type="gramEnd"/>
      <w:r w:rsidRPr="00144CF9">
        <w:rPr>
          <w:rFonts w:ascii="Courier New" w:eastAsia="Times New Roman" w:hAnsi="Courier New" w:cs="Courier New"/>
          <w:sz w:val="20"/>
          <w:szCs w:val="20"/>
        </w:rPr>
        <w:t xml:space="preserve">"symbol": "AAPL", "price": </w:t>
      </w:r>
      <w:proofErr w:type="gramStart"/>
      <w:r w:rsidRPr="00144CF9">
        <w:rPr>
          <w:rFonts w:ascii="Courier New" w:eastAsia="Times New Roman" w:hAnsi="Courier New" w:cs="Courier New"/>
          <w:sz w:val="20"/>
          <w:szCs w:val="20"/>
        </w:rPr>
        <w:t>213.45}]</w:t>
      </w:r>
      <w:proofErr w:type="gramEnd"/>
      <w:r w:rsidRPr="00144CF9">
        <w:rPr>
          <w:rFonts w:ascii="Courier New" w:eastAsia="Times New Roman" w:hAnsi="Courier New" w:cs="Courier New"/>
          <w:sz w:val="20"/>
          <w:szCs w:val="20"/>
        </w:rPr>
        <w:t>,</w:t>
      </w:r>
    </w:p>
    <w:p w14:paraId="6B357FDE" w14:textId="77777777" w:rsidR="00144CF9" w:rsidRPr="00144CF9" w:rsidRDefault="00144CF9" w:rsidP="0014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4CF9">
        <w:rPr>
          <w:rFonts w:ascii="Courier New" w:eastAsia="Times New Roman" w:hAnsi="Courier New" w:cs="Courier New"/>
          <w:sz w:val="20"/>
          <w:szCs w:val="20"/>
        </w:rPr>
        <w:t xml:space="preserve">    "summary</w:t>
      </w:r>
      <w:proofErr w:type="gramStart"/>
      <w:r w:rsidRPr="00144CF9">
        <w:rPr>
          <w:rFonts w:ascii="Courier New" w:eastAsia="Times New Roman" w:hAnsi="Courier New" w:cs="Courier New"/>
          <w:sz w:val="20"/>
          <w:szCs w:val="20"/>
        </w:rPr>
        <w:t>": {</w:t>
      </w:r>
      <w:proofErr w:type="gramEnd"/>
      <w:r w:rsidRPr="00144CF9">
        <w:rPr>
          <w:rFonts w:ascii="Courier New" w:eastAsia="Times New Roman" w:hAnsi="Courier New" w:cs="Courier New"/>
          <w:sz w:val="20"/>
          <w:szCs w:val="20"/>
        </w:rPr>
        <w:t>"total": 10, "succeeded": 9, "failed": 1, "</w:t>
      </w:r>
      <w:proofErr w:type="spellStart"/>
      <w:r w:rsidRPr="00144CF9">
        <w:rPr>
          <w:rFonts w:ascii="Courier New" w:eastAsia="Times New Roman" w:hAnsi="Courier New" w:cs="Courier New"/>
          <w:sz w:val="20"/>
          <w:szCs w:val="20"/>
        </w:rPr>
        <w:t>failed_symbols</w:t>
      </w:r>
      <w:proofErr w:type="spellEnd"/>
      <w:r w:rsidRPr="00144CF9">
        <w:rPr>
          <w:rFonts w:ascii="Courier New" w:eastAsia="Times New Roman" w:hAnsi="Courier New" w:cs="Courier New"/>
          <w:sz w:val="20"/>
          <w:szCs w:val="20"/>
        </w:rPr>
        <w:t>": ["XYZ</w:t>
      </w:r>
      <w:proofErr w:type="gramStart"/>
      <w:r w:rsidRPr="00144CF9">
        <w:rPr>
          <w:rFonts w:ascii="Courier New" w:eastAsia="Times New Roman" w:hAnsi="Courier New" w:cs="Courier New"/>
          <w:sz w:val="20"/>
          <w:szCs w:val="20"/>
        </w:rPr>
        <w:t>"]}</w:t>
      </w:r>
      <w:proofErr w:type="gramEnd"/>
    </w:p>
    <w:p w14:paraId="7E7752B8" w14:textId="77777777" w:rsidR="00144CF9" w:rsidRPr="00144CF9" w:rsidRDefault="00144CF9" w:rsidP="0014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4CF9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42AD4C6A" w14:textId="77777777" w:rsidR="00144CF9" w:rsidRPr="00144CF9" w:rsidRDefault="00144CF9" w:rsidP="00144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4CF9">
        <w:rPr>
          <w:rFonts w:ascii="Courier New" w:eastAsia="Times New Roman" w:hAnsi="Courier New" w:cs="Courier New"/>
          <w:sz w:val="20"/>
          <w:szCs w:val="20"/>
        </w:rPr>
        <w:t>}</w:t>
      </w:r>
    </w:p>
    <w:p w14:paraId="0D5943D2" w14:textId="77777777" w:rsidR="00144CF9" w:rsidRPr="00144CF9" w:rsidRDefault="00144CF9" w:rsidP="0014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F9">
        <w:rPr>
          <w:rFonts w:ascii="Times New Roman" w:eastAsia="Times New Roman" w:hAnsi="Times New Roman" w:cs="Times New Roman"/>
          <w:sz w:val="24"/>
          <w:szCs w:val="24"/>
        </w:rPr>
        <w:t>Assumptions baked in that you should check before this drops into the project:</w:t>
      </w:r>
    </w:p>
    <w:p w14:paraId="348B8371" w14:textId="77777777" w:rsidR="00144CF9" w:rsidRPr="00144CF9" w:rsidRDefault="00144CF9" w:rsidP="00144C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4CF9">
        <w:rPr>
          <w:rFonts w:ascii="Courier New" w:eastAsia="Times New Roman" w:hAnsi="Courier New" w:cs="Courier New"/>
          <w:b/>
          <w:bCs/>
          <w:sz w:val="20"/>
          <w:szCs w:val="20"/>
        </w:rPr>
        <w:t>PriceUpdateResult</w:t>
      </w:r>
      <w:proofErr w:type="spellEnd"/>
      <w:r w:rsidRPr="00144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fields</w:t>
      </w:r>
      <w:r w:rsidRPr="00144CF9">
        <w:rPr>
          <w:rFonts w:ascii="Times New Roman" w:eastAsia="Times New Roman" w:hAnsi="Times New Roman" w:cs="Times New Roman"/>
          <w:sz w:val="24"/>
          <w:szCs w:val="24"/>
        </w:rPr>
        <w:t xml:space="preserve"> — I assumed </w:t>
      </w:r>
      <w:r w:rsidRPr="00144CF9">
        <w:rPr>
          <w:rFonts w:ascii="Courier New" w:eastAsia="Times New Roman" w:hAnsi="Courier New" w:cs="Courier New"/>
          <w:sz w:val="20"/>
          <w:szCs w:val="20"/>
        </w:rPr>
        <w:t>.symbol</w:t>
      </w:r>
      <w:r w:rsidRPr="00144C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44CF9">
        <w:rPr>
          <w:rFonts w:ascii="Courier New" w:eastAsia="Times New Roman" w:hAnsi="Courier New" w:cs="Courier New"/>
          <w:sz w:val="20"/>
          <w:szCs w:val="20"/>
        </w:rPr>
        <w:t>.price</w:t>
      </w:r>
      <w:r w:rsidRPr="00144C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44CF9">
        <w:rPr>
          <w:rFonts w:ascii="Courier New" w:eastAsia="Times New Roman" w:hAnsi="Courier New" w:cs="Courier New"/>
          <w:sz w:val="20"/>
          <w:szCs w:val="20"/>
        </w:rPr>
        <w:t>.success</w:t>
      </w:r>
      <w:r w:rsidRPr="00144CF9">
        <w:rPr>
          <w:rFonts w:ascii="Times New Roman" w:eastAsia="Times New Roman" w:hAnsi="Times New Roman" w:cs="Times New Roman"/>
          <w:sz w:val="24"/>
          <w:szCs w:val="24"/>
        </w:rPr>
        <w:t xml:space="preserve">. If the real attribute names differ, </w:t>
      </w:r>
      <w:r w:rsidRPr="00144CF9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r w:rsidRPr="00144CF9">
        <w:rPr>
          <w:rFonts w:ascii="Courier New" w:eastAsia="Times New Roman" w:hAnsi="Courier New" w:cs="Courier New"/>
          <w:sz w:val="20"/>
          <w:szCs w:val="20"/>
        </w:rPr>
        <w:t>build_section</w:t>
      </w:r>
      <w:proofErr w:type="spellEnd"/>
      <w:r w:rsidRPr="00144CF9">
        <w:rPr>
          <w:rFonts w:ascii="Times New Roman" w:eastAsia="Times New Roman" w:hAnsi="Times New Roman" w:cs="Times New Roman"/>
          <w:sz w:val="24"/>
          <w:szCs w:val="24"/>
        </w:rPr>
        <w:t xml:space="preserve"> needs a one-line adjustment, nothing structural.</w:t>
      </w:r>
    </w:p>
    <w:p w14:paraId="673E49B5" w14:textId="77777777" w:rsidR="00144CF9" w:rsidRPr="00144CF9" w:rsidRDefault="00144CF9" w:rsidP="00144C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F9">
        <w:rPr>
          <w:rFonts w:ascii="Times New Roman" w:eastAsia="Times New Roman" w:hAnsi="Times New Roman" w:cs="Times New Roman"/>
          <w:b/>
          <w:bCs/>
          <w:sz w:val="24"/>
          <w:szCs w:val="24"/>
        </w:rPr>
        <w:t>Import paths</w:t>
      </w:r>
      <w:r w:rsidRPr="00144CF9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144CF9">
        <w:rPr>
          <w:rFonts w:ascii="Courier New" w:eastAsia="Times New Roman" w:hAnsi="Courier New" w:cs="Courier New"/>
          <w:sz w:val="20"/>
          <w:szCs w:val="20"/>
        </w:rPr>
        <w:t>ebf_data.paths.ProjectFileLocator</w:t>
      </w:r>
      <w:proofErr w:type="spellEnd"/>
      <w:r w:rsidRPr="00144CF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144CF9">
        <w:rPr>
          <w:rFonts w:ascii="Courier New" w:eastAsia="Times New Roman" w:hAnsi="Courier New" w:cs="Courier New"/>
          <w:sz w:val="20"/>
          <w:szCs w:val="20"/>
        </w:rPr>
        <w:t>ebf_data.pricing.price_update_result.PriceUpdateResult</w:t>
      </w:r>
      <w:proofErr w:type="spellEnd"/>
      <w:r w:rsidRPr="00144CF9">
        <w:rPr>
          <w:rFonts w:ascii="Times New Roman" w:eastAsia="Times New Roman" w:hAnsi="Times New Roman" w:cs="Times New Roman"/>
          <w:sz w:val="24"/>
          <w:szCs w:val="24"/>
        </w:rPr>
        <w:t xml:space="preserve"> are placeholders; swap for the real module paths.</w:t>
      </w:r>
    </w:p>
    <w:p w14:paraId="5B9EA5C7" w14:textId="77777777" w:rsidR="00144CF9" w:rsidRPr="00144CF9" w:rsidRDefault="00144CF9" w:rsidP="00144C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Section keys are </w:t>
      </w:r>
      <w:proofErr w:type="spellStart"/>
      <w:r w:rsidRPr="00144CF9">
        <w:rPr>
          <w:rFonts w:ascii="Times New Roman" w:eastAsia="Times New Roman" w:hAnsi="Times New Roman" w:cs="Times New Roman"/>
          <w:b/>
          <w:bCs/>
          <w:sz w:val="24"/>
          <w:szCs w:val="24"/>
        </w:rPr>
        <w:t>snake_case</w:t>
      </w:r>
      <w:proofErr w:type="spellEnd"/>
      <w:r w:rsidRPr="00144CF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44CF9">
        <w:rPr>
          <w:rFonts w:ascii="Courier New" w:eastAsia="Times New Roman" w:hAnsi="Courier New" w:cs="Courier New"/>
          <w:sz w:val="20"/>
          <w:szCs w:val="20"/>
        </w:rPr>
        <w:t>short_calls</w:t>
      </w:r>
      <w:proofErr w:type="spellEnd"/>
      <w:r w:rsidRPr="00144CF9">
        <w:rPr>
          <w:rFonts w:ascii="Times New Roman" w:eastAsia="Times New Roman" w:hAnsi="Times New Roman" w:cs="Times New Roman"/>
          <w:sz w:val="24"/>
          <w:szCs w:val="24"/>
        </w:rPr>
        <w:t xml:space="preserve">, not </w:t>
      </w:r>
      <w:r w:rsidRPr="00144CF9">
        <w:rPr>
          <w:rFonts w:ascii="Courier New" w:eastAsia="Times New Roman" w:hAnsi="Courier New" w:cs="Courier New"/>
          <w:sz w:val="20"/>
          <w:szCs w:val="20"/>
        </w:rPr>
        <w:t>"Short Calls</w:t>
      </w:r>
      <w:proofErr w:type="gramStart"/>
      <w:r w:rsidRPr="00144CF9">
        <w:rPr>
          <w:rFonts w:ascii="Courier New" w:eastAsia="Times New Roman" w:hAnsi="Courier New" w:cs="Courier New"/>
          <w:sz w:val="20"/>
          <w:szCs w:val="20"/>
        </w:rPr>
        <w:t>"</w:t>
      </w:r>
      <w:r w:rsidRPr="00144CF9">
        <w:rPr>
          <w:rFonts w:ascii="Times New Roman" w:eastAsia="Times New Roman" w:hAnsi="Times New Roman" w:cs="Times New Roman"/>
          <w:sz w:val="24"/>
          <w:szCs w:val="24"/>
        </w:rPr>
        <w:t>) —</w:t>
      </w:r>
      <w:proofErr w:type="gramEnd"/>
      <w:r w:rsidRPr="00144CF9">
        <w:rPr>
          <w:rFonts w:ascii="Times New Roman" w:eastAsia="Times New Roman" w:hAnsi="Times New Roman" w:cs="Times New Roman"/>
          <w:sz w:val="24"/>
          <w:szCs w:val="24"/>
        </w:rPr>
        <w:t xml:space="preserve"> cleaner for whatever VBA JSON parser you're using (bracket access on a string key with a space works fine in most VBA-JSON libraries, but </w:t>
      </w:r>
      <w:proofErr w:type="spellStart"/>
      <w:r w:rsidRPr="00144CF9">
        <w:rPr>
          <w:rFonts w:ascii="Times New Roman" w:eastAsia="Times New Roman" w:hAnsi="Times New Roman" w:cs="Times New Roman"/>
          <w:sz w:val="24"/>
          <w:szCs w:val="24"/>
        </w:rPr>
        <w:t>snake_case</w:t>
      </w:r>
      <w:proofErr w:type="spellEnd"/>
      <w:r w:rsidRPr="00144CF9">
        <w:rPr>
          <w:rFonts w:ascii="Times New Roman" w:eastAsia="Times New Roman" w:hAnsi="Times New Roman" w:cs="Times New Roman"/>
          <w:sz w:val="24"/>
          <w:szCs w:val="24"/>
        </w:rPr>
        <w:t xml:space="preserve"> avoids the question entirely). Say the word if you'd rather match the spec's title-case section names exactly.</w:t>
      </w:r>
    </w:p>
    <w:p w14:paraId="704ABB40" w14:textId="77777777" w:rsidR="00144CF9" w:rsidRPr="00144CF9" w:rsidRDefault="00144CF9" w:rsidP="00144C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F9">
        <w:rPr>
          <w:rFonts w:ascii="Courier New" w:eastAsia="Times New Roman" w:hAnsi="Courier New" w:cs="Courier New"/>
          <w:b/>
          <w:bCs/>
          <w:sz w:val="20"/>
          <w:szCs w:val="20"/>
        </w:rPr>
        <w:t>created</w:t>
      </w:r>
      <w:r w:rsidRPr="00144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</w:t>
      </w:r>
      <w:proofErr w:type="spellStart"/>
      <w:proofErr w:type="gramStart"/>
      <w:r w:rsidRPr="00144CF9">
        <w:rPr>
          <w:rFonts w:ascii="Courier New" w:eastAsia="Times New Roman" w:hAnsi="Courier New" w:cs="Courier New"/>
          <w:b/>
          <w:bCs/>
          <w:sz w:val="20"/>
          <w:szCs w:val="20"/>
        </w:rPr>
        <w:t>datetime.now</w:t>
      </w:r>
      <w:proofErr w:type="spellEnd"/>
      <w:r w:rsidRPr="00144CF9">
        <w:rPr>
          <w:rFonts w:ascii="Courier New" w:eastAsia="Times New Roman" w:hAnsi="Courier New" w:cs="Courier New"/>
          <w:b/>
          <w:bCs/>
          <w:sz w:val="20"/>
          <w:szCs w:val="20"/>
        </w:rPr>
        <w:t>().</w:t>
      </w:r>
      <w:proofErr w:type="spellStart"/>
      <w:proofErr w:type="gramEnd"/>
      <w:r w:rsidRPr="00144CF9">
        <w:rPr>
          <w:rFonts w:ascii="Courier New" w:eastAsia="Times New Roman" w:hAnsi="Courier New" w:cs="Courier New"/>
          <w:b/>
          <w:bCs/>
          <w:sz w:val="20"/>
          <w:szCs w:val="20"/>
        </w:rPr>
        <w:t>isoformat</w:t>
      </w:r>
      <w:proofErr w:type="spellEnd"/>
      <w:proofErr w:type="gramStart"/>
      <w:r w:rsidRPr="00144CF9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144CF9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proofErr w:type="gramEnd"/>
      <w:r w:rsidRPr="00144CF9">
        <w:rPr>
          <w:rFonts w:ascii="Times New Roman" w:eastAsia="Times New Roman" w:hAnsi="Times New Roman" w:cs="Times New Roman"/>
          <w:sz w:val="24"/>
          <w:szCs w:val="24"/>
        </w:rPr>
        <w:t xml:space="preserve"> flag if VBA needs a specific format (e.g. Excel-</w:t>
      </w:r>
      <w:proofErr w:type="spellStart"/>
      <w:r w:rsidRPr="00144CF9">
        <w:rPr>
          <w:rFonts w:ascii="Times New Roman" w:eastAsia="Times New Roman" w:hAnsi="Times New Roman" w:cs="Times New Roman"/>
          <w:sz w:val="24"/>
          <w:szCs w:val="24"/>
        </w:rPr>
        <w:t>parseable</w:t>
      </w:r>
      <w:proofErr w:type="spellEnd"/>
      <w:r w:rsidRPr="00144CF9">
        <w:rPr>
          <w:rFonts w:ascii="Times New Roman" w:eastAsia="Times New Roman" w:hAnsi="Times New Roman" w:cs="Times New Roman"/>
          <w:sz w:val="24"/>
          <w:szCs w:val="24"/>
        </w:rPr>
        <w:t xml:space="preserve"> string vs ISO 8601).</w:t>
      </w:r>
    </w:p>
    <w:p w14:paraId="7DFE7F08" w14:textId="77777777" w:rsidR="00144CF9" w:rsidRPr="00144CF9" w:rsidRDefault="00144CF9" w:rsidP="00144C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F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Filename is the workbook stem + </w:t>
      </w:r>
      <w:r w:rsidRPr="00144CF9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proofErr w:type="spellStart"/>
      <w:r w:rsidRPr="00144CF9">
        <w:rPr>
          <w:rFonts w:ascii="Courier New" w:eastAsia="Times New Roman" w:hAnsi="Courier New" w:cs="Courier New"/>
          <w:b/>
          <w:bCs/>
          <w:sz w:val="20"/>
          <w:szCs w:val="20"/>
        </w:rPr>
        <w:t>json</w:t>
      </w:r>
      <w:proofErr w:type="spellEnd"/>
      <w:r w:rsidRPr="00144CF9">
        <w:rPr>
          <w:rFonts w:ascii="Times New Roman" w:eastAsia="Times New Roman" w:hAnsi="Times New Roman" w:cs="Times New Roman"/>
          <w:sz w:val="24"/>
          <w:szCs w:val="24"/>
        </w:rPr>
        <w:t xml:space="preserve"> — now that scenario workbooks won't have spaces, this stays simple. One production workbook and one merged all-option-types scenario workbook won't collide since their stems differ.</w:t>
      </w:r>
    </w:p>
    <w:p w14:paraId="275C4E9E" w14:textId="77777777" w:rsidR="00144CF9" w:rsidRPr="00144CF9" w:rsidRDefault="00144CF9" w:rsidP="00144C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 </w:t>
      </w:r>
      <w:proofErr w:type="spellStart"/>
      <w:r w:rsidRPr="00144CF9">
        <w:rPr>
          <w:rFonts w:ascii="Courier New" w:eastAsia="Times New Roman" w:hAnsi="Courier New" w:cs="Courier New"/>
          <w:b/>
          <w:bCs/>
          <w:sz w:val="20"/>
          <w:szCs w:val="20"/>
        </w:rPr>
        <w:t>existing_price</w:t>
      </w:r>
      <w:proofErr w:type="spellEnd"/>
      <w:r w:rsidRPr="00144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field anywhere</w:t>
      </w:r>
      <w:r w:rsidRPr="00144CF9">
        <w:rPr>
          <w:rFonts w:ascii="Times New Roman" w:eastAsia="Times New Roman" w:hAnsi="Times New Roman" w:cs="Times New Roman"/>
          <w:sz w:val="24"/>
          <w:szCs w:val="24"/>
        </w:rPr>
        <w:t xml:space="preserve"> — matches your "VBA just skips failures" call from the image; the entry is just absent from </w:t>
      </w:r>
      <w:r w:rsidRPr="00144CF9">
        <w:rPr>
          <w:rFonts w:ascii="Courier New" w:eastAsia="Times New Roman" w:hAnsi="Courier New" w:cs="Courier New"/>
          <w:sz w:val="20"/>
          <w:szCs w:val="20"/>
        </w:rPr>
        <w:t>prices</w:t>
      </w:r>
      <w:r w:rsidRPr="00144CF9">
        <w:rPr>
          <w:rFonts w:ascii="Times New Roman" w:eastAsia="Times New Roman" w:hAnsi="Times New Roman" w:cs="Times New Roman"/>
          <w:sz w:val="24"/>
          <w:szCs w:val="24"/>
        </w:rPr>
        <w:t xml:space="preserve"> for that symbol.</w:t>
      </w:r>
    </w:p>
    <w:p w14:paraId="1B40CEDB" w14:textId="77777777" w:rsidR="00144CF9" w:rsidRPr="00144CF9" w:rsidRDefault="00144CF9" w:rsidP="00144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F9">
        <w:rPr>
          <w:rFonts w:ascii="Times New Roman" w:eastAsia="Times New Roman" w:hAnsi="Times New Roman" w:cs="Times New Roman"/>
          <w:sz w:val="24"/>
          <w:szCs w:val="24"/>
        </w:rPr>
        <w:t>Two things worth deciding now since they touch the exporter's public shape:</w:t>
      </w:r>
    </w:p>
    <w:p w14:paraId="204C57AA" w14:textId="77777777" w:rsidR="00144CF9" w:rsidRPr="00144CF9" w:rsidRDefault="00144CF9" w:rsidP="00144C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F9">
        <w:rPr>
          <w:rFonts w:ascii="Times New Roman" w:eastAsia="Times New Roman" w:hAnsi="Times New Roman" w:cs="Times New Roman"/>
          <w:sz w:val="24"/>
          <w:szCs w:val="24"/>
        </w:rPr>
        <w:t xml:space="preserve">Do you want </w:t>
      </w:r>
      <w:r w:rsidRPr="00144CF9">
        <w:rPr>
          <w:rFonts w:ascii="Courier New" w:eastAsia="Times New Roman" w:hAnsi="Courier New" w:cs="Courier New"/>
          <w:sz w:val="20"/>
          <w:szCs w:val="20"/>
        </w:rPr>
        <w:t>export()</w:t>
      </w:r>
      <w:r w:rsidRPr="00144CF9">
        <w:rPr>
          <w:rFonts w:ascii="Times New Roman" w:eastAsia="Times New Roman" w:hAnsi="Times New Roman" w:cs="Times New Roman"/>
          <w:sz w:val="24"/>
          <w:szCs w:val="24"/>
        </w:rPr>
        <w:t xml:space="preserve"> to accept the five result sequences directly (current signature), or would it be cleaner for </w:t>
      </w:r>
      <w:proofErr w:type="spellStart"/>
      <w:r w:rsidRPr="00144CF9">
        <w:rPr>
          <w:rFonts w:ascii="Courier New" w:eastAsia="Times New Roman" w:hAnsi="Courier New" w:cs="Courier New"/>
          <w:sz w:val="20"/>
          <w:szCs w:val="20"/>
        </w:rPr>
        <w:t>PriceUpdater</w:t>
      </w:r>
      <w:proofErr w:type="spellEnd"/>
      <w:r w:rsidRPr="00144CF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44CF9">
        <w:rPr>
          <w:rFonts w:ascii="Courier New" w:eastAsia="Times New Roman" w:hAnsi="Courier New" w:cs="Courier New"/>
          <w:sz w:val="20"/>
          <w:szCs w:val="20"/>
        </w:rPr>
        <w:t>OptionPriceUpdater</w:t>
      </w:r>
      <w:proofErr w:type="spellEnd"/>
      <w:r w:rsidRPr="00144CF9">
        <w:rPr>
          <w:rFonts w:ascii="Times New Roman" w:eastAsia="Times New Roman" w:hAnsi="Times New Roman" w:cs="Times New Roman"/>
          <w:sz w:val="24"/>
          <w:szCs w:val="24"/>
        </w:rPr>
        <w:t xml:space="preserve"> to hand back something more structured (e.g. a small </w:t>
      </w:r>
      <w:proofErr w:type="spellStart"/>
      <w:r w:rsidRPr="00144CF9">
        <w:rPr>
          <w:rFonts w:ascii="Courier New" w:eastAsia="Times New Roman" w:hAnsi="Courier New" w:cs="Courier New"/>
          <w:sz w:val="20"/>
          <w:szCs w:val="20"/>
        </w:rPr>
        <w:t>FetchBundle</w:t>
      </w:r>
      <w:proofErr w:type="spellEnd"/>
      <w:r w:rsidRPr="00144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4CF9">
        <w:rPr>
          <w:rFonts w:ascii="Times New Roman" w:eastAsia="Times New Roman" w:hAnsi="Times New Roman" w:cs="Times New Roman"/>
          <w:sz w:val="24"/>
          <w:szCs w:val="24"/>
        </w:rPr>
        <w:t>dataclass</w:t>
      </w:r>
      <w:proofErr w:type="spellEnd"/>
      <w:r w:rsidRPr="00144CF9">
        <w:rPr>
          <w:rFonts w:ascii="Times New Roman" w:eastAsia="Times New Roman" w:hAnsi="Times New Roman" w:cs="Times New Roman"/>
          <w:sz w:val="24"/>
          <w:szCs w:val="24"/>
        </w:rPr>
        <w:t>) so the call site isn't passing five positional sequences?</w:t>
      </w:r>
    </w:p>
    <w:p w14:paraId="2BCBDFC3" w14:textId="77777777" w:rsidR="00144CF9" w:rsidRPr="00144CF9" w:rsidRDefault="00144CF9" w:rsidP="00144C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F9">
        <w:rPr>
          <w:rFonts w:ascii="Times New Roman" w:eastAsia="Times New Roman" w:hAnsi="Times New Roman" w:cs="Times New Roman"/>
          <w:sz w:val="24"/>
          <w:szCs w:val="24"/>
        </w:rPr>
        <w:t xml:space="preserve">Should </w:t>
      </w:r>
      <w:proofErr w:type="spellStart"/>
      <w:r w:rsidRPr="00144CF9">
        <w:rPr>
          <w:rFonts w:ascii="Courier New" w:eastAsia="Times New Roman" w:hAnsi="Courier New" w:cs="Courier New"/>
          <w:sz w:val="20"/>
          <w:szCs w:val="20"/>
        </w:rPr>
        <w:t>PriceExporter</w:t>
      </w:r>
      <w:proofErr w:type="spellEnd"/>
      <w:r w:rsidRPr="00144CF9">
        <w:rPr>
          <w:rFonts w:ascii="Times New Roman" w:eastAsia="Times New Roman" w:hAnsi="Times New Roman" w:cs="Times New Roman"/>
          <w:sz w:val="24"/>
          <w:szCs w:val="24"/>
        </w:rPr>
        <w:t xml:space="preserve"> also own moving completed files from </w:t>
      </w:r>
      <w:r w:rsidRPr="00144CF9">
        <w:rPr>
          <w:rFonts w:ascii="Courier New" w:eastAsia="Times New Roman" w:hAnsi="Courier New" w:cs="Courier New"/>
          <w:sz w:val="20"/>
          <w:szCs w:val="20"/>
        </w:rPr>
        <w:t>pending/</w:t>
      </w:r>
      <w:r w:rsidRPr="00144CF9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144CF9">
        <w:rPr>
          <w:rFonts w:ascii="Courier New" w:eastAsia="Times New Roman" w:hAnsi="Courier New" w:cs="Courier New"/>
          <w:sz w:val="20"/>
          <w:szCs w:val="20"/>
        </w:rPr>
        <w:t>updated/</w:t>
      </w:r>
      <w:r w:rsidRPr="00144CF9">
        <w:rPr>
          <w:rFonts w:ascii="Times New Roman" w:eastAsia="Times New Roman" w:hAnsi="Times New Roman" w:cs="Times New Roman"/>
          <w:sz w:val="24"/>
          <w:szCs w:val="24"/>
        </w:rPr>
        <w:t xml:space="preserve">, or does that belong entirely to VBA since Python's role ends once the file lands in </w:t>
      </w:r>
      <w:r w:rsidRPr="00144CF9">
        <w:rPr>
          <w:rFonts w:ascii="Courier New" w:eastAsia="Times New Roman" w:hAnsi="Courier New" w:cs="Courier New"/>
          <w:sz w:val="20"/>
          <w:szCs w:val="20"/>
        </w:rPr>
        <w:t>pending/</w:t>
      </w:r>
      <w:r w:rsidRPr="00144CF9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704BB3A" w14:textId="77777777" w:rsidR="00144CF9" w:rsidRDefault="00144CF9" w:rsidP="00144CF9"/>
    <w:p w14:paraId="5D0AE361" w14:textId="77777777" w:rsidR="00840CD9" w:rsidRDefault="00840CD9" w:rsidP="00840CD9"/>
    <w:p w14:paraId="691AAF2B" w14:textId="77777777" w:rsidR="00840CD9" w:rsidRDefault="00840CD9" w:rsidP="00840CD9"/>
    <w:sectPr w:rsidR="00840CD9" w:rsidSect="00F47CF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  <w:font w:name="Roboto Black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86A96"/>
    <w:multiLevelType w:val="hybridMultilevel"/>
    <w:tmpl w:val="C700FA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D6365D"/>
    <w:multiLevelType w:val="hybridMultilevel"/>
    <w:tmpl w:val="E6D4E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8B58B1"/>
    <w:multiLevelType w:val="hybridMultilevel"/>
    <w:tmpl w:val="0A98A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44176B"/>
    <w:multiLevelType w:val="multilevel"/>
    <w:tmpl w:val="0E868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E0461E"/>
    <w:multiLevelType w:val="multilevel"/>
    <w:tmpl w:val="54C2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032180">
    <w:abstractNumId w:val="2"/>
  </w:num>
  <w:num w:numId="2" w16cid:durableId="533545764">
    <w:abstractNumId w:val="1"/>
  </w:num>
  <w:num w:numId="3" w16cid:durableId="1267349110">
    <w:abstractNumId w:val="0"/>
  </w:num>
  <w:num w:numId="4" w16cid:durableId="723258780">
    <w:abstractNumId w:val="4"/>
  </w:num>
  <w:num w:numId="5" w16cid:durableId="12232558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3D0"/>
    <w:rsid w:val="000426CB"/>
    <w:rsid w:val="00123EBB"/>
    <w:rsid w:val="00124402"/>
    <w:rsid w:val="00144CF9"/>
    <w:rsid w:val="001718FC"/>
    <w:rsid w:val="001B2704"/>
    <w:rsid w:val="001D508E"/>
    <w:rsid w:val="00362B50"/>
    <w:rsid w:val="003F257D"/>
    <w:rsid w:val="004003D0"/>
    <w:rsid w:val="00493037"/>
    <w:rsid w:val="004A4846"/>
    <w:rsid w:val="004F7D4A"/>
    <w:rsid w:val="005329A4"/>
    <w:rsid w:val="00533AD2"/>
    <w:rsid w:val="006173AF"/>
    <w:rsid w:val="00642D68"/>
    <w:rsid w:val="00643E92"/>
    <w:rsid w:val="00666BDE"/>
    <w:rsid w:val="00682AA9"/>
    <w:rsid w:val="006D6145"/>
    <w:rsid w:val="006D73A0"/>
    <w:rsid w:val="0075306A"/>
    <w:rsid w:val="00765034"/>
    <w:rsid w:val="00772800"/>
    <w:rsid w:val="007D5741"/>
    <w:rsid w:val="007E7CCB"/>
    <w:rsid w:val="00840CD9"/>
    <w:rsid w:val="00872ADB"/>
    <w:rsid w:val="008C0566"/>
    <w:rsid w:val="008E70C8"/>
    <w:rsid w:val="009019A8"/>
    <w:rsid w:val="009876A7"/>
    <w:rsid w:val="009A4DF8"/>
    <w:rsid w:val="009F4665"/>
    <w:rsid w:val="009F64AB"/>
    <w:rsid w:val="00AF36C6"/>
    <w:rsid w:val="00B24FED"/>
    <w:rsid w:val="00B5761C"/>
    <w:rsid w:val="00BB31C7"/>
    <w:rsid w:val="00BE1F6B"/>
    <w:rsid w:val="00C27E47"/>
    <w:rsid w:val="00CE27BD"/>
    <w:rsid w:val="00CF321A"/>
    <w:rsid w:val="00D12342"/>
    <w:rsid w:val="00D527FA"/>
    <w:rsid w:val="00EF0931"/>
    <w:rsid w:val="00F153AE"/>
    <w:rsid w:val="00F226B7"/>
    <w:rsid w:val="00F450CD"/>
    <w:rsid w:val="00F47CF0"/>
    <w:rsid w:val="00F57ABB"/>
    <w:rsid w:val="00F86053"/>
    <w:rsid w:val="00FF1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E25CA"/>
  <w15:chartTrackingRefBased/>
  <w15:docId w15:val="{79B6D0A7-8E9C-4242-803C-B6CA24EE4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0C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7650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7650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7650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7650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76503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76503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76503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76503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76503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basedOn w:val="DefaultParagraphFont"/>
    <w:uiPriority w:val="19"/>
    <w:qFormat/>
    <w:rsid w:val="008E70C8"/>
    <w:rPr>
      <w:i/>
      <w:iCs/>
      <w:color w:val="404040" w:themeColor="text1" w:themeTint="BF"/>
    </w:rPr>
  </w:style>
  <w:style w:type="paragraph" w:styleId="Caption">
    <w:name w:val="caption"/>
    <w:basedOn w:val="Normal"/>
    <w:next w:val="Normal"/>
    <w:uiPriority w:val="35"/>
    <w:unhideWhenUsed/>
    <w:qFormat/>
    <w:rsid w:val="00F86053"/>
    <w:pPr>
      <w:shd w:val="clear" w:color="auto" w:fill="FFFFFF"/>
      <w:spacing w:after="240" w:line="435" w:lineRule="atLeast"/>
      <w:jc w:val="center"/>
    </w:pPr>
    <w:rPr>
      <w:rFonts w:cs="Calibri"/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765034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034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034"/>
    <w:rPr>
      <w:rFonts w:asciiTheme="majorHAnsi" w:eastAsiaTheme="majorEastAsia" w:hAnsiTheme="majorHAnsi" w:cstheme="majorBidi"/>
      <w:color w:val="0A2F40" w:themeColor="accent1" w:themeShade="7F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034"/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034"/>
    <w:rPr>
      <w:rFonts w:asciiTheme="majorHAnsi" w:eastAsiaTheme="majorEastAsia" w:hAnsiTheme="majorHAnsi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034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034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034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034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450CD"/>
    <w:pPr>
      <w:spacing w:after="0" w:line="240" w:lineRule="auto"/>
      <w:contextualSpacing/>
    </w:pPr>
    <w:rPr>
      <w:rFonts w:ascii="Roboto" w:eastAsiaTheme="majorEastAsia" w:hAnsi="Roboto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0CD"/>
    <w:rPr>
      <w:rFonts w:ascii="Roboto" w:eastAsiaTheme="majorEastAsia" w:hAnsi="Roboto" w:cstheme="majorBidi"/>
      <w:b/>
      <w:spacing w:val="-10"/>
      <w:kern w:val="28"/>
      <w:sz w:val="56"/>
      <w:szCs w:val="56"/>
      <w14:ligatures w14:val="none"/>
    </w:rPr>
  </w:style>
  <w:style w:type="paragraph" w:customStyle="1" w:styleId="SargeHeader">
    <w:name w:val="Sarge Header"/>
    <w:basedOn w:val="Heading2"/>
    <w:link w:val="SargeHeaderChar"/>
    <w:qFormat/>
    <w:rsid w:val="00F450CD"/>
    <w:pPr>
      <w:spacing w:before="120" w:line="363" w:lineRule="atLeast"/>
    </w:pPr>
    <w:rPr>
      <w:rFonts w:ascii="Roboto Black" w:hAnsi="Roboto Black"/>
      <w:b/>
      <w:color w:val="333333"/>
      <w:sz w:val="33"/>
      <w:szCs w:val="33"/>
    </w:rPr>
  </w:style>
  <w:style w:type="character" w:customStyle="1" w:styleId="SargeHeaderChar">
    <w:name w:val="Sarge Header Char"/>
    <w:basedOn w:val="Heading2Char"/>
    <w:link w:val="SargeHeader"/>
    <w:rsid w:val="00F450CD"/>
    <w:rPr>
      <w:rFonts w:ascii="Roboto Black" w:eastAsiaTheme="majorEastAsia" w:hAnsi="Roboto Black" w:cstheme="majorBidi"/>
      <w:b/>
      <w:color w:val="333333"/>
      <w:kern w:val="0"/>
      <w:sz w:val="33"/>
      <w:szCs w:val="33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3D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00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3D0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400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3D0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003D0"/>
    <w:rPr>
      <w:b/>
      <w:bCs/>
      <w:smallCaps/>
      <w:color w:val="0F4761" w:themeColor="accent1" w:themeShade="BF"/>
      <w:spacing w:val="5"/>
    </w:rPr>
  </w:style>
  <w:style w:type="character" w:customStyle="1" w:styleId="z">
    <w:name w:val="ͼz"/>
    <w:basedOn w:val="DefaultParagraphFont"/>
    <w:rsid w:val="00772800"/>
  </w:style>
  <w:style w:type="paragraph" w:styleId="NormalWeb">
    <w:name w:val="Normal (Web)"/>
    <w:basedOn w:val="Normal"/>
    <w:uiPriority w:val="99"/>
    <w:semiHidden/>
    <w:unhideWhenUsed/>
    <w:rsid w:val="0014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44CF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4C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4CF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144C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1216</TotalTime>
  <Pages>3</Pages>
  <Words>756</Words>
  <Characters>3790</Characters>
  <Application>Microsoft Office Word</Application>
  <DocSecurity>0</DocSecurity>
  <Lines>58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Fingerhut</dc:creator>
  <cp:keywords/>
  <dc:description/>
  <cp:lastModifiedBy>Eric Fingerhut</cp:lastModifiedBy>
  <cp:revision>4</cp:revision>
  <dcterms:created xsi:type="dcterms:W3CDTF">2026-07-30T22:18:00Z</dcterms:created>
  <dcterms:modified xsi:type="dcterms:W3CDTF">2026-08-05T01:36:00Z</dcterms:modified>
</cp:coreProperties>
</file>