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73D55" w14:textId="5FC4800D" w:rsidR="000426CB" w:rsidRDefault="009754C6" w:rsidP="009754C6">
      <w:pPr>
        <w:jc w:val="center"/>
      </w:pPr>
      <w:r>
        <w:rPr>
          <w:noProof/>
        </w:rPr>
        <w:drawing>
          <wp:inline distT="0" distB="0" distL="0" distR="0" wp14:anchorId="2E88ADDC" wp14:editId="50E84B5F">
            <wp:extent cx="11265694" cy="7122319"/>
            <wp:effectExtent l="0" t="0" r="0" b="2540"/>
            <wp:docPr id="815270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5694" cy="7122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1BBCE1F" wp14:editId="7CB5CAE0">
                <wp:extent cx="304800" cy="304800"/>
                <wp:effectExtent l="0" t="0" r="0" b="0"/>
                <wp:docPr id="379665826" name="Rectangle 1" descr="Trading journal line item form mocku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7DDF9" id="Rectangle 1" o:spid="_x0000_s1026" alt="Trading journal line item form mocku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68704C" w14:textId="786EC631" w:rsidR="003B0B13" w:rsidRDefault="003B0B13" w:rsidP="003B0B13">
      <w:r>
        <w:lastRenderedPageBreak/>
        <w:t>General</w:t>
      </w:r>
    </w:p>
    <w:p w14:paraId="30C9729E" w14:textId="6CF73CEB" w:rsidR="003B0B13" w:rsidRDefault="003B0B13" w:rsidP="003B0B13">
      <w:pPr>
        <w:pStyle w:val="ListParagraph"/>
        <w:numPr>
          <w:ilvl w:val="0"/>
          <w:numId w:val="1"/>
        </w:numPr>
      </w:pPr>
      <w:r>
        <w:t>I like the idea of two panels, but lets focus on Trade details panel first</w:t>
      </w:r>
    </w:p>
    <w:p w14:paraId="7AD6ABC4" w14:textId="7FE7C198" w:rsidR="003B0B13" w:rsidRDefault="003B0B13" w:rsidP="003B0B13">
      <w:pPr>
        <w:pStyle w:val="ListParagraph"/>
        <w:numPr>
          <w:ilvl w:val="0"/>
          <w:numId w:val="1"/>
        </w:numPr>
      </w:pPr>
      <w:r>
        <w:t>Labels should  not actually have a * to indicate required. Its noisy and validation will handle it.</w:t>
      </w:r>
    </w:p>
    <w:p w14:paraId="4DF13FC5" w14:textId="2C3069B2" w:rsidR="003B0B13" w:rsidRDefault="003B0B13" w:rsidP="003B0B13">
      <w:pPr>
        <w:pStyle w:val="ListParagraph"/>
        <w:numPr>
          <w:ilvl w:val="0"/>
          <w:numId w:val="1"/>
        </w:numPr>
      </w:pPr>
      <w:r>
        <w:t>Panel 1 should have 4 columns with changes as follows</w:t>
      </w:r>
      <w:r w:rsidR="00EA4A28">
        <w:t xml:space="preserve"> (we’ll address the 2</w:t>
      </w:r>
      <w:r w:rsidR="00EA4A28" w:rsidRPr="00EA4A28">
        <w:rPr>
          <w:vertAlign w:val="superscript"/>
        </w:rPr>
        <w:t>nd</w:t>
      </w:r>
      <w:r w:rsidR="00EA4A28">
        <w:t xml:space="preserve"> panel later)</w:t>
      </w:r>
      <w:r>
        <w:t>:</w:t>
      </w:r>
    </w:p>
    <w:p w14:paraId="1B5A9762" w14:textId="14C8CA6E" w:rsidR="00EA4A28" w:rsidRDefault="00EA4A28" w:rsidP="00EA4A28">
      <w:r>
        <w:rPr>
          <w:noProof/>
        </w:rPr>
        <w:drawing>
          <wp:inline distT="0" distB="0" distL="0" distR="0" wp14:anchorId="760A8825" wp14:editId="0D15D766">
            <wp:extent cx="6885714" cy="4447619"/>
            <wp:effectExtent l="0" t="0" r="0" b="0"/>
            <wp:docPr id="183597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79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5714" cy="4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754D" w14:textId="503D82E3" w:rsidR="00C31DD2" w:rsidRDefault="00C31DD2">
      <w:pPr>
        <w:spacing w:line="27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2D32A6F" w14:textId="5DC3FDFC" w:rsidR="007F769E" w:rsidRDefault="00B77D7D" w:rsidP="00EA4A28">
      <w:r>
        <w:lastRenderedPageBreak/>
        <w:t xml:space="preserve">I have a more pragmatic idea. </w:t>
      </w:r>
      <w:r w:rsidR="00C31DD2">
        <w:t>I think we should start this data exercise as a</w:t>
      </w:r>
      <w:r>
        <w:t xml:space="preserve"> strictly </w:t>
      </w:r>
      <w:r w:rsidR="00C31DD2">
        <w:t>Excel one</w:t>
      </w:r>
      <w:r>
        <w:t>. The advantages of doing so are:</w:t>
      </w:r>
    </w:p>
    <w:p w14:paraId="7482F240" w14:textId="49D1F0BD" w:rsidR="00C31DD2" w:rsidRDefault="00C31DD2" w:rsidP="00C31DD2">
      <w:pPr>
        <w:pStyle w:val="ListParagraph"/>
        <w:numPr>
          <w:ilvl w:val="0"/>
          <w:numId w:val="4"/>
        </w:numPr>
      </w:pPr>
      <w:r>
        <w:t>You will better understand my actual data and workflow</w:t>
      </w:r>
    </w:p>
    <w:p w14:paraId="1A4C048B" w14:textId="75D963A3" w:rsidR="00C31DD2" w:rsidRDefault="00C31DD2" w:rsidP="00C31DD2">
      <w:pPr>
        <w:pStyle w:val="ListParagraph"/>
        <w:numPr>
          <w:ilvl w:val="0"/>
          <w:numId w:val="4"/>
        </w:numPr>
      </w:pPr>
      <w:r>
        <w:t xml:space="preserve">I can </w:t>
      </w:r>
      <w:r w:rsidR="00B77D7D">
        <w:t xml:space="preserve">have tools to </w:t>
      </w:r>
      <w:r>
        <w:t>improve my current workflow</w:t>
      </w:r>
      <w:r w:rsidR="00B77D7D">
        <w:t xml:space="preserve"> sooner</w:t>
      </w:r>
    </w:p>
    <w:p w14:paraId="2517DBF5" w14:textId="1D32157A" w:rsidR="00C31DD2" w:rsidRDefault="00B77D7D" w:rsidP="00C31DD2">
      <w:r>
        <w:t xml:space="preserve">Biggest </w:t>
      </w:r>
      <w:r w:rsidR="00C31DD2">
        <w:t>Question to resolve</w:t>
      </w:r>
      <w:r>
        <w:t xml:space="preserve"> first: </w:t>
      </w:r>
      <w:proofErr w:type="spellStart"/>
      <w:r>
        <w:t>Opnpxl</w:t>
      </w:r>
      <w:proofErr w:type="spellEnd"/>
      <w:r>
        <w:t xml:space="preserve"> vs </w:t>
      </w:r>
      <w:proofErr w:type="spellStart"/>
      <w:r>
        <w:t>xlWings</w:t>
      </w:r>
      <w:proofErr w:type="spellEnd"/>
      <w:r>
        <w:t>. My current understanding is that these are the only two choices available</w:t>
      </w:r>
    </w:p>
    <w:p w14:paraId="6A0D9E94" w14:textId="4412CAB5" w:rsidR="00B77D7D" w:rsidRDefault="00B77D7D" w:rsidP="00B77D7D"/>
    <w:sectPr w:rsidR="00B77D7D" w:rsidSect="009754C6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73C65"/>
    <w:multiLevelType w:val="multilevel"/>
    <w:tmpl w:val="70585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37822"/>
    <w:multiLevelType w:val="hybridMultilevel"/>
    <w:tmpl w:val="19B6D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BB084E"/>
    <w:multiLevelType w:val="hybridMultilevel"/>
    <w:tmpl w:val="7FE60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8220B7"/>
    <w:multiLevelType w:val="hybridMultilevel"/>
    <w:tmpl w:val="E2D0C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69064A"/>
    <w:multiLevelType w:val="multilevel"/>
    <w:tmpl w:val="0E70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932070">
    <w:abstractNumId w:val="1"/>
  </w:num>
  <w:num w:numId="2" w16cid:durableId="1206403399">
    <w:abstractNumId w:val="4"/>
  </w:num>
  <w:num w:numId="3" w16cid:durableId="1216039114">
    <w:abstractNumId w:val="0"/>
  </w:num>
  <w:num w:numId="4" w16cid:durableId="93987940">
    <w:abstractNumId w:val="2"/>
  </w:num>
  <w:num w:numId="5" w16cid:durableId="925261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C6"/>
    <w:rsid w:val="000426CB"/>
    <w:rsid w:val="00107CD7"/>
    <w:rsid w:val="00123EBB"/>
    <w:rsid w:val="00124402"/>
    <w:rsid w:val="001B2704"/>
    <w:rsid w:val="001D508E"/>
    <w:rsid w:val="00362B50"/>
    <w:rsid w:val="003B0B13"/>
    <w:rsid w:val="003F257D"/>
    <w:rsid w:val="00493037"/>
    <w:rsid w:val="005329A4"/>
    <w:rsid w:val="00533AD2"/>
    <w:rsid w:val="00642D68"/>
    <w:rsid w:val="00643E92"/>
    <w:rsid w:val="00666BDE"/>
    <w:rsid w:val="00682AA9"/>
    <w:rsid w:val="006D6145"/>
    <w:rsid w:val="006D73A0"/>
    <w:rsid w:val="0075306A"/>
    <w:rsid w:val="00765034"/>
    <w:rsid w:val="007A5A67"/>
    <w:rsid w:val="007D5741"/>
    <w:rsid w:val="007E7CCB"/>
    <w:rsid w:val="007F769E"/>
    <w:rsid w:val="00872ADB"/>
    <w:rsid w:val="008C0566"/>
    <w:rsid w:val="008E70C8"/>
    <w:rsid w:val="009019A8"/>
    <w:rsid w:val="009754C6"/>
    <w:rsid w:val="009876A7"/>
    <w:rsid w:val="009A4DF8"/>
    <w:rsid w:val="009F4665"/>
    <w:rsid w:val="009F64AB"/>
    <w:rsid w:val="00AF36C6"/>
    <w:rsid w:val="00B24FED"/>
    <w:rsid w:val="00B77D7D"/>
    <w:rsid w:val="00BB31C7"/>
    <w:rsid w:val="00BE1F6B"/>
    <w:rsid w:val="00C27E47"/>
    <w:rsid w:val="00C31DD2"/>
    <w:rsid w:val="00CE27BD"/>
    <w:rsid w:val="00D12342"/>
    <w:rsid w:val="00D527FA"/>
    <w:rsid w:val="00EA4A28"/>
    <w:rsid w:val="00EF0931"/>
    <w:rsid w:val="00F226B7"/>
    <w:rsid w:val="00F450CD"/>
    <w:rsid w:val="00F57ABB"/>
    <w:rsid w:val="00F8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4C439"/>
  <w15:chartTrackingRefBased/>
  <w15:docId w15:val="{6CA1B373-95DC-4A9E-BE39-794E1245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0C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7650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7650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650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650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7650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76503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7650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76503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7650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8E70C8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F86053"/>
    <w:pPr>
      <w:shd w:val="clear" w:color="auto" w:fill="FFFFFF"/>
      <w:spacing w:after="240" w:line="435" w:lineRule="atLeast"/>
      <w:jc w:val="center"/>
    </w:pPr>
    <w:rPr>
      <w:rFonts w:cs="Calibri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034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034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03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3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03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3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450CD"/>
    <w:pPr>
      <w:spacing w:after="0" w:line="240" w:lineRule="auto"/>
      <w:contextualSpacing/>
    </w:pPr>
    <w:rPr>
      <w:rFonts w:ascii="Roboto" w:eastAsiaTheme="majorEastAsia" w:hAnsi="Roboto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CD"/>
    <w:rPr>
      <w:rFonts w:ascii="Roboto" w:eastAsiaTheme="majorEastAsia" w:hAnsi="Roboto" w:cstheme="majorBidi"/>
      <w:b/>
      <w:spacing w:val="-10"/>
      <w:kern w:val="28"/>
      <w:sz w:val="56"/>
      <w:szCs w:val="56"/>
      <w14:ligatures w14:val="none"/>
    </w:rPr>
  </w:style>
  <w:style w:type="paragraph" w:customStyle="1" w:styleId="SargeHeader">
    <w:name w:val="Sarge Header"/>
    <w:basedOn w:val="Heading2"/>
    <w:link w:val="SargeHeaderChar"/>
    <w:qFormat/>
    <w:rsid w:val="00F450CD"/>
    <w:pPr>
      <w:spacing w:before="120" w:line="363" w:lineRule="atLeast"/>
    </w:pPr>
    <w:rPr>
      <w:rFonts w:ascii="Roboto Black" w:hAnsi="Roboto Black"/>
      <w:b/>
      <w:color w:val="333333"/>
      <w:sz w:val="33"/>
      <w:szCs w:val="33"/>
    </w:rPr>
  </w:style>
  <w:style w:type="character" w:customStyle="1" w:styleId="SargeHeaderChar">
    <w:name w:val="Sarge Header Char"/>
    <w:basedOn w:val="Heading2Char"/>
    <w:link w:val="SargeHeader"/>
    <w:rsid w:val="00F450CD"/>
    <w:rPr>
      <w:rFonts w:ascii="Roboto Black" w:eastAsiaTheme="majorEastAsia" w:hAnsi="Roboto Black" w:cstheme="majorBidi"/>
      <w:b/>
      <w:color w:val="333333"/>
      <w:kern w:val="0"/>
      <w:sz w:val="33"/>
      <w:szCs w:val="33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4C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75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4C6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975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4C6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754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7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76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769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F76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1678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Fingerhut</dc:creator>
  <cp:keywords/>
  <dc:description/>
  <cp:lastModifiedBy>Eric Fingerhut</cp:lastModifiedBy>
  <cp:revision>2</cp:revision>
  <dcterms:created xsi:type="dcterms:W3CDTF">2026-06-13T14:02:00Z</dcterms:created>
  <dcterms:modified xsi:type="dcterms:W3CDTF">2026-06-25T22:28:00Z</dcterms:modified>
</cp:coreProperties>
</file>