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745" w:rsidRPr="00C11745" w:rsidRDefault="00C11745" w:rsidP="00C1174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1745">
        <w:rPr>
          <w:rFonts w:ascii="Times New Roman" w:hAnsi="Times New Roman" w:cs="Times New Roman"/>
          <w:sz w:val="24"/>
          <w:szCs w:val="24"/>
        </w:rPr>
        <w:t xml:space="preserve">Приложение № 6 /январь - декабрь                </w:t>
      </w:r>
    </w:p>
    <w:p w:rsidR="00C11745" w:rsidRPr="00C11745" w:rsidRDefault="00C11745" w:rsidP="00C1174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1745">
        <w:rPr>
          <w:rFonts w:ascii="Times New Roman" w:hAnsi="Times New Roman" w:cs="Times New Roman"/>
          <w:sz w:val="24"/>
          <w:szCs w:val="24"/>
        </w:rPr>
        <w:t xml:space="preserve"> к Генеральному тарифному </w:t>
      </w:r>
    </w:p>
    <w:p w:rsidR="00C11745" w:rsidRPr="00C11745" w:rsidRDefault="00C11745" w:rsidP="00C1174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1745">
        <w:rPr>
          <w:rFonts w:ascii="Times New Roman" w:hAnsi="Times New Roman" w:cs="Times New Roman"/>
          <w:sz w:val="24"/>
          <w:szCs w:val="24"/>
        </w:rPr>
        <w:t>соглашению на 2016 год.</w:t>
      </w:r>
    </w:p>
    <w:p w:rsidR="00C11745" w:rsidRDefault="00C11745"/>
    <w:tbl>
      <w:tblPr>
        <w:tblW w:w="15593" w:type="dxa"/>
        <w:tblInd w:w="-459" w:type="dxa"/>
        <w:tblLayout w:type="fixed"/>
        <w:tblLook w:val="04A0"/>
      </w:tblPr>
      <w:tblGrid>
        <w:gridCol w:w="2268"/>
        <w:gridCol w:w="993"/>
        <w:gridCol w:w="850"/>
        <w:gridCol w:w="851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559"/>
      </w:tblGrid>
      <w:tr w:rsidR="00BF32E9" w:rsidRPr="00BF32E9" w:rsidTr="00C11745">
        <w:trPr>
          <w:trHeight w:val="322"/>
        </w:trPr>
        <w:tc>
          <w:tcPr>
            <w:tcW w:w="15593" w:type="dxa"/>
            <w:gridSpan w:val="1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C11745" w:rsidRDefault="00C11745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Дифференцированны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е</w:t>
            </w: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BF32E9" w:rsidRDefault="00C11745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подушев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ые</w:t>
            </w:r>
            <w:proofErr w:type="spellEnd"/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норма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</w:t>
            </w: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ы</w:t>
            </w: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финансирования медицинских организаций на прикрепившихся лиц</w:t>
            </w:r>
            <w:r w:rsidR="006D239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для оплаты первичной медико-санитарной помощи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на 2016 год</w:t>
            </w:r>
          </w:p>
          <w:p w:rsidR="00C11745" w:rsidRPr="00BF32E9" w:rsidRDefault="00C11745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BF32E9" w:rsidRPr="00BF32E9" w:rsidTr="00C11745">
        <w:trPr>
          <w:trHeight w:val="322"/>
        </w:trPr>
        <w:tc>
          <w:tcPr>
            <w:tcW w:w="15593" w:type="dxa"/>
            <w:gridSpan w:val="1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BF32E9" w:rsidRPr="00BF32E9" w:rsidTr="00C11745">
        <w:trPr>
          <w:trHeight w:val="322"/>
        </w:trPr>
        <w:tc>
          <w:tcPr>
            <w:tcW w:w="15593" w:type="dxa"/>
            <w:gridSpan w:val="1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BF32E9" w:rsidRPr="00BF32E9" w:rsidTr="00C11745">
        <w:trPr>
          <w:trHeight w:val="300"/>
        </w:trPr>
        <w:tc>
          <w:tcPr>
            <w:tcW w:w="226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Медицинские организации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Числен-ность</w:t>
            </w:r>
            <w:proofErr w:type="spellEnd"/>
            <w:proofErr w:type="gramEnd"/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застра-хованных</w:t>
            </w:r>
            <w:proofErr w:type="spellEnd"/>
          </w:p>
        </w:tc>
        <w:tc>
          <w:tcPr>
            <w:tcW w:w="10773" w:type="dxa"/>
            <w:gridSpan w:val="10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 том числе по группам застрахованных лиц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BF32E9" w:rsidRPr="00BF32E9" w:rsidRDefault="00EB53D6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Итого по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подушевому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финансированию на</w:t>
            </w:r>
            <w:r w:rsidR="00C117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2016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год </w:t>
            </w:r>
            <w:r w:rsidR="00C117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тыс. рубл</w:t>
            </w:r>
            <w:r w:rsidR="00C117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ях</w:t>
            </w:r>
          </w:p>
        </w:tc>
      </w:tr>
      <w:tr w:rsidR="00BF32E9" w:rsidRPr="00BF32E9" w:rsidTr="00C11745">
        <w:trPr>
          <w:trHeight w:val="300"/>
        </w:trPr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73" w:type="dxa"/>
            <w:gridSpan w:val="10"/>
            <w:vMerge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BF32E9" w:rsidRPr="00BF32E9" w:rsidRDefault="00BF32E9" w:rsidP="00BF32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0-1 года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1-4 года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5-17 лет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18-59 лет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18-54 года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60 лет и ст.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55 лет и ст.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BF32E9" w:rsidRPr="00BF32E9" w:rsidRDefault="00BF32E9" w:rsidP="00BF32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Муж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Жен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Муж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Жен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Муж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Жен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Муж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Жен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Муж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Жен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F32E9" w:rsidRPr="00BF32E9" w:rsidRDefault="00BF32E9" w:rsidP="00BF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42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t>ГБУ "Республиканская поликлиника"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36434,0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13138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17665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2374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3257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коэф-т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диф-ции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2,175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дифф-й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под-й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нор-в</w:t>
            </w:r>
            <w:proofErr w:type="spellEnd"/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1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итого по д.п.</w:t>
            </w:r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</w:t>
            </w:r>
            <w:proofErr w:type="gram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12764069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28431394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2591262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6433441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32E9" w:rsidRPr="00BF32E9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20220,17</w:t>
            </w:r>
          </w:p>
        </w:tc>
      </w:tr>
      <w:tr w:rsidR="00C11745" w:rsidRPr="00BF32E9" w:rsidTr="00C11745">
        <w:trPr>
          <w:trHeight w:val="42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t>ГБУЗ "Назрановская городская больница"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155324,0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2393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2492,0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5584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5815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14581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15403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43279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44605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9193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11979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коэф-т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диф-ции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2,175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дифф-й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под-й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нор-в</w:t>
            </w:r>
            <w:proofErr w:type="spellEnd"/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1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итого по д.п.</w:t>
            </w:r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</w:t>
            </w:r>
            <w:proofErr w:type="gram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280107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284403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17770371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17297324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22507724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20666478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42047203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71790677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10034319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23661711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32E9" w:rsidRPr="00BF32E9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226340,32</w:t>
            </w:r>
          </w:p>
        </w:tc>
      </w:tr>
      <w:tr w:rsidR="00C11745" w:rsidRPr="00BF32E9" w:rsidTr="00C11745">
        <w:trPr>
          <w:trHeight w:val="42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t>ГБУЗ "</w:t>
            </w:r>
            <w:proofErr w:type="spellStart"/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t>Карабулакская</w:t>
            </w:r>
            <w:proofErr w:type="spellEnd"/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t xml:space="preserve"> городская больница"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30742,0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510,0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1315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3755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3824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7900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8018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1526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2141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коэф-т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диф-ции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2,175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дифф-й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под-й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нор-в</w:t>
            </w:r>
            <w:proofErr w:type="spellEnd"/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1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итого по д.п.</w:t>
            </w:r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</w:t>
            </w:r>
            <w:proofErr w:type="gram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66018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58205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4184820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3536804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5796345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5130729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7675152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12904779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1665655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4229045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32E9" w:rsidRPr="00BF32E9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45247,55</w:t>
            </w:r>
          </w:p>
        </w:tc>
      </w:tr>
      <w:tr w:rsidR="00C11745" w:rsidRPr="00BF32E9" w:rsidTr="00C11745">
        <w:trPr>
          <w:trHeight w:val="63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t xml:space="preserve">ГБУЗ "Малгобекская центральная районная больница" 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86326,0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1356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1290,0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3164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3011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9211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8875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24116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24544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4531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6228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коэф-т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диф-ции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2,175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дифф-й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под-й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нор-в</w:t>
            </w:r>
            <w:proofErr w:type="spellEnd"/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1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итого по д.п.</w:t>
            </w:r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</w:t>
            </w:r>
            <w:proofErr w:type="gram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158724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147223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10069028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8956533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14218411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11907745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23429616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39502979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4945665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12301957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32E9" w:rsidRPr="00BF32E9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125637,88</w:t>
            </w:r>
          </w:p>
        </w:tc>
      </w:tr>
      <w:tr w:rsidR="00C11745" w:rsidRPr="00BF32E9" w:rsidTr="00C11745">
        <w:trPr>
          <w:trHeight w:val="63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32E9" w:rsidRPr="00BF32E9" w:rsidRDefault="00BF32E9" w:rsidP="00BF32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>ГБУЗ "Сунженская центральная районная больница"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74843,0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1307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1276,0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3049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2978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9084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9031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18952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19517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4264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EB53D6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5385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32E9" w:rsidRPr="00BF32E9" w:rsidRDefault="00BF32E9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коэф-т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диф-ции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2,175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дифф-й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под-й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нор-в</w:t>
            </w:r>
            <w:proofErr w:type="spellEnd"/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1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итого по д.п.</w:t>
            </w:r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</w:t>
            </w:r>
            <w:proofErr w:type="gram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152988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145625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9703055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8858372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14022369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12117053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18412593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31412143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4654230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10636807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110115,24</w:t>
            </w:r>
          </w:p>
        </w:tc>
      </w:tr>
      <w:tr w:rsidR="00C11745" w:rsidRPr="00BF32E9" w:rsidTr="00C11745">
        <w:trPr>
          <w:trHeight w:val="63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t>ГБУЗ "Малгобекская районная больница №2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5800,0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112,0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1458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1434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448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коэф-т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диф-ции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2,175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дифф-й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под-й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нор-в</w:t>
            </w:r>
            <w:proofErr w:type="spellEnd"/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1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итого по д.п.</w:t>
            </w:r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</w:t>
            </w:r>
            <w:proofErr w:type="gram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14632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12782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926071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782321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1017255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888217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1416503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2307989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379848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884919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8630,54</w:t>
            </w:r>
          </w:p>
        </w:tc>
      </w:tr>
      <w:tr w:rsidR="00C11745" w:rsidRPr="00BF32E9" w:rsidTr="00C11745">
        <w:trPr>
          <w:trHeight w:val="63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t>ГБУЗ "Сунженская районная больница №2"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7601,0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39,0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2208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2287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629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коэф-т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диф-ции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2,175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дифф-й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под-й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нор-в</w:t>
            </w:r>
            <w:proofErr w:type="spellEnd"/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1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итого по д.п.</w:t>
            </w:r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</w:t>
            </w:r>
            <w:proofErr w:type="gram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353243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273664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1352223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1086791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2145156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3680872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547942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1242442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EB53D6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10692,29</w:t>
            </w:r>
          </w:p>
        </w:tc>
      </w:tr>
      <w:tr w:rsidR="00C11745" w:rsidRPr="00BF32E9" w:rsidTr="00C11745">
        <w:trPr>
          <w:trHeight w:val="42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t>ГБУЗ "</w:t>
            </w:r>
            <w:proofErr w:type="spellStart"/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t>Кантышевская</w:t>
            </w:r>
            <w:proofErr w:type="spellEnd"/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t xml:space="preserve"> участковая больница"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15949,0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329,0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2038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3746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3794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1159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коэф-т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диф-ции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2,175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дифф-й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под-й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нор-в</w:t>
            </w:r>
            <w:proofErr w:type="spellEnd"/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1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итого по д.п.</w:t>
            </w:r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</w:t>
            </w:r>
            <w:proofErr w:type="gram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42841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37548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2717747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2284496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3145926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2707586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3639382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6106352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957261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2289333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E71AE1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23928,47</w:t>
            </w:r>
          </w:p>
        </w:tc>
      </w:tr>
      <w:tr w:rsidR="00C11745" w:rsidRPr="00BF32E9" w:rsidTr="00C11745">
        <w:trPr>
          <w:trHeight w:val="42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t>ГБУЗ "</w:t>
            </w:r>
            <w:proofErr w:type="spellStart"/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t>Ачалукская</w:t>
            </w:r>
            <w:proofErr w:type="spellEnd"/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t>участкова</w:t>
            </w:r>
            <w:proofErr w:type="spellEnd"/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t xml:space="preserve"> больница"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6305,0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42,0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914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1535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1741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469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коэф-т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диф-ции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2,175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дифф-й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под-й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нор-в</w:t>
            </w:r>
            <w:proofErr w:type="spellEnd"/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1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итого по д.п.</w:t>
            </w:r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</w:t>
            </w:r>
            <w:proofErr w:type="gram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318237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279613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1548265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1226330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1491311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2802098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396221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926400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E71AE1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8998,42</w:t>
            </w:r>
          </w:p>
        </w:tc>
      </w:tr>
      <w:tr w:rsidR="00C11745" w:rsidRPr="00BF32E9" w:rsidTr="00C11745">
        <w:trPr>
          <w:trHeight w:val="42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ru-RU"/>
              </w:rPr>
              <w:t>ГБУ "Республиканская детская поликлиника"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19154,0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822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767,0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1917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1790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6953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6905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коэф-т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диф-ции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2,175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1,35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дифф-й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под-й</w:t>
            </w:r>
            <w:proofErr w:type="spell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нор-в</w:t>
            </w:r>
            <w:proofErr w:type="spellEnd"/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итого по д.п.</w:t>
            </w:r>
            <w:proofErr w:type="gramStart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н</w:t>
            </w:r>
            <w:proofErr w:type="gramEnd"/>
            <w:r w:rsidRPr="00BF32E9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96217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87535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6100609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5324542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10732886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9264561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73C6D" w:rsidRPr="00BF32E9" w:rsidRDefault="00E71AE1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31606,35</w:t>
            </w:r>
          </w:p>
        </w:tc>
      </w:tr>
      <w:tr w:rsidR="00C11745" w:rsidRPr="00BF32E9" w:rsidTr="00C11745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 по  МО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438478,0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822179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782565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52143182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47593668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74341404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64995490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113020987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198939281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73C6D" w:rsidRPr="00BF32E9" w:rsidRDefault="00A73C6D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26172403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3C6D" w:rsidRPr="00BF32E9" w:rsidRDefault="00A73C6D" w:rsidP="00EB5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F3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62606056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C6D" w:rsidRPr="00BF32E9" w:rsidRDefault="00E71AE1" w:rsidP="00BF32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641417,23</w:t>
            </w:r>
          </w:p>
        </w:tc>
      </w:tr>
    </w:tbl>
    <w:p w:rsidR="00C33F11" w:rsidRDefault="00C33F11"/>
    <w:p w:rsidR="00C33CEF" w:rsidRDefault="00C33CEF"/>
    <w:p w:rsidR="00C33CEF" w:rsidRDefault="00C33CEF"/>
    <w:p w:rsidR="00F60098" w:rsidRPr="00C11745" w:rsidRDefault="00F60098" w:rsidP="00F6009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№ 7</w:t>
      </w:r>
      <w:r w:rsidRPr="00C11745">
        <w:rPr>
          <w:rFonts w:ascii="Times New Roman" w:hAnsi="Times New Roman" w:cs="Times New Roman"/>
          <w:sz w:val="24"/>
          <w:szCs w:val="24"/>
        </w:rPr>
        <w:t xml:space="preserve"> /январь - декабрь                </w:t>
      </w:r>
    </w:p>
    <w:p w:rsidR="00F60098" w:rsidRPr="00C11745" w:rsidRDefault="00F60098" w:rsidP="00F6009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1745">
        <w:rPr>
          <w:rFonts w:ascii="Times New Roman" w:hAnsi="Times New Roman" w:cs="Times New Roman"/>
          <w:sz w:val="24"/>
          <w:szCs w:val="24"/>
        </w:rPr>
        <w:t xml:space="preserve"> к Генеральному тарифному </w:t>
      </w:r>
    </w:p>
    <w:p w:rsidR="00F60098" w:rsidRPr="00C11745" w:rsidRDefault="00F60098" w:rsidP="00F6009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11745">
        <w:rPr>
          <w:rFonts w:ascii="Times New Roman" w:hAnsi="Times New Roman" w:cs="Times New Roman"/>
          <w:sz w:val="24"/>
          <w:szCs w:val="24"/>
        </w:rPr>
        <w:t>соглашению на 2016 год.</w:t>
      </w:r>
    </w:p>
    <w:p w:rsidR="00C33CEF" w:rsidRPr="00C33CEF" w:rsidRDefault="00C33CEF" w:rsidP="00C33CEF">
      <w:pPr>
        <w:pStyle w:val="a5"/>
        <w:ind w:left="5040" w:firstLine="720"/>
        <w:jc w:val="right"/>
        <w:rPr>
          <w:szCs w:val="28"/>
        </w:rPr>
      </w:pPr>
    </w:p>
    <w:p w:rsidR="00C33CEF" w:rsidRPr="00C33CEF" w:rsidRDefault="00C33CEF" w:rsidP="00C33CEF">
      <w:pPr>
        <w:pStyle w:val="a3"/>
        <w:rPr>
          <w:szCs w:val="28"/>
        </w:rPr>
      </w:pPr>
      <w:r w:rsidRPr="00C33CEF">
        <w:rPr>
          <w:szCs w:val="28"/>
        </w:rPr>
        <w:t>ТАРИФЫ</w:t>
      </w:r>
    </w:p>
    <w:p w:rsidR="00C33CEF" w:rsidRPr="00C33CEF" w:rsidRDefault="00C33CEF" w:rsidP="00C33C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CEF">
        <w:rPr>
          <w:rFonts w:ascii="Times New Roman" w:hAnsi="Times New Roman" w:cs="Times New Roman"/>
          <w:sz w:val="28"/>
          <w:szCs w:val="28"/>
        </w:rPr>
        <w:t xml:space="preserve">на медицинские услуги, оказываемые </w:t>
      </w:r>
      <w:r w:rsidR="00F6009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33CEF" w:rsidRPr="00C33CEF" w:rsidRDefault="00C33CEF" w:rsidP="00C33C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CEF">
        <w:rPr>
          <w:rFonts w:ascii="Times New Roman" w:hAnsi="Times New Roman" w:cs="Times New Roman"/>
          <w:sz w:val="28"/>
          <w:szCs w:val="28"/>
        </w:rPr>
        <w:t>медицинскими  учреждениями</w:t>
      </w:r>
      <w:r w:rsidR="00657314">
        <w:rPr>
          <w:rFonts w:ascii="Times New Roman" w:hAnsi="Times New Roman" w:cs="Times New Roman"/>
          <w:sz w:val="28"/>
          <w:szCs w:val="28"/>
        </w:rPr>
        <w:t>,</w:t>
      </w:r>
      <w:r w:rsidR="00657314" w:rsidRPr="00657314">
        <w:rPr>
          <w:rFonts w:ascii="Times New Roman" w:hAnsi="Times New Roman" w:cs="Times New Roman"/>
          <w:sz w:val="28"/>
          <w:szCs w:val="28"/>
        </w:rPr>
        <w:t xml:space="preserve"> </w:t>
      </w:r>
      <w:r w:rsidR="00657314">
        <w:rPr>
          <w:rFonts w:ascii="Times New Roman" w:hAnsi="Times New Roman" w:cs="Times New Roman"/>
          <w:sz w:val="28"/>
          <w:szCs w:val="28"/>
        </w:rPr>
        <w:t xml:space="preserve">к которым </w:t>
      </w:r>
      <w:proofErr w:type="gramStart"/>
      <w:r w:rsidR="00657314">
        <w:rPr>
          <w:rFonts w:ascii="Times New Roman" w:hAnsi="Times New Roman" w:cs="Times New Roman"/>
          <w:sz w:val="28"/>
          <w:szCs w:val="28"/>
        </w:rPr>
        <w:t>застрахованные</w:t>
      </w:r>
      <w:proofErr w:type="gramEnd"/>
      <w:r w:rsidR="00657314">
        <w:rPr>
          <w:rFonts w:ascii="Times New Roman" w:hAnsi="Times New Roman" w:cs="Times New Roman"/>
          <w:sz w:val="28"/>
          <w:szCs w:val="28"/>
        </w:rPr>
        <w:t xml:space="preserve"> не прикреплены</w:t>
      </w:r>
      <w:r w:rsidRPr="00C33CEF">
        <w:rPr>
          <w:rFonts w:ascii="Times New Roman" w:hAnsi="Times New Roman" w:cs="Times New Roman"/>
          <w:sz w:val="28"/>
          <w:szCs w:val="28"/>
        </w:rPr>
        <w:t>,</w:t>
      </w:r>
    </w:p>
    <w:p w:rsidR="00C33CEF" w:rsidRPr="00C33CEF" w:rsidRDefault="00C33CEF" w:rsidP="00C33C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CEF">
        <w:rPr>
          <w:rFonts w:ascii="Times New Roman" w:hAnsi="Times New Roman" w:cs="Times New Roman"/>
          <w:sz w:val="28"/>
          <w:szCs w:val="28"/>
        </w:rPr>
        <w:t>в амбулаторно-поликлинических условиях</w:t>
      </w:r>
      <w:r w:rsidR="006573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 единицу объема (посещение, в рублях)</w:t>
      </w:r>
      <w:r w:rsidRPr="00C33CE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tbl>
      <w:tblPr>
        <w:tblStyle w:val="a7"/>
        <w:tblW w:w="0" w:type="auto"/>
        <w:tblLayout w:type="fixed"/>
        <w:tblLook w:val="04A0"/>
      </w:tblPr>
      <w:tblGrid>
        <w:gridCol w:w="534"/>
        <w:gridCol w:w="5380"/>
        <w:gridCol w:w="2957"/>
        <w:gridCol w:w="2957"/>
        <w:gridCol w:w="2958"/>
      </w:tblGrid>
      <w:tr w:rsidR="00B870A0" w:rsidTr="00B870A0">
        <w:trPr>
          <w:trHeight w:val="388"/>
        </w:trPr>
        <w:tc>
          <w:tcPr>
            <w:tcW w:w="534" w:type="dxa"/>
            <w:vMerge w:val="restart"/>
          </w:tcPr>
          <w:p w:rsidR="00B870A0" w:rsidRPr="00657314" w:rsidRDefault="00B870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proofErr w:type="spellStart"/>
            <w:proofErr w:type="gramStart"/>
            <w:r w:rsidRPr="0065731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 w:rsidRPr="0065731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5731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5380" w:type="dxa"/>
            <w:vMerge w:val="restart"/>
          </w:tcPr>
          <w:p w:rsidR="00B870A0" w:rsidRPr="00657314" w:rsidRDefault="00B870A0" w:rsidP="00C33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hAnsi="Times New Roman" w:cs="Times New Roman"/>
                <w:sz w:val="28"/>
                <w:szCs w:val="28"/>
              </w:rPr>
              <w:t>Специальность, профиль  оказания медицинской услуги</w:t>
            </w:r>
          </w:p>
        </w:tc>
        <w:tc>
          <w:tcPr>
            <w:tcW w:w="2957" w:type="dxa"/>
            <w:tcBorders>
              <w:bottom w:val="single" w:sz="4" w:space="0" w:color="auto"/>
            </w:tcBorders>
          </w:tcPr>
          <w:p w:rsidR="00B870A0" w:rsidRPr="00657314" w:rsidRDefault="00B4179A" w:rsidP="00B4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870A0" w:rsidRPr="006573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2957" w:type="dxa"/>
            <w:tcBorders>
              <w:bottom w:val="single" w:sz="4" w:space="0" w:color="auto"/>
            </w:tcBorders>
          </w:tcPr>
          <w:p w:rsidR="00B870A0" w:rsidRPr="00657314" w:rsidRDefault="00B870A0" w:rsidP="00B4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B4179A"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2958" w:type="dxa"/>
            <w:tcBorders>
              <w:bottom w:val="single" w:sz="4" w:space="0" w:color="auto"/>
            </w:tcBorders>
          </w:tcPr>
          <w:p w:rsidR="00B870A0" w:rsidRPr="00657314" w:rsidRDefault="00B4179A" w:rsidP="00B41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870A0" w:rsidRPr="006573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</w:tr>
      <w:tr w:rsidR="00B870A0" w:rsidTr="005B4929">
        <w:trPr>
          <w:trHeight w:val="381"/>
        </w:trPr>
        <w:tc>
          <w:tcPr>
            <w:tcW w:w="534" w:type="dxa"/>
            <w:vMerge/>
          </w:tcPr>
          <w:p w:rsidR="00B870A0" w:rsidRPr="00657314" w:rsidRDefault="00B870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0" w:type="dxa"/>
            <w:vMerge/>
          </w:tcPr>
          <w:p w:rsidR="00B870A0" w:rsidRPr="00657314" w:rsidRDefault="00B870A0" w:rsidP="00C33C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870A0" w:rsidRPr="00657314" w:rsidRDefault="00B870A0" w:rsidP="00B8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уровня оказания медицинской услуги</w:t>
            </w:r>
          </w:p>
        </w:tc>
      </w:tr>
      <w:tr w:rsidR="00B870A0" w:rsidTr="00B870A0">
        <w:trPr>
          <w:trHeight w:val="301"/>
        </w:trPr>
        <w:tc>
          <w:tcPr>
            <w:tcW w:w="534" w:type="dxa"/>
            <w:vMerge/>
          </w:tcPr>
          <w:p w:rsidR="00B870A0" w:rsidRPr="00657314" w:rsidRDefault="00B870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0" w:type="dxa"/>
            <w:vMerge/>
          </w:tcPr>
          <w:p w:rsidR="00B870A0" w:rsidRPr="00657314" w:rsidRDefault="00B870A0" w:rsidP="00C33C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  <w:tcBorders>
              <w:top w:val="single" w:sz="4" w:space="0" w:color="auto"/>
            </w:tcBorders>
          </w:tcPr>
          <w:p w:rsidR="00B870A0" w:rsidRDefault="00B870A0" w:rsidP="00B8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2957" w:type="dxa"/>
            <w:tcBorders>
              <w:top w:val="single" w:sz="4" w:space="0" w:color="auto"/>
            </w:tcBorders>
          </w:tcPr>
          <w:p w:rsidR="00B870A0" w:rsidRPr="00657314" w:rsidRDefault="00B870A0" w:rsidP="00B8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2958" w:type="dxa"/>
            <w:tcBorders>
              <w:top w:val="single" w:sz="4" w:space="0" w:color="auto"/>
            </w:tcBorders>
          </w:tcPr>
          <w:p w:rsidR="00B870A0" w:rsidRPr="00657314" w:rsidRDefault="00B870A0" w:rsidP="00B87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6E6F46" w:rsidTr="00E6410F">
        <w:tc>
          <w:tcPr>
            <w:tcW w:w="534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0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Кардиология и ревматология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337,16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303,44</w:t>
            </w:r>
          </w:p>
        </w:tc>
        <w:tc>
          <w:tcPr>
            <w:tcW w:w="2958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269,73</w:t>
            </w:r>
          </w:p>
        </w:tc>
      </w:tr>
      <w:tr w:rsidR="006E6F46" w:rsidTr="00E6410F">
        <w:tc>
          <w:tcPr>
            <w:tcW w:w="534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0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Педиатрия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448,66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403,79</w:t>
            </w:r>
          </w:p>
        </w:tc>
        <w:tc>
          <w:tcPr>
            <w:tcW w:w="2958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358,93</w:t>
            </w:r>
          </w:p>
        </w:tc>
      </w:tr>
      <w:tr w:rsidR="006E6F46" w:rsidTr="00E6410F">
        <w:tc>
          <w:tcPr>
            <w:tcW w:w="534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0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Терапия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301,50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271,35</w:t>
            </w:r>
          </w:p>
        </w:tc>
        <w:tc>
          <w:tcPr>
            <w:tcW w:w="2958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241,20</w:t>
            </w:r>
          </w:p>
        </w:tc>
      </w:tr>
      <w:tr w:rsidR="006E6F46" w:rsidTr="00E6410F">
        <w:tc>
          <w:tcPr>
            <w:tcW w:w="534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0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Эндокринология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611,04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549,94</w:t>
            </w:r>
          </w:p>
        </w:tc>
        <w:tc>
          <w:tcPr>
            <w:tcW w:w="2958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488,83</w:t>
            </w:r>
          </w:p>
        </w:tc>
      </w:tr>
      <w:tr w:rsidR="006E6F46" w:rsidTr="00E6410F">
        <w:tc>
          <w:tcPr>
            <w:tcW w:w="534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0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Аллергология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560,48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504,43</w:t>
            </w:r>
          </w:p>
        </w:tc>
        <w:tc>
          <w:tcPr>
            <w:tcW w:w="2958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448,38</w:t>
            </w:r>
          </w:p>
        </w:tc>
      </w:tr>
      <w:tr w:rsidR="006E6F46" w:rsidTr="00E6410F">
        <w:tc>
          <w:tcPr>
            <w:tcW w:w="534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0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Неврология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353,48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318,13</w:t>
            </w:r>
          </w:p>
        </w:tc>
        <w:tc>
          <w:tcPr>
            <w:tcW w:w="2958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282,78</w:t>
            </w:r>
          </w:p>
        </w:tc>
      </w:tr>
      <w:tr w:rsidR="006E6F46" w:rsidTr="00E6410F">
        <w:tc>
          <w:tcPr>
            <w:tcW w:w="534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0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Инфекционные болезни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439,69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395,72</w:t>
            </w:r>
          </w:p>
        </w:tc>
        <w:tc>
          <w:tcPr>
            <w:tcW w:w="2958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351,75</w:t>
            </w:r>
          </w:p>
        </w:tc>
      </w:tr>
      <w:tr w:rsidR="006E6F46" w:rsidTr="00E6410F">
        <w:tc>
          <w:tcPr>
            <w:tcW w:w="534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0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Хирургия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314,90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283,41</w:t>
            </w:r>
          </w:p>
        </w:tc>
        <w:tc>
          <w:tcPr>
            <w:tcW w:w="2958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251,92</w:t>
            </w:r>
          </w:p>
        </w:tc>
      </w:tr>
      <w:tr w:rsidR="006E6F46" w:rsidTr="00E6410F">
        <w:tc>
          <w:tcPr>
            <w:tcW w:w="534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80" w:type="dxa"/>
          </w:tcPr>
          <w:p w:rsidR="006E6F46" w:rsidRPr="00657314" w:rsidRDefault="006E6F46" w:rsidP="006E6F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Урология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255,12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229,61</w:t>
            </w:r>
          </w:p>
        </w:tc>
        <w:tc>
          <w:tcPr>
            <w:tcW w:w="2958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204,10</w:t>
            </w:r>
          </w:p>
        </w:tc>
      </w:tr>
      <w:tr w:rsidR="006E6F46" w:rsidTr="00E6410F">
        <w:tc>
          <w:tcPr>
            <w:tcW w:w="534" w:type="dxa"/>
          </w:tcPr>
          <w:p w:rsidR="006E6F46" w:rsidRPr="00657314" w:rsidRDefault="006E6F46" w:rsidP="006E6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380" w:type="dxa"/>
          </w:tcPr>
          <w:p w:rsidR="006E6F46" w:rsidRPr="00657314" w:rsidRDefault="006E6F46" w:rsidP="006E6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Акушерство-гинекология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409,93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368,94</w:t>
            </w:r>
          </w:p>
        </w:tc>
        <w:tc>
          <w:tcPr>
            <w:tcW w:w="2958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327,94</w:t>
            </w:r>
          </w:p>
        </w:tc>
      </w:tr>
      <w:tr w:rsidR="006E6F46" w:rsidTr="00E6410F">
        <w:tc>
          <w:tcPr>
            <w:tcW w:w="534" w:type="dxa"/>
          </w:tcPr>
          <w:p w:rsidR="006E6F46" w:rsidRPr="00657314" w:rsidRDefault="006E6F46" w:rsidP="006E6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380" w:type="dxa"/>
          </w:tcPr>
          <w:p w:rsidR="006E6F46" w:rsidRPr="00657314" w:rsidRDefault="006E6F46" w:rsidP="006E6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Оториноларингология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245,12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220,61</w:t>
            </w:r>
          </w:p>
        </w:tc>
        <w:tc>
          <w:tcPr>
            <w:tcW w:w="2958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196,10</w:t>
            </w:r>
          </w:p>
        </w:tc>
      </w:tr>
      <w:tr w:rsidR="006E6F46" w:rsidTr="00E6410F">
        <w:tc>
          <w:tcPr>
            <w:tcW w:w="534" w:type="dxa"/>
          </w:tcPr>
          <w:p w:rsidR="006E6F46" w:rsidRPr="00657314" w:rsidRDefault="006E6F46" w:rsidP="006E6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380" w:type="dxa"/>
          </w:tcPr>
          <w:p w:rsidR="006E6F46" w:rsidRPr="00657314" w:rsidRDefault="006E6F46" w:rsidP="006E6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Офтальмология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208,93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188,04</w:t>
            </w:r>
          </w:p>
        </w:tc>
        <w:tc>
          <w:tcPr>
            <w:tcW w:w="2958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167,14</w:t>
            </w:r>
          </w:p>
        </w:tc>
      </w:tr>
      <w:tr w:rsidR="006E6F46" w:rsidTr="00E6410F">
        <w:tc>
          <w:tcPr>
            <w:tcW w:w="534" w:type="dxa"/>
          </w:tcPr>
          <w:p w:rsidR="006E6F46" w:rsidRPr="00657314" w:rsidRDefault="006E6F46" w:rsidP="006E6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5380" w:type="dxa"/>
          </w:tcPr>
          <w:p w:rsidR="006E6F46" w:rsidRPr="00657314" w:rsidRDefault="006E6F46" w:rsidP="006E6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Дерматология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253,64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228,28</w:t>
            </w:r>
          </w:p>
        </w:tc>
        <w:tc>
          <w:tcPr>
            <w:tcW w:w="2958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202,91</w:t>
            </w:r>
          </w:p>
        </w:tc>
      </w:tr>
      <w:tr w:rsidR="006E6F46" w:rsidTr="00E6410F">
        <w:tc>
          <w:tcPr>
            <w:tcW w:w="534" w:type="dxa"/>
          </w:tcPr>
          <w:p w:rsidR="006E6F46" w:rsidRPr="00657314" w:rsidRDefault="006E6F46" w:rsidP="006E6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5380" w:type="dxa"/>
          </w:tcPr>
          <w:p w:rsidR="006E6F46" w:rsidRPr="00657314" w:rsidRDefault="006E6F46" w:rsidP="006E6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Стоматология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411,3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370,17</w:t>
            </w:r>
          </w:p>
        </w:tc>
        <w:tc>
          <w:tcPr>
            <w:tcW w:w="2958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329,04</w:t>
            </w:r>
          </w:p>
        </w:tc>
      </w:tr>
      <w:tr w:rsidR="006E6F46" w:rsidTr="00E6410F">
        <w:tc>
          <w:tcPr>
            <w:tcW w:w="534" w:type="dxa"/>
          </w:tcPr>
          <w:p w:rsidR="006E6F46" w:rsidRPr="00657314" w:rsidRDefault="006E6F46" w:rsidP="006E6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5380" w:type="dxa"/>
          </w:tcPr>
          <w:p w:rsidR="006E6F46" w:rsidRPr="00657314" w:rsidRDefault="006E6F46" w:rsidP="006E6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731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Онкология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F4CDE">
              <w:rPr>
                <w:rFonts w:ascii="Times New Roman" w:hAnsi="Times New Roman" w:cs="Times New Roman"/>
                <w:sz w:val="28"/>
                <w:szCs w:val="28"/>
              </w:rPr>
              <w:t>96,20</w:t>
            </w:r>
          </w:p>
        </w:tc>
        <w:tc>
          <w:tcPr>
            <w:tcW w:w="2957" w:type="dxa"/>
          </w:tcPr>
          <w:p w:rsidR="006E6F46" w:rsidRPr="00A90FC4" w:rsidRDefault="00CF4CDE" w:rsidP="00CF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356,58</w:t>
            </w:r>
          </w:p>
        </w:tc>
        <w:tc>
          <w:tcPr>
            <w:tcW w:w="2958" w:type="dxa"/>
          </w:tcPr>
          <w:p w:rsidR="006E6F46" w:rsidRPr="00A90FC4" w:rsidRDefault="00CF4CDE" w:rsidP="00CF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316,96</w:t>
            </w:r>
          </w:p>
        </w:tc>
      </w:tr>
      <w:tr w:rsidR="006E6F46" w:rsidTr="00E6410F">
        <w:tc>
          <w:tcPr>
            <w:tcW w:w="534" w:type="dxa"/>
          </w:tcPr>
          <w:p w:rsidR="006E6F46" w:rsidRPr="00657314" w:rsidRDefault="006E6F46" w:rsidP="006E6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5380" w:type="dxa"/>
          </w:tcPr>
          <w:p w:rsidR="006E6F46" w:rsidRPr="00657314" w:rsidRDefault="006E6F46" w:rsidP="006E6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Консультативная помощь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B4929">
              <w:rPr>
                <w:rFonts w:ascii="Times New Roman" w:hAnsi="Times New Roman" w:cs="Times New Roman"/>
                <w:sz w:val="28"/>
                <w:szCs w:val="28"/>
              </w:rPr>
              <w:t>81,08</w:t>
            </w:r>
          </w:p>
        </w:tc>
        <w:tc>
          <w:tcPr>
            <w:tcW w:w="2957" w:type="dxa"/>
          </w:tcPr>
          <w:p w:rsidR="006E6F46" w:rsidRPr="00A90FC4" w:rsidRDefault="005B4929" w:rsidP="005B4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252,97</w:t>
            </w:r>
          </w:p>
        </w:tc>
        <w:tc>
          <w:tcPr>
            <w:tcW w:w="2958" w:type="dxa"/>
          </w:tcPr>
          <w:p w:rsidR="006E6F46" w:rsidRPr="00A90FC4" w:rsidRDefault="00CF4CDE" w:rsidP="00CF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224,86</w:t>
            </w:r>
          </w:p>
        </w:tc>
      </w:tr>
      <w:tr w:rsidR="006E6F46" w:rsidTr="00E6410F">
        <w:tc>
          <w:tcPr>
            <w:tcW w:w="534" w:type="dxa"/>
          </w:tcPr>
          <w:p w:rsidR="006E6F46" w:rsidRDefault="006E6F46" w:rsidP="006E6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5380" w:type="dxa"/>
          </w:tcPr>
          <w:p w:rsidR="006E6F46" w:rsidRDefault="006E6F46" w:rsidP="006E6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Неотложная помощь</w:t>
            </w:r>
          </w:p>
        </w:tc>
        <w:tc>
          <w:tcPr>
            <w:tcW w:w="2957" w:type="dxa"/>
          </w:tcPr>
          <w:p w:rsidR="006E6F46" w:rsidRPr="00A90FC4" w:rsidRDefault="006E6F46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459,2</w:t>
            </w:r>
            <w:r w:rsidR="00CF4CD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57" w:type="dxa"/>
          </w:tcPr>
          <w:p w:rsidR="006E6F46" w:rsidRPr="00A90FC4" w:rsidRDefault="00A90FC4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413,28</w:t>
            </w:r>
          </w:p>
        </w:tc>
        <w:tc>
          <w:tcPr>
            <w:tcW w:w="2958" w:type="dxa"/>
          </w:tcPr>
          <w:p w:rsidR="006E6F46" w:rsidRPr="00A90FC4" w:rsidRDefault="00A90FC4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0FC4">
              <w:rPr>
                <w:rFonts w:ascii="Times New Roman" w:hAnsi="Times New Roman" w:cs="Times New Roman"/>
                <w:sz w:val="28"/>
                <w:szCs w:val="28"/>
              </w:rPr>
              <w:t>367,36</w:t>
            </w:r>
          </w:p>
        </w:tc>
      </w:tr>
      <w:tr w:rsidR="00B870A0" w:rsidTr="00E6410F">
        <w:tc>
          <w:tcPr>
            <w:tcW w:w="534" w:type="dxa"/>
          </w:tcPr>
          <w:p w:rsidR="00B870A0" w:rsidRDefault="00B870A0" w:rsidP="006E6F4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5380" w:type="dxa"/>
          </w:tcPr>
          <w:p w:rsidR="00B870A0" w:rsidRDefault="00B870A0" w:rsidP="00E6410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Доврачебная медицинская помощь, оказываемая средним медицинским персоналом</w:t>
            </w:r>
            <w:r w:rsidR="00BC22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ведущим</w:t>
            </w:r>
            <w:r w:rsidR="00BC22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самостоятельный прием</w:t>
            </w:r>
          </w:p>
        </w:tc>
        <w:tc>
          <w:tcPr>
            <w:tcW w:w="2957" w:type="dxa"/>
          </w:tcPr>
          <w:p w:rsidR="00335DDA" w:rsidRDefault="00335DDA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70A0" w:rsidRPr="00A90FC4" w:rsidRDefault="00CF4CDE" w:rsidP="006E6F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179,00</w:t>
            </w:r>
          </w:p>
        </w:tc>
        <w:tc>
          <w:tcPr>
            <w:tcW w:w="2957" w:type="dxa"/>
          </w:tcPr>
          <w:p w:rsidR="00335DDA" w:rsidRDefault="00335DDA" w:rsidP="00CF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70A0" w:rsidRDefault="00CF4CDE" w:rsidP="00CF4CDE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179,00</w:t>
            </w:r>
          </w:p>
        </w:tc>
        <w:tc>
          <w:tcPr>
            <w:tcW w:w="2958" w:type="dxa"/>
          </w:tcPr>
          <w:p w:rsidR="00335DDA" w:rsidRDefault="00335DDA" w:rsidP="00CF4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70A0" w:rsidRDefault="00CF4CDE" w:rsidP="00CF4CDE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179,00</w:t>
            </w:r>
          </w:p>
        </w:tc>
      </w:tr>
    </w:tbl>
    <w:p w:rsidR="00C33CEF" w:rsidRDefault="00C33CEF" w:rsidP="00B870A0"/>
    <w:sectPr w:rsidR="00C33CEF" w:rsidSect="00B870A0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F32E9"/>
    <w:rsid w:val="000A7590"/>
    <w:rsid w:val="00237208"/>
    <w:rsid w:val="00335DDA"/>
    <w:rsid w:val="0046472A"/>
    <w:rsid w:val="00587ACD"/>
    <w:rsid w:val="005B4929"/>
    <w:rsid w:val="00657314"/>
    <w:rsid w:val="006D239B"/>
    <w:rsid w:val="006E6F46"/>
    <w:rsid w:val="00746443"/>
    <w:rsid w:val="00A73C6D"/>
    <w:rsid w:val="00A90FC4"/>
    <w:rsid w:val="00B4179A"/>
    <w:rsid w:val="00B870A0"/>
    <w:rsid w:val="00BC229E"/>
    <w:rsid w:val="00BF32E9"/>
    <w:rsid w:val="00C11745"/>
    <w:rsid w:val="00C33CEF"/>
    <w:rsid w:val="00C33F11"/>
    <w:rsid w:val="00CF4CDE"/>
    <w:rsid w:val="00E6410F"/>
    <w:rsid w:val="00E71AE1"/>
    <w:rsid w:val="00EB53D6"/>
    <w:rsid w:val="00F60098"/>
    <w:rsid w:val="00FD6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F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33CE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азвание Знак"/>
    <w:basedOn w:val="a0"/>
    <w:link w:val="a3"/>
    <w:rsid w:val="00C33CE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C33CE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C33CE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7">
    <w:name w:val="Table Grid"/>
    <w:basedOn w:val="a1"/>
    <w:uiPriority w:val="59"/>
    <w:rsid w:val="00C33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4B980-4D17-462C-AF72-9B4A694D4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Магомет</dc:creator>
  <cp:keywords/>
  <dc:description/>
  <cp:lastModifiedBy>Магомет</cp:lastModifiedBy>
  <cp:revision>11</cp:revision>
  <cp:lastPrinted>2016-02-27T09:18:00Z</cp:lastPrinted>
  <dcterms:created xsi:type="dcterms:W3CDTF">2016-02-26T15:00:00Z</dcterms:created>
  <dcterms:modified xsi:type="dcterms:W3CDTF">2016-02-29T06:22:00Z</dcterms:modified>
</cp:coreProperties>
</file>