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94" w:rsidRDefault="00225250" w:rsidP="00207F94">
      <w:pPr>
        <w:pStyle w:val="a3"/>
        <w:jc w:val="left"/>
        <w:outlineLvl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0pt;margin-top:-19.55pt;width:89.25pt;height:88.05pt;z-index:-251658752" filled="t">
            <v:imagedata r:id="rId5" o:title=""/>
            <o:lock v:ext="edit" aspectratio="f"/>
          </v:shape>
          <o:OLEObject Type="Embed" ProgID="StaticMetafile" ShapeID="_x0000_s1026" DrawAspect="Content" ObjectID="_1734790348" r:id="rId6"/>
        </w:pict>
      </w:r>
      <w:r w:rsidR="00207F94">
        <w:t>РЕСПУБЛИКА ИНГУШЕТИЯ                             Г</w:t>
      </w:r>
      <w:r w:rsidR="00207F94">
        <w:rPr>
          <w:lang w:val="en-US"/>
        </w:rPr>
        <w:t>I</w:t>
      </w:r>
      <w:r w:rsidR="00207F94">
        <w:t>АЛГ</w:t>
      </w:r>
      <w:r w:rsidR="00207F94">
        <w:rPr>
          <w:lang w:val="en-US"/>
        </w:rPr>
        <w:t>I</w:t>
      </w:r>
      <w:r w:rsidR="00207F94">
        <w:t>АЙ РЕСПУБЛИКА</w:t>
      </w:r>
    </w:p>
    <w:p w:rsidR="00207F94" w:rsidRDefault="00207F94" w:rsidP="00207F94">
      <w:pPr>
        <w:pStyle w:val="a3"/>
        <w:jc w:val="left"/>
        <w:outlineLvl w:val="0"/>
      </w:pPr>
    </w:p>
    <w:p w:rsidR="00207F94" w:rsidRDefault="00207F94" w:rsidP="00207F94">
      <w:pPr>
        <w:pStyle w:val="a3"/>
        <w:outlineLvl w:val="0"/>
        <w:rPr>
          <w:sz w:val="32"/>
          <w:szCs w:val="32"/>
        </w:rPr>
      </w:pPr>
    </w:p>
    <w:p w:rsidR="00207F94" w:rsidRDefault="00207F94" w:rsidP="00207F94">
      <w:pPr>
        <w:pStyle w:val="a3"/>
        <w:outlineLvl w:val="0"/>
        <w:rPr>
          <w:sz w:val="32"/>
          <w:szCs w:val="32"/>
        </w:rPr>
      </w:pPr>
    </w:p>
    <w:p w:rsidR="00207F94" w:rsidRDefault="00207F94" w:rsidP="00207F94">
      <w:pPr>
        <w:pStyle w:val="a3"/>
        <w:outlineLvl w:val="0"/>
        <w:rPr>
          <w:b w:val="0"/>
          <w:spacing w:val="20"/>
          <w:sz w:val="32"/>
          <w:szCs w:val="32"/>
        </w:rPr>
      </w:pPr>
    </w:p>
    <w:p w:rsidR="00207F94" w:rsidRDefault="00207F94" w:rsidP="00207F94">
      <w:pPr>
        <w:pStyle w:val="a3"/>
        <w:outlineLvl w:val="0"/>
        <w:rPr>
          <w:b w:val="0"/>
          <w:spacing w:val="20"/>
          <w:sz w:val="32"/>
          <w:szCs w:val="32"/>
        </w:rPr>
      </w:pPr>
    </w:p>
    <w:p w:rsidR="00207F94" w:rsidRDefault="00207F94" w:rsidP="00207F94">
      <w:pPr>
        <w:pStyle w:val="a3"/>
        <w:outlineLvl w:val="0"/>
        <w:rPr>
          <w:b w:val="0"/>
          <w:spacing w:val="20"/>
          <w:sz w:val="32"/>
          <w:szCs w:val="32"/>
        </w:rPr>
      </w:pPr>
      <w:r w:rsidRPr="008A2442">
        <w:rPr>
          <w:b w:val="0"/>
          <w:spacing w:val="20"/>
          <w:sz w:val="32"/>
          <w:szCs w:val="32"/>
        </w:rPr>
        <w:t>ПРОТОКОЛ</w:t>
      </w:r>
    </w:p>
    <w:p w:rsidR="00207F94" w:rsidRPr="000935B0" w:rsidRDefault="00207F94" w:rsidP="00207F94">
      <w:pPr>
        <w:jc w:val="center"/>
        <w:rPr>
          <w:bCs/>
          <w:sz w:val="28"/>
        </w:rPr>
      </w:pPr>
      <w:r w:rsidRPr="000935B0">
        <w:rPr>
          <w:bCs/>
          <w:sz w:val="28"/>
        </w:rPr>
        <w:t>заседания Правления Территориального фонда обязательного медицинского страхования в Республике Ингушетия</w:t>
      </w:r>
    </w:p>
    <w:p w:rsidR="00207F94" w:rsidRPr="000935B0" w:rsidRDefault="00207F94" w:rsidP="00207F94">
      <w:pPr>
        <w:pStyle w:val="a3"/>
        <w:ind w:left="-142"/>
        <w:outlineLvl w:val="0"/>
        <w:rPr>
          <w:b w:val="0"/>
          <w:bCs/>
          <w:szCs w:val="28"/>
        </w:rPr>
      </w:pPr>
      <w:r w:rsidRPr="000935B0">
        <w:rPr>
          <w:b w:val="0"/>
          <w:bCs/>
          <w:szCs w:val="28"/>
        </w:rPr>
        <w:t xml:space="preserve"> под руководством первого заместителя Председателя Правительства Республики Ингушетия Фурсова О. Б.</w:t>
      </w:r>
    </w:p>
    <w:p w:rsidR="00207F94" w:rsidRDefault="00207F94" w:rsidP="00207F94">
      <w:pPr>
        <w:pStyle w:val="a3"/>
        <w:outlineLvl w:val="0"/>
        <w:rPr>
          <w:b w:val="0"/>
          <w:sz w:val="32"/>
          <w:szCs w:val="32"/>
        </w:rPr>
      </w:pPr>
    </w:p>
    <w:p w:rsidR="00207F94" w:rsidRDefault="00207F94" w:rsidP="00207F94">
      <w:pPr>
        <w:pStyle w:val="a3"/>
        <w:outlineLvl w:val="0"/>
        <w:rPr>
          <w:b w:val="0"/>
          <w:sz w:val="32"/>
          <w:szCs w:val="32"/>
        </w:rPr>
      </w:pPr>
    </w:p>
    <w:p w:rsidR="00207F94" w:rsidRPr="008A2442" w:rsidRDefault="00207F94" w:rsidP="00207F94">
      <w:pPr>
        <w:pStyle w:val="a3"/>
        <w:outlineLvl w:val="0"/>
        <w:rPr>
          <w:b w:val="0"/>
          <w:sz w:val="32"/>
          <w:szCs w:val="32"/>
        </w:rPr>
      </w:pPr>
    </w:p>
    <w:p w:rsidR="00207F94" w:rsidRDefault="00207F94" w:rsidP="00207F94">
      <w:pPr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Магас</w:t>
      </w:r>
      <w:proofErr w:type="spellEnd"/>
      <w:r>
        <w:rPr>
          <w:sz w:val="28"/>
          <w:szCs w:val="28"/>
        </w:rPr>
        <w:t>, Правительство РИ,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26.12.20</w:t>
      </w:r>
      <w:r w:rsidRPr="00B31BB7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B31BB7">
        <w:rPr>
          <w:sz w:val="28"/>
          <w:szCs w:val="28"/>
        </w:rPr>
        <w:t xml:space="preserve"> пр-т И. </w:t>
      </w:r>
      <w:proofErr w:type="spellStart"/>
      <w:r w:rsidRPr="00B31BB7">
        <w:rPr>
          <w:sz w:val="28"/>
          <w:szCs w:val="28"/>
        </w:rPr>
        <w:t>Зязикова</w:t>
      </w:r>
      <w:proofErr w:type="spellEnd"/>
      <w:r w:rsidRPr="00B31BB7">
        <w:rPr>
          <w:sz w:val="28"/>
          <w:szCs w:val="28"/>
        </w:rPr>
        <w:t xml:space="preserve">, д. 12                                         </w:t>
      </w:r>
      <w:r>
        <w:rPr>
          <w:sz w:val="28"/>
          <w:szCs w:val="28"/>
        </w:rPr>
        <w:t xml:space="preserve">         14:0</w:t>
      </w:r>
      <w:r w:rsidRPr="00B31BB7">
        <w:rPr>
          <w:sz w:val="28"/>
          <w:szCs w:val="28"/>
        </w:rPr>
        <w:t>0</w:t>
      </w:r>
    </w:p>
    <w:p w:rsidR="00207F94" w:rsidRDefault="00207F94" w:rsidP="00207F94">
      <w:pPr>
        <w:spacing w:line="288" w:lineRule="auto"/>
        <w:rPr>
          <w:sz w:val="28"/>
          <w:szCs w:val="28"/>
        </w:rPr>
      </w:pPr>
    </w:p>
    <w:p w:rsidR="00207F94" w:rsidRPr="0031501E" w:rsidRDefault="00207F94" w:rsidP="00207F94">
      <w:pPr>
        <w:pStyle w:val="a5"/>
        <w:spacing w:line="288" w:lineRule="auto"/>
        <w:rPr>
          <w:rFonts w:ascii="Times New Roman" w:hAnsi="Times New Roman"/>
          <w:sz w:val="28"/>
          <w:szCs w:val="28"/>
        </w:rPr>
      </w:pPr>
    </w:p>
    <w:p w:rsidR="00207F94" w:rsidRDefault="002A6DFA" w:rsidP="00207F94">
      <w:pPr>
        <w:jc w:val="both"/>
        <w:rPr>
          <w:sz w:val="28"/>
          <w:szCs w:val="28"/>
        </w:rPr>
      </w:pPr>
      <w:r>
        <w:rPr>
          <w:sz w:val="28"/>
          <w:szCs w:val="28"/>
        </w:rPr>
        <w:t>Присутствовали</w:t>
      </w:r>
      <w:r w:rsidR="00207F94" w:rsidRPr="0031501E">
        <w:rPr>
          <w:sz w:val="28"/>
          <w:szCs w:val="28"/>
        </w:rPr>
        <w:t>:</w:t>
      </w:r>
    </w:p>
    <w:p w:rsidR="00207F94" w:rsidRDefault="00207F94" w:rsidP="00207F94">
      <w:pPr>
        <w:jc w:val="both"/>
        <w:rPr>
          <w:sz w:val="28"/>
          <w:szCs w:val="28"/>
        </w:rPr>
      </w:pP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207F94">
        <w:rPr>
          <w:sz w:val="28"/>
          <w:szCs w:val="28"/>
        </w:rPr>
        <w:t xml:space="preserve">Фурсов О.Б. – </w:t>
      </w:r>
      <w:r w:rsidRPr="00207F94">
        <w:rPr>
          <w:bCs/>
          <w:sz w:val="28"/>
          <w:szCs w:val="28"/>
        </w:rPr>
        <w:t>первый</w:t>
      </w:r>
      <w:r w:rsidRPr="00207F94">
        <w:rPr>
          <w:sz w:val="28"/>
          <w:szCs w:val="28"/>
        </w:rPr>
        <w:t xml:space="preserve"> заместитель Председателя Правительства Республики Ингушетия, председатель Правления;</w:t>
      </w:r>
    </w:p>
    <w:p w:rsidR="002A6DFA" w:rsidRPr="00207F94" w:rsidRDefault="002A6DFA" w:rsidP="00207F94">
      <w:pPr>
        <w:ind w:left="-426" w:firstLine="426"/>
        <w:jc w:val="both"/>
        <w:rPr>
          <w:sz w:val="28"/>
          <w:szCs w:val="28"/>
        </w:rPr>
      </w:pP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207F94">
        <w:rPr>
          <w:sz w:val="28"/>
          <w:szCs w:val="28"/>
        </w:rPr>
        <w:t>Члены Правления ТФОМС РИ:</w:t>
      </w:r>
    </w:p>
    <w:p w:rsidR="002A6DFA" w:rsidRPr="00207F94" w:rsidRDefault="002A6DFA" w:rsidP="00207F94">
      <w:pPr>
        <w:ind w:left="-426" w:firstLine="426"/>
        <w:jc w:val="both"/>
        <w:rPr>
          <w:sz w:val="28"/>
          <w:szCs w:val="28"/>
        </w:rPr>
      </w:pPr>
    </w:p>
    <w:p w:rsidR="00207F94" w:rsidRPr="00207F94" w:rsidRDefault="00207F94" w:rsidP="00207F94">
      <w:pPr>
        <w:ind w:left="-426" w:firstLine="426"/>
        <w:jc w:val="both"/>
        <w:rPr>
          <w:color w:val="2D2D2D"/>
          <w:sz w:val="28"/>
          <w:szCs w:val="28"/>
        </w:rPr>
      </w:pPr>
      <w:proofErr w:type="spellStart"/>
      <w:r w:rsidRPr="00207F94">
        <w:rPr>
          <w:color w:val="2D2D2D"/>
          <w:sz w:val="28"/>
          <w:szCs w:val="28"/>
        </w:rPr>
        <w:t>Дзейтов</w:t>
      </w:r>
      <w:proofErr w:type="spellEnd"/>
      <w:r w:rsidRPr="00207F94">
        <w:rPr>
          <w:color w:val="2D2D2D"/>
          <w:sz w:val="28"/>
          <w:szCs w:val="28"/>
        </w:rPr>
        <w:t xml:space="preserve"> М.А. </w:t>
      </w:r>
      <w:r w:rsidRPr="00207F94">
        <w:rPr>
          <w:sz w:val="28"/>
          <w:szCs w:val="28"/>
        </w:rPr>
        <w:t xml:space="preserve">– </w:t>
      </w:r>
      <w:r w:rsidRPr="00207F94">
        <w:rPr>
          <w:color w:val="2D2D2D"/>
          <w:sz w:val="28"/>
          <w:szCs w:val="28"/>
        </w:rPr>
        <w:t>директор Территориального фонда обязательного медицинского страхования Республики Ингушетия;</w:t>
      </w:r>
    </w:p>
    <w:p w:rsidR="00207F94" w:rsidRPr="00207F94" w:rsidRDefault="00207F94" w:rsidP="00207F94">
      <w:pPr>
        <w:ind w:left="-426" w:firstLine="426"/>
        <w:jc w:val="both"/>
        <w:rPr>
          <w:color w:val="2D2D2D"/>
          <w:sz w:val="28"/>
          <w:szCs w:val="28"/>
        </w:rPr>
      </w:pPr>
      <w:proofErr w:type="spellStart"/>
      <w:r w:rsidRPr="00207F94">
        <w:rPr>
          <w:color w:val="2D2D2D"/>
          <w:sz w:val="28"/>
          <w:szCs w:val="28"/>
        </w:rPr>
        <w:t>Дзауров</w:t>
      </w:r>
      <w:proofErr w:type="spellEnd"/>
      <w:r w:rsidRPr="00207F94">
        <w:rPr>
          <w:color w:val="2D2D2D"/>
          <w:sz w:val="28"/>
          <w:szCs w:val="28"/>
        </w:rPr>
        <w:t xml:space="preserve"> Х.А. </w:t>
      </w:r>
      <w:r w:rsidRPr="00207F94">
        <w:rPr>
          <w:sz w:val="28"/>
          <w:szCs w:val="28"/>
        </w:rPr>
        <w:t xml:space="preserve">– </w:t>
      </w:r>
      <w:r w:rsidRPr="00207F94">
        <w:rPr>
          <w:color w:val="2D2D2D"/>
          <w:sz w:val="28"/>
          <w:szCs w:val="28"/>
        </w:rPr>
        <w:t>директор филиала акционерного общества "Медицинская акционерная страховая компания" в г. Назрани (по согласованию);</w:t>
      </w: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  <w:proofErr w:type="spellStart"/>
      <w:r w:rsidRPr="00207F94">
        <w:rPr>
          <w:color w:val="2D2D2D"/>
          <w:sz w:val="28"/>
          <w:szCs w:val="28"/>
        </w:rPr>
        <w:t>Угурчиева</w:t>
      </w:r>
      <w:proofErr w:type="spellEnd"/>
      <w:r w:rsidRPr="00207F94">
        <w:rPr>
          <w:color w:val="2D2D2D"/>
          <w:sz w:val="28"/>
          <w:szCs w:val="28"/>
        </w:rPr>
        <w:t xml:space="preserve"> Х.Ю. – заместитель Министра здравоохранения Республики Ингушетия; </w:t>
      </w: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207F94">
        <w:rPr>
          <w:sz w:val="28"/>
          <w:szCs w:val="28"/>
        </w:rPr>
        <w:t>Костоев М.Ж. –</w:t>
      </w:r>
      <w:r w:rsidRPr="00207F94">
        <w:rPr>
          <w:color w:val="2D2D2D"/>
          <w:sz w:val="28"/>
          <w:szCs w:val="28"/>
        </w:rPr>
        <w:t xml:space="preserve"> заместитель</w:t>
      </w:r>
      <w:r w:rsidRPr="00207F94">
        <w:rPr>
          <w:sz w:val="28"/>
          <w:szCs w:val="28"/>
        </w:rPr>
        <w:t xml:space="preserve"> Министра финансов Республики Ингушетия;</w:t>
      </w:r>
    </w:p>
    <w:p w:rsidR="00207F94" w:rsidRPr="00207F94" w:rsidRDefault="00207F94" w:rsidP="00207F94">
      <w:pPr>
        <w:pStyle w:val="formattext"/>
        <w:spacing w:before="0" w:beforeAutospacing="0" w:after="0" w:afterAutospacing="0"/>
        <w:ind w:left="-426" w:firstLine="426"/>
        <w:jc w:val="both"/>
        <w:textAlignment w:val="baseline"/>
        <w:rPr>
          <w:bCs/>
          <w:color w:val="000000"/>
          <w:sz w:val="28"/>
          <w:szCs w:val="28"/>
        </w:rPr>
      </w:pPr>
      <w:proofErr w:type="spellStart"/>
      <w:r w:rsidRPr="00207F94">
        <w:rPr>
          <w:bCs/>
          <w:color w:val="000000"/>
          <w:sz w:val="28"/>
          <w:szCs w:val="28"/>
        </w:rPr>
        <w:t>Сампиева</w:t>
      </w:r>
      <w:proofErr w:type="spellEnd"/>
      <w:r w:rsidRPr="00207F94">
        <w:rPr>
          <w:bCs/>
          <w:color w:val="000000"/>
          <w:sz w:val="28"/>
          <w:szCs w:val="28"/>
        </w:rPr>
        <w:t xml:space="preserve"> Л.Х-Б. – главный врач государственного бюджетного учреждения здравоохранения «Малгобекская центральная районная больница».</w:t>
      </w:r>
    </w:p>
    <w:p w:rsidR="00207F94" w:rsidRPr="00207F94" w:rsidRDefault="00207F94" w:rsidP="00207F94">
      <w:pPr>
        <w:ind w:left="-426" w:firstLine="426"/>
        <w:jc w:val="both"/>
        <w:rPr>
          <w:color w:val="2D2D2D"/>
          <w:sz w:val="28"/>
          <w:szCs w:val="28"/>
        </w:rPr>
      </w:pPr>
      <w:proofErr w:type="spellStart"/>
      <w:r w:rsidRPr="00207F94">
        <w:rPr>
          <w:color w:val="2D2D2D"/>
          <w:sz w:val="28"/>
          <w:szCs w:val="28"/>
        </w:rPr>
        <w:t>Нальгиев</w:t>
      </w:r>
      <w:proofErr w:type="spellEnd"/>
      <w:r w:rsidRPr="00207F94">
        <w:rPr>
          <w:color w:val="2D2D2D"/>
          <w:sz w:val="28"/>
          <w:szCs w:val="28"/>
        </w:rPr>
        <w:t xml:space="preserve"> А.С. </w:t>
      </w:r>
      <w:r w:rsidRPr="00207F94">
        <w:rPr>
          <w:sz w:val="28"/>
          <w:szCs w:val="28"/>
        </w:rPr>
        <w:t>–</w:t>
      </w:r>
      <w:r w:rsidRPr="00207F94">
        <w:rPr>
          <w:color w:val="2D2D2D"/>
          <w:sz w:val="28"/>
          <w:szCs w:val="28"/>
        </w:rPr>
        <w:t xml:space="preserve"> заместитель Министра экономического развития Республики Ингушетия;</w:t>
      </w:r>
    </w:p>
    <w:p w:rsidR="00207F94" w:rsidRPr="00207F94" w:rsidRDefault="00207F94" w:rsidP="00207F94">
      <w:pPr>
        <w:ind w:left="-426" w:firstLine="426"/>
        <w:jc w:val="both"/>
        <w:rPr>
          <w:color w:val="2D2D2D"/>
          <w:sz w:val="28"/>
          <w:szCs w:val="28"/>
        </w:rPr>
      </w:pPr>
      <w:proofErr w:type="spellStart"/>
      <w:r w:rsidRPr="00207F94">
        <w:rPr>
          <w:color w:val="2D2D2D"/>
          <w:sz w:val="28"/>
          <w:szCs w:val="28"/>
        </w:rPr>
        <w:t>Горчханов</w:t>
      </w:r>
      <w:proofErr w:type="spellEnd"/>
      <w:r w:rsidRPr="00207F94">
        <w:rPr>
          <w:color w:val="2D2D2D"/>
          <w:sz w:val="28"/>
          <w:szCs w:val="28"/>
        </w:rPr>
        <w:t xml:space="preserve"> Б.Т. – депутат Народного Собрания Республики Ингушетия  (по согласованию); </w:t>
      </w: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  <w:proofErr w:type="spellStart"/>
      <w:r w:rsidRPr="00207F94">
        <w:rPr>
          <w:sz w:val="28"/>
          <w:szCs w:val="28"/>
        </w:rPr>
        <w:t>Катиева</w:t>
      </w:r>
      <w:proofErr w:type="spellEnd"/>
      <w:r w:rsidRPr="00207F94">
        <w:rPr>
          <w:sz w:val="28"/>
          <w:szCs w:val="28"/>
        </w:rPr>
        <w:t xml:space="preserve"> П.М. - начальник отдела организации обязательного медицинского страхования Республики Ингушетия, секретарь Правления.</w:t>
      </w: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207F94">
        <w:rPr>
          <w:sz w:val="28"/>
          <w:szCs w:val="28"/>
        </w:rPr>
        <w:t>Отсутствовали:</w:t>
      </w:r>
    </w:p>
    <w:p w:rsidR="00207F94" w:rsidRPr="00207F94" w:rsidRDefault="00207F94" w:rsidP="00207F94">
      <w:pPr>
        <w:ind w:left="-426" w:firstLine="426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07F94">
        <w:rPr>
          <w:color w:val="2D2D2D"/>
          <w:sz w:val="28"/>
          <w:szCs w:val="28"/>
        </w:rPr>
        <w:t>Яндиев</w:t>
      </w:r>
      <w:proofErr w:type="spellEnd"/>
      <w:r w:rsidRPr="00207F94">
        <w:rPr>
          <w:color w:val="2D2D2D"/>
          <w:sz w:val="28"/>
          <w:szCs w:val="28"/>
        </w:rPr>
        <w:t xml:space="preserve"> О.А. </w:t>
      </w:r>
      <w:r w:rsidRPr="00207F94">
        <w:rPr>
          <w:sz w:val="28"/>
          <w:szCs w:val="28"/>
        </w:rPr>
        <w:t>–</w:t>
      </w:r>
      <w:r w:rsidRPr="00207F94">
        <w:rPr>
          <w:color w:val="2D2D2D"/>
          <w:sz w:val="28"/>
          <w:szCs w:val="28"/>
        </w:rPr>
        <w:t xml:space="preserve"> декан медицинского факультета ФГБОУ ВО «Ингушский государственный университет» (по согласованию);</w:t>
      </w:r>
    </w:p>
    <w:p w:rsidR="00207F94" w:rsidRPr="00207F94" w:rsidRDefault="00207F94" w:rsidP="00207F94">
      <w:pPr>
        <w:ind w:left="-426" w:firstLine="426"/>
        <w:jc w:val="both"/>
        <w:rPr>
          <w:color w:val="2D2D2D"/>
          <w:sz w:val="28"/>
          <w:szCs w:val="28"/>
        </w:rPr>
      </w:pPr>
      <w:proofErr w:type="spellStart"/>
      <w:r w:rsidRPr="00207F94">
        <w:rPr>
          <w:color w:val="2D2D2D"/>
          <w:sz w:val="28"/>
          <w:szCs w:val="28"/>
        </w:rPr>
        <w:lastRenderedPageBreak/>
        <w:t>Нальгиева</w:t>
      </w:r>
      <w:proofErr w:type="spellEnd"/>
      <w:r w:rsidRPr="00207F94">
        <w:rPr>
          <w:color w:val="2D2D2D"/>
          <w:sz w:val="28"/>
          <w:szCs w:val="28"/>
        </w:rPr>
        <w:t xml:space="preserve"> Р.А. – президент Торгово-промышленной палаты Республики Ингушетия;</w:t>
      </w: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  <w:proofErr w:type="spellStart"/>
      <w:r w:rsidRPr="00207F94">
        <w:rPr>
          <w:sz w:val="28"/>
          <w:szCs w:val="28"/>
        </w:rPr>
        <w:t>Барханоева</w:t>
      </w:r>
      <w:proofErr w:type="spellEnd"/>
      <w:r w:rsidRPr="00207F94">
        <w:rPr>
          <w:sz w:val="28"/>
          <w:szCs w:val="28"/>
        </w:rPr>
        <w:t xml:space="preserve"> Ф.А. - председатель Ингушского республиканского комитета профессионального союза работников здравоохранения Российской Федерации, заместитель председатель Правления;</w:t>
      </w:r>
    </w:p>
    <w:p w:rsidR="00207F94" w:rsidRPr="00207F94" w:rsidRDefault="00207F94" w:rsidP="00207F94">
      <w:pPr>
        <w:ind w:left="-426" w:firstLine="426"/>
        <w:jc w:val="both"/>
        <w:rPr>
          <w:color w:val="2D2D2D"/>
          <w:sz w:val="28"/>
          <w:szCs w:val="28"/>
        </w:rPr>
      </w:pPr>
      <w:proofErr w:type="spellStart"/>
      <w:r w:rsidRPr="00207F94">
        <w:rPr>
          <w:color w:val="2D2D2D"/>
          <w:sz w:val="28"/>
          <w:szCs w:val="28"/>
        </w:rPr>
        <w:t>Могушкова</w:t>
      </w:r>
      <w:proofErr w:type="spellEnd"/>
      <w:r w:rsidRPr="00207F94">
        <w:rPr>
          <w:color w:val="2D2D2D"/>
          <w:sz w:val="28"/>
          <w:szCs w:val="28"/>
        </w:rPr>
        <w:t xml:space="preserve"> Л.А. - главный врач государственного бюджетного учреждения здравоохранения «Сунженская участковая больница»;</w:t>
      </w:r>
    </w:p>
    <w:p w:rsidR="00207F94" w:rsidRPr="00207F94" w:rsidRDefault="00207F94" w:rsidP="00207F94">
      <w:pPr>
        <w:ind w:left="-426" w:firstLine="426"/>
        <w:jc w:val="both"/>
        <w:rPr>
          <w:rFonts w:eastAsia="Calibri"/>
          <w:sz w:val="28"/>
          <w:szCs w:val="28"/>
          <w:lang w:eastAsia="en-US"/>
        </w:rPr>
      </w:pPr>
    </w:p>
    <w:p w:rsidR="00207F94" w:rsidRDefault="00207F94" w:rsidP="00207F94">
      <w:pPr>
        <w:ind w:left="-426" w:firstLine="426"/>
        <w:jc w:val="both"/>
        <w:rPr>
          <w:rFonts w:eastAsia="Calibri"/>
          <w:sz w:val="28"/>
          <w:szCs w:val="28"/>
          <w:lang w:eastAsia="en-US"/>
        </w:rPr>
      </w:pPr>
      <w:r w:rsidRPr="00207F94">
        <w:rPr>
          <w:rFonts w:eastAsia="Calibri"/>
          <w:sz w:val="28"/>
          <w:szCs w:val="28"/>
          <w:lang w:eastAsia="en-US"/>
        </w:rPr>
        <w:t>Приглашенные:</w:t>
      </w:r>
    </w:p>
    <w:p w:rsidR="002A6DFA" w:rsidRPr="00207F94" w:rsidRDefault="002A6DFA" w:rsidP="00207F94">
      <w:pPr>
        <w:ind w:left="-426" w:firstLine="426"/>
        <w:jc w:val="both"/>
        <w:rPr>
          <w:rFonts w:eastAsia="Calibri"/>
          <w:sz w:val="28"/>
          <w:szCs w:val="28"/>
          <w:lang w:eastAsia="en-US"/>
        </w:rPr>
      </w:pP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  <w:proofErr w:type="spellStart"/>
      <w:r w:rsidRPr="00207F94">
        <w:rPr>
          <w:sz w:val="28"/>
          <w:szCs w:val="28"/>
        </w:rPr>
        <w:t>Кокурхаева</w:t>
      </w:r>
      <w:proofErr w:type="spellEnd"/>
      <w:r w:rsidRPr="00207F94">
        <w:rPr>
          <w:sz w:val="28"/>
          <w:szCs w:val="28"/>
        </w:rPr>
        <w:t xml:space="preserve"> Ф.Я. – главный врач ГБУ «Сунженская центральная районная больница»;</w:t>
      </w: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  <w:proofErr w:type="spellStart"/>
      <w:r w:rsidRPr="00207F94">
        <w:rPr>
          <w:iCs/>
          <w:color w:val="22272F"/>
          <w:sz w:val="28"/>
          <w:szCs w:val="28"/>
          <w:shd w:val="clear" w:color="auto" w:fill="FFFFFF"/>
        </w:rPr>
        <w:t>Кодзоева</w:t>
      </w:r>
      <w:proofErr w:type="spellEnd"/>
      <w:r w:rsidRPr="00207F94">
        <w:rPr>
          <w:iCs/>
          <w:color w:val="22272F"/>
          <w:sz w:val="28"/>
          <w:szCs w:val="28"/>
          <w:shd w:val="clear" w:color="auto" w:fill="FFFFFF"/>
        </w:rPr>
        <w:t xml:space="preserve"> Л.В. – главный врач ГБУ «Ингушская республиканская клиническая больница им. А. О. </w:t>
      </w:r>
      <w:proofErr w:type="spellStart"/>
      <w:r w:rsidRPr="00207F94">
        <w:rPr>
          <w:iCs/>
          <w:color w:val="22272F"/>
          <w:sz w:val="28"/>
          <w:szCs w:val="28"/>
          <w:shd w:val="clear" w:color="auto" w:fill="FFFFFF"/>
        </w:rPr>
        <w:t>Ахушкова</w:t>
      </w:r>
      <w:proofErr w:type="spellEnd"/>
      <w:r w:rsidRPr="00207F94">
        <w:rPr>
          <w:iCs/>
          <w:color w:val="22272F"/>
          <w:sz w:val="28"/>
          <w:szCs w:val="28"/>
          <w:shd w:val="clear" w:color="auto" w:fill="FFFFFF"/>
        </w:rPr>
        <w:t>»</w:t>
      </w:r>
    </w:p>
    <w:p w:rsidR="00207F94" w:rsidRPr="00207F94" w:rsidRDefault="00207F94" w:rsidP="00207F94">
      <w:pPr>
        <w:ind w:left="-426" w:firstLine="426"/>
        <w:jc w:val="both"/>
        <w:rPr>
          <w:sz w:val="28"/>
          <w:szCs w:val="28"/>
        </w:rPr>
      </w:pPr>
    </w:p>
    <w:p w:rsidR="00207F94" w:rsidRPr="007B29B2" w:rsidRDefault="00207F94" w:rsidP="00207F94">
      <w:pPr>
        <w:ind w:left="-426" w:firstLine="426"/>
        <w:contextualSpacing/>
        <w:jc w:val="both"/>
        <w:rPr>
          <w:sz w:val="28"/>
          <w:szCs w:val="28"/>
        </w:rPr>
      </w:pPr>
      <w:r w:rsidRPr="007B29B2">
        <w:rPr>
          <w:sz w:val="28"/>
          <w:szCs w:val="28"/>
        </w:rPr>
        <w:t>Повестка дня:</w:t>
      </w:r>
    </w:p>
    <w:p w:rsidR="00207F94" w:rsidRPr="00811348" w:rsidRDefault="00207F94" w:rsidP="00207F94">
      <w:pPr>
        <w:ind w:left="-426" w:firstLine="426"/>
        <w:contextualSpacing/>
        <w:jc w:val="both"/>
        <w:rPr>
          <w:sz w:val="28"/>
          <w:szCs w:val="28"/>
        </w:rPr>
      </w:pPr>
    </w:p>
    <w:p w:rsidR="00207F94" w:rsidRPr="00694CE7" w:rsidRDefault="00207F94" w:rsidP="00207F94">
      <w:pPr>
        <w:ind w:left="-426" w:firstLine="426"/>
        <w:jc w:val="both"/>
        <w:rPr>
          <w:sz w:val="28"/>
          <w:szCs w:val="28"/>
        </w:rPr>
      </w:pPr>
      <w:r w:rsidRPr="00811348">
        <w:rPr>
          <w:sz w:val="28"/>
          <w:szCs w:val="28"/>
        </w:rPr>
        <w:t>1. Результаты</w:t>
      </w:r>
      <w:r w:rsidRPr="00735928">
        <w:rPr>
          <w:sz w:val="28"/>
          <w:szCs w:val="28"/>
        </w:rPr>
        <w:t xml:space="preserve"> кадрового аудита в медицинских учреждениях здравоохранения Республики Ингушетия</w:t>
      </w:r>
      <w:r w:rsidRPr="00694CE7">
        <w:rPr>
          <w:i/>
          <w:iCs/>
          <w:sz w:val="28"/>
          <w:szCs w:val="28"/>
          <w:shd w:val="clear" w:color="auto" w:fill="FFFFFF"/>
        </w:rPr>
        <w:t xml:space="preserve">(докладчик: </w:t>
      </w:r>
      <w:proofErr w:type="spellStart"/>
      <w:r w:rsidRPr="00694CE7">
        <w:rPr>
          <w:i/>
          <w:iCs/>
          <w:sz w:val="28"/>
          <w:szCs w:val="28"/>
          <w:shd w:val="clear" w:color="auto" w:fill="FFFFFF"/>
        </w:rPr>
        <w:t>Балаев</w:t>
      </w:r>
      <w:proofErr w:type="spellEnd"/>
      <w:r w:rsidRPr="00694CE7">
        <w:rPr>
          <w:i/>
          <w:iCs/>
          <w:sz w:val="28"/>
          <w:szCs w:val="28"/>
          <w:shd w:val="clear" w:color="auto" w:fill="FFFFFF"/>
        </w:rPr>
        <w:t xml:space="preserve"> М.Х. – </w:t>
      </w:r>
      <w:r w:rsidRPr="00694CE7">
        <w:rPr>
          <w:i/>
          <w:iCs/>
          <w:sz w:val="28"/>
          <w:szCs w:val="28"/>
        </w:rPr>
        <w:t>Министр здравоохранения РИ, содокладчики: Борисов А.В. - помощник Главы Республики Ингушетия - начальник Контрольного управления Администрации Главы и Правительства Республики Ингушетия)</w:t>
      </w:r>
      <w:r w:rsidRPr="00735928">
        <w:rPr>
          <w:iCs/>
          <w:sz w:val="28"/>
          <w:szCs w:val="28"/>
        </w:rPr>
        <w:t>.</w:t>
      </w:r>
    </w:p>
    <w:p w:rsidR="00207F94" w:rsidRPr="00694CE7" w:rsidRDefault="00207F94" w:rsidP="00207F94">
      <w:pPr>
        <w:ind w:left="-426" w:firstLine="426"/>
        <w:jc w:val="both"/>
        <w:rPr>
          <w:b/>
          <w:bCs/>
          <w:i/>
          <w:sz w:val="28"/>
          <w:szCs w:val="28"/>
        </w:rPr>
      </w:pPr>
      <w:r w:rsidRPr="00811348">
        <w:rPr>
          <w:sz w:val="28"/>
          <w:szCs w:val="28"/>
        </w:rPr>
        <w:t>2.</w:t>
      </w:r>
      <w:r w:rsidRPr="00735928">
        <w:rPr>
          <w:sz w:val="28"/>
          <w:szCs w:val="28"/>
        </w:rPr>
        <w:t>О результатах ревизии сторонних организаций на территориях учреждений здравоохранения Республики Ингушетия</w:t>
      </w:r>
      <w:r w:rsidRPr="00694CE7">
        <w:rPr>
          <w:i/>
          <w:iCs/>
          <w:color w:val="22272F"/>
          <w:sz w:val="28"/>
          <w:szCs w:val="28"/>
          <w:shd w:val="clear" w:color="auto" w:fill="FFFFFF"/>
        </w:rPr>
        <w:t xml:space="preserve">(докладчик: </w:t>
      </w:r>
      <w:proofErr w:type="spellStart"/>
      <w:r w:rsidRPr="00694CE7">
        <w:rPr>
          <w:i/>
          <w:iCs/>
          <w:color w:val="22272F"/>
          <w:sz w:val="28"/>
          <w:szCs w:val="28"/>
          <w:shd w:val="clear" w:color="auto" w:fill="FFFFFF"/>
        </w:rPr>
        <w:t>Балаев</w:t>
      </w:r>
      <w:proofErr w:type="spellEnd"/>
      <w:r w:rsidRPr="00694CE7">
        <w:rPr>
          <w:i/>
          <w:iCs/>
          <w:color w:val="22272F"/>
          <w:sz w:val="28"/>
          <w:szCs w:val="28"/>
          <w:shd w:val="clear" w:color="auto" w:fill="FFFFFF"/>
        </w:rPr>
        <w:t xml:space="preserve"> М.Х. – </w:t>
      </w:r>
      <w:r w:rsidRPr="00694CE7">
        <w:rPr>
          <w:i/>
          <w:iCs/>
          <w:sz w:val="28"/>
          <w:szCs w:val="28"/>
        </w:rPr>
        <w:t>Министр здравоохранения Республики Ингушетия).</w:t>
      </w:r>
    </w:p>
    <w:p w:rsidR="00207F94" w:rsidRPr="00054114" w:rsidRDefault="00207F94" w:rsidP="00207F94">
      <w:pPr>
        <w:pStyle w:val="4"/>
        <w:shd w:val="clear" w:color="auto" w:fill="FFFFFF"/>
        <w:spacing w:before="0"/>
        <w:ind w:left="-426" w:firstLine="426"/>
        <w:jc w:val="both"/>
        <w:rPr>
          <w:rFonts w:ascii="Times New Roman" w:hAnsi="Times New Roman"/>
          <w:b/>
          <w:bCs/>
          <w:i w:val="0"/>
          <w:color w:val="auto"/>
          <w:sz w:val="28"/>
          <w:szCs w:val="28"/>
        </w:rPr>
      </w:pPr>
      <w:r w:rsidRPr="00054114">
        <w:rPr>
          <w:rFonts w:ascii="Times New Roman" w:hAnsi="Times New Roman"/>
          <w:color w:val="auto"/>
          <w:sz w:val="28"/>
          <w:szCs w:val="28"/>
        </w:rPr>
        <w:t xml:space="preserve">3.      О результатах ликвидации кредиторской и дебиторской задолженности в учреждениях здравоохранения РИ </w:t>
      </w:r>
      <w:r w:rsidRPr="0005411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(докладчики: </w:t>
      </w:r>
      <w:proofErr w:type="spellStart"/>
      <w:r w:rsidRPr="0005411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Кодзоева</w:t>
      </w:r>
      <w:proofErr w:type="spellEnd"/>
      <w:r w:rsidRPr="0005411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 Л.В. – главный врач ГБУ «Ингушская республиканская клиническая больница им. А. О. </w:t>
      </w:r>
      <w:proofErr w:type="spellStart"/>
      <w:r w:rsidRPr="0005411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Ахушкова</w:t>
      </w:r>
      <w:proofErr w:type="spellEnd"/>
      <w:r w:rsidRPr="00054114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», </w:t>
      </w:r>
      <w:proofErr w:type="spellStart"/>
      <w:r w:rsidRPr="00054114">
        <w:rPr>
          <w:rFonts w:ascii="Times New Roman" w:hAnsi="Times New Roman"/>
          <w:color w:val="auto"/>
          <w:sz w:val="28"/>
          <w:szCs w:val="28"/>
        </w:rPr>
        <w:t>Сампиева</w:t>
      </w:r>
      <w:proofErr w:type="spellEnd"/>
      <w:r w:rsidRPr="00054114">
        <w:rPr>
          <w:rFonts w:ascii="Times New Roman" w:hAnsi="Times New Roman"/>
          <w:color w:val="auto"/>
          <w:sz w:val="28"/>
          <w:szCs w:val="28"/>
        </w:rPr>
        <w:t xml:space="preserve"> Л. Х-Б. - главный врач ГБУ «Малгобекская центральная районная больница», </w:t>
      </w:r>
      <w:proofErr w:type="spellStart"/>
      <w:r w:rsidRPr="00054114">
        <w:rPr>
          <w:rFonts w:ascii="Times New Roman" w:hAnsi="Times New Roman"/>
          <w:color w:val="auto"/>
          <w:sz w:val="28"/>
          <w:szCs w:val="28"/>
        </w:rPr>
        <w:t>Кокурхаева</w:t>
      </w:r>
      <w:proofErr w:type="spellEnd"/>
      <w:r w:rsidRPr="00054114">
        <w:rPr>
          <w:rFonts w:ascii="Times New Roman" w:hAnsi="Times New Roman"/>
          <w:color w:val="auto"/>
          <w:sz w:val="28"/>
          <w:szCs w:val="28"/>
        </w:rPr>
        <w:t xml:space="preserve"> Ф.Я. – главный врач ГБУ «Сунженская центральная районная больница».)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Председатель Правления </w:t>
      </w:r>
      <w:r w:rsidRPr="007B29B2">
        <w:rPr>
          <w:sz w:val="28"/>
          <w:szCs w:val="28"/>
        </w:rPr>
        <w:t>Фурсов О.Б.,</w:t>
      </w:r>
      <w:r w:rsidRPr="00735928">
        <w:rPr>
          <w:sz w:val="28"/>
          <w:szCs w:val="28"/>
        </w:rPr>
        <w:t xml:space="preserve"> открывая заседание Правления Территориального фонда обязательного медицинского страхования Республики Ингушетия (далее - Территориальный фонд), поприветствовал членов Правления Территориального фонда и огласил повестку заседания.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По первому вопросу </w:t>
      </w:r>
      <w:r w:rsidR="007B29B2" w:rsidRPr="00735928">
        <w:rPr>
          <w:sz w:val="28"/>
          <w:szCs w:val="28"/>
        </w:rPr>
        <w:t>повестки заслушали</w:t>
      </w:r>
      <w:r w:rsidRPr="00735928">
        <w:rPr>
          <w:sz w:val="28"/>
          <w:szCs w:val="28"/>
        </w:rPr>
        <w:t xml:space="preserve"> доклад заместителя министра здравоохранения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</w:t>
      </w:r>
      <w:r w:rsidRPr="00735928">
        <w:rPr>
          <w:sz w:val="28"/>
          <w:szCs w:val="28"/>
        </w:rPr>
        <w:t>Угурчиевой</w:t>
      </w:r>
      <w:proofErr w:type="spellEnd"/>
      <w:r w:rsidRPr="00735928">
        <w:rPr>
          <w:sz w:val="28"/>
          <w:szCs w:val="28"/>
        </w:rPr>
        <w:t xml:space="preserve"> Х.Ю. «Результаты кадрового аудита в медицинских учреждениях здравоохранения Республики Ингушетия» 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r w:rsidRPr="00735928">
        <w:rPr>
          <w:color w:val="000000"/>
          <w:sz w:val="28"/>
          <w:szCs w:val="28"/>
        </w:rPr>
        <w:t xml:space="preserve">Во исполнение поручения Главы Республики Ингушетия от 30.11.2022 №2144-АБ-МК, а также служебной записки помощника Главы Республики Ингушетия – начальника Контрольного управления Администрации Главы </w:t>
      </w:r>
      <w:r w:rsidRPr="00735928">
        <w:rPr>
          <w:color w:val="000000"/>
          <w:sz w:val="28"/>
          <w:szCs w:val="28"/>
        </w:rPr>
        <w:br/>
        <w:t xml:space="preserve">и Правительства Республики Ингушетия Борисова А.В. от 30.11.2022 №16137 в целях проверки наличия внешних совместителей Министерством здравоохранения Республики Ингушетия в учреждениях организована работа – доложила </w:t>
      </w:r>
      <w:proofErr w:type="spellStart"/>
      <w:r w:rsidRPr="00735928">
        <w:rPr>
          <w:sz w:val="28"/>
          <w:szCs w:val="28"/>
        </w:rPr>
        <w:t>Угурчиева</w:t>
      </w:r>
      <w:proofErr w:type="spellEnd"/>
      <w:r w:rsidRPr="00735928">
        <w:rPr>
          <w:sz w:val="28"/>
          <w:szCs w:val="28"/>
        </w:rPr>
        <w:t xml:space="preserve"> Х.Ю.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r w:rsidRPr="00735928">
        <w:rPr>
          <w:color w:val="000000"/>
          <w:sz w:val="28"/>
          <w:szCs w:val="28"/>
        </w:rPr>
        <w:lastRenderedPageBreak/>
        <w:t xml:space="preserve">В 17 подведомственных Минздраву Ингушетии учреждениях запрошена информация о должностях, ставках, графике работы сотрудников, а также приказы о назначении на должность, освобождении от должности, табель рабочего времени за ноябрь. 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r w:rsidRPr="00735928">
        <w:rPr>
          <w:color w:val="000000"/>
          <w:sz w:val="28"/>
          <w:szCs w:val="28"/>
        </w:rPr>
        <w:t>Идентичная информация запрошена в 8 не подведомственных Минздраву Ингушетии учреждениях, где также осуществляют свою трудовую деятельность медицинские работники.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r w:rsidRPr="00735928">
        <w:rPr>
          <w:color w:val="000000"/>
          <w:sz w:val="28"/>
          <w:szCs w:val="28"/>
        </w:rPr>
        <w:t xml:space="preserve">В медицинских учреждениях инициированы служебные </w:t>
      </w:r>
      <w:r w:rsidR="007B29B2" w:rsidRPr="00735928">
        <w:rPr>
          <w:color w:val="000000"/>
          <w:sz w:val="28"/>
          <w:szCs w:val="28"/>
        </w:rPr>
        <w:t>проверки на</w:t>
      </w:r>
      <w:r w:rsidRPr="00735928">
        <w:rPr>
          <w:color w:val="000000"/>
          <w:sz w:val="28"/>
          <w:szCs w:val="28"/>
        </w:rPr>
        <w:t xml:space="preserve"> предмет наличия внешнего совместительства.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r w:rsidRPr="00735928">
        <w:rPr>
          <w:color w:val="000000"/>
          <w:sz w:val="28"/>
          <w:szCs w:val="28"/>
        </w:rPr>
        <w:t>В настоящее время 9 из 17 учреждений представлена документация по проведению внутренней служебной проверки.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r w:rsidRPr="00735928">
        <w:rPr>
          <w:color w:val="000000"/>
          <w:sz w:val="28"/>
          <w:szCs w:val="28"/>
        </w:rPr>
        <w:t xml:space="preserve">Так, </w:t>
      </w:r>
      <w:proofErr w:type="spellStart"/>
      <w:r w:rsidRPr="00735928">
        <w:rPr>
          <w:color w:val="000000"/>
          <w:sz w:val="28"/>
          <w:szCs w:val="28"/>
        </w:rPr>
        <w:t>Албакова</w:t>
      </w:r>
      <w:proofErr w:type="spellEnd"/>
      <w:r w:rsidRPr="00735928">
        <w:rPr>
          <w:color w:val="000000"/>
          <w:sz w:val="28"/>
          <w:szCs w:val="28"/>
        </w:rPr>
        <w:t xml:space="preserve"> Аза </w:t>
      </w:r>
      <w:proofErr w:type="spellStart"/>
      <w:r w:rsidRPr="00735928">
        <w:rPr>
          <w:color w:val="000000"/>
          <w:sz w:val="28"/>
          <w:szCs w:val="28"/>
        </w:rPr>
        <w:t>Махмутовна</w:t>
      </w:r>
      <w:proofErr w:type="spellEnd"/>
      <w:r w:rsidRPr="00735928">
        <w:rPr>
          <w:color w:val="000000"/>
          <w:sz w:val="28"/>
          <w:szCs w:val="28"/>
        </w:rPr>
        <w:t xml:space="preserve">, 19.07.1978 г.р., челюстно-лицевой хирург, занимает основное место работы в ГБУ «Ингушская республиканская клиническая больница им. А.О. </w:t>
      </w:r>
      <w:proofErr w:type="spellStart"/>
      <w:r w:rsidRPr="00735928">
        <w:rPr>
          <w:color w:val="000000"/>
          <w:sz w:val="28"/>
          <w:szCs w:val="28"/>
        </w:rPr>
        <w:t>Ахушкова</w:t>
      </w:r>
      <w:proofErr w:type="spellEnd"/>
      <w:r w:rsidRPr="00735928">
        <w:rPr>
          <w:color w:val="000000"/>
          <w:sz w:val="28"/>
          <w:szCs w:val="28"/>
        </w:rPr>
        <w:t xml:space="preserve">» с графиком работы с 08:00 до 12:00. В ГБУ «Республиканская стоматологическая поликлиника им. М-Б.О. </w:t>
      </w:r>
      <w:proofErr w:type="spellStart"/>
      <w:r w:rsidRPr="00735928">
        <w:rPr>
          <w:color w:val="000000"/>
          <w:sz w:val="28"/>
          <w:szCs w:val="28"/>
        </w:rPr>
        <w:t>Мальсагова</w:t>
      </w:r>
      <w:proofErr w:type="spellEnd"/>
      <w:r w:rsidRPr="00735928">
        <w:rPr>
          <w:color w:val="000000"/>
          <w:sz w:val="28"/>
          <w:szCs w:val="28"/>
        </w:rPr>
        <w:t xml:space="preserve">» </w:t>
      </w:r>
      <w:proofErr w:type="spellStart"/>
      <w:r w:rsidRPr="00735928">
        <w:rPr>
          <w:color w:val="000000"/>
          <w:sz w:val="28"/>
          <w:szCs w:val="28"/>
        </w:rPr>
        <w:t>Албакова</w:t>
      </w:r>
      <w:proofErr w:type="spellEnd"/>
      <w:r w:rsidRPr="00735928">
        <w:rPr>
          <w:color w:val="000000"/>
          <w:sz w:val="28"/>
          <w:szCs w:val="28"/>
        </w:rPr>
        <w:t xml:space="preserve"> А.М. осуществляет трудовую деятельность по совместительству с графиком работы с 13:30 до 16:15. В ГБУЗ «Детская республиканская клиническая больница» </w:t>
      </w:r>
      <w:proofErr w:type="spellStart"/>
      <w:r w:rsidRPr="00735928">
        <w:rPr>
          <w:color w:val="000000"/>
          <w:sz w:val="28"/>
          <w:szCs w:val="28"/>
        </w:rPr>
        <w:t>Албакова</w:t>
      </w:r>
      <w:proofErr w:type="spellEnd"/>
      <w:r w:rsidRPr="00735928">
        <w:rPr>
          <w:color w:val="000000"/>
          <w:sz w:val="28"/>
          <w:szCs w:val="28"/>
        </w:rPr>
        <w:t xml:space="preserve"> А.М. прекратила осуществление трудовой деятельности.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proofErr w:type="spellStart"/>
      <w:r w:rsidRPr="00735928">
        <w:rPr>
          <w:color w:val="000000"/>
          <w:sz w:val="28"/>
          <w:szCs w:val="28"/>
        </w:rPr>
        <w:t>Газгиреева</w:t>
      </w:r>
      <w:proofErr w:type="spellEnd"/>
      <w:r w:rsidRPr="00735928">
        <w:rPr>
          <w:color w:val="000000"/>
          <w:sz w:val="28"/>
          <w:szCs w:val="28"/>
        </w:rPr>
        <w:t xml:space="preserve"> Тамара </w:t>
      </w:r>
      <w:proofErr w:type="spellStart"/>
      <w:r w:rsidRPr="00735928">
        <w:rPr>
          <w:color w:val="000000"/>
          <w:sz w:val="28"/>
          <w:szCs w:val="28"/>
        </w:rPr>
        <w:t>Усмановна</w:t>
      </w:r>
      <w:proofErr w:type="spellEnd"/>
      <w:r w:rsidRPr="00735928">
        <w:rPr>
          <w:color w:val="000000"/>
          <w:sz w:val="28"/>
          <w:szCs w:val="28"/>
        </w:rPr>
        <w:t xml:space="preserve">, 06.10.1991г.р., занимает должность заместителя главного врача на основном месте работы в ГБУ «Республиканская стоматологическая поликлиника им. М-Б.О. </w:t>
      </w:r>
      <w:proofErr w:type="spellStart"/>
      <w:r w:rsidRPr="00735928">
        <w:rPr>
          <w:color w:val="000000"/>
          <w:sz w:val="28"/>
          <w:szCs w:val="28"/>
        </w:rPr>
        <w:t>Мальсагова</w:t>
      </w:r>
      <w:proofErr w:type="spellEnd"/>
      <w:r w:rsidRPr="00735928">
        <w:rPr>
          <w:color w:val="000000"/>
          <w:sz w:val="28"/>
          <w:szCs w:val="28"/>
        </w:rPr>
        <w:t xml:space="preserve">» с графиком работы с 9:00до 18:00. В ГБ ПОУ «Ингушский медицинский колледж им. </w:t>
      </w:r>
      <w:proofErr w:type="spellStart"/>
      <w:r w:rsidRPr="00735928">
        <w:rPr>
          <w:color w:val="000000"/>
          <w:sz w:val="28"/>
          <w:szCs w:val="28"/>
        </w:rPr>
        <w:t>А.И.</w:t>
      </w:r>
      <w:bookmarkStart w:id="0" w:name="_GoBack"/>
      <w:bookmarkEnd w:id="0"/>
      <w:r w:rsidRPr="00735928">
        <w:rPr>
          <w:color w:val="000000"/>
          <w:sz w:val="28"/>
          <w:szCs w:val="28"/>
        </w:rPr>
        <w:t>Тутаевой</w:t>
      </w:r>
      <w:proofErr w:type="spellEnd"/>
      <w:r w:rsidRPr="00735928">
        <w:rPr>
          <w:color w:val="000000"/>
          <w:sz w:val="28"/>
          <w:szCs w:val="28"/>
        </w:rPr>
        <w:t xml:space="preserve">» </w:t>
      </w:r>
      <w:proofErr w:type="spellStart"/>
      <w:r w:rsidRPr="00735928">
        <w:rPr>
          <w:color w:val="000000"/>
          <w:sz w:val="28"/>
          <w:szCs w:val="28"/>
        </w:rPr>
        <w:t>Газгиреева</w:t>
      </w:r>
      <w:proofErr w:type="spellEnd"/>
      <w:r w:rsidRPr="00735928">
        <w:rPr>
          <w:color w:val="000000"/>
          <w:sz w:val="28"/>
          <w:szCs w:val="28"/>
        </w:rPr>
        <w:t xml:space="preserve"> Т.У. осуществляла трудовую деятельность по совместительству в свободное от основного места работы время. На данный момент </w:t>
      </w:r>
      <w:proofErr w:type="spellStart"/>
      <w:r w:rsidRPr="00735928">
        <w:rPr>
          <w:color w:val="000000"/>
          <w:sz w:val="28"/>
          <w:szCs w:val="28"/>
        </w:rPr>
        <w:t>Газгиреева</w:t>
      </w:r>
      <w:proofErr w:type="spellEnd"/>
      <w:r w:rsidRPr="00735928">
        <w:rPr>
          <w:color w:val="000000"/>
          <w:sz w:val="28"/>
          <w:szCs w:val="28"/>
        </w:rPr>
        <w:t xml:space="preserve"> Т.У. прекратила осуществление трудовой деятельности в данном учреждении.</w:t>
      </w:r>
    </w:p>
    <w:p w:rsidR="00207F94" w:rsidRPr="00735928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proofErr w:type="spellStart"/>
      <w:r w:rsidRPr="00735928">
        <w:rPr>
          <w:color w:val="000000"/>
          <w:sz w:val="28"/>
          <w:szCs w:val="28"/>
        </w:rPr>
        <w:t>Котиева</w:t>
      </w:r>
      <w:proofErr w:type="spellEnd"/>
      <w:r w:rsidR="00A96791">
        <w:rPr>
          <w:color w:val="000000"/>
          <w:sz w:val="28"/>
          <w:szCs w:val="28"/>
        </w:rPr>
        <w:t xml:space="preserve"> </w:t>
      </w:r>
      <w:proofErr w:type="spellStart"/>
      <w:r w:rsidRPr="00735928">
        <w:rPr>
          <w:color w:val="000000"/>
          <w:sz w:val="28"/>
          <w:szCs w:val="28"/>
        </w:rPr>
        <w:t>Зарема</w:t>
      </w:r>
      <w:proofErr w:type="spellEnd"/>
      <w:r w:rsidR="00A96791">
        <w:rPr>
          <w:color w:val="000000"/>
          <w:sz w:val="28"/>
          <w:szCs w:val="28"/>
        </w:rPr>
        <w:t xml:space="preserve"> </w:t>
      </w:r>
      <w:proofErr w:type="spellStart"/>
      <w:r w:rsidRPr="00735928">
        <w:rPr>
          <w:color w:val="000000"/>
          <w:sz w:val="28"/>
          <w:szCs w:val="28"/>
        </w:rPr>
        <w:t>Умаровна</w:t>
      </w:r>
      <w:proofErr w:type="spellEnd"/>
      <w:r w:rsidRPr="00735928">
        <w:rPr>
          <w:color w:val="000000"/>
          <w:sz w:val="28"/>
          <w:szCs w:val="28"/>
        </w:rPr>
        <w:t xml:space="preserve">, 22.11.1959 г.р., уборщик служебных помещений, занимает основное место работы в ГБУ «Республиканская стоматологическая поликлиника им. </w:t>
      </w:r>
      <w:proofErr w:type="gramStart"/>
      <w:r w:rsidRPr="00735928">
        <w:rPr>
          <w:color w:val="000000"/>
          <w:sz w:val="28"/>
          <w:szCs w:val="28"/>
        </w:rPr>
        <w:t>М-Б</w:t>
      </w:r>
      <w:proofErr w:type="gramEnd"/>
      <w:r w:rsidRPr="00735928">
        <w:rPr>
          <w:color w:val="000000"/>
          <w:sz w:val="28"/>
          <w:szCs w:val="28"/>
        </w:rPr>
        <w:t xml:space="preserve">.О. </w:t>
      </w:r>
      <w:proofErr w:type="spellStart"/>
      <w:r w:rsidRPr="00735928">
        <w:rPr>
          <w:color w:val="000000"/>
          <w:sz w:val="28"/>
          <w:szCs w:val="28"/>
        </w:rPr>
        <w:t>Мальсагова</w:t>
      </w:r>
      <w:proofErr w:type="spellEnd"/>
      <w:r w:rsidRPr="00735928">
        <w:rPr>
          <w:color w:val="000000"/>
          <w:sz w:val="28"/>
          <w:szCs w:val="28"/>
        </w:rPr>
        <w:t xml:space="preserve">» с графиком работы </w:t>
      </w:r>
      <w:r w:rsidRPr="00735928">
        <w:rPr>
          <w:color w:val="000000"/>
          <w:sz w:val="28"/>
          <w:szCs w:val="28"/>
          <w:lang w:val="en-US"/>
        </w:rPr>
        <w:t>c</w:t>
      </w:r>
      <w:r w:rsidRPr="00735928">
        <w:rPr>
          <w:color w:val="000000"/>
          <w:sz w:val="28"/>
          <w:szCs w:val="28"/>
        </w:rPr>
        <w:t xml:space="preserve">9:00 до 18:00.В </w:t>
      </w:r>
      <w:r w:rsidR="007B29B2" w:rsidRPr="00735928">
        <w:rPr>
          <w:color w:val="000000"/>
          <w:sz w:val="28"/>
          <w:szCs w:val="28"/>
        </w:rPr>
        <w:t>ГБУЗ «</w:t>
      </w:r>
      <w:r w:rsidRPr="00735928">
        <w:rPr>
          <w:color w:val="000000"/>
          <w:sz w:val="28"/>
          <w:szCs w:val="28"/>
        </w:rPr>
        <w:t xml:space="preserve">Сунженская центральная районная больница» </w:t>
      </w:r>
      <w:proofErr w:type="spellStart"/>
      <w:r w:rsidRPr="00735928">
        <w:rPr>
          <w:color w:val="000000"/>
          <w:sz w:val="28"/>
          <w:szCs w:val="28"/>
        </w:rPr>
        <w:t>Котиева</w:t>
      </w:r>
      <w:proofErr w:type="spellEnd"/>
      <w:r w:rsidRPr="00735928">
        <w:rPr>
          <w:color w:val="000000"/>
          <w:sz w:val="28"/>
          <w:szCs w:val="28"/>
        </w:rPr>
        <w:t xml:space="preserve"> З.У. прекратила осуществление трудовой деятельности 08.09.2022г.</w:t>
      </w:r>
    </w:p>
    <w:p w:rsidR="00207F94" w:rsidRPr="00BB1E0D" w:rsidRDefault="00207F94" w:rsidP="00207F94">
      <w:pPr>
        <w:ind w:left="-426" w:firstLine="426"/>
        <w:jc w:val="both"/>
        <w:rPr>
          <w:color w:val="000000"/>
          <w:sz w:val="28"/>
          <w:szCs w:val="28"/>
        </w:rPr>
      </w:pPr>
      <w:r w:rsidRPr="00735928">
        <w:rPr>
          <w:color w:val="000000"/>
          <w:sz w:val="28"/>
          <w:szCs w:val="28"/>
        </w:rPr>
        <w:t>Вместе с тем сообщаем, что работа продолжается, проводится анализ представленной документации и ведется контроль исполнения поручения.</w:t>
      </w:r>
      <w:r w:rsidRPr="00BB1E0D">
        <w:rPr>
          <w:sz w:val="28"/>
          <w:szCs w:val="28"/>
        </w:rPr>
        <w:t>(копия доклада прилагается)</w:t>
      </w:r>
      <w:r>
        <w:rPr>
          <w:sz w:val="28"/>
          <w:szCs w:val="28"/>
        </w:rPr>
        <w:t>.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>По</w:t>
      </w:r>
      <w:r w:rsidR="00A96791">
        <w:rPr>
          <w:sz w:val="28"/>
          <w:szCs w:val="28"/>
        </w:rPr>
        <w:t xml:space="preserve"> </w:t>
      </w:r>
      <w:r w:rsidRPr="00735928">
        <w:rPr>
          <w:sz w:val="28"/>
          <w:szCs w:val="28"/>
        </w:rPr>
        <w:t xml:space="preserve">второму вопросу повестки </w:t>
      </w:r>
      <w:proofErr w:type="spellStart"/>
      <w:r w:rsidRPr="00735928">
        <w:rPr>
          <w:sz w:val="28"/>
          <w:szCs w:val="28"/>
        </w:rPr>
        <w:t>Угурчиева</w:t>
      </w:r>
      <w:proofErr w:type="spellEnd"/>
      <w:r w:rsidRPr="00735928">
        <w:rPr>
          <w:sz w:val="28"/>
          <w:szCs w:val="28"/>
        </w:rPr>
        <w:t xml:space="preserve"> Х.Ю. </w:t>
      </w:r>
      <w:proofErr w:type="gramStart"/>
      <w:r w:rsidRPr="00735928">
        <w:rPr>
          <w:sz w:val="28"/>
          <w:szCs w:val="28"/>
        </w:rPr>
        <w:t>отчиталась</w:t>
      </w:r>
      <w:r>
        <w:rPr>
          <w:sz w:val="28"/>
          <w:szCs w:val="28"/>
        </w:rPr>
        <w:t xml:space="preserve"> о</w:t>
      </w:r>
      <w:r w:rsidRPr="00735928">
        <w:rPr>
          <w:sz w:val="28"/>
          <w:szCs w:val="28"/>
        </w:rPr>
        <w:t xml:space="preserve"> результатах</w:t>
      </w:r>
      <w:proofErr w:type="gramEnd"/>
      <w:r w:rsidRPr="00735928">
        <w:rPr>
          <w:sz w:val="28"/>
          <w:szCs w:val="28"/>
        </w:rPr>
        <w:t xml:space="preserve"> ревизии сторонних организаций на территориях учреждений здравоохранения Республики Ингушетия. 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>На территориях учреждений здравоохранения, подведомственных Министерству здравоохранения Республики Ингушетия в общей сложности находятся 5 сторонних организаций.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На территории </w:t>
      </w:r>
      <w:r w:rsidRPr="00BB1E0D">
        <w:rPr>
          <w:sz w:val="28"/>
          <w:szCs w:val="28"/>
        </w:rPr>
        <w:t>ГБУЗ «МЦРБ»</w:t>
      </w:r>
      <w:r w:rsidRPr="00735928">
        <w:rPr>
          <w:sz w:val="28"/>
          <w:szCs w:val="28"/>
        </w:rPr>
        <w:t xml:space="preserve"> находится 1 помещение, где организованно оказание амбулаторной </w:t>
      </w:r>
      <w:proofErr w:type="spellStart"/>
      <w:r w:rsidRPr="00735928">
        <w:rPr>
          <w:sz w:val="28"/>
          <w:szCs w:val="28"/>
        </w:rPr>
        <w:t>гемодиализной</w:t>
      </w:r>
      <w:proofErr w:type="spellEnd"/>
      <w:r w:rsidRPr="00735928">
        <w:rPr>
          <w:sz w:val="28"/>
          <w:szCs w:val="28"/>
        </w:rPr>
        <w:t xml:space="preserve"> медицинской помощи. Данные медицинские услуги представляются организацией ООО «</w:t>
      </w:r>
      <w:proofErr w:type="spellStart"/>
      <w:r w:rsidRPr="00735928">
        <w:rPr>
          <w:sz w:val="28"/>
          <w:szCs w:val="28"/>
        </w:rPr>
        <w:t>Диамед</w:t>
      </w:r>
      <w:proofErr w:type="spellEnd"/>
      <w:r w:rsidRPr="00735928">
        <w:rPr>
          <w:sz w:val="28"/>
          <w:szCs w:val="28"/>
        </w:rPr>
        <w:t xml:space="preserve">» на основании договора аренды помещения (208кв.м.), в соответствии с письмом Министерства </w:t>
      </w:r>
      <w:r w:rsidRPr="00735928">
        <w:rPr>
          <w:sz w:val="28"/>
          <w:szCs w:val="28"/>
        </w:rPr>
        <w:lastRenderedPageBreak/>
        <w:t>имущественных и земельных отношений РИ от 19.02.2014г. №366. В настоящее время договор аренды помещения пролонгирован.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На территории </w:t>
      </w:r>
      <w:r w:rsidRPr="00BB1E0D">
        <w:rPr>
          <w:sz w:val="28"/>
          <w:szCs w:val="28"/>
        </w:rPr>
        <w:t xml:space="preserve">ГБУ «ИРКБ имени А.О. </w:t>
      </w:r>
      <w:proofErr w:type="spellStart"/>
      <w:r w:rsidRPr="00BB1E0D">
        <w:rPr>
          <w:sz w:val="28"/>
          <w:szCs w:val="28"/>
        </w:rPr>
        <w:t>Ахушкова</w:t>
      </w:r>
      <w:proofErr w:type="spellEnd"/>
      <w:r w:rsidRPr="00BB1E0D">
        <w:rPr>
          <w:sz w:val="28"/>
          <w:szCs w:val="28"/>
        </w:rPr>
        <w:t>»</w:t>
      </w:r>
      <w:r w:rsidRPr="00735928">
        <w:rPr>
          <w:sz w:val="28"/>
          <w:szCs w:val="28"/>
        </w:rPr>
        <w:t xml:space="preserve"> находится три сторонних объекта: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- Аптека №5. Данное недвижимое имущество незаконно было оформлено в собственность свидетельством о праве на наследство по закону от 26.03.2014г. и от 06.04.2021г. Решением </w:t>
      </w:r>
      <w:proofErr w:type="spellStart"/>
      <w:r w:rsidRPr="00735928">
        <w:rPr>
          <w:sz w:val="28"/>
          <w:szCs w:val="28"/>
        </w:rPr>
        <w:t>Магасского</w:t>
      </w:r>
      <w:proofErr w:type="spellEnd"/>
      <w:r w:rsidRPr="00735928">
        <w:rPr>
          <w:sz w:val="28"/>
          <w:szCs w:val="28"/>
        </w:rPr>
        <w:t xml:space="preserve"> районного суда от 15.11.2022 года были признаны недействительными свидетельства о праве на наследство (</w:t>
      </w:r>
      <w:r w:rsidRPr="00735928">
        <w:rPr>
          <w:i/>
          <w:sz w:val="28"/>
          <w:szCs w:val="28"/>
        </w:rPr>
        <w:t>решение не вступило в законную силу</w:t>
      </w:r>
      <w:r w:rsidRPr="00735928">
        <w:rPr>
          <w:sz w:val="28"/>
          <w:szCs w:val="28"/>
        </w:rPr>
        <w:t>).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>- 15.02.2002 года был заключен договор аренды земельного участка (</w:t>
      </w:r>
      <w:r w:rsidRPr="00735928">
        <w:rPr>
          <w:i/>
          <w:sz w:val="28"/>
          <w:szCs w:val="28"/>
        </w:rPr>
        <w:t xml:space="preserve">находится в собственности </w:t>
      </w:r>
      <w:proofErr w:type="spellStart"/>
      <w:r w:rsidRPr="00735928">
        <w:rPr>
          <w:i/>
          <w:sz w:val="28"/>
          <w:szCs w:val="28"/>
        </w:rPr>
        <w:t>МинимушестваРИ</w:t>
      </w:r>
      <w:proofErr w:type="spellEnd"/>
      <w:r w:rsidRPr="00735928">
        <w:rPr>
          <w:sz w:val="28"/>
          <w:szCs w:val="28"/>
        </w:rPr>
        <w:t xml:space="preserve">) с </w:t>
      </w:r>
      <w:proofErr w:type="spellStart"/>
      <w:r w:rsidRPr="00735928">
        <w:rPr>
          <w:sz w:val="28"/>
          <w:szCs w:val="28"/>
        </w:rPr>
        <w:t>Дзейтовым</w:t>
      </w:r>
      <w:proofErr w:type="spellEnd"/>
      <w:r w:rsidRPr="00735928">
        <w:rPr>
          <w:sz w:val="28"/>
          <w:szCs w:val="28"/>
        </w:rPr>
        <w:t xml:space="preserve"> С.А., согласно которому ему предоставлен в аренду земельный участок, площадью 35 кв. м, под строительство аптеки сроком на 30 лет.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>- 19.05.2005года был заключен договор аренды(</w:t>
      </w:r>
      <w:r w:rsidRPr="00735928">
        <w:rPr>
          <w:i/>
          <w:sz w:val="28"/>
          <w:szCs w:val="28"/>
        </w:rPr>
        <w:t xml:space="preserve">находится в собственности </w:t>
      </w:r>
      <w:proofErr w:type="spellStart"/>
      <w:r w:rsidRPr="00735928">
        <w:rPr>
          <w:i/>
          <w:sz w:val="28"/>
          <w:szCs w:val="28"/>
        </w:rPr>
        <w:t>МинимушестваРИ</w:t>
      </w:r>
      <w:proofErr w:type="spellEnd"/>
      <w:r w:rsidRPr="00735928">
        <w:rPr>
          <w:sz w:val="28"/>
          <w:szCs w:val="28"/>
        </w:rPr>
        <w:t xml:space="preserve">) с </w:t>
      </w:r>
      <w:proofErr w:type="spellStart"/>
      <w:r w:rsidRPr="00735928">
        <w:rPr>
          <w:sz w:val="28"/>
          <w:szCs w:val="28"/>
        </w:rPr>
        <w:t>Могушковым</w:t>
      </w:r>
      <w:proofErr w:type="spellEnd"/>
      <w:r w:rsidRPr="00735928">
        <w:rPr>
          <w:sz w:val="28"/>
          <w:szCs w:val="28"/>
        </w:rPr>
        <w:t xml:space="preserve"> Н.Б., согласно которому ему был предоставлен земельный участок площадью 6,3 на 4,2 кв.м., срок аренды 49 лет.  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На территории </w:t>
      </w:r>
      <w:r w:rsidRPr="00BB1E0D">
        <w:rPr>
          <w:sz w:val="28"/>
          <w:szCs w:val="28"/>
        </w:rPr>
        <w:t>ГБУЗ «СЦРБ»</w:t>
      </w:r>
      <w:r w:rsidRPr="00735928">
        <w:rPr>
          <w:sz w:val="28"/>
          <w:szCs w:val="28"/>
        </w:rPr>
        <w:t xml:space="preserve"> находится 1 помещение аптека №5 на основании свидетельства о праве собственности.(копия доклада </w:t>
      </w:r>
      <w:r>
        <w:rPr>
          <w:sz w:val="28"/>
          <w:szCs w:val="28"/>
        </w:rPr>
        <w:t>прилагается).</w:t>
      </w:r>
    </w:p>
    <w:p w:rsidR="00207F94" w:rsidRPr="00735928" w:rsidRDefault="00207F94" w:rsidP="00207F94">
      <w:pPr>
        <w:ind w:left="-426" w:firstLine="426"/>
        <w:jc w:val="both"/>
        <w:rPr>
          <w:iCs/>
          <w:color w:val="000000"/>
          <w:sz w:val="28"/>
          <w:szCs w:val="28"/>
        </w:rPr>
      </w:pPr>
      <w:r w:rsidRPr="00735928">
        <w:rPr>
          <w:b/>
          <w:iCs/>
          <w:color w:val="22272F"/>
          <w:sz w:val="28"/>
          <w:szCs w:val="28"/>
          <w:shd w:val="clear" w:color="auto" w:fill="FFFFFF"/>
        </w:rPr>
        <w:t>По третьему вопросу</w:t>
      </w:r>
      <w:r w:rsidRPr="00735928">
        <w:rPr>
          <w:iCs/>
          <w:color w:val="22272F"/>
          <w:sz w:val="28"/>
          <w:szCs w:val="28"/>
          <w:shd w:val="clear" w:color="auto" w:fill="FFFFFF"/>
        </w:rPr>
        <w:t xml:space="preserve"> повестки выступали с докладами главные врачи медицинских организаций: </w:t>
      </w:r>
      <w:proofErr w:type="spellStart"/>
      <w:r w:rsidRPr="00735928">
        <w:rPr>
          <w:iCs/>
          <w:color w:val="22272F"/>
          <w:sz w:val="28"/>
          <w:szCs w:val="28"/>
          <w:shd w:val="clear" w:color="auto" w:fill="FFFFFF"/>
        </w:rPr>
        <w:t>Кодзоева</w:t>
      </w:r>
      <w:proofErr w:type="spellEnd"/>
      <w:r w:rsidRPr="00735928">
        <w:rPr>
          <w:iCs/>
          <w:color w:val="22272F"/>
          <w:sz w:val="28"/>
          <w:szCs w:val="28"/>
          <w:shd w:val="clear" w:color="auto" w:fill="FFFFFF"/>
        </w:rPr>
        <w:t xml:space="preserve"> Л.В. – главный врач ГБУ «Ингушская республиканская клиническая больница им. А. О. </w:t>
      </w:r>
      <w:proofErr w:type="spellStart"/>
      <w:r w:rsidRPr="00735928">
        <w:rPr>
          <w:iCs/>
          <w:color w:val="22272F"/>
          <w:sz w:val="28"/>
          <w:szCs w:val="28"/>
          <w:shd w:val="clear" w:color="auto" w:fill="FFFFFF"/>
        </w:rPr>
        <w:t>Ахушкова</w:t>
      </w:r>
      <w:proofErr w:type="spellEnd"/>
      <w:r w:rsidRPr="00735928">
        <w:rPr>
          <w:iCs/>
          <w:color w:val="22272F"/>
          <w:sz w:val="28"/>
          <w:szCs w:val="28"/>
          <w:shd w:val="clear" w:color="auto" w:fill="FFFFFF"/>
        </w:rPr>
        <w:t xml:space="preserve">», </w:t>
      </w:r>
      <w:proofErr w:type="spellStart"/>
      <w:r w:rsidRPr="00735928">
        <w:rPr>
          <w:iCs/>
          <w:color w:val="000000"/>
          <w:sz w:val="28"/>
          <w:szCs w:val="28"/>
        </w:rPr>
        <w:t>Сампиева</w:t>
      </w:r>
      <w:proofErr w:type="spellEnd"/>
      <w:r w:rsidRPr="00735928">
        <w:rPr>
          <w:iCs/>
          <w:color w:val="000000"/>
          <w:sz w:val="28"/>
          <w:szCs w:val="28"/>
        </w:rPr>
        <w:t xml:space="preserve"> Л. Х-Б. - главный врач ГБУ «Малгобекская центральная районная больница», </w:t>
      </w:r>
      <w:proofErr w:type="spellStart"/>
      <w:r w:rsidRPr="00735928">
        <w:rPr>
          <w:iCs/>
          <w:color w:val="000000"/>
          <w:sz w:val="28"/>
          <w:szCs w:val="28"/>
        </w:rPr>
        <w:t>Кокурхаева</w:t>
      </w:r>
      <w:proofErr w:type="spellEnd"/>
      <w:r w:rsidRPr="00735928">
        <w:rPr>
          <w:iCs/>
          <w:color w:val="000000"/>
          <w:sz w:val="28"/>
          <w:szCs w:val="28"/>
        </w:rPr>
        <w:t xml:space="preserve"> Ф.Я. – главный врач ГБУ «Сунженская центральная районная больница».</w:t>
      </w:r>
    </w:p>
    <w:p w:rsidR="00207F94" w:rsidRPr="00735928" w:rsidRDefault="00207F94" w:rsidP="00207F94">
      <w:pPr>
        <w:ind w:left="-426" w:firstLine="426"/>
        <w:jc w:val="both"/>
        <w:rPr>
          <w:b/>
          <w:sz w:val="28"/>
          <w:szCs w:val="28"/>
        </w:rPr>
      </w:pPr>
      <w:proofErr w:type="spellStart"/>
      <w:r w:rsidRPr="00735928">
        <w:rPr>
          <w:iCs/>
          <w:color w:val="22272F"/>
          <w:sz w:val="28"/>
          <w:szCs w:val="28"/>
          <w:shd w:val="clear" w:color="auto" w:fill="FFFFFF"/>
        </w:rPr>
        <w:t>Кодзоева</w:t>
      </w:r>
      <w:proofErr w:type="spellEnd"/>
      <w:r w:rsidRPr="00735928">
        <w:rPr>
          <w:iCs/>
          <w:color w:val="22272F"/>
          <w:sz w:val="28"/>
          <w:szCs w:val="28"/>
          <w:shd w:val="clear" w:color="auto" w:fill="FFFFFF"/>
        </w:rPr>
        <w:t xml:space="preserve"> Л.В. в своем докладе</w:t>
      </w:r>
      <w:r w:rsidRPr="00735928">
        <w:rPr>
          <w:b/>
          <w:bCs/>
          <w:sz w:val="28"/>
          <w:szCs w:val="28"/>
        </w:rPr>
        <w:t xml:space="preserve"> «</w:t>
      </w:r>
      <w:r w:rsidRPr="00735928">
        <w:rPr>
          <w:sz w:val="28"/>
          <w:szCs w:val="28"/>
        </w:rPr>
        <w:t xml:space="preserve">О результатах ликвидации кредиторской и дебиторской задолженности в ГБУ «Ингушская республиканская клиническая больница им. А.О. </w:t>
      </w:r>
      <w:proofErr w:type="spellStart"/>
      <w:r w:rsidRPr="00735928">
        <w:rPr>
          <w:sz w:val="28"/>
          <w:szCs w:val="28"/>
        </w:rPr>
        <w:t>Ахушкова</w:t>
      </w:r>
      <w:proofErr w:type="spellEnd"/>
      <w:r w:rsidRPr="00735928">
        <w:rPr>
          <w:sz w:val="28"/>
          <w:szCs w:val="28"/>
        </w:rPr>
        <w:t xml:space="preserve">», акцентировала внимание, что ГБУ «ИРКБ им. </w:t>
      </w:r>
      <w:proofErr w:type="spellStart"/>
      <w:r w:rsidRPr="00735928">
        <w:rPr>
          <w:sz w:val="28"/>
          <w:szCs w:val="28"/>
        </w:rPr>
        <w:t>А.О.Ахушкова</w:t>
      </w:r>
      <w:proofErr w:type="spellEnd"/>
      <w:r w:rsidRPr="00735928">
        <w:rPr>
          <w:sz w:val="28"/>
          <w:szCs w:val="28"/>
        </w:rPr>
        <w:t>» является одним из основных медицинских учреждений республиканского значения, которым оказывается высококвалифицированная и экстренная медицинская помощь населению.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ГБУ «ИРКБ им. </w:t>
      </w:r>
      <w:proofErr w:type="spellStart"/>
      <w:r w:rsidRPr="00735928">
        <w:rPr>
          <w:sz w:val="28"/>
          <w:szCs w:val="28"/>
        </w:rPr>
        <w:t>А.О.Ахушкова</w:t>
      </w:r>
      <w:proofErr w:type="spellEnd"/>
      <w:r w:rsidRPr="00735928">
        <w:rPr>
          <w:sz w:val="28"/>
          <w:szCs w:val="28"/>
        </w:rPr>
        <w:t xml:space="preserve">» выполняет функции не только республиканской больницы, по оказанию специализированной и квалифицированной медицинской помощи, но и функцию больницы скорой медицинской помощи, с круглосуточным приемом больных всех профилей, в том числе более 55% хирургического профиля, а также функции инфекционной и онкологической больницы. 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ГБУ «ИРКБ им. </w:t>
      </w:r>
      <w:proofErr w:type="spellStart"/>
      <w:r w:rsidRPr="00735928">
        <w:rPr>
          <w:sz w:val="28"/>
          <w:szCs w:val="28"/>
        </w:rPr>
        <w:t>А.О.Ахушкова</w:t>
      </w:r>
      <w:proofErr w:type="spellEnd"/>
      <w:r w:rsidRPr="00735928">
        <w:rPr>
          <w:sz w:val="28"/>
          <w:szCs w:val="28"/>
        </w:rPr>
        <w:t>» единственное лечебное учреждение в Республике, гд</w:t>
      </w:r>
      <w:r>
        <w:rPr>
          <w:sz w:val="28"/>
          <w:szCs w:val="28"/>
        </w:rPr>
        <w:t>е экстренная медицинская помощь</w:t>
      </w:r>
      <w:r w:rsidRPr="00735928">
        <w:rPr>
          <w:sz w:val="28"/>
          <w:szCs w:val="28"/>
        </w:rPr>
        <w:t xml:space="preserve"> оказывается по всем профилям и круглосуточно.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 В настоящее время в ГБУ «ИРКБ им. </w:t>
      </w:r>
      <w:proofErr w:type="spellStart"/>
      <w:r w:rsidRPr="00735928">
        <w:rPr>
          <w:sz w:val="28"/>
          <w:szCs w:val="28"/>
        </w:rPr>
        <w:t>А.О.Ахушкова</w:t>
      </w:r>
      <w:proofErr w:type="spellEnd"/>
      <w:r w:rsidRPr="00735928">
        <w:rPr>
          <w:sz w:val="28"/>
          <w:szCs w:val="28"/>
        </w:rPr>
        <w:t>» в условиях круглосуточного стационара развернуто и функционирует 510 коек, в том числе: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ab/>
        <w:t>- хирургического профиля - 287 коек;</w:t>
      </w:r>
    </w:p>
    <w:p w:rsidR="00207F94" w:rsidRPr="00735928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ab/>
        <w:t>- терапевтического профиля - 199 коек;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ab/>
        <w:t xml:space="preserve">- реанимации интенсивной терапии - 24 коек. </w:t>
      </w:r>
    </w:p>
    <w:p w:rsidR="00207F94" w:rsidRPr="00B02733" w:rsidRDefault="00207F94" w:rsidP="00207F94">
      <w:pPr>
        <w:tabs>
          <w:tab w:val="left" w:pos="709"/>
        </w:tabs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02733">
        <w:rPr>
          <w:sz w:val="28"/>
          <w:szCs w:val="28"/>
        </w:rPr>
        <w:t xml:space="preserve">На 01.01.2022г. ГБУ «ИРКБ им. </w:t>
      </w:r>
      <w:proofErr w:type="spellStart"/>
      <w:r w:rsidRPr="00B02733">
        <w:rPr>
          <w:sz w:val="28"/>
          <w:szCs w:val="28"/>
        </w:rPr>
        <w:t>А.О.Ахушкова</w:t>
      </w:r>
      <w:proofErr w:type="spellEnd"/>
      <w:r w:rsidRPr="00B02733">
        <w:rPr>
          <w:sz w:val="28"/>
          <w:szCs w:val="28"/>
        </w:rPr>
        <w:t xml:space="preserve">» имела кредиторскую задолженность в размере – 382 501,8 тыс. руб.; в том числе: </w:t>
      </w:r>
    </w:p>
    <w:p w:rsidR="00207F94" w:rsidRPr="00B02733" w:rsidRDefault="00207F94" w:rsidP="00207F94">
      <w:pPr>
        <w:pStyle w:val="a8"/>
        <w:numPr>
          <w:ilvl w:val="0"/>
          <w:numId w:val="4"/>
        </w:numPr>
        <w:tabs>
          <w:tab w:val="left" w:pos="567"/>
        </w:tabs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2733">
        <w:rPr>
          <w:rFonts w:ascii="Times New Roman" w:hAnsi="Times New Roman" w:cs="Times New Roman"/>
          <w:sz w:val="28"/>
          <w:szCs w:val="28"/>
        </w:rPr>
        <w:lastRenderedPageBreak/>
        <w:t>Страховые взносы, пеня и штрафы на сумму-166 384,6 тыс. руб., из них: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- задолженность по налогам и страховым взносам- 114 394,9 тыс. руб.;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-пеня -51 989,7 тыс. руб.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2. Задолженность перед поставщиками составля</w:t>
      </w:r>
      <w:r>
        <w:rPr>
          <w:sz w:val="28"/>
          <w:szCs w:val="28"/>
        </w:rPr>
        <w:t>ла</w:t>
      </w:r>
      <w:r w:rsidRPr="00B02733">
        <w:rPr>
          <w:sz w:val="28"/>
          <w:szCs w:val="28"/>
        </w:rPr>
        <w:t xml:space="preserve"> – 216 117,2 тыс. руб.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     На 01.12.2022г. ГБУ «ИРКБ им. </w:t>
      </w:r>
      <w:proofErr w:type="spellStart"/>
      <w:r w:rsidRPr="00B02733">
        <w:rPr>
          <w:sz w:val="28"/>
          <w:szCs w:val="28"/>
        </w:rPr>
        <w:t>А.О.Ахушкова</w:t>
      </w:r>
      <w:proofErr w:type="spellEnd"/>
      <w:r w:rsidRPr="00B02733">
        <w:rPr>
          <w:sz w:val="28"/>
          <w:szCs w:val="28"/>
        </w:rPr>
        <w:t>» имеет кредиторскую задолженность, в размере - 259 771,9 тыс. руб., в том числе: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1. Страховые взносы, пеня и штрафы на сумму – 21 263,8 тыс. руб., из них: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 задолженность по налогам и страховым взносам – 15 309,4 тыс. руб.; 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 пеня – 5954,4 тыс. руб.           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2. Задолженность перед поставщиками составляет – 238 508,1 тыс. руб.</w:t>
      </w:r>
    </w:p>
    <w:p w:rsidR="00207F94" w:rsidRPr="00B02733" w:rsidRDefault="00207F94" w:rsidP="00207F94">
      <w:pPr>
        <w:pStyle w:val="a7"/>
        <w:shd w:val="clear" w:color="auto" w:fill="FFFFFF"/>
        <w:spacing w:before="0" w:beforeAutospacing="0" w:after="0" w:afterAutospacing="0"/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За 11 месяцев 2022 года, за счет текущих расходов, погашена кредиторская задолженность на общую сумму – </w:t>
      </w:r>
      <w:r w:rsidRPr="00694CE7">
        <w:rPr>
          <w:sz w:val="28"/>
          <w:szCs w:val="28"/>
        </w:rPr>
        <w:t>253 952,3 тыс. руб.</w:t>
      </w:r>
      <w:r w:rsidRPr="00B02733">
        <w:rPr>
          <w:sz w:val="28"/>
          <w:szCs w:val="28"/>
        </w:rPr>
        <w:t xml:space="preserve"> в том числе: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 по страховым взносам, пеням и штрафам на сумму – 158 499,5 тыс. руб.;  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 по поставщикам – 95 452,8 тыс. руб.,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С ноября 2020 года по январь 2022 года погашена кредиторская задолженность на сумму - 152 944 ,3 тыс. руб.  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ab/>
        <w:t xml:space="preserve"> Всего погашена кредиторская задолженность с ноября 2020 года по декабрь 2022 года на сумму – 406 896,6 тыс. руб.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 ГБУЗ «Малгобекская центральная районная больница» на 01.01.2022г. имела кредиторскую задолженность в размере – 50 027 тыс. руб., в том числе: 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1. Страховые взносы, пеня и штрафы на сумму–47 912,7 тыс. руб., из них: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 задолженность по налогам и страховым взносам – 11629,9 тыс. руб.; 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 пеня и штрафы – 36285,8тыс. руб.          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2.Задолженность перед поставщиками составляет – 0 тыс. руб.,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ab/>
        <w:t>На 01.06.2022г. имеет кредиторскую задолженность в размере- 27 454,2 тыс. руб.,   в том числе: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1. Страховые взносы, пеня и штрафы на сумму–27 454,2 тыс. руб., из них: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-задолженность по налогам и страховым взносам – 0,0 тыс. руб.; 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-пеня и штрафы –27 454,2 тыс. руб.</w:t>
      </w:r>
    </w:p>
    <w:p w:rsidR="00207F94" w:rsidRPr="005E7B0C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2.Задолженность перед поставщиками составляет –0 тыс. руб.</w:t>
      </w:r>
    </w:p>
    <w:p w:rsidR="00207F94" w:rsidRPr="00B02733" w:rsidRDefault="00207F94" w:rsidP="00207F94">
      <w:pPr>
        <w:pStyle w:val="a7"/>
        <w:shd w:val="clear" w:color="auto" w:fill="FFFFFF"/>
        <w:spacing w:before="0" w:beforeAutospacing="0" w:after="0" w:afterAutospacing="0"/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>За пять месяцев текущего года, за счет текущих расходов, нами снижена кредиторская задолженность на общую сумму – 20458,5 тыс. руб. в том числе: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- по страховым взносам, пеням и штрафам на сумму – 11629,9 тыс. руб.;  </w:t>
      </w:r>
    </w:p>
    <w:p w:rsidR="00207F94" w:rsidRPr="00B02733" w:rsidRDefault="00207F94" w:rsidP="00207F94">
      <w:pPr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Согласно исполнительным листам, ежемесячно по страховым взносам нами оплачиваются денежные средства на общую сумму – 4 111,3 тыс. руб. </w:t>
      </w:r>
    </w:p>
    <w:p w:rsidR="00207F94" w:rsidRPr="00B02733" w:rsidRDefault="00207F94" w:rsidP="00207F94">
      <w:pPr>
        <w:pStyle w:val="a7"/>
        <w:shd w:val="clear" w:color="auto" w:fill="FFFFFF"/>
        <w:spacing w:before="0" w:beforeAutospacing="0" w:after="0" w:afterAutospacing="0"/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      До конца текущего года нами планируется погасить, за счет текущих расходов денежные средства на сумму – 48 017,4 тыс. руб. в том числе: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- по страховым взносам, пеням и штрафам на сумму – 32 890,5 тыс. руб.;  </w:t>
      </w:r>
    </w:p>
    <w:p w:rsidR="00207F94" w:rsidRPr="00B02733" w:rsidRDefault="00207F94" w:rsidP="00207F94">
      <w:pPr>
        <w:tabs>
          <w:tab w:val="left" w:pos="567"/>
        </w:tabs>
        <w:ind w:left="-426" w:firstLine="426"/>
        <w:jc w:val="both"/>
        <w:rPr>
          <w:sz w:val="28"/>
          <w:szCs w:val="28"/>
        </w:rPr>
      </w:pPr>
      <w:r w:rsidRPr="00B02733">
        <w:rPr>
          <w:sz w:val="28"/>
          <w:szCs w:val="28"/>
        </w:rPr>
        <w:t xml:space="preserve"> -по поставщикам– 15 126,9 тыс. руб.</w:t>
      </w:r>
    </w:p>
    <w:p w:rsidR="00207F94" w:rsidRPr="00735928" w:rsidRDefault="00207F94" w:rsidP="00207F94">
      <w:pPr>
        <w:tabs>
          <w:tab w:val="left" w:pos="709"/>
        </w:tabs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35928">
        <w:rPr>
          <w:sz w:val="28"/>
          <w:szCs w:val="28"/>
        </w:rPr>
        <w:t>На момент вступления в должность главного врача в ГБУЗ «МЦРБ» в марте 2019г. общая кредиторская задолженность составляла 150 677</w:t>
      </w:r>
      <w:r>
        <w:rPr>
          <w:sz w:val="28"/>
          <w:szCs w:val="28"/>
        </w:rPr>
        <w:t> </w:t>
      </w:r>
      <w:r w:rsidRPr="00735928">
        <w:rPr>
          <w:sz w:val="28"/>
          <w:szCs w:val="28"/>
        </w:rPr>
        <w:t xml:space="preserve">288руб.  Согласно </w:t>
      </w:r>
      <w:r w:rsidR="007B29B2" w:rsidRPr="00735928">
        <w:rPr>
          <w:sz w:val="28"/>
          <w:szCs w:val="28"/>
        </w:rPr>
        <w:t>акту сверки,</w:t>
      </w:r>
      <w:r w:rsidRPr="00735928">
        <w:rPr>
          <w:sz w:val="28"/>
          <w:szCs w:val="28"/>
        </w:rPr>
        <w:t xml:space="preserve"> с налоговыми органами задолженность по налогам и сборам на 1 апреля 2019г. составляла 110 735 348 руб., прочая кредиторская задолженность составляла 39 941 940 руб. </w:t>
      </w:r>
    </w:p>
    <w:p w:rsidR="00207F94" w:rsidRPr="00735928" w:rsidRDefault="00207F94" w:rsidP="00207F94">
      <w:pPr>
        <w:tabs>
          <w:tab w:val="left" w:pos="709"/>
        </w:tabs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lastRenderedPageBreak/>
        <w:tab/>
        <w:t xml:space="preserve">На 1 июня 2021г. задолженность по налогам и сборам составила 106 388 144 руб., в том числе пеня 28 333 342 руб. начисленная с 1 апреля 2019г., что составляет 30% от суммы задолженности.  Только с декабря 2020г. по июнь 2021г.  платежи по налогам составили 126 076 599 руб., в том числе по решениям суда и налоговых органов 44 352 228 руб., прочая кредиторская задолженность, сложившаяся на 1 апреля 2019г. погашена в полном объеме. </w:t>
      </w:r>
    </w:p>
    <w:p w:rsidR="00207F94" w:rsidRPr="00735928" w:rsidRDefault="00207F94" w:rsidP="00207F94">
      <w:pPr>
        <w:tabs>
          <w:tab w:val="left" w:pos="709"/>
        </w:tabs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>Анализ причин возникновения задолженности по состоянию на 1 апреля 2019г. показал, что она возникла по следующим причинам:</w:t>
      </w:r>
    </w:p>
    <w:p w:rsidR="00207F94" w:rsidRDefault="00207F94" w:rsidP="00207F94">
      <w:pPr>
        <w:pStyle w:val="a8"/>
        <w:numPr>
          <w:ilvl w:val="0"/>
          <w:numId w:val="3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6116">
        <w:rPr>
          <w:rFonts w:ascii="Times New Roman" w:hAnsi="Times New Roman" w:cs="Times New Roman"/>
          <w:sz w:val="28"/>
          <w:szCs w:val="28"/>
        </w:rPr>
        <w:t xml:space="preserve">Увеличение заработной платы в соответствии с «Майскими указами» до 200% от средней по экономике у врачей и 100% от средней по экономике у среднего медицинского персонала без соответствующего повышения тарифов за оказанные медицинские услуги.  Так до повышения оплаты труда средний фонд составлял 17-18 млн., а после повышения 26-27 млн. Соответственно выросла и налоговая нагрузка. Таким образом, в общей структуре расходов согласно плану ФХД на 2018 год доля расходов на оплату труда составила более 85%, тогда как в 2017 году в структуре расходов она составляла 44%. Таким образом, в целях соблюдения конституционных прав на качественную медицинскую помощь ГБУЗ «МЦРБ» было вынужденно покрывать первоочередные расходы в ущерб налоговым платежам. </w:t>
      </w:r>
    </w:p>
    <w:p w:rsidR="00207F94" w:rsidRPr="00735928" w:rsidRDefault="00207F94" w:rsidP="00207F94">
      <w:pPr>
        <w:pStyle w:val="a8"/>
        <w:numPr>
          <w:ilvl w:val="0"/>
          <w:numId w:val="3"/>
        </w:numPr>
        <w:tabs>
          <w:tab w:val="left" w:pos="709"/>
        </w:tabs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Взаиморасчеты за пролеченных в других ЛПУ </w:t>
      </w:r>
      <w:proofErr w:type="gramStart"/>
      <w:r w:rsidR="007B29B2" w:rsidRPr="00735928">
        <w:rPr>
          <w:rFonts w:ascii="Times New Roman" w:hAnsi="Times New Roman" w:cs="Times New Roman"/>
          <w:sz w:val="28"/>
          <w:szCs w:val="28"/>
        </w:rPr>
        <w:t>граждан,</w:t>
      </w:r>
      <w:r w:rsidRPr="00735928">
        <w:rPr>
          <w:rFonts w:ascii="Times New Roman" w:hAnsi="Times New Roman" w:cs="Times New Roman"/>
          <w:sz w:val="28"/>
          <w:szCs w:val="28"/>
        </w:rPr>
        <w:t xml:space="preserve"> прикрепленных </w:t>
      </w:r>
      <w:r w:rsidR="007B29B2" w:rsidRPr="00735928">
        <w:rPr>
          <w:rFonts w:ascii="Times New Roman" w:hAnsi="Times New Roman" w:cs="Times New Roman"/>
          <w:sz w:val="28"/>
          <w:szCs w:val="28"/>
        </w:rPr>
        <w:t>к МЦРБ</w:t>
      </w:r>
      <w:r w:rsidR="00A96791">
        <w:rPr>
          <w:rFonts w:ascii="Times New Roman" w:hAnsi="Times New Roman" w:cs="Times New Roman"/>
          <w:sz w:val="28"/>
          <w:szCs w:val="28"/>
        </w:rPr>
        <w:t xml:space="preserve"> </w:t>
      </w:r>
      <w:r w:rsidRPr="00735928">
        <w:rPr>
          <w:rFonts w:ascii="Times New Roman" w:hAnsi="Times New Roman" w:cs="Times New Roman"/>
          <w:sz w:val="28"/>
          <w:szCs w:val="28"/>
        </w:rPr>
        <w:t>в 2018 году составили</w:t>
      </w:r>
      <w:proofErr w:type="gramEnd"/>
      <w:r w:rsidRPr="00735928">
        <w:rPr>
          <w:rFonts w:ascii="Times New Roman" w:hAnsi="Times New Roman" w:cs="Times New Roman"/>
          <w:sz w:val="28"/>
          <w:szCs w:val="28"/>
        </w:rPr>
        <w:t xml:space="preserve"> 26 151 454,75. В 2019 году указанный показатель сокращен до 21 900 361,75 руб., а в 2020 году 2 425 772,81 руб. </w:t>
      </w:r>
    </w:p>
    <w:p w:rsidR="00207F94" w:rsidRPr="005E7B0C" w:rsidRDefault="00207F94" w:rsidP="00207F94">
      <w:pPr>
        <w:pStyle w:val="a8"/>
        <w:numPr>
          <w:ilvl w:val="0"/>
          <w:numId w:val="3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Также отсутствие финансовой помощи за счет региона </w:t>
      </w:r>
      <w:r w:rsidR="007B29B2" w:rsidRPr="00735928">
        <w:rPr>
          <w:rFonts w:ascii="Times New Roman" w:hAnsi="Times New Roman" w:cs="Times New Roman"/>
          <w:sz w:val="28"/>
          <w:szCs w:val="28"/>
        </w:rPr>
        <w:t>на цели,</w:t>
      </w:r>
      <w:r w:rsidRPr="00735928">
        <w:rPr>
          <w:rFonts w:ascii="Times New Roman" w:hAnsi="Times New Roman" w:cs="Times New Roman"/>
          <w:sz w:val="28"/>
          <w:szCs w:val="28"/>
        </w:rPr>
        <w:t xml:space="preserve"> связанные с капитальным ремонтом и обновлением материально техническ</w:t>
      </w:r>
      <w:r>
        <w:rPr>
          <w:rFonts w:ascii="Times New Roman" w:hAnsi="Times New Roman" w:cs="Times New Roman"/>
          <w:sz w:val="28"/>
          <w:szCs w:val="28"/>
        </w:rPr>
        <w:t xml:space="preserve">ой базы играет негативную роль </w:t>
      </w:r>
      <w:r w:rsidRPr="00735928">
        <w:rPr>
          <w:rFonts w:ascii="Times New Roman" w:hAnsi="Times New Roman" w:cs="Times New Roman"/>
          <w:sz w:val="28"/>
          <w:szCs w:val="28"/>
        </w:rPr>
        <w:t xml:space="preserve">в погашении задолженности по налогам. Так с 2016 по 2021 годы МЦРБ за счет региона не финансировалось. </w:t>
      </w:r>
    </w:p>
    <w:p w:rsidR="00207F94" w:rsidRPr="00735928" w:rsidRDefault="00207F94" w:rsidP="00207F94">
      <w:pPr>
        <w:ind w:left="-426" w:firstLine="426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735928">
        <w:rPr>
          <w:sz w:val="28"/>
          <w:szCs w:val="28"/>
        </w:rPr>
        <w:t xml:space="preserve">Последним заслушали доклад </w:t>
      </w:r>
      <w:proofErr w:type="spellStart"/>
      <w:r w:rsidRPr="00735928">
        <w:rPr>
          <w:sz w:val="28"/>
          <w:szCs w:val="28"/>
        </w:rPr>
        <w:t>Кокурхаев</w:t>
      </w:r>
      <w:r>
        <w:rPr>
          <w:sz w:val="28"/>
          <w:szCs w:val="28"/>
        </w:rPr>
        <w:t>ой</w:t>
      </w:r>
      <w:proofErr w:type="spellEnd"/>
      <w:r w:rsidRPr="00735928">
        <w:rPr>
          <w:sz w:val="28"/>
          <w:szCs w:val="28"/>
        </w:rPr>
        <w:t xml:space="preserve"> Ф.Я.</w:t>
      </w:r>
      <w:r w:rsidRPr="00735928">
        <w:rPr>
          <w:bCs/>
          <w:sz w:val="28"/>
          <w:szCs w:val="28"/>
        </w:rPr>
        <w:t xml:space="preserve"> по плану мероприятий по снижению и погашению кредиторской задолженности ГБУЗ «Сунженская ЦРБ» по состоянию на 01.12.2022г.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Размер кредиторской задолженности </w:t>
      </w:r>
      <w:r w:rsidRPr="00735928">
        <w:rPr>
          <w:rFonts w:ascii="Times New Roman" w:hAnsi="Times New Roman" w:cs="Times New Roman"/>
          <w:bCs/>
          <w:sz w:val="28"/>
          <w:szCs w:val="28"/>
        </w:rPr>
        <w:t>ГБУЗ «Сунженская ЦРБ»</w:t>
      </w:r>
      <w:r w:rsidRPr="00735928">
        <w:rPr>
          <w:rFonts w:ascii="Times New Roman" w:hAnsi="Times New Roman" w:cs="Times New Roman"/>
          <w:sz w:val="28"/>
          <w:szCs w:val="28"/>
        </w:rPr>
        <w:t>на 1 декабря 2022 года составил 121,764 млн. руб. по сравнению с состоянием кредиторской задолженности на 01.01.2022 г. 131,706 млн. руб. соответственно. До конца года планируем погасить кредиторскую задолженность в размере 50,0 млн. 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5928">
        <w:rPr>
          <w:rFonts w:ascii="Times New Roman" w:hAnsi="Times New Roman" w:cs="Times New Roman"/>
          <w:sz w:val="28"/>
          <w:szCs w:val="28"/>
        </w:rPr>
        <w:t>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proofErr w:type="spellStart"/>
      <w:r w:rsidRPr="00735928">
        <w:rPr>
          <w:rFonts w:ascii="Times New Roman" w:hAnsi="Times New Roman" w:cs="Times New Roman"/>
          <w:sz w:val="28"/>
          <w:szCs w:val="28"/>
        </w:rPr>
        <w:t>госзадания</w:t>
      </w:r>
      <w:proofErr w:type="spellEnd"/>
      <w:r w:rsidRPr="00735928">
        <w:rPr>
          <w:rFonts w:ascii="Times New Roman" w:hAnsi="Times New Roman" w:cs="Times New Roman"/>
          <w:sz w:val="28"/>
          <w:szCs w:val="28"/>
        </w:rPr>
        <w:t xml:space="preserve"> плана ОМС на текущий год по структурным отделениям за январь-ноябрь 2022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5928">
        <w:rPr>
          <w:rFonts w:ascii="Times New Roman" w:hAnsi="Times New Roman" w:cs="Times New Roman"/>
          <w:sz w:val="28"/>
          <w:szCs w:val="28"/>
        </w:rPr>
        <w:t xml:space="preserve"> по плану – 555,232 млн. руб., по факту – 617,226 млн. руб. Наблюдается перевыполнение 11,2 %;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Исключена </w:t>
      </w:r>
      <w:proofErr w:type="spellStart"/>
      <w:r w:rsidRPr="00735928">
        <w:rPr>
          <w:rFonts w:ascii="Times New Roman" w:hAnsi="Times New Roman" w:cs="Times New Roman"/>
          <w:sz w:val="28"/>
          <w:szCs w:val="28"/>
        </w:rPr>
        <w:t>полипрагмазия</w:t>
      </w:r>
      <w:proofErr w:type="spellEnd"/>
      <w:r w:rsidRPr="00735928">
        <w:rPr>
          <w:rFonts w:ascii="Times New Roman" w:hAnsi="Times New Roman" w:cs="Times New Roman"/>
          <w:sz w:val="28"/>
          <w:szCs w:val="28"/>
        </w:rPr>
        <w:t xml:space="preserve"> в стационаре: назначение лекарственных средств в количестве 5 и более </w:t>
      </w:r>
      <w:r w:rsidR="007B29B2" w:rsidRPr="00735928">
        <w:rPr>
          <w:rFonts w:ascii="Times New Roman" w:hAnsi="Times New Roman" w:cs="Times New Roman"/>
          <w:sz w:val="28"/>
          <w:szCs w:val="28"/>
        </w:rPr>
        <w:t>препаратов,</w:t>
      </w:r>
      <w:r w:rsidRPr="00735928">
        <w:rPr>
          <w:rFonts w:ascii="Times New Roman" w:hAnsi="Times New Roman" w:cs="Times New Roman"/>
          <w:sz w:val="28"/>
          <w:szCs w:val="28"/>
        </w:rPr>
        <w:t xml:space="preserve"> не входящих в перечень ЖНВЛП, но входящих в стандарты и клинические рекомендации решаются строго по решению врачебной комиссии и фиксируются протоколом ВК;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Погашена кредиторская задолженности по начислениям на заработную плату работников (213 статья) по страховым взносам по июнь 2022 г. включительно;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lastRenderedPageBreak/>
        <w:t xml:space="preserve">Погашена просроченная кредиторская задолженность с 01.01.2022 по 01.12.2022 г. в размере </w:t>
      </w:r>
      <w:bookmarkStart w:id="1" w:name="_Hlk122782568"/>
      <w:r w:rsidRPr="00735928">
        <w:rPr>
          <w:rFonts w:ascii="Times New Roman" w:hAnsi="Times New Roman" w:cs="Times New Roman"/>
          <w:sz w:val="28"/>
          <w:szCs w:val="28"/>
        </w:rPr>
        <w:t>86,804</w:t>
      </w:r>
      <w:bookmarkEnd w:id="1"/>
      <w:r w:rsidRPr="00735928">
        <w:rPr>
          <w:rFonts w:ascii="Times New Roman" w:hAnsi="Times New Roman" w:cs="Times New Roman"/>
          <w:sz w:val="28"/>
          <w:szCs w:val="28"/>
        </w:rPr>
        <w:t>млн. руб., в том числе по страховым взносам 47,412 млн. руб., по договорам и контрактам 22,604 млн. руб.;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Врезультате проведения инвентаризаци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5928">
        <w:rPr>
          <w:rFonts w:ascii="Times New Roman" w:hAnsi="Times New Roman" w:cs="Times New Roman"/>
          <w:sz w:val="28"/>
          <w:szCs w:val="28"/>
        </w:rPr>
        <w:t xml:space="preserve"> заключенных государственных контрактов (договоров) с 01.01.22 г. по 01.12.22 г.  экономия средств по контрактам (договорам) составила 9,513 млн. руб.;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Проводятся мероприятия по увеличению средней стоимости случая оказания медицинской помощи </w:t>
      </w:r>
      <w:r w:rsidR="007B29B2" w:rsidRPr="00735928">
        <w:rPr>
          <w:rFonts w:ascii="Times New Roman" w:hAnsi="Times New Roman" w:cs="Times New Roman"/>
          <w:sz w:val="28"/>
          <w:szCs w:val="28"/>
        </w:rPr>
        <w:t>в условиях</w:t>
      </w:r>
      <w:r w:rsidRPr="00735928">
        <w:rPr>
          <w:rFonts w:ascii="Times New Roman" w:hAnsi="Times New Roman" w:cs="Times New Roman"/>
          <w:sz w:val="28"/>
          <w:szCs w:val="28"/>
        </w:rPr>
        <w:t xml:space="preserve"> КСГ. В Министерство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35928">
        <w:rPr>
          <w:rFonts w:ascii="Times New Roman" w:hAnsi="Times New Roman" w:cs="Times New Roman"/>
          <w:sz w:val="28"/>
          <w:szCs w:val="28"/>
        </w:rPr>
        <w:t xml:space="preserve">дравоохранения РИ направлены письма по перепрофилированию коек и созданию нейрохирургических и урологических коек, а также объединению отделений кардиологии и терапии в одно </w:t>
      </w:r>
      <w:proofErr w:type="spellStart"/>
      <w:r w:rsidRPr="00735928">
        <w:rPr>
          <w:rFonts w:ascii="Times New Roman" w:hAnsi="Times New Roman" w:cs="Times New Roman"/>
          <w:sz w:val="28"/>
          <w:szCs w:val="28"/>
        </w:rPr>
        <w:t>общепрофильное</w:t>
      </w:r>
      <w:proofErr w:type="spellEnd"/>
      <w:r w:rsidRPr="00735928">
        <w:rPr>
          <w:rFonts w:ascii="Times New Roman" w:hAnsi="Times New Roman" w:cs="Times New Roman"/>
          <w:sz w:val="28"/>
          <w:szCs w:val="28"/>
        </w:rPr>
        <w:t xml:space="preserve"> отделение. Структура госпитализации приведена в соответствии с КСГ;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Расширен </w:t>
      </w:r>
      <w:r w:rsidR="007B29B2" w:rsidRPr="00735928">
        <w:rPr>
          <w:rFonts w:ascii="Times New Roman" w:hAnsi="Times New Roman" w:cs="Times New Roman"/>
          <w:sz w:val="28"/>
          <w:szCs w:val="28"/>
        </w:rPr>
        <w:t>перечень видов платных</w:t>
      </w:r>
      <w:r w:rsidRPr="00735928">
        <w:rPr>
          <w:rFonts w:ascii="Times New Roman" w:hAnsi="Times New Roman" w:cs="Times New Roman"/>
          <w:sz w:val="28"/>
          <w:szCs w:val="28"/>
        </w:rPr>
        <w:t xml:space="preserve"> услуг. Помимо справок на ношение оружия, «шоферских» справок, выдаются справки для миграционной службы;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Проведено сокращение численности работников (3% от общей численности): вакантные должности в количестве – 14 ед., работники ЛПУ – 9 ед., по истечению трудового </w:t>
      </w:r>
      <w:r w:rsidR="007B29B2" w:rsidRPr="00735928">
        <w:rPr>
          <w:rFonts w:ascii="Times New Roman" w:hAnsi="Times New Roman" w:cs="Times New Roman"/>
          <w:sz w:val="28"/>
          <w:szCs w:val="28"/>
        </w:rPr>
        <w:t>договора -</w:t>
      </w:r>
      <w:r w:rsidRPr="00735928">
        <w:rPr>
          <w:rFonts w:ascii="Times New Roman" w:hAnsi="Times New Roman" w:cs="Times New Roman"/>
          <w:sz w:val="28"/>
          <w:szCs w:val="28"/>
        </w:rPr>
        <w:t xml:space="preserve"> 14 ед. Всего: 37 единиц;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Проведено уменьшение коэффициента совместительства на 50 % по сравнению с 2021 годом (с 200 на 105);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 xml:space="preserve">По результатам СОУТ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35928">
        <w:rPr>
          <w:rFonts w:ascii="Times New Roman" w:hAnsi="Times New Roman" w:cs="Times New Roman"/>
          <w:sz w:val="28"/>
          <w:szCs w:val="28"/>
        </w:rPr>
        <w:t>оличество дней ежегодного трудового отпуска уменьшено с 42 до 35 дней. В ежегодный трудовой отпуск по результатам СОУТ вышли 1252 человек;</w:t>
      </w:r>
    </w:p>
    <w:p w:rsidR="00207F94" w:rsidRPr="00735928" w:rsidRDefault="00207F94" w:rsidP="00207F94">
      <w:pPr>
        <w:pStyle w:val="a8"/>
        <w:numPr>
          <w:ilvl w:val="0"/>
          <w:numId w:val="2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Юридическим отделом проводится работа по реструктуризации просроченных налоговых платежей:</w:t>
      </w:r>
    </w:p>
    <w:p w:rsidR="00207F94" w:rsidRPr="00735928" w:rsidRDefault="00207F94" w:rsidP="00207F94">
      <w:pPr>
        <w:pStyle w:val="a8"/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- В производстве Арбитражного суда РИ находится иск УФНС по РИ о взыскании налога и пени в размере 1 554 344 руб. за 4-й квартал 2021 г.</w:t>
      </w:r>
    </w:p>
    <w:p w:rsidR="00207F94" w:rsidRPr="00735928" w:rsidRDefault="00207F94" w:rsidP="00207F94">
      <w:pPr>
        <w:pStyle w:val="a8"/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- В производстве Арбитражного суда РИ находится иск УФНС по РИ о взыскании налога и пени в размере 10 293 595 руб.</w:t>
      </w:r>
    </w:p>
    <w:p w:rsidR="00207F94" w:rsidRDefault="00207F94" w:rsidP="00207F94">
      <w:pPr>
        <w:pStyle w:val="a8"/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- Кассационный суд отменил решение Арбитражного суда РИ о взыскании сумы пени по налогам на сумму 6 616 125 руб.</w:t>
      </w:r>
    </w:p>
    <w:p w:rsidR="00207F94" w:rsidRPr="00735928" w:rsidRDefault="00207F94" w:rsidP="00207F94">
      <w:pPr>
        <w:pStyle w:val="a8"/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35928">
        <w:rPr>
          <w:rFonts w:ascii="Times New Roman" w:hAnsi="Times New Roman" w:cs="Times New Roman"/>
          <w:sz w:val="28"/>
          <w:szCs w:val="28"/>
        </w:rPr>
        <w:t>(копи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5928">
        <w:rPr>
          <w:rFonts w:ascii="Times New Roman" w:hAnsi="Times New Roman" w:cs="Times New Roman"/>
          <w:sz w:val="28"/>
          <w:szCs w:val="28"/>
        </w:rPr>
        <w:t xml:space="preserve"> доклад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35928">
        <w:rPr>
          <w:rFonts w:ascii="Times New Roman" w:hAnsi="Times New Roman" w:cs="Times New Roman"/>
          <w:sz w:val="28"/>
          <w:szCs w:val="28"/>
        </w:rPr>
        <w:t xml:space="preserve"> прилага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35928">
        <w:rPr>
          <w:rFonts w:ascii="Times New Roman" w:hAnsi="Times New Roman" w:cs="Times New Roman"/>
          <w:sz w:val="28"/>
          <w:szCs w:val="28"/>
        </w:rPr>
        <w:t>тся).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735928">
        <w:rPr>
          <w:sz w:val="28"/>
          <w:szCs w:val="28"/>
        </w:rPr>
        <w:t>В ходе обсуждения зачитанных докладов, присутствующие задавали интересующие их вопросы.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</w:p>
    <w:p w:rsidR="00207F94" w:rsidRPr="007B29B2" w:rsidRDefault="007B29B2" w:rsidP="00207F94">
      <w:pPr>
        <w:ind w:left="-426" w:firstLine="426"/>
        <w:jc w:val="both"/>
        <w:rPr>
          <w:sz w:val="28"/>
          <w:szCs w:val="28"/>
        </w:rPr>
      </w:pPr>
      <w:r w:rsidRPr="007B29B2">
        <w:rPr>
          <w:sz w:val="28"/>
          <w:szCs w:val="28"/>
        </w:rPr>
        <w:t>Решили</w:t>
      </w:r>
      <w:r w:rsidR="00207F94" w:rsidRPr="007B29B2">
        <w:rPr>
          <w:sz w:val="28"/>
          <w:szCs w:val="28"/>
        </w:rPr>
        <w:t>:</w:t>
      </w:r>
    </w:p>
    <w:p w:rsidR="00207F94" w:rsidRPr="00735928" w:rsidRDefault="00207F94" w:rsidP="00207F94">
      <w:pPr>
        <w:ind w:left="-426" w:firstLine="426"/>
        <w:jc w:val="both"/>
        <w:rPr>
          <w:b/>
          <w:sz w:val="28"/>
          <w:szCs w:val="28"/>
        </w:rPr>
      </w:pPr>
    </w:p>
    <w:p w:rsidR="00207F94" w:rsidRDefault="00207F94" w:rsidP="00207F94">
      <w:pPr>
        <w:pStyle w:val="a8"/>
        <w:numPr>
          <w:ilvl w:val="1"/>
          <w:numId w:val="3"/>
        </w:numPr>
        <w:tabs>
          <w:tab w:val="clear" w:pos="1440"/>
        </w:tabs>
        <w:spacing w:after="0" w:line="24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CE7">
        <w:rPr>
          <w:rFonts w:ascii="Times New Roman" w:eastAsia="Times New Roman" w:hAnsi="Times New Roman" w:cs="Times New Roman"/>
          <w:sz w:val="28"/>
          <w:szCs w:val="28"/>
        </w:rPr>
        <w:t>Министерству здравоохранения РИ: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а)в январе 2023 г. завершить проведение </w:t>
      </w:r>
      <w:r w:rsidRPr="00735928">
        <w:rPr>
          <w:sz w:val="28"/>
          <w:szCs w:val="28"/>
        </w:rPr>
        <w:t>кадрового аудита в медицинских учреждениях здра</w:t>
      </w:r>
      <w:r>
        <w:rPr>
          <w:sz w:val="28"/>
          <w:szCs w:val="28"/>
        </w:rPr>
        <w:t>воохранения Республики Ингушетия. При проведении кадрового аудита организовать взаимодействие с ТФОМС РИ;</w:t>
      </w:r>
    </w:p>
    <w:p w:rsidR="00207F94" w:rsidRPr="00F356BF" w:rsidRDefault="00207F94" w:rsidP="00207F94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подготовить предложения по увеличению стоимости арендной платы и пересмотру договорных отношений со сторонними организациями </w:t>
      </w:r>
      <w:r w:rsidRPr="00735928">
        <w:rPr>
          <w:sz w:val="28"/>
          <w:szCs w:val="28"/>
        </w:rPr>
        <w:t>на территориях учреждений здравоохранения Республики Ингушетия</w:t>
      </w:r>
      <w:r>
        <w:rPr>
          <w:sz w:val="28"/>
          <w:szCs w:val="28"/>
        </w:rPr>
        <w:t>;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DE726F">
        <w:rPr>
          <w:sz w:val="28"/>
          <w:szCs w:val="28"/>
        </w:rPr>
        <w:lastRenderedPageBreak/>
        <w:t>в)</w:t>
      </w:r>
      <w:r>
        <w:rPr>
          <w:sz w:val="28"/>
          <w:szCs w:val="28"/>
        </w:rPr>
        <w:t xml:space="preserve"> совместно с главным врачом подготовить заявку на финансирование в 2023 г. ТФОМС РИ мероприятий по приобретению для ГБУЗ «МЦРБ» 4 кресел для гемодиализа;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 w:rsidRPr="00EE1FD1">
        <w:rPr>
          <w:sz w:val="28"/>
          <w:szCs w:val="28"/>
        </w:rPr>
        <w:t>г)</w:t>
      </w:r>
      <w:r>
        <w:rPr>
          <w:sz w:val="28"/>
          <w:szCs w:val="28"/>
        </w:rPr>
        <w:t>представить планы мероприятий по ликвидации</w:t>
      </w:r>
      <w:r w:rsidRPr="00EC37B5">
        <w:rPr>
          <w:sz w:val="28"/>
          <w:szCs w:val="28"/>
        </w:rPr>
        <w:t xml:space="preserve"> кредиторской и дебиторской задолженности</w:t>
      </w:r>
      <w:r>
        <w:rPr>
          <w:sz w:val="28"/>
          <w:szCs w:val="28"/>
        </w:rPr>
        <w:t xml:space="preserve"> медицинских учреждений республики;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д) подготовить п</w:t>
      </w:r>
      <w:r w:rsidRPr="00EC37B5">
        <w:rPr>
          <w:sz w:val="28"/>
          <w:szCs w:val="28"/>
        </w:rPr>
        <w:t>лан</w:t>
      </w:r>
      <w:r>
        <w:rPr>
          <w:sz w:val="28"/>
          <w:szCs w:val="28"/>
        </w:rPr>
        <w:t>ы</w:t>
      </w:r>
      <w:r w:rsidRPr="00EC37B5">
        <w:rPr>
          <w:sz w:val="28"/>
          <w:szCs w:val="28"/>
        </w:rPr>
        <w:t xml:space="preserve"> мероприятий по оказанию </w:t>
      </w:r>
      <w:r>
        <w:rPr>
          <w:sz w:val="28"/>
          <w:szCs w:val="28"/>
        </w:rPr>
        <w:t xml:space="preserve">медицинскими учреждениями </w:t>
      </w:r>
      <w:r w:rsidRPr="00EC37B5">
        <w:rPr>
          <w:sz w:val="28"/>
          <w:szCs w:val="28"/>
        </w:rPr>
        <w:t>платных услуг</w:t>
      </w:r>
      <w:r>
        <w:rPr>
          <w:sz w:val="28"/>
          <w:szCs w:val="28"/>
        </w:rPr>
        <w:t>;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е) подготовить</w:t>
      </w:r>
      <w:r w:rsidR="00A96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представить в Правительство РИ </w:t>
      </w:r>
      <w:r w:rsidRPr="00EC37B5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по «замораживанию» ставки налога на имущество медицинским учреждениям с кредиторской задолженностью;</w:t>
      </w:r>
    </w:p>
    <w:p w:rsidR="00207F94" w:rsidRDefault="00207F94" w:rsidP="00207F94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>ж) проработать вопрос оказания в ГБУЗ «МЦРБ» высокотехнологичной медицинской помощи (ВМП);</w:t>
      </w:r>
    </w:p>
    <w:p w:rsidR="00207F94" w:rsidRPr="00EE1FD1" w:rsidRDefault="00207F94" w:rsidP="00207F94">
      <w:pPr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з) организовать прохождение </w:t>
      </w:r>
      <w:r>
        <w:rPr>
          <w:sz w:val="28"/>
        </w:rPr>
        <w:t xml:space="preserve">курсов повышения квалификации главных врачей, бухгалтеров и экономистов медицинских учреждений республики. </w:t>
      </w:r>
    </w:p>
    <w:p w:rsidR="00207F94" w:rsidRDefault="00207F94" w:rsidP="00207F94">
      <w:pPr>
        <w:jc w:val="both"/>
        <w:rPr>
          <w:sz w:val="28"/>
          <w:szCs w:val="28"/>
        </w:rPr>
      </w:pPr>
    </w:p>
    <w:p w:rsidR="00207F94" w:rsidRPr="00E772F6" w:rsidRDefault="00207F94" w:rsidP="00207F94">
      <w:pPr>
        <w:ind w:left="-284" w:firstLine="708"/>
        <w:jc w:val="both"/>
        <w:rPr>
          <w:sz w:val="28"/>
        </w:rPr>
      </w:pPr>
    </w:p>
    <w:p w:rsidR="00207F94" w:rsidRDefault="00207F94" w:rsidP="00207F94">
      <w:pPr>
        <w:ind w:left="-284"/>
        <w:jc w:val="both"/>
        <w:rPr>
          <w:bCs/>
          <w:sz w:val="28"/>
          <w:szCs w:val="28"/>
        </w:rPr>
      </w:pPr>
      <w:r w:rsidRPr="00921C9D">
        <w:rPr>
          <w:bCs/>
          <w:sz w:val="28"/>
          <w:szCs w:val="28"/>
        </w:rPr>
        <w:t>Первый заместитель</w:t>
      </w:r>
    </w:p>
    <w:p w:rsidR="00207F94" w:rsidRDefault="00207F94" w:rsidP="00207F94">
      <w:pPr>
        <w:ind w:left="-284"/>
        <w:jc w:val="both"/>
        <w:rPr>
          <w:bCs/>
          <w:sz w:val="28"/>
          <w:szCs w:val="28"/>
        </w:rPr>
      </w:pPr>
      <w:r w:rsidRPr="00921C9D">
        <w:rPr>
          <w:bCs/>
          <w:sz w:val="28"/>
          <w:szCs w:val="28"/>
        </w:rPr>
        <w:t xml:space="preserve">Председателя Правительства </w:t>
      </w:r>
    </w:p>
    <w:p w:rsidR="00207F94" w:rsidRPr="00921C9D" w:rsidRDefault="00207F94" w:rsidP="00207F94">
      <w:pPr>
        <w:ind w:left="-284"/>
        <w:jc w:val="both"/>
        <w:rPr>
          <w:bCs/>
          <w:sz w:val="28"/>
          <w:szCs w:val="28"/>
        </w:rPr>
      </w:pPr>
      <w:r w:rsidRPr="00921C9D">
        <w:rPr>
          <w:bCs/>
          <w:sz w:val="28"/>
          <w:szCs w:val="28"/>
        </w:rPr>
        <w:t>Республики Ингушетия                                                             О. Б. Фурсов</w:t>
      </w:r>
    </w:p>
    <w:p w:rsidR="000B08EE" w:rsidRDefault="000B08EE" w:rsidP="000B08EE">
      <w:pPr>
        <w:spacing w:line="360" w:lineRule="auto"/>
        <w:jc w:val="both"/>
        <w:rPr>
          <w:sz w:val="28"/>
        </w:rPr>
      </w:pPr>
    </w:p>
    <w:p w:rsidR="000B08EE" w:rsidRDefault="000B08EE" w:rsidP="000B08EE">
      <w:pPr>
        <w:spacing w:line="360" w:lineRule="auto"/>
        <w:jc w:val="both"/>
        <w:rPr>
          <w:sz w:val="28"/>
        </w:rPr>
      </w:pPr>
    </w:p>
    <w:p w:rsidR="000B08EE" w:rsidRPr="00735928" w:rsidRDefault="000B08EE" w:rsidP="000B08EE">
      <w:pPr>
        <w:spacing w:line="360" w:lineRule="auto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Секретарь Правления                             </w:t>
      </w:r>
      <w:r>
        <w:rPr>
          <w:sz w:val="28"/>
          <w:szCs w:val="28"/>
        </w:rPr>
        <w:t xml:space="preserve">                               П.М.</w:t>
      </w:r>
      <w:r w:rsidRPr="00735928">
        <w:rPr>
          <w:sz w:val="28"/>
          <w:szCs w:val="28"/>
        </w:rPr>
        <w:t xml:space="preserve"> </w:t>
      </w:r>
      <w:proofErr w:type="spellStart"/>
      <w:r w:rsidRPr="00735928">
        <w:rPr>
          <w:sz w:val="28"/>
          <w:szCs w:val="28"/>
        </w:rPr>
        <w:t>Катиева</w:t>
      </w:r>
      <w:proofErr w:type="spellEnd"/>
      <w:r w:rsidRPr="00735928">
        <w:rPr>
          <w:sz w:val="28"/>
          <w:szCs w:val="28"/>
        </w:rPr>
        <w:t xml:space="preserve"> </w:t>
      </w:r>
    </w:p>
    <w:p w:rsidR="000B08EE" w:rsidRPr="00735928" w:rsidRDefault="000B08EE" w:rsidP="000B08EE">
      <w:pPr>
        <w:spacing w:line="360" w:lineRule="auto"/>
        <w:jc w:val="both"/>
        <w:rPr>
          <w:sz w:val="28"/>
          <w:szCs w:val="28"/>
        </w:rPr>
      </w:pPr>
      <w:r w:rsidRPr="00735928">
        <w:rPr>
          <w:sz w:val="28"/>
          <w:szCs w:val="28"/>
        </w:rPr>
        <w:t xml:space="preserve">ТФОМС РИ </w:t>
      </w:r>
    </w:p>
    <w:p w:rsidR="000B08EE" w:rsidRPr="00735928" w:rsidRDefault="000B08EE" w:rsidP="000B08EE">
      <w:pPr>
        <w:spacing w:line="360" w:lineRule="auto"/>
        <w:ind w:left="1428"/>
        <w:jc w:val="both"/>
        <w:rPr>
          <w:sz w:val="28"/>
          <w:szCs w:val="28"/>
        </w:rPr>
      </w:pPr>
    </w:p>
    <w:p w:rsidR="00306919" w:rsidRDefault="00306919"/>
    <w:sectPr w:rsidR="00306919" w:rsidSect="009F42C5">
      <w:pgSz w:w="11906" w:h="16838"/>
      <w:pgMar w:top="992" w:right="992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A73AD"/>
    <w:multiLevelType w:val="hybridMultilevel"/>
    <w:tmpl w:val="333E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4785C"/>
    <w:multiLevelType w:val="hybridMultilevel"/>
    <w:tmpl w:val="77849E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857F3"/>
    <w:multiLevelType w:val="hybridMultilevel"/>
    <w:tmpl w:val="D944C60E"/>
    <w:lvl w:ilvl="0" w:tplc="947A9C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1837800"/>
    <w:multiLevelType w:val="hybridMultilevel"/>
    <w:tmpl w:val="30E8B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7F94"/>
    <w:rsid w:val="00054114"/>
    <w:rsid w:val="000B08EE"/>
    <w:rsid w:val="00207F94"/>
    <w:rsid w:val="00225250"/>
    <w:rsid w:val="002A6DFA"/>
    <w:rsid w:val="00306919"/>
    <w:rsid w:val="005B1CD5"/>
    <w:rsid w:val="00672F58"/>
    <w:rsid w:val="007B29B2"/>
    <w:rsid w:val="00811348"/>
    <w:rsid w:val="00A9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F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207F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F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7F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99"/>
    <w:qFormat/>
    <w:rsid w:val="00207F94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uiPriority w:val="99"/>
    <w:rsid w:val="00207F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 Spacing"/>
    <w:uiPriority w:val="1"/>
    <w:qFormat/>
    <w:rsid w:val="00207F9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customStyle="1" w:styleId="11">
    <w:name w:val="Сетка таблицы1"/>
    <w:basedOn w:val="a1"/>
    <w:next w:val="a6"/>
    <w:uiPriority w:val="39"/>
    <w:rsid w:val="0020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formattext"/>
    <w:basedOn w:val="a"/>
    <w:rsid w:val="00207F9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207F9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20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207F9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07F94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207F9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2729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2023-01-05T12:25:00Z</dcterms:created>
  <dcterms:modified xsi:type="dcterms:W3CDTF">2023-01-09T14:26:00Z</dcterms:modified>
</cp:coreProperties>
</file>