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Homework31._10._23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List&lt;T&gt; 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maxCount)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List&lt;T&gt;(maxCount);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Clear()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Q.Count ==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 obj;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 = Q[0];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Q.RemoveAt(0);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Q.Add(obj);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Add(T item)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Q.Add(item);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 Pop()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 obj;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 = Q[0];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Q.RemoveAt(0);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Console.WriteLine(msg+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Queue: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Console.Write(item+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QueueRing&lt;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QueueRing&lt;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&gt;(4);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Q.Add(10);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Q.Add(20);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Q.Add(30);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Q.Add(40);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Q.Move();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 Q.Pop());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