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0B9B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2 — ¿Qué es un patrón?</w:t>
      </w:r>
    </w:p>
    <w:p w14:paraId="42372F8C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Un patrón de diseño es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una solución probada a un problema recurrente dentro de un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contexto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Esa definición es del libro original de Christopher Alexander, y luego la adoptaron los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para software.</w:t>
      </w:r>
    </w:p>
    <w:p w14:paraId="5A27D976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Tres cosas importantes:</w:t>
      </w:r>
    </w:p>
    <w:p w14:paraId="45CE6845" w14:textId="77777777" w:rsidR="00EC3C8A" w:rsidRPr="00EC3C8A" w:rsidRDefault="00EC3C8A" w:rsidP="00EC3C8A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Un patrón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no es código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reutilizable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es una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forma reutilizable de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pensar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No hay una librería "</w:t>
      </w:r>
      <w:proofErr w:type="spellStart"/>
      <w:r w:rsidRPr="00EC3C8A">
        <w:rPr>
          <w:rFonts w:ascii="Times New Roman" w:hAnsi="Times New Roman" w:cs="Times New Roman"/>
          <w:lang w:val="es-ES"/>
        </w:rPr>
        <w:t>Observer</w:t>
      </w:r>
      <w:proofErr w:type="spellEnd"/>
      <w:r w:rsidRPr="00EC3C8A">
        <w:rPr>
          <w:rFonts w:ascii="Times New Roman" w:hAnsi="Times New Roman" w:cs="Times New Roman"/>
          <w:lang w:val="es-ES"/>
        </w:rPr>
        <w:t>" que importa; Hay una estructura que aplica.</w:t>
      </w:r>
    </w:p>
    <w:p w14:paraId="1A830832" w14:textId="77777777" w:rsidR="00EC3C8A" w:rsidRPr="00EC3C8A" w:rsidRDefault="00EC3C8A" w:rsidP="00EC3C8A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Un patrón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tiene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nombre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Y el nombre es casi tan importante como la solución, porque permite que dos personas discutan diseño sin dibujar diagramas: "aquí usamos estrategia" comunica una estructura </w:t>
      </w:r>
      <w:proofErr w:type="gramStart"/>
      <w:r w:rsidRPr="00EC3C8A">
        <w:rPr>
          <w:rFonts w:ascii="Times New Roman" w:hAnsi="Times New Roman" w:cs="Times New Roman"/>
          <w:lang w:val="es-ES"/>
        </w:rPr>
        <w:t>completa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en una palabra.</w:t>
      </w:r>
    </w:p>
    <w:p w14:paraId="2FDE1392" w14:textId="77777777" w:rsidR="00EC3C8A" w:rsidRPr="00EC3C8A" w:rsidRDefault="00EC3C8A" w:rsidP="00EC3C8A">
      <w:pPr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Los patrones atacan tres problemas clásicos del diseño orientado a objetos, que son los que están abajo en la diapositiva:</w:t>
      </w:r>
    </w:p>
    <w:p w14:paraId="75A1A4B9" w14:textId="77777777" w:rsidR="00EC3C8A" w:rsidRPr="00EC3C8A" w:rsidRDefault="00EC3C8A" w:rsidP="00EC3C8A">
      <w:pPr>
        <w:numPr>
          <w:ilvl w:val="1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Acoplamiento rígido:</w:t>
      </w:r>
      <w:r w:rsidRPr="00EC3C8A">
        <w:rPr>
          <w:rFonts w:ascii="Times New Roman" w:hAnsi="Times New Roman" w:cs="Times New Roman"/>
          <w:lang w:val="es-ES"/>
        </w:rPr>
        <w:t> cuando tocas una clase y se rompen cinco.</w:t>
      </w:r>
    </w:p>
    <w:p w14:paraId="5539417F" w14:textId="77777777" w:rsidR="00EC3C8A" w:rsidRPr="00EC3C8A" w:rsidRDefault="00EC3C8A" w:rsidP="00EC3C8A">
      <w:pPr>
        <w:numPr>
          <w:ilvl w:val="1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Baja cohesión:</w:t>
      </w:r>
      <w:r w:rsidRPr="00EC3C8A">
        <w:rPr>
          <w:rFonts w:ascii="Times New Roman" w:hAnsi="Times New Roman" w:cs="Times New Roman"/>
          <w:lang w:val="es-ES"/>
        </w:rPr>
        <w:t> cuando una clase hace de todo un poco.</w:t>
      </w:r>
    </w:p>
    <w:p w14:paraId="10927B62" w14:textId="77777777" w:rsidR="00EC3C8A" w:rsidRPr="00EC3C8A" w:rsidRDefault="00EC3C8A" w:rsidP="00EC3C8A">
      <w:pPr>
        <w:numPr>
          <w:ilvl w:val="1"/>
          <w:numId w:val="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Extensión costosa:</w:t>
      </w:r>
      <w:r w:rsidRPr="00EC3C8A">
        <w:rPr>
          <w:rFonts w:ascii="Times New Roman" w:hAnsi="Times New Roman" w:cs="Times New Roman"/>
          <w:lang w:val="es-ES"/>
        </w:rPr>
        <w:t> cuando agregar una característica implica modificar el código existente en vez de agregar código nuevo.</w:t>
      </w:r>
    </w:p>
    <w:p w14:paraId="71EAF669" w14:textId="60F69FD3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 tu código sufre de alguno de estos tres síntomas, probablemente te falta aplicar un patrón.</w:t>
      </w:r>
    </w:p>
    <w:p w14:paraId="5DFBFCC0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Diapositiva 3 —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vs GRASP</w:t>
      </w:r>
    </w:p>
    <w:p w14:paraId="271C2D17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Esta es la distinción más importante de toda la presentación.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y GRASP no compiten: viven en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niveles distintos de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abstracción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7EFA8EF0" w14:textId="77777777" w:rsidR="00EC3C8A" w:rsidRPr="00EC3C8A" w:rsidRDefault="00EC3C8A" w:rsidP="00EC3C8A">
      <w:pPr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GRASP</w:t>
      </w:r>
      <w:r w:rsidRPr="00EC3C8A">
        <w:rPr>
          <w:rFonts w:ascii="Times New Roman" w:hAnsi="Times New Roman" w:cs="Times New Roman"/>
          <w:lang w:val="es-ES"/>
        </w:rPr>
        <w:t> responde a la pregunta </w:t>
      </w:r>
      <w:r w:rsidRPr="00EC3C8A">
        <w:rPr>
          <w:rFonts w:ascii="Times New Roman" w:hAnsi="Times New Roman" w:cs="Times New Roman"/>
          <w:i/>
          <w:iCs/>
          <w:lang w:val="es-ES"/>
        </w:rPr>
        <w:t>¿quién hace qué</w:t>
      </w:r>
      <w:proofErr w:type="gramStart"/>
      <w:r w:rsidRPr="00EC3C8A">
        <w:rPr>
          <w:rFonts w:ascii="Times New Roman" w:hAnsi="Times New Roman" w:cs="Times New Roman"/>
          <w:i/>
          <w:iCs/>
          <w:lang w:val="es-ES"/>
        </w:rPr>
        <w:t>?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Son nueve </w:t>
      </w:r>
      <w:r w:rsidRPr="00EC3C8A">
        <w:rPr>
          <w:rFonts w:ascii="Times New Roman" w:hAnsi="Times New Roman" w:cs="Times New Roman"/>
          <w:b/>
          <w:bCs/>
          <w:lang w:val="es-ES"/>
        </w:rPr>
        <w:t>principios</w:t>
      </w:r>
      <w:r w:rsidRPr="00EC3C8A">
        <w:rPr>
          <w:rFonts w:ascii="Times New Roman" w:hAnsi="Times New Roman" w:cs="Times New Roman"/>
          <w:lang w:val="es-ES"/>
        </w:rPr>
        <w:t> para asignar responsabilidades a clases. Es conceptual: no te dice cómo escribir el código, te dice </w:t>
      </w:r>
      <w:r w:rsidRPr="00EC3C8A">
        <w:rPr>
          <w:rFonts w:ascii="Times New Roman" w:hAnsi="Times New Roman" w:cs="Times New Roman"/>
          <w:b/>
          <w:bCs/>
          <w:lang w:val="es-ES"/>
        </w:rPr>
        <w:t>dónde</w:t>
      </w:r>
      <w:r w:rsidRPr="00EC3C8A">
        <w:rPr>
          <w:rFonts w:ascii="Times New Roman" w:hAnsi="Times New Roman" w:cs="Times New Roman"/>
          <w:lang w:val="es-ES"/>
        </w:rPr>
        <w:t> debería vivir cada pedazo de lógica. Fueron propuestas por Craig Larman.</w:t>
      </w:r>
    </w:p>
    <w:p w14:paraId="6D4A873E" w14:textId="77777777" w:rsidR="00EC3C8A" w:rsidRPr="00EC3C8A" w:rsidRDefault="00EC3C8A" w:rsidP="00EC3C8A">
      <w:pPr>
        <w:numPr>
          <w:ilvl w:val="0"/>
          <w:numId w:val="2"/>
        </w:num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> responde a la pregunta </w:t>
      </w:r>
      <w:r w:rsidRPr="00EC3C8A">
        <w:rPr>
          <w:rFonts w:ascii="Times New Roman" w:hAnsi="Times New Roman" w:cs="Times New Roman"/>
          <w:i/>
          <w:iCs/>
          <w:lang w:val="es-ES"/>
        </w:rPr>
        <w:t>¿cómo se estructura</w:t>
      </w:r>
      <w:proofErr w:type="gramStart"/>
      <w:r w:rsidRPr="00EC3C8A">
        <w:rPr>
          <w:rFonts w:ascii="Times New Roman" w:hAnsi="Times New Roman" w:cs="Times New Roman"/>
          <w:i/>
          <w:iCs/>
          <w:lang w:val="es-ES"/>
        </w:rPr>
        <w:t>?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Son 23 </w:t>
      </w:r>
      <w:r w:rsidRPr="00EC3C8A">
        <w:rPr>
          <w:rFonts w:ascii="Times New Roman" w:hAnsi="Times New Roman" w:cs="Times New Roman"/>
          <w:b/>
          <w:bCs/>
          <w:lang w:val="es-ES"/>
        </w:rPr>
        <w:t>patrones</w:t>
      </w:r>
      <w:r w:rsidRPr="00EC3C8A">
        <w:rPr>
          <w:rFonts w:ascii="Times New Roman" w:hAnsi="Times New Roman" w:cs="Times New Roman"/>
          <w:lang w:val="es-ES"/>
        </w:rPr>
        <w:t xml:space="preserve"> concretos de implementación orientados a objetos. Publicados en 1994 por Gamma, Helm, Johnson y </w:t>
      </w:r>
      <w:proofErr w:type="spellStart"/>
      <w:r w:rsidRPr="00EC3C8A">
        <w:rPr>
          <w:rFonts w:ascii="Times New Roman" w:hAnsi="Times New Roman" w:cs="Times New Roman"/>
          <w:lang w:val="es-ES"/>
        </w:rPr>
        <w:t>Vlissides</w:t>
      </w:r>
      <w:proofErr w:type="spellEnd"/>
      <w:r w:rsidRPr="00EC3C8A">
        <w:rPr>
          <w:rFonts w:ascii="Times New Roman" w:hAnsi="Times New Roman" w:cs="Times New Roman"/>
          <w:lang w:val="es-ES"/>
        </w:rPr>
        <w:t>.</w:t>
      </w:r>
    </w:p>
    <w:p w14:paraId="4ED1594D" w14:textId="6F2208A2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La regla práctica: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GRASP primero,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después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Primero decide dónde poner la lógica usando principios GRASP; Después, si detecta una complejidad o una variación estructural concreta, aplica el patrón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que corresponde. No al revés.</w:t>
      </w:r>
    </w:p>
    <w:p w14:paraId="505BB7B0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Diapositiva 4 — Sección: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</w:p>
    <w:p w14:paraId="69A2B72C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Entramos a la primera parte. Vamos a ver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ocho patrones </w:t>
      </w:r>
      <w:proofErr w:type="spellStart"/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que son los que más aparecen en código real. No los 23: solo los que todo desarrollador debería reconocer al leer código ajeno.</w:t>
      </w:r>
    </w:p>
    <w:p w14:paraId="225A03D4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lastRenderedPageBreak/>
        <w:t>Se agrupan en tres categorías según su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intención</w:t>
      </w:r>
      <w:r w:rsidRPr="00EC3C8A">
        <w:rPr>
          <w:rFonts w:ascii="Times New Roman" w:hAnsi="Times New Roman" w:cs="Times New Roman"/>
          <w:lang w:val="es-ES"/>
        </w:rPr>
        <w:t> :</w:t>
      </w:r>
      <w:proofErr w:type="gramEnd"/>
    </w:p>
    <w:p w14:paraId="7251A49E" w14:textId="77777777" w:rsidR="00EC3C8A" w:rsidRPr="00EC3C8A" w:rsidRDefault="00EC3C8A" w:rsidP="00EC3C8A">
      <w:pPr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Creacionales:</w:t>
      </w:r>
      <w:r w:rsidRPr="00EC3C8A">
        <w:rPr>
          <w:rFonts w:ascii="Times New Roman" w:hAnsi="Times New Roman" w:cs="Times New Roman"/>
          <w:lang w:val="es-ES"/>
        </w:rPr>
        <w:t> cómo se crean los objetos.</w:t>
      </w:r>
    </w:p>
    <w:p w14:paraId="412541FA" w14:textId="77777777" w:rsidR="00EC3C8A" w:rsidRPr="00EC3C8A" w:rsidRDefault="00EC3C8A" w:rsidP="00EC3C8A">
      <w:pPr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Estructurales:</w:t>
      </w:r>
      <w:r w:rsidRPr="00EC3C8A">
        <w:rPr>
          <w:rFonts w:ascii="Times New Roman" w:hAnsi="Times New Roman" w:cs="Times New Roman"/>
          <w:lang w:val="es-ES"/>
        </w:rPr>
        <w:t> cómo se componen en estructuras mayores.</w:t>
      </w:r>
    </w:p>
    <w:p w14:paraId="18C9D23E" w14:textId="22ACF78B" w:rsidR="00EC3C8A" w:rsidRPr="00EC3C8A" w:rsidRDefault="00EC3C8A" w:rsidP="00EC3C8A">
      <w:pPr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De comportamiento:</w:t>
      </w:r>
      <w:r w:rsidRPr="00EC3C8A">
        <w:rPr>
          <w:rFonts w:ascii="Times New Roman" w:hAnsi="Times New Roman" w:cs="Times New Roman"/>
          <w:lang w:val="es-ES"/>
        </w:rPr>
        <w:t> cómo colaboran entre sí.</w:t>
      </w:r>
    </w:p>
    <w:p w14:paraId="119364A0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5 — Método de fábrica</w:t>
      </w:r>
    </w:p>
    <w:p w14:paraId="5E880845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Factory Method resuelve un problema muy específico: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quieres crear objetos, pero no quieres que el código cliente dependa de las clases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concretas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23B2171C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Ejemplo típico: tienes una interfaz </w:t>
      </w:r>
      <w:proofErr w:type="spellStart"/>
      <w:r w:rsidRPr="00EC3C8A">
        <w:rPr>
          <w:rFonts w:ascii="Times New Roman" w:hAnsi="Times New Roman" w:cs="Times New Roman"/>
          <w:lang w:val="es-ES"/>
        </w:rPr>
        <w:t>Pagoy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varias implementaciones: </w:t>
      </w:r>
      <w:proofErr w:type="spellStart"/>
      <w:r w:rsidRPr="00EC3C8A">
        <w:rPr>
          <w:rFonts w:ascii="Times New Roman" w:hAnsi="Times New Roman" w:cs="Times New Roman"/>
          <w:lang w:val="es-ES"/>
        </w:rPr>
        <w:t>PagoTarjeta</w:t>
      </w:r>
      <w:proofErr w:type="spellEnd"/>
      <w:r w:rsidRPr="00EC3C8A">
        <w:rPr>
          <w:rFonts w:ascii="Times New Roman" w:hAnsi="Times New Roman" w:cs="Times New Roman"/>
          <w:lang w:val="es-ES"/>
        </w:rPr>
        <w:t>, </w:t>
      </w:r>
      <w:proofErr w:type="spellStart"/>
      <w:r w:rsidRPr="00EC3C8A">
        <w:rPr>
          <w:rFonts w:ascii="Times New Roman" w:hAnsi="Times New Roman" w:cs="Times New Roman"/>
          <w:lang w:val="es-ES"/>
        </w:rPr>
        <w:t>PagoPayPal</w:t>
      </w:r>
      <w:proofErr w:type="spellEnd"/>
      <w:r w:rsidRPr="00EC3C8A">
        <w:rPr>
          <w:rFonts w:ascii="Times New Roman" w:hAnsi="Times New Roman" w:cs="Times New Roman"/>
          <w:lang w:val="es-ES"/>
        </w:rPr>
        <w:t>, </w:t>
      </w:r>
      <w:proofErr w:type="spellStart"/>
      <w:r w:rsidRPr="00EC3C8A">
        <w:rPr>
          <w:rFonts w:ascii="Times New Roman" w:hAnsi="Times New Roman" w:cs="Times New Roman"/>
          <w:lang w:val="es-ES"/>
        </w:rPr>
        <w:t>PagoTransferencia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. Si el cliente hace new 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PagoTarjeta</w:t>
      </w:r>
      <w:proofErr w:type="spellEnd"/>
      <w:r w:rsidRPr="00EC3C8A">
        <w:rPr>
          <w:rFonts w:ascii="Times New Roman" w:hAnsi="Times New Roman" w:cs="Times New Roman"/>
          <w:lang w:val="es-ES"/>
        </w:rPr>
        <w:t>(</w:t>
      </w:r>
      <w:proofErr w:type="gramEnd"/>
      <w:r w:rsidRPr="00EC3C8A">
        <w:rPr>
          <w:rFonts w:ascii="Times New Roman" w:hAnsi="Times New Roman" w:cs="Times New Roman"/>
          <w:lang w:val="es-ES"/>
        </w:rPr>
        <w:t>)directamente, queda </w:t>
      </w:r>
      <w:r w:rsidRPr="00EC3C8A">
        <w:rPr>
          <w:rFonts w:ascii="Times New Roman" w:hAnsi="Times New Roman" w:cs="Times New Roman"/>
          <w:b/>
          <w:bCs/>
          <w:lang w:val="es-ES"/>
        </w:rPr>
        <w:t>amarrado</w:t>
      </w:r>
      <w:r w:rsidRPr="00EC3C8A">
        <w:rPr>
          <w:rFonts w:ascii="Times New Roman" w:hAnsi="Times New Roman" w:cs="Times New Roman"/>
          <w:lang w:val="es-ES"/>
        </w:rPr>
        <w:t> a esa clase. Cada vez que agregues un método nuevo tendrás que modificar el cliente.</w:t>
      </w:r>
    </w:p>
    <w:p w14:paraId="022D5110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La solución es delegar la creación a un método (</w:t>
      </w:r>
      <w:proofErr w:type="spellStart"/>
      <w:r w:rsidRPr="00EC3C8A">
        <w:rPr>
          <w:rFonts w:ascii="Times New Roman" w:hAnsi="Times New Roman" w:cs="Times New Roman"/>
          <w:lang w:val="es-ES"/>
        </w:rPr>
        <w:t>oa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una clase fábrica). El cliente pide un </w:t>
      </w:r>
      <w:proofErr w:type="spellStart"/>
      <w:r w:rsidRPr="00EC3C8A">
        <w:rPr>
          <w:rFonts w:ascii="Times New Roman" w:hAnsi="Times New Roman" w:cs="Times New Roman"/>
          <w:lang w:val="es-ES"/>
        </w:rPr>
        <w:t>Pagopor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nombre o por configuración, y la fábrica decide qué clase concreta instanciar.</w:t>
      </w:r>
    </w:p>
    <w:p w14:paraId="1F8B75A8" w14:textId="77777777" w:rsidR="00EC3C8A" w:rsidRPr="00EC3C8A" w:rsidRDefault="00EC3C8A" w:rsidP="00EC3C8A">
      <w:pPr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cuando el tipo concreto depende del contexto, de la configuración o de los datos de entrada.</w:t>
      </w:r>
    </w:p>
    <w:p w14:paraId="442D7344" w14:textId="77777777" w:rsidR="00EC3C8A" w:rsidRPr="00EC3C8A" w:rsidRDefault="00EC3C8A" w:rsidP="00EC3C8A">
      <w:pPr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extender el sistema es agregar una clase nueva + un caso en la fábrica. El cliente no se toca.</w:t>
      </w:r>
    </w:p>
    <w:p w14:paraId="43139654" w14:textId="7172F739" w:rsidR="00EC3C8A" w:rsidRPr="00EC3C8A" w:rsidRDefault="00EC3C8A" w:rsidP="00EC3C8A">
      <w:pPr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> añade una jerarquía de creadores que no existiría si el tipo fuera fijo.</w:t>
      </w:r>
    </w:p>
    <w:p w14:paraId="617AEFA0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6 — Singleton</w:t>
      </w:r>
    </w:p>
    <w:p w14:paraId="4447C888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Singleton garantiza que una clase tendrá </w:t>
      </w:r>
      <w:r w:rsidRPr="00EC3C8A">
        <w:rPr>
          <w:rFonts w:ascii="Times New Roman" w:hAnsi="Times New Roman" w:cs="Times New Roman"/>
          <w:b/>
          <w:bCs/>
          <w:lang w:val="es-ES"/>
        </w:rPr>
        <w:t>exactamente una instancia</w:t>
      </w:r>
      <w:r w:rsidRPr="00EC3C8A">
        <w:rPr>
          <w:rFonts w:ascii="Times New Roman" w:hAnsi="Times New Roman" w:cs="Times New Roman"/>
          <w:lang w:val="es-ES"/>
        </w:rPr>
        <w:t> y ofrece un punto de acceso global a ella.</w:t>
      </w:r>
    </w:p>
    <w:p w14:paraId="10E4E978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Casos legítimos: configuración de la aplicación, </w:t>
      </w:r>
      <w:proofErr w:type="spellStart"/>
      <w:r w:rsidRPr="00EC3C8A">
        <w:rPr>
          <w:rFonts w:ascii="Times New Roman" w:hAnsi="Times New Roman" w:cs="Times New Roman"/>
          <w:lang w:val="es-ES"/>
        </w:rPr>
        <w:t>logger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central, pool de conexiones a base de datos. Cosas donde tener dos instancias no tiene sentido o es incorrecto.</w:t>
      </w:r>
    </w:p>
    <w:p w14:paraId="38DD4ED3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Advertencia grande:</w:t>
      </w:r>
      <w:r w:rsidRPr="00EC3C8A">
        <w:rPr>
          <w:rFonts w:ascii="Times New Roman" w:hAnsi="Times New Roman" w:cs="Times New Roman"/>
          <w:lang w:val="es-ES"/>
        </w:rPr>
        <w:t> Singleton es el patrón más abusado de la historia del software. La gente lo usa como excusa para tener variables globales disfrazadas. Eso trae dos problemas:</w:t>
      </w:r>
    </w:p>
    <w:p w14:paraId="1D25D144" w14:textId="77777777" w:rsidR="00EC3C8A" w:rsidRPr="00EC3C8A" w:rsidRDefault="00EC3C8A" w:rsidP="00EC3C8A">
      <w:pPr>
        <w:numPr>
          <w:ilvl w:val="0"/>
          <w:numId w:val="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Estado global:</w:t>
      </w:r>
      <w:r w:rsidRPr="00EC3C8A">
        <w:rPr>
          <w:rFonts w:ascii="Times New Roman" w:hAnsi="Times New Roman" w:cs="Times New Roman"/>
          <w:lang w:val="es-ES"/>
        </w:rPr>
        <w:t> cualquier parte del código puede leerlo y modificarlo, haciendo que el comportamiento dependa del orden de ejecución.</w:t>
      </w:r>
    </w:p>
    <w:p w14:paraId="4ED9E4A9" w14:textId="77777777" w:rsidR="00EC3C8A" w:rsidRPr="00EC3C8A" w:rsidRDefault="00EC3C8A" w:rsidP="00EC3C8A">
      <w:pPr>
        <w:numPr>
          <w:ilvl w:val="0"/>
          <w:numId w:val="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Difícil las pruebas:</w:t>
      </w:r>
      <w:r w:rsidRPr="00EC3C8A">
        <w:rPr>
          <w:rFonts w:ascii="Times New Roman" w:hAnsi="Times New Roman" w:cs="Times New Roman"/>
          <w:lang w:val="es-ES"/>
        </w:rPr>
        <w:t> no puedes reemplazar el Singleton por un simulacro fácilmente, porque el acceso está codificado.</w:t>
      </w:r>
    </w:p>
    <w:p w14:paraId="051E4B91" w14:textId="5F5A81C5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 están dudando si usar Singleton, probablemente la respuesta sea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no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Casi siempre es mejor pasar la dependencia por el constructor (inyección de dependencias).</w:t>
      </w:r>
    </w:p>
    <w:p w14:paraId="7645B637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7 — Constructor</w:t>
      </w:r>
    </w:p>
    <w:p w14:paraId="6B6C5330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lastRenderedPageBreak/>
        <w:t>Builder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separa la </w:t>
      </w:r>
      <w:r w:rsidRPr="00EC3C8A">
        <w:rPr>
          <w:rFonts w:ascii="Times New Roman" w:hAnsi="Times New Roman" w:cs="Times New Roman"/>
          <w:b/>
          <w:bCs/>
          <w:lang w:val="es-ES"/>
        </w:rPr>
        <w:t>construcción</w:t>
      </w:r>
      <w:r w:rsidRPr="00EC3C8A">
        <w:rPr>
          <w:rFonts w:ascii="Times New Roman" w:hAnsi="Times New Roman" w:cs="Times New Roman"/>
          <w:lang w:val="es-ES"/>
        </w:rPr>
        <w:t> de un objeto complejo de su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representación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35C05857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El problema que resuelve: constructores con diez parámetros opcionales. ¿Han visto new </w:t>
      </w:r>
      <w:proofErr w:type="gramStart"/>
      <w:r w:rsidRPr="00EC3C8A">
        <w:rPr>
          <w:rFonts w:ascii="Times New Roman" w:hAnsi="Times New Roman" w:cs="Times New Roman"/>
          <w:lang w:val="es-ES"/>
        </w:rPr>
        <w:t>Pedido(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cliente, </w:t>
      </w:r>
      <w:proofErr w:type="spellStart"/>
      <w:r w:rsidRPr="00EC3C8A">
        <w:rPr>
          <w:rFonts w:ascii="Times New Roman" w:hAnsi="Times New Roman" w:cs="Times New Roman"/>
          <w:lang w:val="es-ES"/>
        </w:rPr>
        <w:t>items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EC3C8A">
        <w:rPr>
          <w:rFonts w:ascii="Times New Roman" w:hAnsi="Times New Roman" w:cs="Times New Roman"/>
          <w:lang w:val="es-ES"/>
        </w:rPr>
        <w:t>null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EC3C8A">
        <w:rPr>
          <w:rFonts w:ascii="Times New Roman" w:hAnsi="Times New Roman" w:cs="Times New Roman"/>
          <w:lang w:val="es-ES"/>
        </w:rPr>
        <w:t>null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, true, false, </w:t>
      </w:r>
      <w:proofErr w:type="spellStart"/>
      <w:r w:rsidRPr="00EC3C8A">
        <w:rPr>
          <w:rFonts w:ascii="Times New Roman" w:hAnsi="Times New Roman" w:cs="Times New Roman"/>
          <w:lang w:val="es-ES"/>
        </w:rPr>
        <w:t>null</w:t>
      </w:r>
      <w:proofErr w:type="spellEnd"/>
      <w:r w:rsidRPr="00EC3C8A">
        <w:rPr>
          <w:rFonts w:ascii="Times New Roman" w:hAnsi="Times New Roman" w:cs="Times New Roman"/>
          <w:lang w:val="es-ES"/>
        </w:rPr>
        <w:t>, "</w:t>
      </w:r>
      <w:proofErr w:type="spellStart"/>
      <w:r w:rsidRPr="00EC3C8A">
        <w:rPr>
          <w:rFonts w:ascii="Times New Roman" w:hAnsi="Times New Roman" w:cs="Times New Roman"/>
          <w:lang w:val="es-ES"/>
        </w:rPr>
        <w:t>express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", </w:t>
      </w:r>
      <w:proofErr w:type="spellStart"/>
      <w:r w:rsidRPr="00EC3C8A">
        <w:rPr>
          <w:rFonts w:ascii="Times New Roman" w:hAnsi="Times New Roman" w:cs="Times New Roman"/>
          <w:lang w:val="es-ES"/>
        </w:rPr>
        <w:t>null</w:t>
      </w:r>
      <w:proofErr w:type="spellEnd"/>
      <w:r w:rsidRPr="00EC3C8A">
        <w:rPr>
          <w:rFonts w:ascii="Times New Roman" w:hAnsi="Times New Roman" w:cs="Times New Roman"/>
          <w:lang w:val="es-ES"/>
        </w:rPr>
        <w:t>, 0)? Eso es ilegible y propenso a errores.</w:t>
      </w:r>
    </w:p>
    <w:p w14:paraId="2F09DDD8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Builder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lo convierte en algo que se lee como una frase:</w:t>
      </w:r>
    </w:p>
    <w:p w14:paraId="289071F3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new 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PedidoBuilder</w:t>
      </w:r>
      <w:proofErr w:type="spellEnd"/>
      <w:r w:rsidRPr="00EC3C8A">
        <w:rPr>
          <w:rFonts w:ascii="Times New Roman" w:hAnsi="Times New Roman" w:cs="Times New Roman"/>
          <w:lang w:val="es-ES"/>
        </w:rPr>
        <w:t>(</w:t>
      </w:r>
      <w:proofErr w:type="gramEnd"/>
      <w:r w:rsidRPr="00EC3C8A">
        <w:rPr>
          <w:rFonts w:ascii="Times New Roman" w:hAnsi="Times New Roman" w:cs="Times New Roman"/>
          <w:lang w:val="es-ES"/>
        </w:rPr>
        <w:t>)</w:t>
      </w:r>
    </w:p>
    <w:p w14:paraId="48703FE2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  </w:t>
      </w:r>
      <w:proofErr w:type="gramStart"/>
      <w:r w:rsidRPr="00EC3C8A">
        <w:rPr>
          <w:rFonts w:ascii="Times New Roman" w:hAnsi="Times New Roman" w:cs="Times New Roman"/>
          <w:lang w:val="es-ES"/>
        </w:rPr>
        <w:t>.con</w:t>
      </w:r>
      <w:proofErr w:type="gramEnd"/>
      <w:r w:rsidRPr="00EC3C8A">
        <w:rPr>
          <w:rFonts w:ascii="Times New Roman" w:hAnsi="Times New Roman" w:cs="Times New Roman"/>
          <w:lang w:val="es-ES"/>
        </w:rPr>
        <w:t>(</w:t>
      </w:r>
      <w:proofErr w:type="spellStart"/>
      <w:r w:rsidRPr="00EC3C8A">
        <w:rPr>
          <w:rFonts w:ascii="Times New Roman" w:hAnsi="Times New Roman" w:cs="Times New Roman"/>
          <w:lang w:val="es-ES"/>
        </w:rPr>
        <w:t>item</w:t>
      </w:r>
      <w:proofErr w:type="spellEnd"/>
      <w:r w:rsidRPr="00EC3C8A">
        <w:rPr>
          <w:rFonts w:ascii="Times New Roman" w:hAnsi="Times New Roman" w:cs="Times New Roman"/>
          <w:lang w:val="es-ES"/>
        </w:rPr>
        <w:t>)</w:t>
      </w:r>
    </w:p>
    <w:p w14:paraId="154F9B51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  </w:t>
      </w:r>
      <w:proofErr w:type="gramStart"/>
      <w:r w:rsidRPr="00EC3C8A">
        <w:rPr>
          <w:rFonts w:ascii="Times New Roman" w:hAnsi="Times New Roman" w:cs="Times New Roman"/>
          <w:lang w:val="es-ES"/>
        </w:rPr>
        <w:t>.con</w:t>
      </w:r>
      <w:proofErr w:type="gramEnd"/>
      <w:r w:rsidRPr="00EC3C8A">
        <w:rPr>
          <w:rFonts w:ascii="Times New Roman" w:hAnsi="Times New Roman" w:cs="Times New Roman"/>
          <w:lang w:val="es-ES"/>
        </w:rPr>
        <w:t>(descuento)</w:t>
      </w:r>
    </w:p>
    <w:p w14:paraId="2A064094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  </w:t>
      </w:r>
      <w:proofErr w:type="gramStart"/>
      <w:r w:rsidRPr="00EC3C8A">
        <w:rPr>
          <w:rFonts w:ascii="Times New Roman" w:hAnsi="Times New Roman" w:cs="Times New Roman"/>
          <w:lang w:val="es-ES"/>
        </w:rPr>
        <w:t>.</w:t>
      </w:r>
      <w:proofErr w:type="spellStart"/>
      <w:r w:rsidRPr="00EC3C8A">
        <w:rPr>
          <w:rFonts w:ascii="Times New Roman" w:hAnsi="Times New Roman" w:cs="Times New Roman"/>
          <w:lang w:val="es-ES"/>
        </w:rPr>
        <w:t>conEnvio</w:t>
      </w:r>
      <w:proofErr w:type="spellEnd"/>
      <w:proofErr w:type="gramEnd"/>
      <w:r w:rsidRPr="00EC3C8A">
        <w:rPr>
          <w:rFonts w:ascii="Times New Roman" w:hAnsi="Times New Roman" w:cs="Times New Roman"/>
          <w:lang w:val="es-ES"/>
        </w:rPr>
        <w:t>(</w:t>
      </w:r>
      <w:proofErr w:type="spellStart"/>
      <w:r w:rsidRPr="00EC3C8A">
        <w:rPr>
          <w:rFonts w:ascii="Times New Roman" w:hAnsi="Times New Roman" w:cs="Times New Roman"/>
          <w:lang w:val="es-ES"/>
        </w:rPr>
        <w:t>express</w:t>
      </w:r>
      <w:proofErr w:type="spellEnd"/>
      <w:r w:rsidRPr="00EC3C8A">
        <w:rPr>
          <w:rFonts w:ascii="Times New Roman" w:hAnsi="Times New Roman" w:cs="Times New Roman"/>
          <w:lang w:val="es-ES"/>
        </w:rPr>
        <w:t>)</w:t>
      </w:r>
    </w:p>
    <w:p w14:paraId="4CE8328D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  </w:t>
      </w:r>
      <w:proofErr w:type="gramStart"/>
      <w:r w:rsidRPr="00EC3C8A">
        <w:rPr>
          <w:rFonts w:ascii="Times New Roman" w:hAnsi="Times New Roman" w:cs="Times New Roman"/>
          <w:lang w:val="es-ES"/>
        </w:rPr>
        <w:t>.</w:t>
      </w:r>
      <w:proofErr w:type="spellStart"/>
      <w:r w:rsidRPr="00EC3C8A">
        <w:rPr>
          <w:rFonts w:ascii="Times New Roman" w:hAnsi="Times New Roman" w:cs="Times New Roman"/>
          <w:lang w:val="es-ES"/>
        </w:rPr>
        <w:t>build</w:t>
      </w:r>
      <w:proofErr w:type="spellEnd"/>
      <w:proofErr w:type="gramEnd"/>
      <w:r w:rsidRPr="00EC3C8A">
        <w:rPr>
          <w:rFonts w:ascii="Times New Roman" w:hAnsi="Times New Roman" w:cs="Times New Roman"/>
          <w:lang w:val="es-ES"/>
        </w:rPr>
        <w:t>();</w:t>
      </w:r>
    </w:p>
    <w:p w14:paraId="02E81B53" w14:textId="77777777" w:rsidR="00EC3C8A" w:rsidRPr="00EC3C8A" w:rsidRDefault="00EC3C8A" w:rsidP="00EC3C8A">
      <w:pPr>
        <w:numPr>
          <w:ilvl w:val="0"/>
          <w:numId w:val="6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cuando un objeto tiene muchas configuraciones válidas y el constructor se vuelve inmanejable.</w:t>
      </w:r>
    </w:p>
    <w:p w14:paraId="1D6CF94D" w14:textId="77777777" w:rsidR="00EC3C8A" w:rsidRPr="00EC3C8A" w:rsidRDefault="00EC3C8A" w:rsidP="00EC3C8A">
      <w:pPr>
        <w:numPr>
          <w:ilvl w:val="0"/>
          <w:numId w:val="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construcción legible, valida paso a paso, permite objetos inmutables al final.</w:t>
      </w:r>
    </w:p>
    <w:p w14:paraId="6119D18E" w14:textId="402F612D" w:rsidR="00EC3C8A" w:rsidRPr="00EC3C8A" w:rsidRDefault="00EC3C8A" w:rsidP="00EC3C8A">
      <w:pPr>
        <w:numPr>
          <w:ilvl w:val="0"/>
          <w:numId w:val="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 xml:space="preserve"> tienes que escribir una clase </w:t>
      </w:r>
      <w:proofErr w:type="spellStart"/>
      <w:r w:rsidRPr="00EC3C8A">
        <w:rPr>
          <w:rFonts w:ascii="Times New Roman" w:hAnsi="Times New Roman" w:cs="Times New Roman"/>
          <w:lang w:val="es-ES"/>
        </w:rPr>
        <w:t>builder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adicional.</w:t>
      </w:r>
    </w:p>
    <w:p w14:paraId="36891B2A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8 — Adaptador</w:t>
      </w:r>
    </w:p>
    <w:p w14:paraId="44E3E749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Adapter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es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el enchufe universal del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diseño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Cuando tienes dos componentes con interfaces </w:t>
      </w:r>
      <w:r w:rsidRPr="00EC3C8A">
        <w:rPr>
          <w:rFonts w:ascii="Times New Roman" w:hAnsi="Times New Roman" w:cs="Times New Roman"/>
          <w:b/>
          <w:bCs/>
          <w:lang w:val="es-ES"/>
        </w:rPr>
        <w:t>incompatibles</w:t>
      </w:r>
      <w:r w:rsidRPr="00EC3C8A">
        <w:rPr>
          <w:rFonts w:ascii="Times New Roman" w:hAnsi="Times New Roman" w:cs="Times New Roman"/>
          <w:lang w:val="es-ES"/>
        </w:rPr>
        <w:t> que deberían trabajar juntos, metes un adaptador en medio que se traduce entre uno y otro.</w:t>
      </w:r>
    </w:p>
    <w:p w14:paraId="762CAADE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Caso típico: tu aplicación define una interfaz </w:t>
      </w:r>
      <w:proofErr w:type="spellStart"/>
      <w:r w:rsidRPr="00EC3C8A">
        <w:rPr>
          <w:rFonts w:ascii="Times New Roman" w:hAnsi="Times New Roman" w:cs="Times New Roman"/>
          <w:lang w:val="es-ES"/>
        </w:rPr>
        <w:t>Pagocon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un método procesar(monto). Quieres integrar Stripe, que tiene su propio SDK con 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stripe.charge</w:t>
      </w:r>
      <w:proofErr w:type="spellEnd"/>
      <w:proofErr w:type="gramEnd"/>
      <w:r w:rsidRPr="00EC3C8A">
        <w:rPr>
          <w:rFonts w:ascii="Times New Roman" w:hAnsi="Times New Roman" w:cs="Times New Roman"/>
          <w:lang w:val="es-ES"/>
        </w:rPr>
        <w:t>(</w:t>
      </w:r>
      <w:proofErr w:type="spellStart"/>
      <w:r w:rsidRPr="00EC3C8A">
        <w:rPr>
          <w:rFonts w:ascii="Times New Roman" w:hAnsi="Times New Roman" w:cs="Times New Roman"/>
          <w:lang w:val="es-ES"/>
        </w:rPr>
        <w:t>amount</w:t>
      </w:r>
      <w:proofErr w:type="spellEnd"/>
      <w:r w:rsidRPr="00EC3C8A">
        <w:rPr>
          <w:rFonts w:ascii="Times New Roman" w:hAnsi="Times New Roman" w:cs="Times New Roman"/>
          <w:lang w:val="es-ES"/>
        </w:rPr>
        <w:t>). En vez de reescribir tu dominio, creas un </w:t>
      </w:r>
      <w:proofErr w:type="spellStart"/>
      <w:r w:rsidRPr="00EC3C8A">
        <w:rPr>
          <w:rFonts w:ascii="Times New Roman" w:hAnsi="Times New Roman" w:cs="Times New Roman"/>
          <w:lang w:val="es-ES"/>
        </w:rPr>
        <w:t>StripeAdapterque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implementa tu interfaz </w:t>
      </w:r>
      <w:proofErr w:type="spellStart"/>
      <w:r w:rsidRPr="00EC3C8A">
        <w:rPr>
          <w:rFonts w:ascii="Times New Roman" w:hAnsi="Times New Roman" w:cs="Times New Roman"/>
          <w:lang w:val="es-ES"/>
        </w:rPr>
        <w:t>Pagoy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por dentro llama al SDK de Stripe.</w:t>
      </w:r>
    </w:p>
    <w:p w14:paraId="2AA3EE33" w14:textId="77777777" w:rsidR="00EC3C8A" w:rsidRPr="00EC3C8A" w:rsidRDefault="00EC3C8A" w:rsidP="00EC3C8A">
      <w:pPr>
        <w:numPr>
          <w:ilvl w:val="0"/>
          <w:numId w:val="7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integrar librerías externas o sistemas legados sin modificarlos.</w:t>
      </w:r>
    </w:p>
    <w:p w14:paraId="6DF5F590" w14:textId="77777777" w:rsidR="00EC3C8A" w:rsidRPr="00EC3C8A" w:rsidRDefault="00EC3C8A" w:rsidP="00EC3C8A">
      <w:pPr>
        <w:numPr>
          <w:ilvl w:val="0"/>
          <w:numId w:val="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reutiliza el código existente y mantiene tu dominio limpio de detalles externos.</w:t>
      </w:r>
    </w:p>
    <w:p w14:paraId="4DE36F14" w14:textId="7BA5AE16" w:rsidR="00EC3C8A" w:rsidRPr="00EC3C8A" w:rsidRDefault="00EC3C8A" w:rsidP="00EC3C8A">
      <w:pPr>
        <w:numPr>
          <w:ilvl w:val="0"/>
          <w:numId w:val="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> una clase intermedia por cada integración.</w:t>
      </w:r>
    </w:p>
    <w:p w14:paraId="2929346C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9 — Decorador</w:t>
      </w:r>
    </w:p>
    <w:p w14:paraId="2CCCEB20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Decorator</w:t>
      </w:r>
      <w:proofErr w:type="spellEnd"/>
      <w:r w:rsidRPr="00EC3C8A">
        <w:rPr>
          <w:rFonts w:ascii="Times New Roman" w:hAnsi="Times New Roman" w:cs="Times New Roman"/>
          <w:lang w:val="es-ES"/>
        </w:rPr>
        <w:t>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añade responsabilidades a un objeto de forma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dinámica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envolviéndolo en otro objeto que tiene la misma interfaz.</w:t>
      </w:r>
    </w:p>
    <w:p w14:paraId="4C6506F0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Es la alternativa a la herencia cuando tienes que combinar características. Imagina que tienes un </w:t>
      </w:r>
      <w:proofErr w:type="spellStart"/>
      <w:r w:rsidRPr="00EC3C8A">
        <w:rPr>
          <w:rFonts w:ascii="Times New Roman" w:hAnsi="Times New Roman" w:cs="Times New Roman"/>
          <w:lang w:val="es-ES"/>
        </w:rPr>
        <w:t>ApiClienty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quieres agregarle </w:t>
      </w:r>
      <w:proofErr w:type="spellStart"/>
      <w:r w:rsidRPr="00EC3C8A">
        <w:rPr>
          <w:rFonts w:ascii="Times New Roman" w:hAnsi="Times New Roman" w:cs="Times New Roman"/>
          <w:lang w:val="es-ES"/>
        </w:rPr>
        <w:t>logging</w:t>
      </w:r>
      <w:proofErr w:type="spellEnd"/>
      <w:r w:rsidRPr="00EC3C8A">
        <w:rPr>
          <w:rFonts w:ascii="Times New Roman" w:hAnsi="Times New Roman" w:cs="Times New Roman"/>
          <w:lang w:val="es-ES"/>
        </w:rPr>
        <w:t>, caché y autenticación. Si lo haces con herencia, terminas con clases como </w:t>
      </w:r>
      <w:proofErr w:type="spellStart"/>
      <w:r w:rsidRPr="00EC3C8A">
        <w:rPr>
          <w:rFonts w:ascii="Times New Roman" w:hAnsi="Times New Roman" w:cs="Times New Roman"/>
          <w:lang w:val="es-ES"/>
        </w:rPr>
        <w:t>ApiClientConLoggingYCacheYAuth</w:t>
      </w:r>
      <w:proofErr w:type="spellEnd"/>
      <w:r w:rsidRPr="00EC3C8A">
        <w:rPr>
          <w:rFonts w:ascii="Times New Roman" w:hAnsi="Times New Roman" w:cs="Times New Roman"/>
          <w:lang w:val="es-ES"/>
        </w:rPr>
        <w:t>. Explosión combinatoria.</w:t>
      </w:r>
    </w:p>
    <w:p w14:paraId="5AC7F6A2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lastRenderedPageBreak/>
        <w:t xml:space="preserve">Con </w:t>
      </w:r>
      <w:proofErr w:type="spellStart"/>
      <w:r w:rsidRPr="00EC3C8A">
        <w:rPr>
          <w:rFonts w:ascii="Times New Roman" w:hAnsi="Times New Roman" w:cs="Times New Roman"/>
          <w:lang w:val="es-ES"/>
        </w:rPr>
        <w:t>Decorator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es:</w:t>
      </w:r>
    </w:p>
    <w:p w14:paraId="444D8FB3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const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EC3C8A">
        <w:rPr>
          <w:rFonts w:ascii="Times New Roman" w:hAnsi="Times New Roman" w:cs="Times New Roman"/>
          <w:lang w:val="es-ES"/>
        </w:rPr>
        <w:t>svc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= 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withCache</w:t>
      </w:r>
      <w:proofErr w:type="spellEnd"/>
      <w:r w:rsidRPr="00EC3C8A">
        <w:rPr>
          <w:rFonts w:ascii="Times New Roman" w:hAnsi="Times New Roman" w:cs="Times New Roman"/>
          <w:lang w:val="es-ES"/>
        </w:rPr>
        <w:t>(</w:t>
      </w:r>
      <w:proofErr w:type="spellStart"/>
      <w:r w:rsidRPr="00EC3C8A">
        <w:rPr>
          <w:rFonts w:ascii="Times New Roman" w:hAnsi="Times New Roman" w:cs="Times New Roman"/>
          <w:lang w:val="es-ES"/>
        </w:rPr>
        <w:t>withLogging</w:t>
      </w:r>
      <w:proofErr w:type="spellEnd"/>
      <w:r w:rsidRPr="00EC3C8A">
        <w:rPr>
          <w:rFonts w:ascii="Times New Roman" w:hAnsi="Times New Roman" w:cs="Times New Roman"/>
          <w:lang w:val="es-ES"/>
        </w:rPr>
        <w:t>(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new 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ApiClient</w:t>
      </w:r>
      <w:proofErr w:type="spellEnd"/>
      <w:r w:rsidRPr="00EC3C8A">
        <w:rPr>
          <w:rFonts w:ascii="Times New Roman" w:hAnsi="Times New Roman" w:cs="Times New Roman"/>
          <w:lang w:val="es-ES"/>
        </w:rPr>
        <w:t>(</w:t>
      </w:r>
      <w:proofErr w:type="gramEnd"/>
      <w:r w:rsidRPr="00EC3C8A">
        <w:rPr>
          <w:rFonts w:ascii="Times New Roman" w:hAnsi="Times New Roman" w:cs="Times New Roman"/>
          <w:lang w:val="es-ES"/>
        </w:rPr>
        <w:t>)));</w:t>
      </w:r>
    </w:p>
    <w:p w14:paraId="6E8EA09D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Cada decorador añade su capa. Combina las que quieras, en el orden que quieras.</w:t>
      </w:r>
    </w:p>
    <w:p w14:paraId="70B49806" w14:textId="77777777" w:rsidR="00EC3C8A" w:rsidRPr="00EC3C8A" w:rsidRDefault="00EC3C8A" w:rsidP="00EC3C8A">
      <w:pPr>
        <w:numPr>
          <w:ilvl w:val="0"/>
          <w:numId w:val="8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cuando necesites funcionalidades combinables que pueden aplicarse en cualquier orden.</w:t>
      </w:r>
    </w:p>
    <w:p w14:paraId="5B391B15" w14:textId="77777777" w:rsidR="00EC3C8A" w:rsidRPr="00EC3C8A" w:rsidRDefault="00EC3C8A" w:rsidP="00EC3C8A">
      <w:pPr>
        <w:numPr>
          <w:ilvl w:val="0"/>
          <w:numId w:val="8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composición flexible en tiempo de ejecución.</w:t>
      </w:r>
    </w:p>
    <w:p w14:paraId="42226E80" w14:textId="101EEF8B" w:rsidR="00EC3C8A" w:rsidRPr="00EC3C8A" w:rsidRDefault="00EC3C8A" w:rsidP="00EC3C8A">
      <w:pPr>
        <w:numPr>
          <w:ilvl w:val="0"/>
          <w:numId w:val="8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 xml:space="preserve"> si apilas muchas capas el </w:t>
      </w:r>
      <w:proofErr w:type="spellStart"/>
      <w:r w:rsidRPr="00EC3C8A">
        <w:rPr>
          <w:rFonts w:ascii="Times New Roman" w:hAnsi="Times New Roman" w:cs="Times New Roman"/>
          <w:lang w:val="es-ES"/>
        </w:rPr>
        <w:t>stack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trace se vuelve difícil de leer.</w:t>
      </w:r>
    </w:p>
    <w:p w14:paraId="3DF6047C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Diapositiva 10 —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Observer</w:t>
      </w:r>
      <w:proofErr w:type="spellEnd"/>
    </w:p>
    <w:p w14:paraId="2216D6AD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Observer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define una </w:t>
      </w:r>
      <w:r w:rsidRPr="00EC3C8A">
        <w:rPr>
          <w:rFonts w:ascii="Times New Roman" w:hAnsi="Times New Roman" w:cs="Times New Roman"/>
          <w:b/>
          <w:bCs/>
          <w:lang w:val="es-ES"/>
        </w:rPr>
        <w:t>dependencia uno-a-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muchos</w:t>
      </w:r>
      <w:r w:rsidRPr="00EC3C8A">
        <w:rPr>
          <w:rFonts w:ascii="Times New Roman" w:hAnsi="Times New Roman" w:cs="Times New Roman"/>
          <w:lang w:val="es-ES"/>
        </w:rPr>
        <w:t> :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cuando un objeto (el sujeto) cambia de estado, todos sus dependientes (los observadores) se notifican automáticamente.</w:t>
      </w:r>
    </w:p>
    <w:p w14:paraId="61366537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Es la base de:</w:t>
      </w:r>
    </w:p>
    <w:p w14:paraId="7ED5DBEC" w14:textId="77777777" w:rsidR="00EC3C8A" w:rsidRPr="00EC3C8A" w:rsidRDefault="00EC3C8A" w:rsidP="00EC3C8A">
      <w:pPr>
        <w:numPr>
          <w:ilvl w:val="0"/>
          <w:numId w:val="9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Sistemas de eventos (botones que disparan a los oyentes).</w:t>
      </w:r>
    </w:p>
    <w:p w14:paraId="6D62F0FB" w14:textId="77777777" w:rsidR="00EC3C8A" w:rsidRPr="00EC3C8A" w:rsidRDefault="00EC3C8A" w:rsidP="00EC3C8A">
      <w:pPr>
        <w:numPr>
          <w:ilvl w:val="0"/>
          <w:numId w:val="9"/>
        </w:num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UIs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reactivadas (</w:t>
      </w:r>
      <w:proofErr w:type="spellStart"/>
      <w:r w:rsidRPr="00EC3C8A">
        <w:rPr>
          <w:rFonts w:ascii="Times New Roman" w:hAnsi="Times New Roman" w:cs="Times New Roman"/>
          <w:lang w:val="es-ES"/>
        </w:rPr>
        <w:t>React</w:t>
      </w:r>
      <w:proofErr w:type="spellEnd"/>
      <w:r w:rsidRPr="00EC3C8A">
        <w:rPr>
          <w:rFonts w:ascii="Times New Roman" w:hAnsi="Times New Roman" w:cs="Times New Roman"/>
          <w:lang w:val="es-ES"/>
        </w:rPr>
        <w:t>, Vue: cuando cambia el estado, la vista se actualiza).</w:t>
      </w:r>
    </w:p>
    <w:p w14:paraId="07C3BDF4" w14:textId="77777777" w:rsidR="00EC3C8A" w:rsidRPr="00EC3C8A" w:rsidRDefault="00EC3C8A" w:rsidP="00EC3C8A">
      <w:pPr>
        <w:numPr>
          <w:ilvl w:val="0"/>
          <w:numId w:val="9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Pub/sub (suscripciones a colas de mensajes).</w:t>
      </w:r>
    </w:p>
    <w:p w14:paraId="7B5AFB59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Ejemplo: cuando un pedido se marca como "completado", quieres enviar un correo electrónico, actualizar el stock y registrar un evento de análisis. En vez de que </w:t>
      </w:r>
      <w:proofErr w:type="spellStart"/>
      <w:r w:rsidRPr="00EC3C8A">
        <w:rPr>
          <w:rFonts w:ascii="Times New Roman" w:hAnsi="Times New Roman" w:cs="Times New Roman"/>
          <w:lang w:val="es-ES"/>
        </w:rPr>
        <w:t>Pedidollame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a los tres servicios directamente, publique un evento "completado" y cada servicio se </w:t>
      </w:r>
      <w:r w:rsidRPr="00EC3C8A">
        <w:rPr>
          <w:rFonts w:ascii="Times New Roman" w:hAnsi="Times New Roman" w:cs="Times New Roman"/>
          <w:b/>
          <w:bCs/>
          <w:lang w:val="es-ES"/>
        </w:rPr>
        <w:t>suscriba</w:t>
      </w:r>
      <w:r w:rsidRPr="00EC3C8A">
        <w:rPr>
          <w:rFonts w:ascii="Times New Roman" w:hAnsi="Times New Roman" w:cs="Times New Roman"/>
          <w:lang w:val="es-ES"/>
        </w:rPr>
        <w:t> por su cuenta.</w:t>
      </w:r>
    </w:p>
    <w:p w14:paraId="6C6990FF" w14:textId="77777777" w:rsidR="00EC3C8A" w:rsidRPr="00EC3C8A" w:rsidRDefault="00EC3C8A" w:rsidP="00EC3C8A">
      <w:pPr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sujeto y observadores quedan totalmente desacoplados. Agregar un nuevo observador no modifica al sujeto.</w:t>
      </w:r>
    </w:p>
    <w:p w14:paraId="1290D3CA" w14:textId="43A334A4" w:rsidR="00EC3C8A" w:rsidRPr="00EC3C8A" w:rsidRDefault="00EC3C8A" w:rsidP="00EC3C8A">
      <w:pPr>
        <w:numPr>
          <w:ilvl w:val="0"/>
          <w:numId w:val="10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> el orden en que se notifica puede volverse difícil de depurar, y si un observador falla puede afectar al resto.</w:t>
      </w:r>
    </w:p>
    <w:p w14:paraId="5919AE2B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11 — Estrategia</w:t>
      </w:r>
    </w:p>
    <w:p w14:paraId="493B93E4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La estrategia encapsula una </w:t>
      </w:r>
      <w:r w:rsidRPr="00EC3C8A">
        <w:rPr>
          <w:rFonts w:ascii="Times New Roman" w:hAnsi="Times New Roman" w:cs="Times New Roman"/>
          <w:b/>
          <w:bCs/>
          <w:lang w:val="es-ES"/>
        </w:rPr>
        <w:t>familia de algoritmos</w:t>
      </w:r>
      <w:r w:rsidRPr="00EC3C8A">
        <w:rPr>
          <w:rFonts w:ascii="Times New Roman" w:hAnsi="Times New Roman" w:cs="Times New Roman"/>
          <w:lang w:val="es-ES"/>
        </w:rPr>
        <w:t> detrás de una interfaz común, permitiendo intercambiarlos en tiempo de ejecución.</w:t>
      </w:r>
    </w:p>
    <w:p w14:paraId="0DA57DBA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El síntoma que </w:t>
      </w:r>
      <w:proofErr w:type="spellStart"/>
      <w:r w:rsidRPr="00EC3C8A">
        <w:rPr>
          <w:rFonts w:ascii="Times New Roman" w:hAnsi="Times New Roman" w:cs="Times New Roman"/>
          <w:lang w:val="es-ES"/>
        </w:rPr>
        <w:t>Strategy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resuelve: código con cadenas largas de </w:t>
      </w:r>
      <w:proofErr w:type="spellStart"/>
      <w:r w:rsidRPr="00EC3C8A">
        <w:rPr>
          <w:rFonts w:ascii="Times New Roman" w:hAnsi="Times New Roman" w:cs="Times New Roman"/>
          <w:lang w:val="es-ES"/>
        </w:rPr>
        <w:t>if-elseo</w:t>
      </w:r>
      <w:proofErr w:type="spellEnd"/>
      <w:r w:rsidRPr="00EC3C8A">
        <w:rPr>
          <w:rFonts w:ascii="Times New Roman" w:hAnsi="Times New Roman" w:cs="Times New Roman"/>
          <w:lang w:val="es-ES"/>
        </w:rPr>
        <w:t> </w:t>
      </w:r>
      <w:proofErr w:type="spellStart"/>
      <w:r w:rsidRPr="00EC3C8A">
        <w:rPr>
          <w:rFonts w:ascii="Times New Roman" w:hAnsi="Times New Roman" w:cs="Times New Roman"/>
          <w:lang w:val="es-ES"/>
        </w:rPr>
        <w:t>switchdonde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cada rama es un algoritmo distinto.</w:t>
      </w:r>
    </w:p>
    <w:p w14:paraId="20D511A1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if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(tipo === "fijo") </w:t>
      </w:r>
      <w:proofErr w:type="gramStart"/>
      <w:r w:rsidRPr="00EC3C8A">
        <w:rPr>
          <w:rFonts w:ascii="Times New Roman" w:hAnsi="Times New Roman" w:cs="Times New Roman"/>
          <w:lang w:val="es-ES"/>
        </w:rPr>
        <w:t>{ ...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}</w:t>
      </w:r>
    </w:p>
    <w:p w14:paraId="291204C9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lang w:val="es-ES"/>
        </w:rPr>
        <w:t>else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EC3C8A">
        <w:rPr>
          <w:rFonts w:ascii="Times New Roman" w:hAnsi="Times New Roman" w:cs="Times New Roman"/>
          <w:lang w:val="es-ES"/>
        </w:rPr>
        <w:t>if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(tipo === "porcentaje") </w:t>
      </w:r>
      <w:proofErr w:type="gramStart"/>
      <w:r w:rsidRPr="00EC3C8A">
        <w:rPr>
          <w:rFonts w:ascii="Times New Roman" w:hAnsi="Times New Roman" w:cs="Times New Roman"/>
          <w:lang w:val="es-ES"/>
        </w:rPr>
        <w:t>{ ...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}</w:t>
      </w:r>
    </w:p>
    <w:p w14:paraId="334E6ECF" w14:textId="77777777" w:rsidR="00EC3C8A" w:rsidRPr="00EC3C8A" w:rsidRDefault="00EC3C8A" w:rsidP="00EC3C8A">
      <w:pPr>
        <w:rPr>
          <w:rFonts w:ascii="Times New Roman" w:hAnsi="Times New Roman" w:cs="Times New Roman"/>
          <w:lang w:val="en-US"/>
        </w:rPr>
      </w:pPr>
      <w:r w:rsidRPr="00EC3C8A">
        <w:rPr>
          <w:rFonts w:ascii="Times New Roman" w:hAnsi="Times New Roman" w:cs="Times New Roman"/>
          <w:lang w:val="en-US"/>
        </w:rPr>
        <w:t>else if (</w:t>
      </w:r>
      <w:proofErr w:type="spellStart"/>
      <w:r w:rsidRPr="00EC3C8A">
        <w:rPr>
          <w:rFonts w:ascii="Times New Roman" w:hAnsi="Times New Roman" w:cs="Times New Roman"/>
          <w:lang w:val="en-US"/>
        </w:rPr>
        <w:t>tipo</w:t>
      </w:r>
      <w:proofErr w:type="spellEnd"/>
      <w:r w:rsidRPr="00EC3C8A">
        <w:rPr>
          <w:rFonts w:ascii="Times New Roman" w:hAnsi="Times New Roman" w:cs="Times New Roman"/>
          <w:lang w:val="en-US"/>
        </w:rPr>
        <w:t xml:space="preserve"> === "black </w:t>
      </w:r>
      <w:proofErr w:type="spellStart"/>
      <w:r w:rsidRPr="00EC3C8A">
        <w:rPr>
          <w:rFonts w:ascii="Times New Roman" w:hAnsi="Times New Roman" w:cs="Times New Roman"/>
          <w:lang w:val="en-US"/>
        </w:rPr>
        <w:t>friday</w:t>
      </w:r>
      <w:proofErr w:type="spellEnd"/>
      <w:r w:rsidRPr="00EC3C8A">
        <w:rPr>
          <w:rFonts w:ascii="Times New Roman" w:hAnsi="Times New Roman" w:cs="Times New Roman"/>
          <w:lang w:val="en-US"/>
        </w:rPr>
        <w:t xml:space="preserve">") </w:t>
      </w:r>
      <w:proofErr w:type="gramStart"/>
      <w:r w:rsidRPr="00EC3C8A">
        <w:rPr>
          <w:rFonts w:ascii="Times New Roman" w:hAnsi="Times New Roman" w:cs="Times New Roman"/>
          <w:lang w:val="en-US"/>
        </w:rPr>
        <w:t>{ ...</w:t>
      </w:r>
      <w:proofErr w:type="gramEnd"/>
      <w:r w:rsidRPr="00EC3C8A">
        <w:rPr>
          <w:rFonts w:ascii="Times New Roman" w:hAnsi="Times New Roman" w:cs="Times New Roman"/>
          <w:lang w:val="en-US"/>
        </w:rPr>
        <w:t xml:space="preserve"> }</w:t>
      </w:r>
    </w:p>
    <w:p w14:paraId="62FDC23B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Con </w:t>
      </w:r>
      <w:proofErr w:type="spellStart"/>
      <w:r w:rsidRPr="00EC3C8A">
        <w:rPr>
          <w:rFonts w:ascii="Times New Roman" w:hAnsi="Times New Roman" w:cs="Times New Roman"/>
          <w:lang w:val="es-ES"/>
        </w:rPr>
        <w:t>Strategy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, cada algoritmo es una clase que implementa una interfaz común </w:t>
      </w:r>
      <w:proofErr w:type="gramStart"/>
      <w:r w:rsidRPr="00EC3C8A">
        <w:rPr>
          <w:rFonts w:ascii="Times New Roman" w:hAnsi="Times New Roman" w:cs="Times New Roman"/>
          <w:lang w:val="es-ES"/>
        </w:rPr>
        <w:t>( Descuento</w:t>
      </w:r>
      <w:proofErr w:type="gramEnd"/>
      <w:r w:rsidRPr="00EC3C8A">
        <w:rPr>
          <w:rFonts w:ascii="Times New Roman" w:hAnsi="Times New Roman" w:cs="Times New Roman"/>
          <w:lang w:val="es-ES"/>
        </w:rPr>
        <w:t>), y el cliente simplemente pide 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descuento.aplicar</w:t>
      </w:r>
      <w:proofErr w:type="spellEnd"/>
      <w:proofErr w:type="gramEnd"/>
      <w:r w:rsidRPr="00EC3C8A">
        <w:rPr>
          <w:rFonts w:ascii="Times New Roman" w:hAnsi="Times New Roman" w:cs="Times New Roman"/>
          <w:lang w:val="es-ES"/>
        </w:rPr>
        <w:t>(total). Para agregar un descuento nuevo, añades una clase — no modificas el </w:t>
      </w:r>
      <w:proofErr w:type="spellStart"/>
      <w:r w:rsidRPr="00EC3C8A">
        <w:rPr>
          <w:rFonts w:ascii="Times New Roman" w:hAnsi="Times New Roman" w:cs="Times New Roman"/>
          <w:lang w:val="es-ES"/>
        </w:rPr>
        <w:t>if</w:t>
      </w:r>
      <w:proofErr w:type="spellEnd"/>
      <w:r w:rsidRPr="00EC3C8A">
        <w:rPr>
          <w:rFonts w:ascii="Times New Roman" w:hAnsi="Times New Roman" w:cs="Times New Roman"/>
          <w:lang w:val="es-ES"/>
        </w:rPr>
        <w:t>.</w:t>
      </w:r>
    </w:p>
    <w:p w14:paraId="3C1132C4" w14:textId="77777777" w:rsidR="00EC3C8A" w:rsidRPr="00EC3C8A" w:rsidRDefault="00EC3C8A" w:rsidP="00EC3C8A">
      <w:pPr>
        <w:numPr>
          <w:ilvl w:val="0"/>
          <w:numId w:val="11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lastRenderedPageBreak/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cuando hay varias formas válidas de hacer la misma tarea, y quieres elegir cuál en tiempo de ejecución.</w:t>
      </w:r>
    </w:p>
    <w:p w14:paraId="7AD5612A" w14:textId="77777777" w:rsidR="00EC3C8A" w:rsidRPr="00EC3C8A" w:rsidRDefault="00EC3C8A" w:rsidP="00EC3C8A">
      <w:pPr>
        <w:numPr>
          <w:ilvl w:val="0"/>
          <w:numId w:val="1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 xml:space="preserve"> extensible, </w:t>
      </w:r>
      <w:proofErr w:type="spellStart"/>
      <w:r w:rsidRPr="00EC3C8A">
        <w:rPr>
          <w:rFonts w:ascii="Times New Roman" w:hAnsi="Times New Roman" w:cs="Times New Roman"/>
          <w:lang w:val="es-ES"/>
        </w:rPr>
        <w:t>testeable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y reemplazables condicionales por polimorfismo.</w:t>
      </w:r>
    </w:p>
    <w:p w14:paraId="66FD91E6" w14:textId="77777777" w:rsidR="00EC3C8A" w:rsidRPr="00EC3C8A" w:rsidRDefault="00EC3C8A" w:rsidP="00EC3C8A">
      <w:pPr>
        <w:numPr>
          <w:ilvl w:val="0"/>
          <w:numId w:val="11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> una clase por estrategia.</w:t>
      </w:r>
    </w:p>
    <w:p w14:paraId="4558CD9E" w14:textId="6AFDE0F2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Relación con GRASP: </w:t>
      </w:r>
      <w:proofErr w:type="spellStart"/>
      <w:r w:rsidRPr="00EC3C8A">
        <w:rPr>
          <w:rFonts w:ascii="Times New Roman" w:hAnsi="Times New Roman" w:cs="Times New Roman"/>
          <w:lang w:val="es-ES"/>
        </w:rPr>
        <w:t>Strategy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es la forma estructural concreta del principio </w:t>
      </w:r>
      <w:proofErr w:type="spellStart"/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Polymorphism</w:t>
      </w:r>
      <w:proofErr w:type="spellEnd"/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7AD4F957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12 — Estado</w:t>
      </w:r>
    </w:p>
    <w:p w14:paraId="576E81BB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State permite que un objeto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cambie de comportamiento cuando cambia su estado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interno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Desde afuera, parece que el objeto cambió de clase.</w:t>
      </w:r>
    </w:p>
    <w:p w14:paraId="4573B7FA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Se usa cuando tienes una </w:t>
      </w:r>
      <w:r w:rsidRPr="00EC3C8A">
        <w:rPr>
          <w:rFonts w:ascii="Times New Roman" w:hAnsi="Times New Roman" w:cs="Times New Roman"/>
          <w:b/>
          <w:bCs/>
          <w:lang w:val="es-ES"/>
        </w:rPr>
        <w:t>máquina de estados</w:t>
      </w:r>
      <w:r w:rsidRPr="00EC3C8A">
        <w:rPr>
          <w:rFonts w:ascii="Times New Roman" w:hAnsi="Times New Roman" w:cs="Times New Roman"/>
          <w:lang w:val="es-ES"/>
        </w:rPr>
        <w:t> con lógica distinta en cada estado. Ejemplo clásico: un pedido.</w:t>
      </w:r>
    </w:p>
    <w:p w14:paraId="0365D1E2" w14:textId="77777777" w:rsidR="00EC3C8A" w:rsidRPr="00EC3C8A" w:rsidRDefault="00EC3C8A" w:rsidP="00EC3C8A">
      <w:pPr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 está en estado Pendiente: puede pagarse, puede cancelarse.</w:t>
      </w:r>
    </w:p>
    <w:p w14:paraId="74317954" w14:textId="77777777" w:rsidR="00EC3C8A" w:rsidRPr="00EC3C8A" w:rsidRDefault="00EC3C8A" w:rsidP="00EC3C8A">
      <w:pPr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 está en estado Pagado: puede enviarse, </w:t>
      </w:r>
      <w:r w:rsidRPr="00EC3C8A">
        <w:rPr>
          <w:rFonts w:ascii="Times New Roman" w:hAnsi="Times New Roman" w:cs="Times New Roman"/>
          <w:b/>
          <w:bCs/>
          <w:lang w:val="es-ES"/>
        </w:rPr>
        <w:t>no</w:t>
      </w:r>
      <w:r w:rsidRPr="00EC3C8A">
        <w:rPr>
          <w:rFonts w:ascii="Times New Roman" w:hAnsi="Times New Roman" w:cs="Times New Roman"/>
          <w:lang w:val="es-ES"/>
        </w:rPr>
        <w:t> puede cancelarse.</w:t>
      </w:r>
    </w:p>
    <w:p w14:paraId="29088E7E" w14:textId="77777777" w:rsidR="00EC3C8A" w:rsidRPr="00EC3C8A" w:rsidRDefault="00EC3C8A" w:rsidP="00EC3C8A">
      <w:pPr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 está en estado Enviado: puede marcarse entregado, no puede modificarse.</w:t>
      </w:r>
    </w:p>
    <w:p w14:paraId="484F3EBB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Sin Estado, terminas con un </w:t>
      </w:r>
      <w:proofErr w:type="spellStart"/>
      <w:r w:rsidRPr="00EC3C8A">
        <w:rPr>
          <w:rFonts w:ascii="Times New Roman" w:hAnsi="Times New Roman" w:cs="Times New Roman"/>
          <w:lang w:val="es-ES"/>
        </w:rPr>
        <w:t>if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(estado === </w:t>
      </w:r>
      <w:proofErr w:type="gramStart"/>
      <w:r w:rsidRPr="00EC3C8A">
        <w:rPr>
          <w:rFonts w:ascii="Times New Roman" w:hAnsi="Times New Roman" w:cs="Times New Roman"/>
          <w:lang w:val="es-ES"/>
        </w:rPr>
        <w:t>...)gigante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en cada método del pedido. Con State, cada estado es una clase, y </w:t>
      </w:r>
      <w:proofErr w:type="spellStart"/>
      <w:proofErr w:type="gramStart"/>
      <w:r w:rsidRPr="00EC3C8A">
        <w:rPr>
          <w:rFonts w:ascii="Times New Roman" w:hAnsi="Times New Roman" w:cs="Times New Roman"/>
          <w:lang w:val="es-ES"/>
        </w:rPr>
        <w:t>pedido.enviar</w:t>
      </w:r>
      <w:proofErr w:type="spellEnd"/>
      <w:r w:rsidRPr="00EC3C8A">
        <w:rPr>
          <w:rFonts w:ascii="Times New Roman" w:hAnsi="Times New Roman" w:cs="Times New Roman"/>
          <w:lang w:val="es-ES"/>
        </w:rPr>
        <w:t>()delega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al objeto-estado actual.</w:t>
      </w:r>
    </w:p>
    <w:p w14:paraId="2326664D" w14:textId="77777777" w:rsidR="00EC3C8A" w:rsidRPr="00EC3C8A" w:rsidRDefault="00EC3C8A" w:rsidP="00EC3C8A">
      <w:pPr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Cuándo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usarlo:</w:t>
      </w:r>
      <w:r w:rsidRPr="00EC3C8A">
        <w:rPr>
          <w:rFonts w:ascii="Times New Roman" w:hAnsi="Times New Roman" w:cs="Times New Roman"/>
          <w:lang w:val="es-ES"/>
        </w:rPr>
        <w:t> pedidos, documentos, sesiones, conexiones TCP: cualquier cosa con transiciones bien definidas.</w:t>
      </w:r>
    </w:p>
    <w:p w14:paraId="132F4DB3" w14:textId="77777777" w:rsidR="00EC3C8A" w:rsidRPr="00EC3C8A" w:rsidRDefault="00EC3C8A" w:rsidP="00EC3C8A">
      <w:pPr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Ventaja:</w:t>
      </w:r>
      <w:r w:rsidRPr="00EC3C8A">
        <w:rPr>
          <w:rFonts w:ascii="Times New Roman" w:hAnsi="Times New Roman" w:cs="Times New Roman"/>
          <w:lang w:val="es-ES"/>
        </w:rPr>
        <w:t> cada estado encapsula sus reglas y transiciones.</w:t>
      </w:r>
    </w:p>
    <w:p w14:paraId="46B819E3" w14:textId="6C49D099" w:rsidR="00EC3C8A" w:rsidRPr="00EC3C8A" w:rsidRDefault="00EC3C8A" w:rsidP="00EC3C8A">
      <w:pPr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Costo:</w:t>
      </w:r>
      <w:r w:rsidRPr="00EC3C8A">
        <w:rPr>
          <w:rFonts w:ascii="Times New Roman" w:hAnsi="Times New Roman" w:cs="Times New Roman"/>
          <w:lang w:val="es-ES"/>
        </w:rPr>
        <w:t> multiplica el número de clases.</w:t>
      </w:r>
    </w:p>
    <w:p w14:paraId="1FC5F2EE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13 — Sección: GRASP</w:t>
      </w:r>
    </w:p>
    <w:p w14:paraId="080569A8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 xml:space="preserve">Cambiamos de familia. Salimos de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>, que son patrones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estructurales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y entramos a GRASP, que son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principios de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diseño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52B319A9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Nueve principios. Formulados por Craig Larman en su libro </w:t>
      </w:r>
      <w:proofErr w:type="spellStart"/>
      <w:r w:rsidRPr="00EC3C8A">
        <w:rPr>
          <w:rFonts w:ascii="Times New Roman" w:hAnsi="Times New Roman" w:cs="Times New Roman"/>
          <w:i/>
          <w:iCs/>
          <w:lang w:val="es-ES"/>
        </w:rPr>
        <w:t>Applying</w:t>
      </w:r>
      <w:proofErr w:type="spellEnd"/>
      <w:r w:rsidRPr="00EC3C8A">
        <w:rPr>
          <w:rFonts w:ascii="Times New Roman" w:hAnsi="Times New Roman" w:cs="Times New Roman"/>
          <w:i/>
          <w:iCs/>
          <w:lang w:val="es-ES"/>
        </w:rPr>
        <w:t xml:space="preserve"> UML and </w:t>
      </w:r>
      <w:proofErr w:type="spellStart"/>
      <w:proofErr w:type="gramStart"/>
      <w:r w:rsidRPr="00EC3C8A">
        <w:rPr>
          <w:rFonts w:ascii="Times New Roman" w:hAnsi="Times New Roman" w:cs="Times New Roman"/>
          <w:i/>
          <w:iCs/>
          <w:lang w:val="es-ES"/>
        </w:rPr>
        <w:t>Patterns</w:t>
      </w:r>
      <w:proofErr w:type="spellEnd"/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No se describen clases concretas: se describen </w:t>
      </w:r>
      <w:r w:rsidRPr="00EC3C8A">
        <w:rPr>
          <w:rFonts w:ascii="Times New Roman" w:hAnsi="Times New Roman" w:cs="Times New Roman"/>
          <w:b/>
          <w:bCs/>
          <w:lang w:val="es-ES"/>
        </w:rPr>
        <w:t>criterios</w:t>
      </w:r>
      <w:r w:rsidRPr="00EC3C8A">
        <w:rPr>
          <w:rFonts w:ascii="Times New Roman" w:hAnsi="Times New Roman" w:cs="Times New Roman"/>
          <w:lang w:val="es-ES"/>
        </w:rPr>
        <w:t> para decidir dónde poner cada responsabilidad.</w:t>
      </w:r>
    </w:p>
    <w:p w14:paraId="75701E88" w14:textId="7E1BBA18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Esto es lo que se aplica </w:t>
      </w:r>
      <w:r w:rsidRPr="00EC3C8A">
        <w:rPr>
          <w:rFonts w:ascii="Times New Roman" w:hAnsi="Times New Roman" w:cs="Times New Roman"/>
          <w:b/>
          <w:bCs/>
          <w:lang w:val="es-ES"/>
        </w:rPr>
        <w:t>antes</w:t>
      </w:r>
      <w:r w:rsidRPr="00EC3C8A">
        <w:rPr>
          <w:rFonts w:ascii="Times New Roman" w:hAnsi="Times New Roman" w:cs="Times New Roman"/>
          <w:lang w:val="es-ES"/>
        </w:rPr>
        <w:t xml:space="preserve"> de escribir cualquier patrón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: primero decide quién es dueño de qué lógica, y después, si aparece una complejidad estructural, buscas el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que la resuelva.</w:t>
      </w:r>
    </w:p>
    <w:p w14:paraId="69502DAE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14 — GRASP: Dónde vive la lógica</w:t>
      </w:r>
    </w:p>
    <w:p w14:paraId="43F56A2A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Los tres primeros principios responden a la pregunta más difícil del diseño OO: </w:t>
      </w:r>
      <w:r w:rsidRPr="00EC3C8A">
        <w:rPr>
          <w:rFonts w:ascii="Times New Roman" w:hAnsi="Times New Roman" w:cs="Times New Roman"/>
          <w:b/>
          <w:bCs/>
          <w:lang w:val="es-ES"/>
        </w:rPr>
        <w:t>¿qué clase debe encargarse de qué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?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38F6B40F" w14:textId="77777777" w:rsidR="00EC3C8A" w:rsidRPr="00EC3C8A" w:rsidRDefault="00EC3C8A" w:rsidP="00EC3C8A">
      <w:pPr>
        <w:numPr>
          <w:ilvl w:val="0"/>
          <w:numId w:val="14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lastRenderedPageBreak/>
        <w:t>Experto en información:</w:t>
      </w:r>
      <w:r w:rsidRPr="00EC3C8A">
        <w:rPr>
          <w:rFonts w:ascii="Times New Roman" w:hAnsi="Times New Roman" w:cs="Times New Roman"/>
          <w:lang w:val="es-ES"/>
        </w:rPr>
        <w:t> la responsabilidad va donde están </w:t>
      </w:r>
      <w:r w:rsidRPr="00EC3C8A">
        <w:rPr>
          <w:rFonts w:ascii="Times New Roman" w:hAnsi="Times New Roman" w:cs="Times New Roman"/>
          <w:b/>
          <w:bCs/>
          <w:lang w:val="es-ES"/>
        </w:rPr>
        <w:t>los datos necesarios</w:t>
      </w:r>
      <w:r w:rsidRPr="00EC3C8A">
        <w:rPr>
          <w:rFonts w:ascii="Times New Roman" w:hAnsi="Times New Roman" w:cs="Times New Roman"/>
          <w:lang w:val="es-ES"/>
        </w:rPr>
        <w:t> para cumplirla. Si </w:t>
      </w:r>
      <w:proofErr w:type="spellStart"/>
      <w:r w:rsidRPr="00EC3C8A">
        <w:rPr>
          <w:rFonts w:ascii="Times New Roman" w:hAnsi="Times New Roman" w:cs="Times New Roman"/>
          <w:lang w:val="es-ES"/>
        </w:rPr>
        <w:t>Pedidotiene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la lista de artículos y sus precios, </w:t>
      </w:r>
      <w:proofErr w:type="spellStart"/>
      <w:r w:rsidRPr="00EC3C8A">
        <w:rPr>
          <w:rFonts w:ascii="Times New Roman" w:hAnsi="Times New Roman" w:cs="Times New Roman"/>
          <w:lang w:val="es-ES"/>
        </w:rPr>
        <w:t>Pedido.total</w:t>
      </w:r>
      <w:proofErr w:type="spellEnd"/>
      <w:proofErr w:type="gramStart"/>
      <w:r w:rsidRPr="00EC3C8A">
        <w:rPr>
          <w:rFonts w:ascii="Times New Roman" w:hAnsi="Times New Roman" w:cs="Times New Roman"/>
          <w:lang w:val="es-ES"/>
        </w:rPr>
        <w:t>()vive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en Pedido. No se crea un </w:t>
      </w:r>
      <w:proofErr w:type="spellStart"/>
      <w:r w:rsidRPr="00EC3C8A">
        <w:rPr>
          <w:rFonts w:ascii="Times New Roman" w:hAnsi="Times New Roman" w:cs="Times New Roman"/>
          <w:lang w:val="es-ES"/>
        </w:rPr>
        <w:t>CalculadorDeTotalesexterno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que pida los datos: eso violaría el encapsulamiento y aumentaría el acoplamiento.</w:t>
      </w:r>
    </w:p>
    <w:p w14:paraId="6B668561" w14:textId="77777777" w:rsidR="00EC3C8A" w:rsidRPr="00EC3C8A" w:rsidRDefault="00EC3C8A" w:rsidP="00EC3C8A">
      <w:pPr>
        <w:numPr>
          <w:ilvl w:val="0"/>
          <w:numId w:val="14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Creador:</w:t>
      </w:r>
      <w:r w:rsidRPr="00EC3C8A">
        <w:rPr>
          <w:rFonts w:ascii="Times New Roman" w:hAnsi="Times New Roman" w:cs="Times New Roman"/>
          <w:lang w:val="es-ES"/>
        </w:rPr>
        <w:t> ¿quién debería instanciar a quién? La respuesta es: la clase que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contiene,</w:t>
      </w:r>
      <w:proofErr w:type="gramEnd"/>
      <w:r w:rsidRPr="00EC3C8A">
        <w:rPr>
          <w:rFonts w:ascii="Times New Roman" w:hAnsi="Times New Roman" w:cs="Times New Roman"/>
          <w:b/>
          <w:bCs/>
          <w:lang w:val="es-ES"/>
        </w:rPr>
        <w:t xml:space="preserve"> agrega, registra o inicializa</w:t>
      </w:r>
      <w:r w:rsidRPr="00EC3C8A">
        <w:rPr>
          <w:rFonts w:ascii="Times New Roman" w:hAnsi="Times New Roman" w:cs="Times New Roman"/>
          <w:lang w:val="es-ES"/>
        </w:rPr>
        <w:t> al objeto nuevo. </w:t>
      </w:r>
      <w:proofErr w:type="spellStart"/>
      <w:r w:rsidRPr="00EC3C8A">
        <w:rPr>
          <w:rFonts w:ascii="Times New Roman" w:hAnsi="Times New Roman" w:cs="Times New Roman"/>
          <w:lang w:val="es-ES"/>
        </w:rPr>
        <w:t>Carritocrea</w:t>
      </w:r>
      <w:proofErr w:type="spellEnd"/>
      <w:r w:rsidRPr="00EC3C8A">
        <w:rPr>
          <w:rFonts w:ascii="Times New Roman" w:hAnsi="Times New Roman" w:cs="Times New Roman"/>
          <w:lang w:val="es-ES"/>
        </w:rPr>
        <w:t> </w:t>
      </w:r>
      <w:proofErr w:type="spellStart"/>
      <w:r w:rsidRPr="00EC3C8A">
        <w:rPr>
          <w:rFonts w:ascii="Times New Roman" w:hAnsi="Times New Roman" w:cs="Times New Roman"/>
          <w:lang w:val="es-ES"/>
        </w:rPr>
        <w:t>LineaDePedidoporque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las agrupa. No necesitas una fábrica si la respuesta es obvia.</w:t>
      </w:r>
    </w:p>
    <w:p w14:paraId="45B73A51" w14:textId="79B319DC" w:rsidR="00EC3C8A" w:rsidRPr="00EC3C8A" w:rsidRDefault="00EC3C8A" w:rsidP="00EC3C8A">
      <w:pPr>
        <w:numPr>
          <w:ilvl w:val="0"/>
          <w:numId w:val="14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Controlador:</w:t>
      </w:r>
      <w:r w:rsidRPr="00EC3C8A">
        <w:rPr>
          <w:rFonts w:ascii="Times New Roman" w:hAnsi="Times New Roman" w:cs="Times New Roman"/>
          <w:lang w:val="es-ES"/>
        </w:rPr>
        <w:t> cuando llega un evento del sistema (un clic, una solicitud HTTP), </w:t>
      </w:r>
      <w:r w:rsidRPr="00EC3C8A">
        <w:rPr>
          <w:rFonts w:ascii="Times New Roman" w:hAnsi="Times New Roman" w:cs="Times New Roman"/>
          <w:b/>
          <w:bCs/>
          <w:lang w:val="es-ES"/>
        </w:rPr>
        <w:t>no</w:t>
      </w:r>
      <w:r w:rsidRPr="00EC3C8A">
        <w:rPr>
          <w:rFonts w:ascii="Times New Roman" w:hAnsi="Times New Roman" w:cs="Times New Roman"/>
          <w:lang w:val="es-ES"/>
        </w:rPr>
        <w:t> lo maneja la UI ni el dominio directamente. Lo maneja un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controlador</w:t>
      </w:r>
      <w:r w:rsidRPr="00EC3C8A">
        <w:rPr>
          <w:rFonts w:ascii="Times New Roman" w:hAnsi="Times New Roman" w:cs="Times New Roman"/>
          <w:lang w:val="es-ES"/>
        </w:rPr>
        <w:t> :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una clase intermedia que representa el caso de uso. Por ejemplo, </w:t>
      </w:r>
      <w:proofErr w:type="spellStart"/>
      <w:r w:rsidRPr="00EC3C8A">
        <w:rPr>
          <w:rFonts w:ascii="Times New Roman" w:hAnsi="Times New Roman" w:cs="Times New Roman"/>
          <w:lang w:val="es-ES"/>
        </w:rPr>
        <w:t>CheckoutService.pagar</w:t>
      </w:r>
      <w:proofErr w:type="spellEnd"/>
      <w:r w:rsidRPr="00EC3C8A">
        <w:rPr>
          <w:rFonts w:ascii="Times New Roman" w:hAnsi="Times New Roman" w:cs="Times New Roman"/>
          <w:lang w:val="es-ES"/>
        </w:rPr>
        <w:t>(datos). La UI solo recolecta datos; el dominio solo aplica reglas; el controlador los conecta.</w:t>
      </w:r>
    </w:p>
    <w:p w14:paraId="214513B0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15 — GRASP: Principios transversales</w:t>
      </w:r>
    </w:p>
    <w:p w14:paraId="72110DBE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Los seis restantes son </w:t>
      </w:r>
      <w:r w:rsidRPr="00EC3C8A">
        <w:rPr>
          <w:rFonts w:ascii="Times New Roman" w:hAnsi="Times New Roman" w:cs="Times New Roman"/>
          <w:b/>
          <w:bCs/>
          <w:lang w:val="es-ES"/>
        </w:rPr>
        <w:t>criterios</w:t>
      </w:r>
      <w:r w:rsidRPr="00EC3C8A">
        <w:rPr>
          <w:rFonts w:ascii="Times New Roman" w:hAnsi="Times New Roman" w:cs="Times New Roman"/>
          <w:lang w:val="es-ES"/>
        </w:rPr>
        <w:t> que guiarán todas las decisiones de diseño.</w:t>
      </w:r>
    </w:p>
    <w:p w14:paraId="134924D1" w14:textId="77777777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Bajo acoplamiento:</w:t>
      </w:r>
      <w:r w:rsidRPr="00EC3C8A">
        <w:rPr>
          <w:rFonts w:ascii="Times New Roman" w:hAnsi="Times New Roman" w:cs="Times New Roman"/>
          <w:lang w:val="es-ES"/>
        </w:rPr>
        <w:t> minimizar las dependencias entre clases. Menos conexión significa que un cambio local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tiene efectos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locales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No es una regla absoluta: a veces acoplarse es lo correcto. Es un criterio para comparar alternativas.</w:t>
      </w:r>
    </w:p>
    <w:p w14:paraId="781623E3" w14:textId="77777777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Alta Cohesión:</w:t>
      </w:r>
      <w:r w:rsidRPr="00EC3C8A">
        <w:rPr>
          <w:rFonts w:ascii="Times New Roman" w:hAnsi="Times New Roman" w:cs="Times New Roman"/>
          <w:lang w:val="es-ES"/>
        </w:rPr>
        <w:t> cada clase debe tener un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propósito único y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enfocado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Si una clase hace </w:t>
      </w:r>
      <w:proofErr w:type="spellStart"/>
      <w:r w:rsidRPr="00EC3C8A">
        <w:rPr>
          <w:rFonts w:ascii="Times New Roman" w:hAnsi="Times New Roman" w:cs="Times New Roman"/>
          <w:lang w:val="es-ES"/>
        </w:rPr>
        <w:t>parseo</w:t>
      </w:r>
      <w:proofErr w:type="spellEnd"/>
      <w:r w:rsidRPr="00EC3C8A">
        <w:rPr>
          <w:rFonts w:ascii="Times New Roman" w:hAnsi="Times New Roman" w:cs="Times New Roman"/>
          <w:lang w:val="es-ES"/>
        </w:rPr>
        <w:t>, validación y persistencia, hay que separarla. Alta cohesión y bajo acoplamiento se persiguen juntos: suelen ir de la mano.</w:t>
      </w:r>
    </w:p>
    <w:p w14:paraId="046BC3FD" w14:textId="77777777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Polimorfismo:</w:t>
      </w:r>
      <w:r w:rsidRPr="00EC3C8A">
        <w:rPr>
          <w:rFonts w:ascii="Times New Roman" w:hAnsi="Times New Roman" w:cs="Times New Roman"/>
          <w:lang w:val="es-ES"/>
        </w:rPr>
        <w:t> cuando el comportamiento varía según el tipo,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usa polimorfismo, no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condicionales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En vez de </w:t>
      </w:r>
      <w:proofErr w:type="spellStart"/>
      <w:r w:rsidRPr="00EC3C8A">
        <w:rPr>
          <w:rFonts w:ascii="Times New Roman" w:hAnsi="Times New Roman" w:cs="Times New Roman"/>
          <w:lang w:val="es-ES"/>
        </w:rPr>
        <w:t>if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(tipo === "A") ..., haz que cada tipo implemente el método. Es el principio detrás de Estrategia, Estado y Método de plantilla.</w:t>
      </w:r>
    </w:p>
    <w:p w14:paraId="354A7297" w14:textId="77777777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Pure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Fabrication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>:</w:t>
      </w:r>
      <w:r w:rsidRPr="00EC3C8A">
        <w:rPr>
          <w:rFonts w:ascii="Times New Roman" w:hAnsi="Times New Roman" w:cs="Times New Roman"/>
          <w:lang w:val="es-ES"/>
        </w:rPr>
        <w:t> a veces </w:t>
      </w:r>
      <w:r w:rsidRPr="00EC3C8A">
        <w:rPr>
          <w:rFonts w:ascii="Times New Roman" w:hAnsi="Times New Roman" w:cs="Times New Roman"/>
          <w:b/>
          <w:bCs/>
          <w:lang w:val="es-ES"/>
        </w:rPr>
        <w:t>inventas una clase</w:t>
      </w:r>
      <w:r w:rsidRPr="00EC3C8A">
        <w:rPr>
          <w:rFonts w:ascii="Times New Roman" w:hAnsi="Times New Roman" w:cs="Times New Roman"/>
          <w:lang w:val="es-ES"/>
        </w:rPr>
        <w:t> que no existe en el dominio del problema, solo para asignarle responsabilidades técnicas. </w:t>
      </w:r>
      <w:proofErr w:type="spellStart"/>
      <w:r w:rsidRPr="00EC3C8A">
        <w:rPr>
          <w:rFonts w:ascii="Times New Roman" w:hAnsi="Times New Roman" w:cs="Times New Roman"/>
          <w:lang w:val="es-ES"/>
        </w:rPr>
        <w:t>PedidoRepository</w:t>
      </w:r>
      <w:proofErr w:type="spellEnd"/>
      <w:r w:rsidRPr="00EC3C8A">
        <w:rPr>
          <w:rFonts w:ascii="Times New Roman" w:hAnsi="Times New Roman" w:cs="Times New Roman"/>
          <w:lang w:val="es-ES"/>
        </w:rPr>
        <w:t>, </w:t>
      </w:r>
      <w:proofErr w:type="spellStart"/>
      <w:r w:rsidRPr="00EC3C8A">
        <w:rPr>
          <w:rFonts w:ascii="Times New Roman" w:hAnsi="Times New Roman" w:cs="Times New Roman"/>
          <w:lang w:val="es-ES"/>
        </w:rPr>
        <w:t>EmailService</w:t>
      </w:r>
      <w:proofErr w:type="spellEnd"/>
      <w:r w:rsidRPr="00EC3C8A">
        <w:rPr>
          <w:rFonts w:ascii="Times New Roman" w:hAnsi="Times New Roman" w:cs="Times New Roman"/>
          <w:lang w:val="es-ES"/>
        </w:rPr>
        <w:t>, </w:t>
      </w:r>
      <w:proofErr w:type="spellStart"/>
      <w:r w:rsidRPr="00EC3C8A">
        <w:rPr>
          <w:rFonts w:ascii="Times New Roman" w:hAnsi="Times New Roman" w:cs="Times New Roman"/>
          <w:lang w:val="es-ES"/>
        </w:rPr>
        <w:t>Logger</w:t>
      </w:r>
      <w:proofErr w:type="spellEnd"/>
      <w:r w:rsidRPr="00EC3C8A">
        <w:rPr>
          <w:rFonts w:ascii="Times New Roman" w:hAnsi="Times New Roman" w:cs="Times New Roman"/>
          <w:lang w:val="es-ES"/>
        </w:rPr>
        <w:t>: no son conceptos del negocio, son fabricaciones. Sirven para mantener el dominio </w:t>
      </w:r>
      <w:r w:rsidRPr="00EC3C8A">
        <w:rPr>
          <w:rFonts w:ascii="Times New Roman" w:hAnsi="Times New Roman" w:cs="Times New Roman"/>
          <w:b/>
          <w:bCs/>
          <w:lang w:val="es-ES"/>
        </w:rPr>
        <w:t>limpio</w:t>
      </w:r>
      <w:r w:rsidRPr="00EC3C8A">
        <w:rPr>
          <w:rFonts w:ascii="Times New Roman" w:hAnsi="Times New Roman" w:cs="Times New Roman"/>
          <w:lang w:val="es-ES"/>
        </w:rPr>
        <w:t> de detalles de infraestructura.</w:t>
      </w:r>
    </w:p>
    <w:p w14:paraId="041ACEBF" w14:textId="77777777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Indirecta:</w:t>
      </w:r>
      <w:r w:rsidRPr="00EC3C8A">
        <w:rPr>
          <w:rFonts w:ascii="Times New Roman" w:hAnsi="Times New Roman" w:cs="Times New Roman"/>
          <w:lang w:val="es-ES"/>
        </w:rPr>
        <w:t> introduzca un </w:t>
      </w:r>
      <w:r w:rsidRPr="00EC3C8A">
        <w:rPr>
          <w:rFonts w:ascii="Times New Roman" w:hAnsi="Times New Roman" w:cs="Times New Roman"/>
          <w:b/>
          <w:bCs/>
          <w:lang w:val="es-ES"/>
        </w:rPr>
        <w:t>intermediario</w:t>
      </w:r>
      <w:r w:rsidRPr="00EC3C8A">
        <w:rPr>
          <w:rFonts w:ascii="Times New Roman" w:hAnsi="Times New Roman" w:cs="Times New Roman"/>
          <w:lang w:val="es-ES"/>
        </w:rPr>
        <w:t> para desacoplar dos componentes. Adaptador, Fachada y Mediador son formas concretas de este principio. "Cualquier problema en ciencia de la computación se resuelve con un nivel de indirección".</w:t>
      </w:r>
    </w:p>
    <w:p w14:paraId="4E0054AB" w14:textId="149DEA31" w:rsidR="00EC3C8A" w:rsidRPr="00EC3C8A" w:rsidRDefault="00EC3C8A" w:rsidP="00EC3C8A">
      <w:pPr>
        <w:numPr>
          <w:ilvl w:val="0"/>
          <w:numId w:val="15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Variaciones protegidas:</w:t>
      </w:r>
      <w:r w:rsidRPr="00EC3C8A">
        <w:rPr>
          <w:rFonts w:ascii="Times New Roman" w:hAnsi="Times New Roman" w:cs="Times New Roman"/>
          <w:lang w:val="es-ES"/>
        </w:rPr>
        <w:t> identifica los puntos donde sabes que </w:t>
      </w:r>
      <w:r w:rsidRPr="00EC3C8A">
        <w:rPr>
          <w:rFonts w:ascii="Times New Roman" w:hAnsi="Times New Roman" w:cs="Times New Roman"/>
          <w:b/>
          <w:bCs/>
          <w:lang w:val="es-ES"/>
        </w:rPr>
        <w:t>algo va a cambiar</w:t>
      </w:r>
      <w:r w:rsidRPr="00EC3C8A">
        <w:rPr>
          <w:rFonts w:ascii="Times New Roman" w:hAnsi="Times New Roman" w:cs="Times New Roman"/>
          <w:lang w:val="es-ES"/>
        </w:rPr>
        <w:t> y protege el código estable con una </w:t>
      </w:r>
      <w:r w:rsidRPr="00EC3C8A">
        <w:rPr>
          <w:rFonts w:ascii="Times New Roman" w:hAnsi="Times New Roman" w:cs="Times New Roman"/>
          <w:b/>
          <w:bCs/>
          <w:lang w:val="es-ES"/>
        </w:rPr>
        <w:t>interfaz</w:t>
      </w:r>
      <w:r w:rsidRPr="00EC3C8A">
        <w:rPr>
          <w:rFonts w:ascii="Times New Roman" w:hAnsi="Times New Roman" w:cs="Times New Roman"/>
          <w:lang w:val="es-ES"/>
        </w:rPr>
        <w:t xml:space="preserve"> frente a lo volátil. Si sabes que puedes cambiar de proveedor de pagos, define una </w:t>
      </w:r>
      <w:r w:rsidRPr="00EC3C8A">
        <w:rPr>
          <w:rFonts w:ascii="Times New Roman" w:hAnsi="Times New Roman" w:cs="Times New Roman"/>
          <w:lang w:val="es-ES"/>
        </w:rPr>
        <w:lastRenderedPageBreak/>
        <w:t>interfaz </w:t>
      </w:r>
      <w:proofErr w:type="spellStart"/>
      <w:r w:rsidRPr="00EC3C8A">
        <w:rPr>
          <w:rFonts w:ascii="Times New Roman" w:hAnsi="Times New Roman" w:cs="Times New Roman"/>
          <w:lang w:val="es-ES"/>
        </w:rPr>
        <w:t>PaymentGatewayy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el dominio depende de ella, no de Stripe. Es el principio detrás de abierto-cerrado, LSP y buena parte del diseño modular.</w:t>
      </w:r>
    </w:p>
    <w:p w14:paraId="7DBCF7AA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Diapositiva 16 — Comparación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vs GRASP</w:t>
      </w:r>
    </w:p>
    <w:p w14:paraId="557622E7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Resumen en tabla para que quede muy claro que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no son lo mismo y no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compiten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tbl>
      <w:tblPr>
        <w:tblW w:w="0" w:type="auto"/>
        <w:tblCellSpacing w:w="15" w:type="dxa"/>
        <w:shd w:val="clear" w:color="auto" w:fill="F8F7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640"/>
        <w:gridCol w:w="3114"/>
      </w:tblGrid>
      <w:tr w:rsidR="00EC3C8A" w:rsidRPr="00EC3C8A" w14:paraId="68126602" w14:textId="77777777">
        <w:trPr>
          <w:tblHeader/>
          <w:tblCellSpacing w:w="15" w:type="dxa"/>
        </w:trPr>
        <w:tc>
          <w:tcPr>
            <w:tcW w:w="0" w:type="auto"/>
            <w:shd w:val="clear" w:color="auto" w:fill="F8F7F3"/>
            <w:vAlign w:val="center"/>
            <w:hideMark/>
          </w:tcPr>
          <w:p w14:paraId="3025D25C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3603D01D" w14:textId="77777777" w:rsidR="00EC3C8A" w:rsidRPr="00EC3C8A" w:rsidRDefault="00EC3C8A" w:rsidP="00EC3C8A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r w:rsidRPr="00EC3C8A">
              <w:rPr>
                <w:rFonts w:ascii="Times New Roman" w:hAnsi="Times New Roman" w:cs="Times New Roman"/>
                <w:b/>
                <w:bCs/>
                <w:lang w:val="es-ES"/>
              </w:rPr>
              <w:t>COMPRENDER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4B53C752" w14:textId="77777777" w:rsidR="00EC3C8A" w:rsidRPr="00EC3C8A" w:rsidRDefault="00EC3C8A" w:rsidP="00EC3C8A">
            <w:pPr>
              <w:rPr>
                <w:rFonts w:ascii="Times New Roman" w:hAnsi="Times New Roman" w:cs="Times New Roman"/>
                <w:b/>
                <w:bCs/>
                <w:lang w:val="es-ES"/>
              </w:rPr>
            </w:pPr>
            <w:proofErr w:type="spellStart"/>
            <w:r w:rsidRPr="00EC3C8A">
              <w:rPr>
                <w:rFonts w:ascii="Times New Roman" w:hAnsi="Times New Roman" w:cs="Times New Roman"/>
                <w:b/>
                <w:bCs/>
                <w:lang w:val="es-ES"/>
              </w:rPr>
              <w:t>GoF</w:t>
            </w:r>
            <w:proofErr w:type="spellEnd"/>
          </w:p>
        </w:tc>
      </w:tr>
      <w:tr w:rsidR="00EC3C8A" w:rsidRPr="00EC3C8A" w14:paraId="4442A7B4" w14:textId="77777777">
        <w:trPr>
          <w:tblCellSpacing w:w="15" w:type="dxa"/>
        </w:trPr>
        <w:tc>
          <w:tcPr>
            <w:tcW w:w="0" w:type="auto"/>
            <w:shd w:val="clear" w:color="auto" w:fill="F8F7F3"/>
            <w:vAlign w:val="center"/>
            <w:hideMark/>
          </w:tcPr>
          <w:p w14:paraId="24E05709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Nivel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4D77B4DB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Conceptual · principios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0462256E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Estructural · implementación</w:t>
            </w:r>
          </w:p>
        </w:tc>
      </w:tr>
      <w:tr w:rsidR="00EC3C8A" w:rsidRPr="00EC3C8A" w14:paraId="7237F4ED" w14:textId="77777777">
        <w:trPr>
          <w:tblCellSpacing w:w="15" w:type="dxa"/>
        </w:trPr>
        <w:tc>
          <w:tcPr>
            <w:tcW w:w="0" w:type="auto"/>
            <w:shd w:val="clear" w:color="auto" w:fill="F8F7F3"/>
            <w:vAlign w:val="center"/>
            <w:hideMark/>
          </w:tcPr>
          <w:p w14:paraId="4C288DD0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Responder a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4AD55435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¿Quién hace qué?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750C4174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¿Cómo se organiza?</w:t>
            </w:r>
          </w:p>
        </w:tc>
      </w:tr>
      <w:tr w:rsidR="00EC3C8A" w:rsidRPr="00EC3C8A" w14:paraId="13B9A725" w14:textId="77777777">
        <w:trPr>
          <w:tblCellSpacing w:w="15" w:type="dxa"/>
        </w:trPr>
        <w:tc>
          <w:tcPr>
            <w:tcW w:w="0" w:type="auto"/>
            <w:shd w:val="clear" w:color="auto" w:fill="F8F7F3"/>
            <w:vAlign w:val="center"/>
            <w:hideMark/>
          </w:tcPr>
          <w:p w14:paraId="67BC169D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Propósito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35BC823E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Guiar decisiones de diseño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1BDD4C02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Resolver problemas recurrentes</w:t>
            </w:r>
          </w:p>
        </w:tc>
      </w:tr>
      <w:tr w:rsidR="00EC3C8A" w:rsidRPr="00EC3C8A" w14:paraId="30F09507" w14:textId="77777777">
        <w:trPr>
          <w:tblCellSpacing w:w="15" w:type="dxa"/>
        </w:trPr>
        <w:tc>
          <w:tcPr>
            <w:tcW w:w="0" w:type="auto"/>
            <w:shd w:val="clear" w:color="auto" w:fill="F8F7F3"/>
            <w:vAlign w:val="center"/>
            <w:hideMark/>
          </w:tcPr>
          <w:p w14:paraId="544DF5AE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Momento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4DD6F9BD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Durante el modelado</w:t>
            </w:r>
          </w:p>
        </w:tc>
        <w:tc>
          <w:tcPr>
            <w:tcW w:w="0" w:type="auto"/>
            <w:shd w:val="clear" w:color="auto" w:fill="F8F7F3"/>
            <w:vAlign w:val="center"/>
            <w:hideMark/>
          </w:tcPr>
          <w:p w14:paraId="4B37A638" w14:textId="77777777" w:rsidR="00EC3C8A" w:rsidRPr="00EC3C8A" w:rsidRDefault="00EC3C8A" w:rsidP="00EC3C8A">
            <w:pPr>
              <w:rPr>
                <w:rFonts w:ascii="Times New Roman" w:hAnsi="Times New Roman" w:cs="Times New Roman"/>
                <w:lang w:val="es-ES"/>
              </w:rPr>
            </w:pPr>
            <w:r w:rsidRPr="00EC3C8A">
              <w:rPr>
                <w:rFonts w:ascii="Times New Roman" w:hAnsi="Times New Roman" w:cs="Times New Roman"/>
                <w:lang w:val="es-ES"/>
              </w:rPr>
              <w:t>Durante la implementación</w:t>
            </w:r>
          </w:p>
        </w:tc>
      </w:tr>
    </w:tbl>
    <w:p w14:paraId="1891E97D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El flujo práctico es: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modelas → asignas responsabilidades con GRASP → detecta una variación o complejidad → aplicas el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correspondiente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7C4EA871" w14:textId="489D58FF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GRASP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abre la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pregunta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</w:t>
      </w:r>
      <w:proofErr w:type="spellStart"/>
      <w:r w:rsidRPr="00EC3C8A">
        <w:rPr>
          <w:rFonts w:ascii="Times New Roman" w:hAnsi="Times New Roman" w:cs="Times New Roman"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>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cierra la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forma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70A0EF9C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Diapositiva 17 — Caso aplicado: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Checkout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de e-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commerce</w:t>
      </w:r>
      <w:proofErr w:type="spellEnd"/>
    </w:p>
    <w:p w14:paraId="6915178D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Ahora veamos los dos conjuntos trabajando juntos en un caso realista: el 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checkout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 xml:space="preserve"> de un e-</w:t>
      </w:r>
      <w:proofErr w:type="spellStart"/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commerce</w:t>
      </w:r>
      <w:proofErr w:type="spellEnd"/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Tenemos: carrito, productos, descuentos variables, múltiples pasarelas de pago y notificaciones al cliente.</w:t>
      </w:r>
    </w:p>
    <w:p w14:paraId="69355B01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Paso 1 — GRASP</w:t>
      </w:r>
      <w:r w:rsidRPr="00EC3C8A">
        <w:rPr>
          <w:rFonts w:ascii="Times New Roman" w:hAnsi="Times New Roman" w:cs="Times New Roman"/>
          <w:lang w:val="es-ES"/>
        </w:rPr>
        <w:t> (decidimos dónde vive la lógica):</w:t>
      </w:r>
    </w:p>
    <w:p w14:paraId="3EF12CF3" w14:textId="77777777" w:rsidR="00EC3C8A" w:rsidRPr="00EC3C8A" w:rsidRDefault="00EC3C8A" w:rsidP="00EC3C8A">
      <w:pPr>
        <w:numPr>
          <w:ilvl w:val="0"/>
          <w:numId w:val="1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Experto en información:</w:t>
      </w:r>
      <w:r w:rsidRPr="00EC3C8A">
        <w:rPr>
          <w:rFonts w:ascii="Times New Roman" w:hAnsi="Times New Roman" w:cs="Times New Roman"/>
          <w:lang w:val="es-ES"/>
        </w:rPr>
        <w:t> Carrito calcula tu propio total, porque tiene los artículos.</w:t>
      </w:r>
    </w:p>
    <w:p w14:paraId="45563C38" w14:textId="77777777" w:rsidR="00EC3C8A" w:rsidRPr="00EC3C8A" w:rsidRDefault="00EC3C8A" w:rsidP="00EC3C8A">
      <w:pPr>
        <w:numPr>
          <w:ilvl w:val="0"/>
          <w:numId w:val="1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Controlador:</w:t>
      </w:r>
      <w:r w:rsidRPr="00EC3C8A">
        <w:rPr>
          <w:rFonts w:ascii="Times New Roman" w:hAnsi="Times New Roman" w:cs="Times New Roman"/>
          <w:lang w:val="es-ES"/>
        </w:rPr>
        <w:t> </w:t>
      </w:r>
      <w:proofErr w:type="spellStart"/>
      <w:r w:rsidRPr="00EC3C8A">
        <w:rPr>
          <w:rFonts w:ascii="Times New Roman" w:hAnsi="Times New Roman" w:cs="Times New Roman"/>
          <w:lang w:val="es-ES"/>
        </w:rPr>
        <w:t>CheckoutService</w:t>
      </w:r>
      <w:proofErr w:type="spellEnd"/>
      <w:r w:rsidRPr="00EC3C8A">
        <w:rPr>
          <w:rFonts w:ascii="Times New Roman" w:hAnsi="Times New Roman" w:cs="Times New Roman"/>
          <w:lang w:val="es-ES"/>
        </w:rPr>
        <w:t> es el controlador del caso de uso "completar compra". La UI solo envía la acción.</w:t>
      </w:r>
    </w:p>
    <w:p w14:paraId="1851174C" w14:textId="77777777" w:rsidR="00EC3C8A" w:rsidRPr="00EC3C8A" w:rsidRDefault="00EC3C8A" w:rsidP="00EC3C8A">
      <w:pPr>
        <w:numPr>
          <w:ilvl w:val="0"/>
          <w:numId w:val="1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Pure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Fabrication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>:</w:t>
      </w:r>
      <w:r w:rsidRPr="00EC3C8A">
        <w:rPr>
          <w:rFonts w:ascii="Times New Roman" w:hAnsi="Times New Roman" w:cs="Times New Roman"/>
          <w:lang w:val="es-ES"/>
        </w:rPr>
        <w:t> </w:t>
      </w:r>
      <w:proofErr w:type="spellStart"/>
      <w:r w:rsidRPr="00EC3C8A">
        <w:rPr>
          <w:rFonts w:ascii="Times New Roman" w:hAnsi="Times New Roman" w:cs="Times New Roman"/>
          <w:lang w:val="es-ES"/>
        </w:rPr>
        <w:t>PaymentGateway</w:t>
      </w:r>
      <w:proofErr w:type="spellEnd"/>
      <w:r w:rsidRPr="00EC3C8A">
        <w:rPr>
          <w:rFonts w:ascii="Times New Roman" w:hAnsi="Times New Roman" w:cs="Times New Roman"/>
          <w:lang w:val="es-ES"/>
        </w:rPr>
        <w:t> y </w:t>
      </w:r>
      <w:proofErr w:type="spellStart"/>
      <w:r w:rsidRPr="00EC3C8A">
        <w:rPr>
          <w:rFonts w:ascii="Times New Roman" w:hAnsi="Times New Roman" w:cs="Times New Roman"/>
          <w:lang w:val="es-ES"/>
        </w:rPr>
        <w:t>Notifierno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son conceptos del dominio — son clases técnicas que aíslan la infraestructura.</w:t>
      </w:r>
    </w:p>
    <w:p w14:paraId="79F7881C" w14:textId="77777777" w:rsidR="00EC3C8A" w:rsidRPr="00EC3C8A" w:rsidRDefault="00EC3C8A" w:rsidP="00EC3C8A">
      <w:pPr>
        <w:numPr>
          <w:ilvl w:val="0"/>
          <w:numId w:val="16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Variaciones protegidas:</w:t>
      </w:r>
      <w:r w:rsidRPr="00EC3C8A">
        <w:rPr>
          <w:rFonts w:ascii="Times New Roman" w:hAnsi="Times New Roman" w:cs="Times New Roman"/>
          <w:lang w:val="es-ES"/>
        </w:rPr>
        <w:t> ambos se definen como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interfaces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porque sabemos que cambiarán (proveedores, canales).</w:t>
      </w:r>
    </w:p>
    <w:p w14:paraId="282DA1A5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 xml:space="preserve">Paso 2 — </w:t>
      </w: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GoF</w:t>
      </w:r>
      <w:proofErr w:type="spellEnd"/>
      <w:r w:rsidRPr="00EC3C8A">
        <w:rPr>
          <w:rFonts w:ascii="Times New Roman" w:hAnsi="Times New Roman" w:cs="Times New Roman"/>
          <w:lang w:val="es-ES"/>
        </w:rPr>
        <w:t> (resolvemos la estructura sobre esa base):</w:t>
      </w:r>
    </w:p>
    <w:p w14:paraId="799EFA00" w14:textId="77777777" w:rsidR="00EC3C8A" w:rsidRPr="00EC3C8A" w:rsidRDefault="00EC3C8A" w:rsidP="00EC3C8A">
      <w:pPr>
        <w:numPr>
          <w:ilvl w:val="0"/>
          <w:numId w:val="1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Estrategia:</w:t>
      </w:r>
      <w:r w:rsidRPr="00EC3C8A">
        <w:rPr>
          <w:rFonts w:ascii="Times New Roman" w:hAnsi="Times New Roman" w:cs="Times New Roman"/>
          <w:lang w:val="es-ES"/>
        </w:rPr>
        <w:t> para los métodos de pago y los cálculos de descuento. Cada uno es una clase intercambiable en tiempo de ejecución.</w:t>
      </w:r>
    </w:p>
    <w:p w14:paraId="62E9C1A4" w14:textId="77777777" w:rsidR="00EC3C8A" w:rsidRPr="00EC3C8A" w:rsidRDefault="00EC3C8A" w:rsidP="00EC3C8A">
      <w:pPr>
        <w:numPr>
          <w:ilvl w:val="0"/>
          <w:numId w:val="1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Observador:</w:t>
      </w:r>
      <w:r w:rsidRPr="00EC3C8A">
        <w:rPr>
          <w:rFonts w:ascii="Times New Roman" w:hAnsi="Times New Roman" w:cs="Times New Roman"/>
          <w:lang w:val="es-ES"/>
        </w:rPr>
        <w:t xml:space="preserve"> para los eventos </w:t>
      </w:r>
      <w:proofErr w:type="spellStart"/>
      <w:r w:rsidRPr="00EC3C8A">
        <w:rPr>
          <w:rFonts w:ascii="Times New Roman" w:hAnsi="Times New Roman" w:cs="Times New Roman"/>
          <w:lang w:val="es-ES"/>
        </w:rPr>
        <w:t>post-compra</w:t>
      </w:r>
      <w:proofErr w:type="spellEnd"/>
      <w:r w:rsidRPr="00EC3C8A">
        <w:rPr>
          <w:rFonts w:ascii="Times New Roman" w:hAnsi="Times New Roman" w:cs="Times New Roman"/>
          <w:lang w:val="es-ES"/>
        </w:rPr>
        <w:t>. Stock, email y analítica se suscriben a "compra completada".</w:t>
      </w:r>
    </w:p>
    <w:p w14:paraId="3CB6A34B" w14:textId="77777777" w:rsidR="00EC3C8A" w:rsidRPr="00EC3C8A" w:rsidRDefault="00EC3C8A" w:rsidP="00EC3C8A">
      <w:pPr>
        <w:numPr>
          <w:ilvl w:val="0"/>
          <w:numId w:val="1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Método de fábrica:</w:t>
      </w:r>
      <w:r w:rsidRPr="00EC3C8A">
        <w:rPr>
          <w:rFonts w:ascii="Times New Roman" w:hAnsi="Times New Roman" w:cs="Times New Roman"/>
          <w:lang w:val="es-ES"/>
        </w:rPr>
        <w:t> para instanciar la pasarela correcta según el proveedor seleccionado.</w:t>
      </w:r>
    </w:p>
    <w:p w14:paraId="45A3519B" w14:textId="77777777" w:rsidR="00EC3C8A" w:rsidRPr="00EC3C8A" w:rsidRDefault="00EC3C8A" w:rsidP="00EC3C8A">
      <w:pPr>
        <w:numPr>
          <w:ilvl w:val="0"/>
          <w:numId w:val="17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lastRenderedPageBreak/>
        <w:t>Fachada:</w:t>
      </w:r>
      <w:r w:rsidRPr="00EC3C8A">
        <w:rPr>
          <w:rFonts w:ascii="Times New Roman" w:hAnsi="Times New Roman" w:cs="Times New Roman"/>
          <w:lang w:val="es-ES"/>
        </w:rPr>
        <w:t> </w:t>
      </w:r>
      <w:proofErr w:type="spellStart"/>
      <w:r w:rsidRPr="00EC3C8A">
        <w:rPr>
          <w:rFonts w:ascii="Times New Roman" w:hAnsi="Times New Roman" w:cs="Times New Roman"/>
          <w:lang w:val="es-ES"/>
        </w:rPr>
        <w:t>CheckoutFacade</w:t>
      </w:r>
      <w:proofErr w:type="spellEnd"/>
      <w:r w:rsidRPr="00EC3C8A">
        <w:rPr>
          <w:rFonts w:ascii="Times New Roman" w:hAnsi="Times New Roman" w:cs="Times New Roman"/>
          <w:lang w:val="es-ES"/>
        </w:rPr>
        <w:t> exponen una puerta de entrada única al subsistema de pagos.</w:t>
      </w:r>
    </w:p>
    <w:p w14:paraId="030A8B03" w14:textId="6773F7A5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Resultado:</w:t>
      </w:r>
      <w:r w:rsidRPr="00EC3C8A">
        <w:rPr>
          <w:rFonts w:ascii="Times New Roman" w:hAnsi="Times New Roman" w:cs="Times New Roman"/>
          <w:lang w:val="es-ES"/>
        </w:rPr>
        <w:t> agregar una pasarela nueva es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una clase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más</w:t>
      </w:r>
      <w:r w:rsidRPr="00EC3C8A">
        <w:rPr>
          <w:rFonts w:ascii="Times New Roman" w:hAnsi="Times New Roman" w:cs="Times New Roman"/>
          <w:lang w:val="es-ES"/>
        </w:rPr>
        <w:t> ,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no un </w:t>
      </w:r>
      <w:proofErr w:type="spellStart"/>
      <w:r w:rsidRPr="00EC3C8A">
        <w:rPr>
          <w:rFonts w:ascii="Times New Roman" w:hAnsi="Times New Roman" w:cs="Times New Roman"/>
          <w:lang w:val="es-ES"/>
        </w:rPr>
        <w:t>ifmás</w:t>
      </w:r>
      <w:proofErr w:type="spellEnd"/>
      <w:r w:rsidRPr="00EC3C8A">
        <w:rPr>
          <w:rFonts w:ascii="Times New Roman" w:hAnsi="Times New Roman" w:cs="Times New Roman"/>
          <w:lang w:val="es-ES"/>
        </w:rPr>
        <w:t>. Cambiar el descuento no toca el carrito. Notificar por SMS es suscribir un observador.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Eso es diseño orientado al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cambio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4683AB8F" w14:textId="77777777" w:rsidR="00EC3C8A" w:rsidRPr="00EC3C8A" w:rsidRDefault="00EC3C8A" w:rsidP="00EC3C8A">
      <w:pPr>
        <w:rPr>
          <w:rFonts w:ascii="Times New Roman" w:hAnsi="Times New Roman" w:cs="Times New Roman"/>
          <w:b/>
          <w:bCs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Diapositiva 18 — Cierre</w:t>
      </w:r>
    </w:p>
    <w:p w14:paraId="44597301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lang w:val="es-ES"/>
        </w:rPr>
        <w:t>Dos mensajes para llevarse:</w:t>
      </w:r>
    </w:p>
    <w:p w14:paraId="369DC6FA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Los patrones son vocabulario, sin receta.</w:t>
      </w:r>
      <w:r w:rsidRPr="00EC3C8A">
        <w:rPr>
          <w:rFonts w:ascii="Times New Roman" w:hAnsi="Times New Roman" w:cs="Times New Roman"/>
          <w:lang w:val="es-ES"/>
        </w:rPr>
        <w:t> Sirven para comunicarse, no para aplicarlos mecánicamente. El objetivo no es "usar patrones": el objetivo es que el código </w:t>
      </w:r>
      <w:r w:rsidRPr="00EC3C8A">
        <w:rPr>
          <w:rFonts w:ascii="Times New Roman" w:hAnsi="Times New Roman" w:cs="Times New Roman"/>
          <w:b/>
          <w:bCs/>
          <w:lang w:val="es-ES"/>
        </w:rPr>
        <w:t xml:space="preserve">cambie sin 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romperse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</w:p>
    <w:p w14:paraId="5DE747F3" w14:textId="77777777" w:rsidR="00EC3C8A" w:rsidRPr="00EC3C8A" w:rsidRDefault="00EC3C8A" w:rsidP="00EC3C8A">
      <w:p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Si un patrón no reduce la complejidad, no lo usos.</w:t>
      </w:r>
      <w:r w:rsidRPr="00EC3C8A">
        <w:rPr>
          <w:rFonts w:ascii="Times New Roman" w:hAnsi="Times New Roman" w:cs="Times New Roman"/>
          <w:lang w:val="es-ES"/>
        </w:rPr>
        <w:t> Un patrón aplicado sin problema detrás de la complejidad </w:t>
      </w:r>
      <w:proofErr w:type="gramStart"/>
      <w:r w:rsidRPr="00EC3C8A">
        <w:rPr>
          <w:rFonts w:ascii="Times New Roman" w:hAnsi="Times New Roman" w:cs="Times New Roman"/>
          <w:b/>
          <w:bCs/>
          <w:lang w:val="es-ES"/>
        </w:rPr>
        <w:t>añade</w:t>
      </w:r>
      <w:r w:rsidRPr="00EC3C8A">
        <w:rPr>
          <w:rFonts w:ascii="Times New Roman" w:hAnsi="Times New Roman" w:cs="Times New Roman"/>
          <w:lang w:val="es-ES"/>
        </w:rPr>
        <w:t> .</w:t>
      </w:r>
      <w:proofErr w:type="gramEnd"/>
      <w:r w:rsidRPr="00EC3C8A">
        <w:rPr>
          <w:rFonts w:ascii="Times New Roman" w:hAnsi="Times New Roman" w:cs="Times New Roman"/>
          <w:lang w:val="es-ES"/>
        </w:rPr>
        <w:t xml:space="preserve"> Tres antipatrones comunes que conviene evitar:</w:t>
      </w:r>
    </w:p>
    <w:p w14:paraId="0CC01B09" w14:textId="77777777" w:rsidR="00EC3C8A" w:rsidRPr="00EC3C8A" w:rsidRDefault="00EC3C8A" w:rsidP="00EC3C8A">
      <w:pPr>
        <w:numPr>
          <w:ilvl w:val="0"/>
          <w:numId w:val="18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Patrones por moda:</w:t>
      </w:r>
      <w:r w:rsidRPr="00EC3C8A">
        <w:rPr>
          <w:rFonts w:ascii="Times New Roman" w:hAnsi="Times New Roman" w:cs="Times New Roman"/>
          <w:lang w:val="es-ES"/>
        </w:rPr>
        <w:t xml:space="preserve"> introducir </w:t>
      </w:r>
      <w:proofErr w:type="spellStart"/>
      <w:r w:rsidRPr="00EC3C8A">
        <w:rPr>
          <w:rFonts w:ascii="Times New Roman" w:hAnsi="Times New Roman" w:cs="Times New Roman"/>
          <w:lang w:val="es-ES"/>
        </w:rPr>
        <w:t>Strategy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, </w:t>
      </w:r>
      <w:proofErr w:type="spellStart"/>
      <w:r w:rsidRPr="00EC3C8A">
        <w:rPr>
          <w:rFonts w:ascii="Times New Roman" w:hAnsi="Times New Roman" w:cs="Times New Roman"/>
          <w:lang w:val="es-ES"/>
        </w:rPr>
        <w:t>Observer</w:t>
      </w:r>
      <w:proofErr w:type="spellEnd"/>
      <w:r w:rsidRPr="00EC3C8A">
        <w:rPr>
          <w:rFonts w:ascii="Times New Roman" w:hAnsi="Times New Roman" w:cs="Times New Roman"/>
          <w:lang w:val="es-ES"/>
        </w:rPr>
        <w:t xml:space="preserve"> o Factory "porque queda bien", sin un problema real.</w:t>
      </w:r>
    </w:p>
    <w:p w14:paraId="40D9CF02" w14:textId="77777777" w:rsidR="00EC3C8A" w:rsidRPr="00EC3C8A" w:rsidRDefault="00EC3C8A" w:rsidP="00EC3C8A">
      <w:pPr>
        <w:numPr>
          <w:ilvl w:val="0"/>
          <w:numId w:val="18"/>
        </w:numPr>
        <w:rPr>
          <w:rFonts w:ascii="Times New Roman" w:hAnsi="Times New Roman" w:cs="Times New Roman"/>
          <w:lang w:val="es-ES"/>
        </w:rPr>
      </w:pPr>
      <w:r w:rsidRPr="00EC3C8A">
        <w:rPr>
          <w:rFonts w:ascii="Times New Roman" w:hAnsi="Times New Roman" w:cs="Times New Roman"/>
          <w:b/>
          <w:bCs/>
          <w:lang w:val="es-ES"/>
        </w:rPr>
        <w:t>Comodín Singleton:</w:t>
      </w:r>
      <w:r w:rsidRPr="00EC3C8A">
        <w:rPr>
          <w:rFonts w:ascii="Times New Roman" w:hAnsi="Times New Roman" w:cs="Times New Roman"/>
          <w:lang w:val="es-ES"/>
        </w:rPr>
        <w:t> convertir todo en global. Rompe pruebas, esconde dependencias.</w:t>
      </w:r>
    </w:p>
    <w:p w14:paraId="7EE7560A" w14:textId="77777777" w:rsidR="00EC3C8A" w:rsidRPr="00EC3C8A" w:rsidRDefault="00EC3C8A" w:rsidP="00EC3C8A">
      <w:pPr>
        <w:numPr>
          <w:ilvl w:val="0"/>
          <w:numId w:val="18"/>
        </w:numPr>
        <w:rPr>
          <w:rFonts w:ascii="Times New Roman" w:hAnsi="Times New Roman" w:cs="Times New Roman"/>
          <w:lang w:val="es-ES"/>
        </w:rPr>
      </w:pPr>
      <w:proofErr w:type="spellStart"/>
      <w:r w:rsidRPr="00EC3C8A">
        <w:rPr>
          <w:rFonts w:ascii="Times New Roman" w:hAnsi="Times New Roman" w:cs="Times New Roman"/>
          <w:b/>
          <w:bCs/>
          <w:lang w:val="es-ES"/>
        </w:rPr>
        <w:t>Sobre-abstracción</w:t>
      </w:r>
      <w:proofErr w:type="spellEnd"/>
      <w:r w:rsidRPr="00EC3C8A">
        <w:rPr>
          <w:rFonts w:ascii="Times New Roman" w:hAnsi="Times New Roman" w:cs="Times New Roman"/>
          <w:b/>
          <w:bCs/>
          <w:lang w:val="es-ES"/>
        </w:rPr>
        <w:t>:</w:t>
      </w:r>
      <w:r w:rsidRPr="00EC3C8A">
        <w:rPr>
          <w:rFonts w:ascii="Times New Roman" w:hAnsi="Times New Roman" w:cs="Times New Roman"/>
          <w:lang w:val="es-ES"/>
        </w:rPr>
        <w:t> diseño para variaciones que nunca van a ocurrir. YAGNI: </w:t>
      </w:r>
      <w:r w:rsidRPr="00EC3C8A">
        <w:rPr>
          <w:rFonts w:ascii="Times New Roman" w:hAnsi="Times New Roman" w:cs="Times New Roman"/>
          <w:i/>
          <w:iCs/>
          <w:lang w:val="es-ES"/>
        </w:rPr>
        <w:t>no lo vas a necesitar</w:t>
      </w:r>
    </w:p>
    <w:p w14:paraId="3CA0B1CE" w14:textId="77777777" w:rsidR="00C759A5" w:rsidRPr="00EC3C8A" w:rsidRDefault="00C759A5">
      <w:pPr>
        <w:rPr>
          <w:rFonts w:ascii="Times New Roman" w:hAnsi="Times New Roman" w:cs="Times New Roman"/>
        </w:rPr>
      </w:pPr>
    </w:p>
    <w:sectPr w:rsidR="00C759A5" w:rsidRPr="00EC3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38"/>
    <w:multiLevelType w:val="multilevel"/>
    <w:tmpl w:val="D05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E7290"/>
    <w:multiLevelType w:val="multilevel"/>
    <w:tmpl w:val="9456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A45D0"/>
    <w:multiLevelType w:val="multilevel"/>
    <w:tmpl w:val="EEE0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50E73"/>
    <w:multiLevelType w:val="multilevel"/>
    <w:tmpl w:val="27F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25FCC"/>
    <w:multiLevelType w:val="multilevel"/>
    <w:tmpl w:val="A77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652A3"/>
    <w:multiLevelType w:val="multilevel"/>
    <w:tmpl w:val="E30E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644E5"/>
    <w:multiLevelType w:val="multilevel"/>
    <w:tmpl w:val="6B06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E2AC1"/>
    <w:multiLevelType w:val="multilevel"/>
    <w:tmpl w:val="E084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E74F4"/>
    <w:multiLevelType w:val="multilevel"/>
    <w:tmpl w:val="229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32CC7"/>
    <w:multiLevelType w:val="multilevel"/>
    <w:tmpl w:val="282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A3097"/>
    <w:multiLevelType w:val="multilevel"/>
    <w:tmpl w:val="77E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61A08"/>
    <w:multiLevelType w:val="multilevel"/>
    <w:tmpl w:val="B89C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10ABD"/>
    <w:multiLevelType w:val="multilevel"/>
    <w:tmpl w:val="2F1E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A46F7"/>
    <w:multiLevelType w:val="multilevel"/>
    <w:tmpl w:val="9048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501A72"/>
    <w:multiLevelType w:val="multilevel"/>
    <w:tmpl w:val="757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B1FAF"/>
    <w:multiLevelType w:val="multilevel"/>
    <w:tmpl w:val="816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A662F"/>
    <w:multiLevelType w:val="multilevel"/>
    <w:tmpl w:val="BF40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46571"/>
    <w:multiLevelType w:val="multilevel"/>
    <w:tmpl w:val="BEB2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334352">
    <w:abstractNumId w:val="8"/>
  </w:num>
  <w:num w:numId="2" w16cid:durableId="515653724">
    <w:abstractNumId w:val="1"/>
  </w:num>
  <w:num w:numId="3" w16cid:durableId="1228683045">
    <w:abstractNumId w:val="13"/>
  </w:num>
  <w:num w:numId="4" w16cid:durableId="307326506">
    <w:abstractNumId w:val="9"/>
  </w:num>
  <w:num w:numId="5" w16cid:durableId="1387560125">
    <w:abstractNumId w:val="4"/>
  </w:num>
  <w:num w:numId="6" w16cid:durableId="663822990">
    <w:abstractNumId w:val="10"/>
  </w:num>
  <w:num w:numId="7" w16cid:durableId="130682376">
    <w:abstractNumId w:val="15"/>
  </w:num>
  <w:num w:numId="8" w16cid:durableId="583301330">
    <w:abstractNumId w:val="2"/>
  </w:num>
  <w:num w:numId="9" w16cid:durableId="1565290702">
    <w:abstractNumId w:val="11"/>
  </w:num>
  <w:num w:numId="10" w16cid:durableId="2143689779">
    <w:abstractNumId w:val="12"/>
  </w:num>
  <w:num w:numId="11" w16cid:durableId="585651658">
    <w:abstractNumId w:val="6"/>
  </w:num>
  <w:num w:numId="12" w16cid:durableId="834226046">
    <w:abstractNumId w:val="16"/>
  </w:num>
  <w:num w:numId="13" w16cid:durableId="1799180416">
    <w:abstractNumId w:val="17"/>
  </w:num>
  <w:num w:numId="14" w16cid:durableId="1576743982">
    <w:abstractNumId w:val="5"/>
  </w:num>
  <w:num w:numId="15" w16cid:durableId="1586454260">
    <w:abstractNumId w:val="0"/>
  </w:num>
  <w:num w:numId="16" w16cid:durableId="419839210">
    <w:abstractNumId w:val="3"/>
  </w:num>
  <w:num w:numId="17" w16cid:durableId="888684190">
    <w:abstractNumId w:val="7"/>
  </w:num>
  <w:num w:numId="18" w16cid:durableId="3061270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C8A"/>
    <w:rsid w:val="006655FD"/>
    <w:rsid w:val="00897DA4"/>
    <w:rsid w:val="00AD61A1"/>
    <w:rsid w:val="00B079E7"/>
    <w:rsid w:val="00B45EA2"/>
    <w:rsid w:val="00C759A5"/>
    <w:rsid w:val="00EC3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6DBD0"/>
  <w15:chartTrackingRefBased/>
  <w15:docId w15:val="{2B8B1C5D-BCD9-469D-BE4E-B3811CB4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C3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C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C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C8A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C8A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C8A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C8A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C8A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C8A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C8A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EC3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C8A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C8A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EC3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C8A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EC3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C8A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EC3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2263</Words>
  <Characters>12653</Characters>
  <Application>Microsoft Office Word</Application>
  <DocSecurity>0</DocSecurity>
  <Lines>287</Lines>
  <Paragraphs>171</Paragraphs>
  <ScaleCrop>false</ScaleCrop>
  <Company/>
  <LinksUpToDate>false</LinksUpToDate>
  <CharactersWithSpaces>14745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Reiber David Lozano Romero</dc:creator>
  <cp:keywords/>
  <dc:description/>
  <cp:lastModifiedBy>Reiber David Lozano Romero</cp:lastModifiedBy>
  <cp:revision>1</cp:revision>
  <dcterms:created xsi:type="dcterms:W3CDTF">2026-04-24T04:13:00Z</dcterms:created>
  <dcterms:modified xsi:type="dcterms:W3CDTF">2026-04-24T04:17:00Z</dcterms:modified>
</cp:coreProperties>
</file>