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98F29" w14:textId="49090C68" w:rsidR="001661E4" w:rsidRDefault="009C1F14">
      <w:pPr>
        <w:rPr>
          <w:color w:val="FF0000"/>
        </w:rPr>
      </w:pPr>
      <w:r>
        <w:rPr>
          <w:color w:val="FF0000"/>
        </w:rPr>
        <w:t>1</w:t>
      </w:r>
      <w:r w:rsidR="00B73C5B">
        <w:rPr>
          <w:color w:val="FF0000"/>
        </w:rPr>
        <w:t xml:space="preserve"> слайд:</w:t>
      </w:r>
    </w:p>
    <w:p w14:paraId="15930A74" w14:textId="1A1DDE42" w:rsidR="00080E8D" w:rsidRPr="00F86926" w:rsidRDefault="00B73C5B" w:rsidP="00080E8D">
      <w:r w:rsidRPr="00F86926">
        <w:t>Здравствуйте</w:t>
      </w:r>
      <w:r w:rsidR="00AA4E95">
        <w:t xml:space="preserve">, уважаемая </w:t>
      </w:r>
      <w:r w:rsidR="00E327FC">
        <w:t xml:space="preserve">государственная экзаменационная </w:t>
      </w:r>
      <w:r w:rsidR="00AA4E95">
        <w:t>комиссия</w:t>
      </w:r>
      <w:r w:rsidRPr="00F86926">
        <w:t xml:space="preserve">, </w:t>
      </w:r>
      <w:r w:rsidR="00080E8D" w:rsidRPr="00F86926">
        <w:t xml:space="preserve">хочу представить презентацию </w:t>
      </w:r>
      <w:r w:rsidR="00080E8D" w:rsidRPr="00F86926">
        <w:rPr>
          <w:i/>
          <w:iCs/>
        </w:rPr>
        <w:t>Выпускной квалификационной работы на тему «</w:t>
      </w:r>
      <w:r w:rsidR="004D070A" w:rsidRPr="004D070A">
        <w:rPr>
          <w:i/>
          <w:iCs/>
        </w:rPr>
        <w:t>Разработка прототипа модуля управления запасными частями для проведения технического обслуживания и ремонта</w:t>
      </w:r>
      <w:r w:rsidR="00080E8D" w:rsidRPr="00F86926">
        <w:rPr>
          <w:i/>
          <w:iCs/>
        </w:rPr>
        <w:t>»</w:t>
      </w:r>
    </w:p>
    <w:p w14:paraId="4504CD0C" w14:textId="434B442F" w:rsidR="00B73C5B" w:rsidRDefault="004D070A">
      <w:pPr>
        <w:rPr>
          <w:i/>
          <w:iCs/>
        </w:rPr>
      </w:pPr>
      <w:r>
        <w:t>Н</w:t>
      </w:r>
      <w:r w:rsidR="004E650B">
        <w:t xml:space="preserve">аучный руководитель </w:t>
      </w:r>
      <w:r>
        <w:t>–</w:t>
      </w:r>
      <w:r w:rsidR="004E650B">
        <w:t xml:space="preserve"> </w:t>
      </w:r>
      <w:r>
        <w:t xml:space="preserve">старший преподаватель, </w:t>
      </w:r>
      <w:r w:rsidR="004E650B" w:rsidRPr="004E650B">
        <w:rPr>
          <w:i/>
          <w:iCs/>
        </w:rPr>
        <w:t>Левченко Александр Николаевич</w:t>
      </w:r>
      <w:r w:rsidR="00EB495A">
        <w:rPr>
          <w:i/>
          <w:iCs/>
        </w:rPr>
        <w:t>,</w:t>
      </w:r>
      <w:r w:rsidR="00EB495A" w:rsidRPr="00EB495A">
        <w:t xml:space="preserve"> </w:t>
      </w:r>
      <w:r w:rsidR="004358FD">
        <w:t>в</w:t>
      </w:r>
      <w:r w:rsidR="00EB495A">
        <w:t xml:space="preserve">ыполнила </w:t>
      </w:r>
      <w:r w:rsidR="00384D8D">
        <w:t xml:space="preserve">работу </w:t>
      </w:r>
      <w:r w:rsidR="00EB495A">
        <w:t>студентка группы ИДБ-22-10 Анкудинова Евгения</w:t>
      </w:r>
    </w:p>
    <w:p w14:paraId="643B1515" w14:textId="77777777" w:rsidR="00E435C4" w:rsidRDefault="00E435C4">
      <w:pPr>
        <w:rPr>
          <w:i/>
          <w:iCs/>
        </w:rPr>
      </w:pPr>
    </w:p>
    <w:p w14:paraId="49A4AAA8" w14:textId="77777777" w:rsidR="00E435C4" w:rsidRPr="00E435C4" w:rsidRDefault="00E435C4">
      <w:pPr>
        <w:rPr>
          <w:color w:val="FF0000"/>
        </w:rPr>
      </w:pPr>
      <w:r w:rsidRPr="00E435C4">
        <w:rPr>
          <w:color w:val="FF0000"/>
        </w:rPr>
        <w:t>2 слайд:</w:t>
      </w:r>
    </w:p>
    <w:p w14:paraId="11E9FEAE" w14:textId="77777777" w:rsidR="00D75363" w:rsidRDefault="00D65B82" w:rsidP="00AA65E6">
      <w:pPr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Эффективность технического обслуживания напрямую зависит от того, насколько быстро ремонтная служба может получить необходимые запчасти. Однако на реальных предприятиях управление ремонтами и управление запасами часто существуют в 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параллельных информационных пространствах</w:t>
      </w:r>
      <w:r>
        <w:rPr>
          <w:rFonts w:ascii="Segoe UI" w:hAnsi="Segoe UI" w:cs="Segoe UI"/>
          <w:color w:val="0F1115"/>
          <w:shd w:val="clear" w:color="auto" w:fill="FFFFFF"/>
        </w:rPr>
        <w:t xml:space="preserve">. </w:t>
      </w:r>
    </w:p>
    <w:p w14:paraId="597F6439" w14:textId="704236DA" w:rsidR="00AA65E6" w:rsidRPr="00AA65E6" w:rsidRDefault="00D75363" w:rsidP="00AA65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AA65E6" w:rsidRPr="00AA65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реальном времени</w:t>
      </w:r>
      <w:r w:rsidR="00F43B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может быть </w:t>
      </w:r>
      <w:r w:rsidR="00F43B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неизвестно</w:t>
      </w:r>
      <w:r w:rsidR="00AA65E6" w:rsidRPr="00AA65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есть ли деталь на удалённом складе</w:t>
      </w:r>
      <w:r w:rsidR="00914E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что </w:t>
      </w:r>
      <w:r w:rsidR="00AA65E6" w:rsidRPr="00AA65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ведёт к простоям</w:t>
      </w:r>
      <w:r w:rsidR="00B520C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предприятия</w:t>
      </w:r>
      <w:r w:rsidR="00914E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E1A5A27" w14:textId="77777777" w:rsidR="00247520" w:rsidRDefault="0037615F" w:rsidP="00AA65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Или, например,</w:t>
      </w:r>
      <w:r w:rsidR="00AA65E6" w:rsidRPr="00AA65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видя чёткого плана, снабженцы закупают материалы «про запас», что замораживает</w:t>
      </w:r>
      <w:r w:rsidR="00482BC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E769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большое количество</w:t>
      </w:r>
      <w:r w:rsidR="00B222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="00AA65E6" w:rsidRPr="00AA65E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оборотных средств</w:t>
      </w:r>
      <w:r w:rsidR="00AA65E6" w:rsidRPr="00AA65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CBE02DA" w14:textId="26DB6B85" w:rsidR="00AA65E6" w:rsidRPr="00AA65E6" w:rsidRDefault="00247520" w:rsidP="00AA65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некоторых случаях в</w:t>
      </w:r>
      <w:r w:rsidR="00AA65E6" w:rsidRPr="00AA65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условиях нестабильного подключения</w:t>
      </w:r>
      <w:r w:rsidR="00B22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216C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возникают сбои и ошибки</w:t>
      </w:r>
      <w:r w:rsidR="00B222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из-за разрывов связи</w:t>
      </w:r>
      <w:r w:rsidR="009264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0802F5F" w14:textId="17C11181" w:rsidR="00AA65E6" w:rsidRPr="00AA65E6" w:rsidRDefault="00AA65E6" w:rsidP="00AA65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A65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 наконец, заявка</w:t>
      </w:r>
      <w:r w:rsidR="000C405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может</w:t>
      </w:r>
      <w:r w:rsidRPr="00AA65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формир</w:t>
      </w:r>
      <w:r w:rsidR="000C405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оваться</w:t>
      </w:r>
      <w:r w:rsidRPr="00AA65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одной системе, а списание</w:t>
      </w:r>
      <w:r w:rsidR="009053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</w:t>
      </w:r>
      <w:r w:rsidR="00EC64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AA65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другой, что не позволяет оценить реальную стоимость</w:t>
      </w:r>
      <w:r w:rsidR="001E19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AA65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ремонта</w:t>
      </w:r>
      <w:r w:rsidR="007935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расход запасных частей</w:t>
      </w:r>
      <w:r w:rsidRPr="00AA65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0A648FA" w14:textId="3C509E59" w:rsidR="00AA65E6" w:rsidRPr="00AA65E6" w:rsidRDefault="00AA65E6" w:rsidP="00AA65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A65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Таким образом, существует потребность в модуле, который объединит складской учёт и процессы ТОиР</w:t>
      </w:r>
      <w:r w:rsidR="00781A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64A3CDF" w14:textId="77777777" w:rsidR="00E435C4" w:rsidRPr="0036781C" w:rsidRDefault="0036781C">
      <w:pPr>
        <w:rPr>
          <w:color w:val="FF0000"/>
        </w:rPr>
      </w:pPr>
      <w:r w:rsidRPr="0036781C">
        <w:rPr>
          <w:color w:val="FF0000"/>
        </w:rPr>
        <w:t>3 слайд:</w:t>
      </w:r>
    </w:p>
    <w:p w14:paraId="54FB0550" w14:textId="10E6FD77" w:rsidR="004F7B7E" w:rsidRPr="004F7B7E" w:rsidRDefault="00D7390A" w:rsidP="004F7B7E">
      <w:r>
        <w:t xml:space="preserve">Цель работы - </w:t>
      </w:r>
      <w:r w:rsidR="00781A96" w:rsidRPr="00781A96">
        <w:t>Разработка модуля учёта запасных частей, инструментов и принадлежностей (ЗИП), обеспечивающего работу складов в рамках системы технического обслуживания и ремонта (ТОиР)</w:t>
      </w:r>
      <w:r w:rsidR="00C45570">
        <w:t xml:space="preserve">. </w:t>
      </w:r>
    </w:p>
    <w:p w14:paraId="3D07AB46" w14:textId="6643CD1F" w:rsidR="00227C47" w:rsidRDefault="00227C47" w:rsidP="00635A1D">
      <w:pPr>
        <w:ind w:left="720"/>
      </w:pPr>
      <w:r>
        <w:t>Задачи</w:t>
      </w:r>
      <w:r w:rsidR="002A05A8">
        <w:t>, объект исследования и предмет исследования – указаны на слайде.</w:t>
      </w:r>
    </w:p>
    <w:p w14:paraId="6A4274C5" w14:textId="1CEF0719" w:rsidR="00F067D2" w:rsidRPr="002A05A8" w:rsidRDefault="00227C47" w:rsidP="00227C47">
      <w:pPr>
        <w:numPr>
          <w:ilvl w:val="0"/>
          <w:numId w:val="4"/>
        </w:numPr>
        <w:rPr>
          <w:color w:val="FF0000"/>
        </w:rPr>
      </w:pPr>
      <w:r>
        <w:t xml:space="preserve"> </w:t>
      </w:r>
      <w:r w:rsidR="00384D8D" w:rsidRPr="002A05A8">
        <w:rPr>
          <w:color w:val="FF0000"/>
        </w:rPr>
        <w:t>Провести анализ предметной области </w:t>
      </w:r>
    </w:p>
    <w:p w14:paraId="12868954" w14:textId="5725098B" w:rsidR="00F067D2" w:rsidRPr="002A05A8" w:rsidRDefault="00384D8D" w:rsidP="00227C47">
      <w:pPr>
        <w:numPr>
          <w:ilvl w:val="0"/>
          <w:numId w:val="4"/>
        </w:numPr>
        <w:rPr>
          <w:color w:val="FF0000"/>
        </w:rPr>
      </w:pPr>
      <w:r w:rsidRPr="002A05A8">
        <w:rPr>
          <w:color w:val="FF0000"/>
        </w:rPr>
        <w:t>Выполнить обзор и сравнительный анализ существующих решений</w:t>
      </w:r>
    </w:p>
    <w:p w14:paraId="4E4F143C" w14:textId="7FE4847D" w:rsidR="00F067D2" w:rsidRPr="002A05A8" w:rsidRDefault="00384D8D" w:rsidP="00227C47">
      <w:pPr>
        <w:numPr>
          <w:ilvl w:val="0"/>
          <w:numId w:val="4"/>
        </w:numPr>
        <w:rPr>
          <w:color w:val="FF0000"/>
        </w:rPr>
      </w:pPr>
      <w:r w:rsidRPr="002A05A8">
        <w:rPr>
          <w:color w:val="FF0000"/>
        </w:rPr>
        <w:t xml:space="preserve">Сформулировать требования </w:t>
      </w:r>
      <w:r w:rsidR="00463C40" w:rsidRPr="002A05A8">
        <w:rPr>
          <w:color w:val="FF0000"/>
        </w:rPr>
        <w:t xml:space="preserve">к </w:t>
      </w:r>
      <w:r w:rsidRPr="002A05A8">
        <w:rPr>
          <w:color w:val="FF0000"/>
        </w:rPr>
        <w:t>модулю</w:t>
      </w:r>
    </w:p>
    <w:p w14:paraId="4AC82EE4" w14:textId="77777777" w:rsidR="00F067D2" w:rsidRPr="002A05A8" w:rsidRDefault="00384D8D" w:rsidP="00227C47">
      <w:pPr>
        <w:numPr>
          <w:ilvl w:val="0"/>
          <w:numId w:val="4"/>
        </w:numPr>
        <w:rPr>
          <w:color w:val="FF0000"/>
        </w:rPr>
      </w:pPr>
      <w:r w:rsidRPr="002A05A8">
        <w:rPr>
          <w:color w:val="FF0000"/>
        </w:rPr>
        <w:t>Спроектировать архитектуру модуля и модели данных</w:t>
      </w:r>
    </w:p>
    <w:p w14:paraId="7CBBCCA6" w14:textId="5B915EBB" w:rsidR="00F067D2" w:rsidRPr="002A05A8" w:rsidRDefault="00384D8D" w:rsidP="00227C47">
      <w:pPr>
        <w:numPr>
          <w:ilvl w:val="0"/>
          <w:numId w:val="4"/>
        </w:numPr>
        <w:rPr>
          <w:color w:val="FF0000"/>
        </w:rPr>
      </w:pPr>
      <w:r w:rsidRPr="002A05A8">
        <w:rPr>
          <w:color w:val="FF0000"/>
        </w:rPr>
        <w:t xml:space="preserve">Разработать программный модуль </w:t>
      </w:r>
    </w:p>
    <w:p w14:paraId="4BA6E4C1" w14:textId="77777777" w:rsidR="00F067D2" w:rsidRPr="002A05A8" w:rsidRDefault="00384D8D" w:rsidP="00227C47">
      <w:pPr>
        <w:numPr>
          <w:ilvl w:val="0"/>
          <w:numId w:val="4"/>
        </w:numPr>
        <w:rPr>
          <w:color w:val="FF0000"/>
        </w:rPr>
      </w:pPr>
      <w:r w:rsidRPr="002A05A8">
        <w:rPr>
          <w:color w:val="FF0000"/>
        </w:rPr>
        <w:t>Провести тестирование и оценку разработанного решения</w:t>
      </w:r>
    </w:p>
    <w:p w14:paraId="5CA2A20B" w14:textId="77777777" w:rsidR="00227C47" w:rsidRDefault="00BA0BB1">
      <w:r>
        <w:t xml:space="preserve"> </w:t>
      </w:r>
    </w:p>
    <w:p w14:paraId="116006C1" w14:textId="6C2F9AF5" w:rsidR="00382F67" w:rsidRPr="004D6472" w:rsidRDefault="006A54F3" w:rsidP="004D647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shd w:val="clear" w:color="auto" w:fill="FFFFFF"/>
        </w:rPr>
        <w:lastRenderedPageBreak/>
        <w:br/>
      </w:r>
      <w:r w:rsidRPr="006A54F3">
        <w:rPr>
          <w:color w:val="FF0000"/>
        </w:rPr>
        <w:br/>
      </w:r>
      <w:r w:rsidR="00C74FE3">
        <w:rPr>
          <w:color w:val="FF0000"/>
        </w:rPr>
        <w:t>4</w:t>
      </w:r>
      <w:r w:rsidRPr="006A54F3">
        <w:rPr>
          <w:color w:val="FF0000"/>
        </w:rPr>
        <w:t xml:space="preserve"> слайд:</w:t>
      </w:r>
      <w:r w:rsidR="004D6472" w:rsidRPr="004D6472">
        <w:rPr>
          <w:rFonts w:ascii="Segoe UI" w:hAnsi="Segoe UI" w:cs="Segoe UI"/>
          <w:color w:val="FF0000"/>
        </w:rPr>
        <w:t xml:space="preserve"> </w:t>
      </w:r>
      <w:r w:rsidR="004D6472" w:rsidRPr="00206647">
        <w:rPr>
          <w:rFonts w:ascii="Segoe UI" w:hAnsi="Segoe UI" w:cs="Segoe UI"/>
          <w:color w:val="FF0000"/>
        </w:rPr>
        <w:t xml:space="preserve">(НЕ ГОВОРИТЬ) </w:t>
      </w:r>
      <w:r w:rsidR="004D6472" w:rsidRPr="00F13168">
        <w:rPr>
          <w:rFonts w:ascii="Segoe UI" w:hAnsi="Segoe UI" w:cs="Segoe UI"/>
          <w:color w:val="FF0000"/>
        </w:rPr>
        <w:t>еще это всё по большей мере полноценные системы со сложным внедрением и переработкой уже созданного, а у меня модуль, который впоследствии можно встроить в систему.</w:t>
      </w:r>
    </w:p>
    <w:p w14:paraId="2BEFE5CB" w14:textId="6A75B0DB" w:rsidR="00B33E10" w:rsidRDefault="00B33E10" w:rsidP="00B33E1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 </w:t>
      </w:r>
      <w:r w:rsidR="004D360A">
        <w:rPr>
          <w:rFonts w:ascii="Segoe UI" w:hAnsi="Segoe UI" w:cs="Segoe UI"/>
          <w:color w:val="0F1115"/>
        </w:rPr>
        <w:t xml:space="preserve">следующем </w:t>
      </w:r>
      <w:r>
        <w:rPr>
          <w:rFonts w:ascii="Segoe UI" w:hAnsi="Segoe UI" w:cs="Segoe UI"/>
          <w:color w:val="0F1115"/>
        </w:rPr>
        <w:t>слайде представлены результаты сравнительного анализа пяти классов систем.</w:t>
      </w:r>
      <w:r w:rsidR="00127E59">
        <w:rPr>
          <w:rFonts w:ascii="Segoe UI" w:hAnsi="Segoe UI" w:cs="Segoe UI"/>
          <w:color w:val="0F1115"/>
        </w:rPr>
        <w:t xml:space="preserve"> Хочу заметить, что эти системы рассчитаны на широкий спектр задач, но касаемо отдельного модуля учета, связанного непосредственно с планированием</w:t>
      </w:r>
      <w:r w:rsidR="009C2B41">
        <w:rPr>
          <w:rFonts w:ascii="Segoe UI" w:hAnsi="Segoe UI" w:cs="Segoe UI"/>
          <w:color w:val="0F1115"/>
        </w:rPr>
        <w:t>,</w:t>
      </w:r>
      <w:r w:rsidR="00691D62">
        <w:rPr>
          <w:rFonts w:ascii="Segoe UI" w:hAnsi="Segoe UI" w:cs="Segoe UI"/>
          <w:color w:val="0F1115"/>
        </w:rPr>
        <w:t xml:space="preserve"> можно </w:t>
      </w:r>
      <w:r w:rsidR="004E5E62">
        <w:rPr>
          <w:rFonts w:ascii="Segoe UI" w:hAnsi="Segoe UI" w:cs="Segoe UI"/>
          <w:color w:val="0F1115"/>
        </w:rPr>
        <w:t>сделать</w:t>
      </w:r>
      <w:r w:rsidR="00691D62">
        <w:rPr>
          <w:rFonts w:ascii="Segoe UI" w:hAnsi="Segoe UI" w:cs="Segoe UI"/>
          <w:color w:val="0F1115"/>
        </w:rPr>
        <w:t xml:space="preserve"> такие выводы:</w:t>
      </w:r>
    </w:p>
    <w:p w14:paraId="59660E1E" w14:textId="6DCF85CD" w:rsidR="00B33E10" w:rsidRDefault="00512320" w:rsidP="004D647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ERP-системы </w:t>
      </w:r>
      <w:r w:rsidR="00571B38">
        <w:rPr>
          <w:rStyle w:val="a4"/>
          <w:rFonts w:ascii="Segoe UI" w:hAnsi="Segoe UI" w:cs="Segoe UI"/>
          <w:b w:val="0"/>
          <w:bCs w:val="0"/>
          <w:color w:val="0F1115"/>
        </w:rPr>
        <w:t>п</w:t>
      </w:r>
      <w:r w:rsidR="00B33E10">
        <w:rPr>
          <w:rFonts w:ascii="Segoe UI" w:hAnsi="Segoe UI" w:cs="Segoe UI"/>
          <w:color w:val="0F1115"/>
        </w:rPr>
        <w:t>олнофункциональны, но</w:t>
      </w:r>
      <w:r w:rsidR="0059075E">
        <w:rPr>
          <w:rFonts w:ascii="Segoe UI" w:hAnsi="Segoe UI" w:cs="Segoe UI"/>
          <w:color w:val="0F1115"/>
        </w:rPr>
        <w:t xml:space="preserve"> </w:t>
      </w:r>
      <w:r w:rsidR="00B33E10">
        <w:rPr>
          <w:rFonts w:ascii="Segoe UI" w:hAnsi="Segoe UI" w:cs="Segoe UI"/>
          <w:color w:val="0F1115"/>
        </w:rPr>
        <w:t>сложны в адаптации к российским стандартам.</w:t>
      </w:r>
    </w:p>
    <w:p w14:paraId="3B38690B" w14:textId="626B41DA" w:rsidR="00B33E10" w:rsidRDefault="00C4434A" w:rsidP="00B33E1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CMMS/EAM системы</w:t>
      </w:r>
      <w:r w:rsidR="00B33E10">
        <w:rPr>
          <w:rFonts w:ascii="Segoe UI" w:hAnsi="Segoe UI" w:cs="Segoe UI"/>
          <w:color w:val="0F1115"/>
        </w:rPr>
        <w:t xml:space="preserve"> обеспечивают глубокую интеграцию с ТОиР, </w:t>
      </w:r>
      <w:r w:rsidR="00C46799">
        <w:rPr>
          <w:rFonts w:ascii="Segoe UI" w:hAnsi="Segoe UI" w:cs="Segoe UI"/>
          <w:color w:val="0F1115"/>
        </w:rPr>
        <w:t>н</w:t>
      </w:r>
      <w:r w:rsidR="00C46799" w:rsidRPr="00C46799">
        <w:rPr>
          <w:rFonts w:ascii="Segoe UI" w:hAnsi="Segoe UI" w:cs="Segoe UI"/>
          <w:color w:val="0F1115"/>
        </w:rPr>
        <w:t>о для соответствия локальным стандартам необходима настройка, что увеличивает время внедрения.</w:t>
      </w:r>
    </w:p>
    <w:p w14:paraId="7E22A428" w14:textId="2B38A967" w:rsidR="00B33E10" w:rsidRDefault="00B33E10" w:rsidP="00B33E1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Отечественные платформы </w:t>
      </w:r>
      <w:r>
        <w:rPr>
          <w:rFonts w:ascii="Segoe UI" w:hAnsi="Segoe UI" w:cs="Segoe UI"/>
          <w:color w:val="0F1115"/>
        </w:rPr>
        <w:t>лучше всего адаптированы к российскому учёту, но </w:t>
      </w:r>
      <w:r w:rsidR="003B6233">
        <w:rPr>
          <w:rFonts w:ascii="Segoe UI" w:hAnsi="Segoe UI" w:cs="Segoe UI"/>
          <w:color w:val="0F1115"/>
        </w:rPr>
        <w:t>зачастую пользователи сталкиваются со сложностью в использовании из-за загруженности системы</w:t>
      </w:r>
      <w:r>
        <w:rPr>
          <w:rFonts w:ascii="Segoe UI" w:hAnsi="Segoe UI" w:cs="Segoe UI"/>
          <w:color w:val="0F1115"/>
        </w:rPr>
        <w:t>.</w:t>
      </w:r>
    </w:p>
    <w:p w14:paraId="12009895" w14:textId="2A0C4B69" w:rsidR="00B33E10" w:rsidRDefault="00B33E10" w:rsidP="00F6089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Облачные CMMS</w:t>
      </w:r>
      <w:r>
        <w:rPr>
          <w:rFonts w:ascii="Segoe UI" w:hAnsi="Segoe UI" w:cs="Segoe UI"/>
          <w:color w:val="0F1115"/>
        </w:rPr>
        <w:t> просты в запуске, но предлагают лишь базовый учёт ЗИП</w:t>
      </w:r>
      <w:r w:rsidR="00C00E23">
        <w:rPr>
          <w:rFonts w:ascii="Segoe UI" w:hAnsi="Segoe UI" w:cs="Segoe UI"/>
          <w:color w:val="0F1115"/>
        </w:rPr>
        <w:t xml:space="preserve"> и </w:t>
      </w:r>
      <w:r w:rsidR="00C00E23" w:rsidRPr="00C00E23">
        <w:rPr>
          <w:rFonts w:ascii="Segoe UI" w:hAnsi="Segoe UI" w:cs="Segoe UI"/>
          <w:color w:val="0F1115"/>
        </w:rPr>
        <w:t>ограниченную автоматизацию пополнения</w:t>
      </w:r>
      <w:r w:rsidR="00C00E23">
        <w:rPr>
          <w:rFonts w:ascii="Segoe UI" w:hAnsi="Segoe UI" w:cs="Segoe UI"/>
          <w:color w:val="0F1115"/>
        </w:rPr>
        <w:t xml:space="preserve">, а также </w:t>
      </w:r>
      <w:r w:rsidR="00DF7AA7">
        <w:rPr>
          <w:rFonts w:ascii="Segoe UI" w:hAnsi="Segoe UI" w:cs="Segoe UI"/>
          <w:color w:val="0F1115"/>
        </w:rPr>
        <w:t>часто</w:t>
      </w:r>
      <w:r>
        <w:rPr>
          <w:rFonts w:ascii="Segoe UI" w:hAnsi="Segoe UI" w:cs="Segoe UI"/>
          <w:color w:val="0F1115"/>
        </w:rPr>
        <w:t xml:space="preserve"> не соответствуют нормативной базе Р</w:t>
      </w:r>
      <w:r w:rsidR="00F60892">
        <w:rPr>
          <w:rFonts w:ascii="Segoe UI" w:hAnsi="Segoe UI" w:cs="Segoe UI"/>
          <w:color w:val="0F1115"/>
        </w:rPr>
        <w:t>ос</w:t>
      </w:r>
      <w:r w:rsidR="00F976E7">
        <w:rPr>
          <w:rFonts w:ascii="Segoe UI" w:hAnsi="Segoe UI" w:cs="Segoe UI"/>
          <w:color w:val="0F1115"/>
        </w:rPr>
        <w:t>сийской</w:t>
      </w:r>
      <w:r w:rsidR="00F60892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Ф</w:t>
      </w:r>
      <w:r w:rsidR="00F60892">
        <w:rPr>
          <w:rFonts w:ascii="Segoe UI" w:hAnsi="Segoe UI" w:cs="Segoe UI"/>
          <w:color w:val="0F1115"/>
        </w:rPr>
        <w:t>ед</w:t>
      </w:r>
      <w:r w:rsidR="00F976E7">
        <w:rPr>
          <w:rFonts w:ascii="Segoe UI" w:hAnsi="Segoe UI" w:cs="Segoe UI"/>
          <w:color w:val="0F1115"/>
        </w:rPr>
        <w:t>ерации</w:t>
      </w:r>
      <w:r>
        <w:rPr>
          <w:rFonts w:ascii="Segoe UI" w:hAnsi="Segoe UI" w:cs="Segoe UI"/>
          <w:color w:val="0F1115"/>
        </w:rPr>
        <w:t>.</w:t>
      </w:r>
    </w:p>
    <w:p w14:paraId="13F99A6C" w14:textId="77777777" w:rsidR="0036679E" w:rsidRDefault="0036679E" w:rsidP="003667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Таким образом, существующие решения не покрывают все выявленные потребности, что обосновывает необходимость собственной разработки.</w:t>
      </w:r>
    </w:p>
    <w:p w14:paraId="3BEA3DF5" w14:textId="14DD7AC0" w:rsidR="00B33E10" w:rsidRDefault="00B33E10" w:rsidP="0036679E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Разрабатываемый модуль</w:t>
      </w:r>
      <w:r>
        <w:rPr>
          <w:rFonts w:ascii="Segoe UI" w:hAnsi="Segoe UI" w:cs="Segoe UI"/>
          <w:color w:val="0F1115"/>
        </w:rPr>
        <w:t> призван сочетать полноту учёта, глубокую интеграцию с ТОиР</w:t>
      </w:r>
      <w:r w:rsidR="00880750">
        <w:rPr>
          <w:rFonts w:ascii="Segoe UI" w:hAnsi="Segoe UI" w:cs="Segoe UI"/>
          <w:color w:val="0F1115"/>
        </w:rPr>
        <w:t xml:space="preserve"> и автоматизированные решения.</w:t>
      </w:r>
    </w:p>
    <w:p w14:paraId="115A49ED" w14:textId="77777777" w:rsidR="0036679E" w:rsidRDefault="0036679E" w:rsidP="0036679E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6C32C319" w14:textId="0F2003D0" w:rsidR="00E64877" w:rsidRPr="00E64877" w:rsidRDefault="005D79D8" w:rsidP="00E64877">
      <w:pPr>
        <w:rPr>
          <w:color w:val="FF0000"/>
        </w:rPr>
      </w:pPr>
      <w:r>
        <w:rPr>
          <w:color w:val="FF0000"/>
        </w:rPr>
        <w:t>5</w:t>
      </w:r>
      <w:r w:rsidR="00E64877" w:rsidRPr="00E64877">
        <w:rPr>
          <w:color w:val="FF0000"/>
        </w:rPr>
        <w:t xml:space="preserve"> слайд:</w:t>
      </w:r>
    </w:p>
    <w:p w14:paraId="18690018" w14:textId="76B5C49E" w:rsidR="006D14ED" w:rsidRDefault="00FB6F48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На</w:t>
      </w:r>
      <w:r w:rsidR="009639F1">
        <w:rPr>
          <w:rFonts w:ascii="Segoe UI" w:hAnsi="Segoe UI" w:cs="Segoe UI"/>
          <w:color w:val="0F1115"/>
          <w:shd w:val="clear" w:color="auto" w:fill="FFFFFF"/>
        </w:rPr>
        <w:t xml:space="preserve"> данном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9639F1">
        <w:rPr>
          <w:rFonts w:ascii="Segoe UI" w:hAnsi="Segoe UI" w:cs="Segoe UI"/>
          <w:color w:val="0F1115"/>
          <w:shd w:val="clear" w:color="auto" w:fill="FFFFFF"/>
        </w:rPr>
        <w:t>слайде представлена</w:t>
      </w:r>
      <w:r w:rsidR="006D14ED">
        <w:rPr>
          <w:rFonts w:ascii="Segoe UI" w:hAnsi="Segoe UI" w:cs="Segoe UI"/>
          <w:color w:val="0F1115"/>
          <w:shd w:val="clear" w:color="auto" w:fill="FFFFFF"/>
        </w:rPr>
        <w:t xml:space="preserve"> наглядная</w:t>
      </w:r>
      <w:r w:rsidR="009639F1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6D14ED">
        <w:rPr>
          <w:rFonts w:ascii="Segoe UI" w:hAnsi="Segoe UI" w:cs="Segoe UI"/>
          <w:color w:val="0F1115"/>
          <w:shd w:val="clear" w:color="auto" w:fill="FFFFFF"/>
        </w:rPr>
        <w:t>схема ролей и функций</w:t>
      </w:r>
      <w:r w:rsidR="00275865">
        <w:rPr>
          <w:rFonts w:ascii="Segoe UI" w:hAnsi="Segoe UI" w:cs="Segoe UI"/>
          <w:color w:val="0F1115"/>
          <w:shd w:val="clear" w:color="auto" w:fill="FFFFFF"/>
        </w:rPr>
        <w:t>, описанных на основе диаграммы вариантов использования.</w:t>
      </w:r>
    </w:p>
    <w:p w14:paraId="727383D9" w14:textId="3644E4F9" w:rsidR="00E64877" w:rsidRDefault="00FB6F48">
      <w:pPr>
        <w:rPr>
          <w:rFonts w:ascii="Segoe UI" w:hAnsi="Segoe UI" w:cs="Segoe UI"/>
          <w:color w:val="0F1115"/>
          <w:shd w:val="clear" w:color="auto" w:fill="FFFFFF"/>
        </w:rPr>
      </w:pPr>
      <w:r w:rsidRPr="00400561">
        <w:rPr>
          <w:rStyle w:val="a4"/>
          <w:rFonts w:ascii="Segoe UI" w:hAnsi="Segoe UI" w:cs="Segoe UI"/>
          <w:color w:val="FF0000"/>
          <w:shd w:val="clear" w:color="auto" w:fill="FFFFFF"/>
        </w:rPr>
        <w:t>кладовщик, начальник, администратор</w:t>
      </w:r>
      <w:r w:rsidR="00B647F6" w:rsidRPr="00400561">
        <w:rPr>
          <w:rFonts w:ascii="Segoe UI" w:hAnsi="Segoe UI" w:cs="Segoe UI"/>
          <w:color w:val="FF0000"/>
          <w:shd w:val="clear" w:color="auto" w:fill="FFFFFF"/>
        </w:rPr>
        <w:t>.</w:t>
      </w:r>
      <w:r w:rsidRPr="00400561">
        <w:rPr>
          <w:rFonts w:ascii="Segoe UI" w:hAnsi="Segoe UI" w:cs="Segoe UI"/>
          <w:color w:val="FF0000"/>
          <w:shd w:val="clear" w:color="auto" w:fill="FFFFFF"/>
        </w:rPr>
        <w:t xml:space="preserve"> и их </w:t>
      </w:r>
      <w:r w:rsidRPr="009639F1">
        <w:rPr>
          <w:rFonts w:ascii="Segoe UI" w:hAnsi="Segoe UI" w:cs="Segoe UI"/>
          <w:color w:val="FF0000"/>
          <w:shd w:val="clear" w:color="auto" w:fill="FFFFFF"/>
        </w:rPr>
        <w:t xml:space="preserve">взаимодействие с системой. Кладовщик выполняет </w:t>
      </w:r>
      <w:r w:rsidR="000E64C2" w:rsidRPr="009639F1">
        <w:rPr>
          <w:rFonts w:ascii="Segoe UI" w:hAnsi="Segoe UI" w:cs="Segoe UI"/>
          <w:color w:val="FF0000"/>
          <w:shd w:val="clear" w:color="auto" w:fill="FFFFFF"/>
        </w:rPr>
        <w:t>основные операции с ЗИП</w:t>
      </w:r>
      <w:r w:rsidR="00D75363" w:rsidRPr="009639F1">
        <w:rPr>
          <w:rFonts w:ascii="Segoe UI" w:hAnsi="Segoe UI" w:cs="Segoe UI"/>
          <w:color w:val="FF0000"/>
          <w:shd w:val="clear" w:color="auto" w:fill="FFFFFF"/>
        </w:rPr>
        <w:t xml:space="preserve"> - </w:t>
      </w:r>
      <w:r w:rsidR="00D75363" w:rsidRPr="009639F1">
        <w:rPr>
          <w:rStyle w:val="a4"/>
          <w:rFonts w:ascii="Segoe UI" w:hAnsi="Segoe UI" w:cs="Segoe UI"/>
          <w:color w:val="FF0000"/>
          <w:shd w:val="clear" w:color="auto" w:fill="FFFFFF"/>
        </w:rPr>
        <w:t>приёмка, перемещение, резервирование, списание и контроль остатков</w:t>
      </w:r>
      <w:r w:rsidRPr="009639F1">
        <w:rPr>
          <w:rFonts w:ascii="Segoe UI" w:hAnsi="Segoe UI" w:cs="Segoe UI"/>
          <w:color w:val="FF0000"/>
          <w:shd w:val="clear" w:color="auto" w:fill="FFFFFF"/>
        </w:rPr>
        <w:t>; начальник утверждает заявки, контролирует запасы; администратор управляет правами и журналами.</w:t>
      </w:r>
    </w:p>
    <w:p w14:paraId="54962014" w14:textId="36A35916" w:rsidR="00FB6F48" w:rsidRPr="00FB6F48" w:rsidRDefault="000F5EE3">
      <w:pPr>
        <w:rPr>
          <w:color w:val="FF0000"/>
        </w:rPr>
      </w:pPr>
      <w:r>
        <w:rPr>
          <w:color w:val="FF0000"/>
        </w:rPr>
        <w:t>6</w:t>
      </w:r>
      <w:r w:rsidR="00DC6CE5">
        <w:rPr>
          <w:color w:val="FF0000"/>
        </w:rPr>
        <w:t xml:space="preserve"> </w:t>
      </w:r>
      <w:r w:rsidR="00FB6F48" w:rsidRPr="00E64877">
        <w:rPr>
          <w:color w:val="FF0000"/>
        </w:rPr>
        <w:t>слайд:</w:t>
      </w:r>
    </w:p>
    <w:p w14:paraId="081E57D6" w14:textId="77777777" w:rsidR="00553057" w:rsidRPr="002D10F1" w:rsidRDefault="009B3A4D" w:rsidP="00553057">
      <w:r>
        <w:t>Для</w:t>
      </w:r>
      <w:r w:rsidR="00C40414">
        <w:t xml:space="preserve"> ключевых процессов разработан </w:t>
      </w:r>
      <w:r w:rsidR="00F70B5F">
        <w:t xml:space="preserve">набор </w:t>
      </w:r>
      <w:r w:rsidR="00C40414">
        <w:t>диаграмм последовательност</w:t>
      </w:r>
      <w:r w:rsidR="00F70B5F">
        <w:t>ей</w:t>
      </w:r>
      <w:r>
        <w:t xml:space="preserve">, </w:t>
      </w:r>
      <w:r w:rsidR="00A85A14">
        <w:rPr>
          <w:b/>
          <w:bCs/>
        </w:rPr>
        <w:t>одна</w:t>
      </w:r>
      <w:r>
        <w:t xml:space="preserve"> из них представлен</w:t>
      </w:r>
      <w:r w:rsidR="00A85A14">
        <w:t>а</w:t>
      </w:r>
      <w:r>
        <w:t xml:space="preserve"> в презентации</w:t>
      </w:r>
      <w:r w:rsidR="00553057">
        <w:t xml:space="preserve"> для </w:t>
      </w:r>
      <w:r w:rsidR="00553057" w:rsidRPr="002D10F1">
        <w:t>сценария «Выдача ЗИП»</w:t>
      </w:r>
    </w:p>
    <w:p w14:paraId="1E599009" w14:textId="4A68C5F3" w:rsidR="0044703D" w:rsidRPr="00313971" w:rsidRDefault="00433453" w:rsidP="00086293">
      <w:pPr>
        <w:rPr>
          <w:color w:val="FF0000"/>
        </w:rPr>
      </w:pPr>
      <w:r w:rsidRPr="00313971">
        <w:rPr>
          <w:rFonts w:ascii="Segoe UI" w:hAnsi="Segoe UI" w:cs="Segoe UI"/>
          <w:color w:val="FF0000"/>
          <w:shd w:val="clear" w:color="auto" w:fill="FFFFFF"/>
        </w:rPr>
        <w:t>Он</w:t>
      </w:r>
      <w:r w:rsidR="00A85A14" w:rsidRPr="00313971">
        <w:rPr>
          <w:rFonts w:ascii="Segoe UI" w:hAnsi="Segoe UI" w:cs="Segoe UI"/>
          <w:color w:val="FF0000"/>
          <w:shd w:val="clear" w:color="auto" w:fill="FFFFFF"/>
        </w:rPr>
        <w:t>а</w:t>
      </w:r>
      <w:r w:rsidRPr="00313971">
        <w:rPr>
          <w:rFonts w:ascii="Segoe UI" w:hAnsi="Segoe UI" w:cs="Segoe UI"/>
          <w:color w:val="FF0000"/>
          <w:shd w:val="clear" w:color="auto" w:fill="FFFFFF"/>
        </w:rPr>
        <w:t xml:space="preserve"> детализируют взаимодействие компонентов и объектов во времени, </w:t>
      </w:r>
      <w:r w:rsidR="00356435" w:rsidRPr="00313971">
        <w:rPr>
          <w:rFonts w:ascii="Segoe UI" w:hAnsi="Segoe UI" w:cs="Segoe UI"/>
          <w:color w:val="FF0000"/>
          <w:shd w:val="clear" w:color="auto" w:fill="FFFFFF"/>
        </w:rPr>
        <w:t>показывая конкретную работу системы</w:t>
      </w:r>
      <w:r w:rsidR="00180B2D" w:rsidRPr="00313971">
        <w:rPr>
          <w:rFonts w:ascii="Segoe UI" w:hAnsi="Segoe UI" w:cs="Segoe UI"/>
          <w:color w:val="FF0000"/>
          <w:shd w:val="clear" w:color="auto" w:fill="FFFFFF"/>
        </w:rPr>
        <w:t>.</w:t>
      </w:r>
    </w:p>
    <w:p w14:paraId="5F474FC5" w14:textId="5EFCA0EA" w:rsidR="004E0F70" w:rsidRPr="004E0F70" w:rsidRDefault="00752FA6" w:rsidP="002D10F1">
      <w:pPr>
        <w:rPr>
          <w:color w:val="FF0000"/>
        </w:rPr>
      </w:pPr>
      <w:r>
        <w:rPr>
          <w:color w:val="FF0000"/>
        </w:rPr>
        <w:t>7</w:t>
      </w:r>
      <w:r w:rsidR="004E0F70" w:rsidRPr="004E0F70">
        <w:rPr>
          <w:color w:val="FF0000"/>
        </w:rPr>
        <w:t xml:space="preserve"> слайд:</w:t>
      </w:r>
    </w:p>
    <w:p w14:paraId="5B028F3F" w14:textId="55526C1C" w:rsidR="00CF25A3" w:rsidRPr="00971A98" w:rsidRDefault="00A15DF6" w:rsidP="00B7431E">
      <w:pPr>
        <w:rPr>
          <w:color w:val="FF0000"/>
        </w:rPr>
      </w:pPr>
      <w:r w:rsidRPr="00A15DF6">
        <w:lastRenderedPageBreak/>
        <w:t xml:space="preserve">На </w:t>
      </w:r>
      <w:r w:rsidR="000B4417">
        <w:t>следующем</w:t>
      </w:r>
      <w:r w:rsidRPr="00A15DF6">
        <w:t xml:space="preserve"> слайде представлена</w:t>
      </w:r>
      <w:r w:rsidR="00943321">
        <w:t xml:space="preserve"> логическая архитектура модуля, описанная</w:t>
      </w:r>
      <w:r w:rsidRPr="00A15DF6">
        <w:t xml:space="preserve"> </w:t>
      </w:r>
      <w:r w:rsidR="00DA67A4">
        <w:t>(</w:t>
      </w:r>
      <w:r w:rsidRPr="00A15DF6">
        <w:t>контей</w:t>
      </w:r>
      <w:r w:rsidR="00B1212A">
        <w:t>нер-</w:t>
      </w:r>
      <w:r w:rsidRPr="00A15DF6">
        <w:t>диаграмм</w:t>
      </w:r>
      <w:r w:rsidR="00943321">
        <w:t>ой</w:t>
      </w:r>
      <w:r w:rsidRPr="00A15DF6">
        <w:t xml:space="preserve"> второго уровня</w:t>
      </w:r>
      <w:r w:rsidR="00DA67A4">
        <w:t>) в</w:t>
      </w:r>
      <w:r w:rsidRPr="00A15DF6">
        <w:t xml:space="preserve"> нотации </w:t>
      </w:r>
      <w:r w:rsidRPr="00261E53">
        <w:t>С4.</w:t>
      </w:r>
      <w:r w:rsidRPr="00971A98">
        <w:rPr>
          <w:rFonts w:ascii="Segoe UI" w:hAnsi="Segoe UI" w:cs="Segoe UI"/>
          <w:color w:val="FF0000"/>
          <w:shd w:val="clear" w:color="auto" w:fill="FFFFFF"/>
        </w:rPr>
        <w:t xml:space="preserve"> </w:t>
      </w:r>
      <w:r w:rsidRPr="00971A98">
        <w:rPr>
          <w:color w:val="FF0000"/>
        </w:rPr>
        <w:t xml:space="preserve">На ней описано распределение компонентов по </w:t>
      </w:r>
      <w:r w:rsidR="001E47A0" w:rsidRPr="00971A98">
        <w:rPr>
          <w:color w:val="FF0000"/>
        </w:rPr>
        <w:t>подмодулям</w:t>
      </w:r>
      <w:r w:rsidRPr="00971A98">
        <w:rPr>
          <w:color w:val="FF0000"/>
        </w:rPr>
        <w:t xml:space="preserve"> и интерфейсам. Диаграмма показывает, как веб-интерфейс, API-шлюз и три </w:t>
      </w:r>
      <w:r w:rsidR="00B938B8" w:rsidRPr="00971A98">
        <w:rPr>
          <w:color w:val="FF0000"/>
        </w:rPr>
        <w:t>подмодуля</w:t>
      </w:r>
      <w:r w:rsidRPr="00971A98">
        <w:rPr>
          <w:color w:val="FF0000"/>
        </w:rPr>
        <w:t xml:space="preserve"> взаимодействуют с внешними модулями и </w:t>
      </w:r>
      <w:r w:rsidR="00C13C59" w:rsidRPr="00971A98">
        <w:rPr>
          <w:color w:val="FF0000"/>
        </w:rPr>
        <w:t>пользователями</w:t>
      </w:r>
      <w:r w:rsidRPr="00971A98">
        <w:rPr>
          <w:color w:val="FF0000"/>
        </w:rPr>
        <w:t>.</w:t>
      </w:r>
      <w:r w:rsidR="00F00D1B" w:rsidRPr="00971A98">
        <w:rPr>
          <w:color w:val="FF0000"/>
        </w:rPr>
        <w:t xml:space="preserve"> </w:t>
      </w:r>
    </w:p>
    <w:p w14:paraId="0C3E599A" w14:textId="77777777" w:rsidR="00CF25A3" w:rsidRPr="00B7431E" w:rsidRDefault="00E83F3C" w:rsidP="002D10F1">
      <w:r>
        <w:t>Технологический с</w:t>
      </w:r>
      <w:r w:rsidRPr="00B7431E">
        <w:t>тек выбран, исходя из ключевых требований</w:t>
      </w:r>
      <w:r w:rsidR="00A154A1" w:rsidRPr="00B7431E">
        <w:t>.</w:t>
      </w:r>
    </w:p>
    <w:p w14:paraId="4F002A22" w14:textId="540B8BE8" w:rsidR="003A7B7E" w:rsidRPr="00274015" w:rsidRDefault="003A7B7E" w:rsidP="00B7090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</w:rPr>
      </w:pPr>
      <w:r w:rsidRPr="00274015">
        <w:rPr>
          <w:rStyle w:val="a4"/>
          <w:rFonts w:ascii="Segoe UI" w:hAnsi="Segoe UI" w:cs="Segoe UI"/>
          <w:color w:val="0F1115"/>
          <w:sz w:val="22"/>
          <w:szCs w:val="22"/>
        </w:rPr>
        <w:t xml:space="preserve">Python </w:t>
      </w:r>
      <w:r w:rsidR="00605FB1" w:rsidRPr="00274015">
        <w:rPr>
          <w:rStyle w:val="a4"/>
          <w:rFonts w:ascii="Segoe UI" w:hAnsi="Segoe UI" w:cs="Segoe UI"/>
          <w:color w:val="0F1115"/>
          <w:sz w:val="22"/>
          <w:szCs w:val="22"/>
        </w:rPr>
        <w:t xml:space="preserve">и фреймворк </w:t>
      </w:r>
      <w:r w:rsidRPr="00274015">
        <w:rPr>
          <w:rStyle w:val="a4"/>
          <w:rFonts w:ascii="Segoe UI" w:hAnsi="Segoe UI" w:cs="Segoe UI"/>
          <w:color w:val="0F1115"/>
          <w:sz w:val="22"/>
          <w:szCs w:val="22"/>
        </w:rPr>
        <w:t>Flask</w:t>
      </w:r>
      <w:r w:rsidRPr="00274015">
        <w:rPr>
          <w:rFonts w:ascii="Segoe UI" w:hAnsi="Segoe UI" w:cs="Segoe UI"/>
          <w:color w:val="0F1115"/>
          <w:sz w:val="22"/>
          <w:szCs w:val="22"/>
        </w:rPr>
        <w:t> обеспечивают</w:t>
      </w:r>
      <w:r w:rsidR="008D4BD2" w:rsidRPr="00274015">
        <w:rPr>
          <w:rFonts w:ascii="Segoe UI" w:hAnsi="Segoe UI" w:cs="Segoe UI"/>
          <w:color w:val="0F1115"/>
          <w:sz w:val="22"/>
          <w:szCs w:val="22"/>
        </w:rPr>
        <w:t xml:space="preserve"> легковесность</w:t>
      </w:r>
      <w:r w:rsidR="00754C0E" w:rsidRPr="00274015">
        <w:rPr>
          <w:rFonts w:ascii="Segoe UI" w:hAnsi="Segoe UI" w:cs="Segoe UI"/>
          <w:color w:val="0F1115"/>
          <w:sz w:val="22"/>
          <w:szCs w:val="22"/>
        </w:rPr>
        <w:t xml:space="preserve"> и</w:t>
      </w:r>
      <w:r w:rsidR="008D4BD2" w:rsidRPr="00274015">
        <w:rPr>
          <w:rFonts w:ascii="Segoe UI" w:hAnsi="Segoe UI" w:cs="Segoe UI"/>
          <w:color w:val="0F1115"/>
          <w:sz w:val="22"/>
          <w:szCs w:val="22"/>
        </w:rPr>
        <w:t xml:space="preserve"> простоту</w:t>
      </w:r>
      <w:r w:rsidRPr="00274015">
        <w:rPr>
          <w:rFonts w:ascii="Segoe UI" w:hAnsi="Segoe UI" w:cs="Segoe UI"/>
          <w:color w:val="0F1115"/>
          <w:sz w:val="22"/>
          <w:szCs w:val="22"/>
        </w:rPr>
        <w:t xml:space="preserve"> развёртывания</w:t>
      </w:r>
      <w:r w:rsidR="00B7090F">
        <w:rPr>
          <w:rFonts w:ascii="Segoe UI" w:hAnsi="Segoe UI" w:cs="Segoe UI"/>
          <w:color w:val="0F1115"/>
          <w:sz w:val="22"/>
          <w:szCs w:val="22"/>
        </w:rPr>
        <w:t>.</w:t>
      </w:r>
    </w:p>
    <w:p w14:paraId="545D353D" w14:textId="2D12884C" w:rsidR="003A7B7E" w:rsidRPr="00274015" w:rsidRDefault="003A7B7E" w:rsidP="003A7B7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</w:rPr>
      </w:pPr>
      <w:r w:rsidRPr="00274015">
        <w:rPr>
          <w:rStyle w:val="a4"/>
          <w:rFonts w:ascii="Segoe UI" w:hAnsi="Segoe UI" w:cs="Segoe UI"/>
          <w:color w:val="0F1115"/>
          <w:sz w:val="22"/>
          <w:szCs w:val="22"/>
        </w:rPr>
        <w:t>PostgreSQL</w:t>
      </w:r>
      <w:r w:rsidRPr="00274015">
        <w:rPr>
          <w:rFonts w:ascii="Segoe UI" w:hAnsi="Segoe UI" w:cs="Segoe UI"/>
          <w:color w:val="0F1115"/>
          <w:sz w:val="22"/>
          <w:szCs w:val="22"/>
        </w:rPr>
        <w:t xml:space="preserve"> гарантирует целостность </w:t>
      </w:r>
      <w:r w:rsidR="00A87D5D" w:rsidRPr="00274015">
        <w:rPr>
          <w:rFonts w:ascii="Segoe UI" w:hAnsi="Segoe UI" w:cs="Segoe UI"/>
          <w:color w:val="0F1115"/>
          <w:sz w:val="22"/>
          <w:szCs w:val="22"/>
        </w:rPr>
        <w:t>данных благодаря поддержке ACID, что</w:t>
      </w:r>
      <w:r w:rsidR="00F50149" w:rsidRPr="00274015">
        <w:rPr>
          <w:rFonts w:ascii="Segoe UI" w:hAnsi="Segoe UI" w:cs="Segoe UI"/>
          <w:color w:val="0F1115"/>
          <w:sz w:val="22"/>
          <w:szCs w:val="22"/>
        </w:rPr>
        <w:t xml:space="preserve"> </w:t>
      </w:r>
      <w:r w:rsidRPr="00274015">
        <w:rPr>
          <w:rFonts w:ascii="Segoe UI" w:hAnsi="Segoe UI" w:cs="Segoe UI"/>
          <w:color w:val="0F1115"/>
          <w:sz w:val="22"/>
          <w:szCs w:val="22"/>
        </w:rPr>
        <w:t>критично для значимых операций.</w:t>
      </w:r>
    </w:p>
    <w:p w14:paraId="16D04BAA" w14:textId="0F33FE8E" w:rsidR="003A7B7E" w:rsidRPr="00274015" w:rsidRDefault="003A7B7E" w:rsidP="003A7B7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</w:rPr>
      </w:pPr>
      <w:r w:rsidRPr="00274015">
        <w:rPr>
          <w:rStyle w:val="a4"/>
          <w:rFonts w:ascii="Segoe UI" w:hAnsi="Segoe UI" w:cs="Segoe UI"/>
          <w:color w:val="0F1115"/>
          <w:sz w:val="22"/>
          <w:szCs w:val="22"/>
        </w:rPr>
        <w:t xml:space="preserve">JavaScript </w:t>
      </w:r>
      <w:r w:rsidR="00583E19" w:rsidRPr="00274015">
        <w:rPr>
          <w:rFonts w:ascii="Segoe UI" w:hAnsi="Segoe UI" w:cs="Segoe UI"/>
          <w:color w:val="0F1115"/>
          <w:sz w:val="22"/>
          <w:szCs w:val="22"/>
        </w:rPr>
        <w:t>обеспечивает отзывчивость интерфейса</w:t>
      </w:r>
      <w:r w:rsidR="00E01276" w:rsidRPr="00274015">
        <w:rPr>
          <w:rFonts w:ascii="Segoe UI" w:hAnsi="Segoe UI" w:cs="Segoe UI"/>
          <w:color w:val="0F1115"/>
          <w:sz w:val="22"/>
          <w:szCs w:val="22"/>
        </w:rPr>
        <w:t xml:space="preserve"> и скорость взаимодействия.</w:t>
      </w:r>
    </w:p>
    <w:p w14:paraId="4FF37ED1" w14:textId="77777777" w:rsidR="003A7B7E" w:rsidRPr="00274015" w:rsidRDefault="003A7B7E" w:rsidP="003A7B7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</w:rPr>
      </w:pPr>
      <w:r w:rsidRPr="00274015">
        <w:rPr>
          <w:rFonts w:ascii="Segoe UI" w:hAnsi="Segoe UI" w:cs="Segoe UI"/>
          <w:color w:val="0F1115"/>
          <w:sz w:val="22"/>
          <w:szCs w:val="22"/>
        </w:rPr>
        <w:t>Весь стек является </w:t>
      </w:r>
      <w:r w:rsidRPr="00274015">
        <w:rPr>
          <w:rStyle w:val="a4"/>
          <w:rFonts w:ascii="Segoe UI" w:hAnsi="Segoe UI" w:cs="Segoe UI"/>
          <w:color w:val="0F1115"/>
          <w:sz w:val="22"/>
          <w:szCs w:val="22"/>
        </w:rPr>
        <w:t>открытым</w:t>
      </w:r>
      <w:r w:rsidRPr="00274015">
        <w:rPr>
          <w:rFonts w:ascii="Segoe UI" w:hAnsi="Segoe UI" w:cs="Segoe UI"/>
          <w:color w:val="0F1115"/>
          <w:sz w:val="22"/>
          <w:szCs w:val="22"/>
        </w:rPr>
        <w:t> (Open Source), что исключает лицензионные отчисления и позволяет адаптировать систему под специфику предприятия</w:t>
      </w:r>
    </w:p>
    <w:p w14:paraId="4B54EB65" w14:textId="77777777" w:rsidR="00A154A1" w:rsidRDefault="00A154A1" w:rsidP="002D10F1"/>
    <w:p w14:paraId="13D768DF" w14:textId="15FE1886" w:rsidR="00602AC7" w:rsidRDefault="00BA67F9" w:rsidP="002D10F1">
      <w:pPr>
        <w:rPr>
          <w:color w:val="FF0000"/>
        </w:rPr>
      </w:pPr>
      <w:r>
        <w:rPr>
          <w:color w:val="FF0000"/>
        </w:rPr>
        <w:t>8</w:t>
      </w:r>
      <w:r w:rsidR="00602AC7" w:rsidRPr="00602AC7">
        <w:rPr>
          <w:color w:val="FF0000"/>
        </w:rPr>
        <w:t xml:space="preserve"> слайд: </w:t>
      </w:r>
    </w:p>
    <w:p w14:paraId="1720D900" w14:textId="4A49AE16" w:rsidR="00BA67F9" w:rsidRPr="00BA67F9" w:rsidRDefault="00BA67F9" w:rsidP="002D10F1">
      <w:r>
        <w:t xml:space="preserve">На следующем слайде представлена </w:t>
      </w:r>
      <w:r>
        <w:rPr>
          <w:rFonts w:ascii="Segoe UI" w:hAnsi="Segoe UI" w:cs="Segoe UI"/>
          <w:color w:val="0F1115"/>
          <w:shd w:val="clear" w:color="auto" w:fill="FFFFFF"/>
        </w:rPr>
        <w:t>логическ</w:t>
      </w:r>
      <w:r w:rsidR="001B6988">
        <w:rPr>
          <w:rFonts w:ascii="Segoe UI" w:hAnsi="Segoe UI" w:cs="Segoe UI"/>
          <w:color w:val="0F1115"/>
          <w:shd w:val="clear" w:color="auto" w:fill="FFFFFF"/>
        </w:rPr>
        <w:t>ая</w:t>
      </w:r>
      <w:r>
        <w:rPr>
          <w:rFonts w:ascii="Segoe UI" w:hAnsi="Segoe UI" w:cs="Segoe UI"/>
          <w:color w:val="0F1115"/>
          <w:shd w:val="clear" w:color="auto" w:fill="FFFFFF"/>
        </w:rPr>
        <w:t xml:space="preserve"> модел</w:t>
      </w:r>
      <w:r w:rsidR="001B6988">
        <w:rPr>
          <w:rFonts w:ascii="Segoe UI" w:hAnsi="Segoe UI" w:cs="Segoe UI"/>
          <w:color w:val="0F1115"/>
          <w:shd w:val="clear" w:color="auto" w:fill="FFFFFF"/>
        </w:rPr>
        <w:t>ь</w:t>
      </w:r>
      <w:r>
        <w:rPr>
          <w:rFonts w:ascii="Segoe UI" w:hAnsi="Segoe UI" w:cs="Segoe UI"/>
          <w:color w:val="0F1115"/>
          <w:shd w:val="clear" w:color="auto" w:fill="FFFFFF"/>
        </w:rPr>
        <w:t xml:space="preserve"> данных</w:t>
      </w:r>
      <w:r w:rsidR="00606D60">
        <w:rPr>
          <w:rFonts w:ascii="Segoe UI" w:hAnsi="Segoe UI" w:cs="Segoe UI"/>
          <w:color w:val="0F1115"/>
          <w:shd w:val="clear" w:color="auto" w:fill="FFFFFF"/>
        </w:rPr>
        <w:t>.</w:t>
      </w:r>
    </w:p>
    <w:p w14:paraId="49DEEB0F" w14:textId="3F6F6C5F" w:rsidR="00602AC7" w:rsidRDefault="00D76F45" w:rsidP="002D10F1">
      <w:pPr>
        <w:rPr>
          <w:rFonts w:ascii="Segoe UI" w:hAnsi="Segoe UI" w:cs="Segoe UI"/>
          <w:color w:val="FF0000"/>
          <w:shd w:val="clear" w:color="auto" w:fill="FFFFFF"/>
        </w:rPr>
      </w:pPr>
      <w:r w:rsidRPr="00606D60">
        <w:rPr>
          <w:rFonts w:ascii="Segoe UI" w:hAnsi="Segoe UI" w:cs="Segoe UI"/>
          <w:color w:val="FF0000"/>
          <w:shd w:val="clear" w:color="auto" w:fill="FFFFFF"/>
        </w:rPr>
        <w:t>На л</w:t>
      </w:r>
      <w:r w:rsidR="00BC414C" w:rsidRPr="00606D60">
        <w:rPr>
          <w:rFonts w:ascii="Segoe UI" w:hAnsi="Segoe UI" w:cs="Segoe UI"/>
          <w:color w:val="FF0000"/>
          <w:shd w:val="clear" w:color="auto" w:fill="FFFFFF"/>
        </w:rPr>
        <w:t>огическ</w:t>
      </w:r>
      <w:r w:rsidR="00292907" w:rsidRPr="00606D60">
        <w:rPr>
          <w:rFonts w:ascii="Segoe UI" w:hAnsi="Segoe UI" w:cs="Segoe UI"/>
          <w:color w:val="FF0000"/>
          <w:shd w:val="clear" w:color="auto" w:fill="FFFFFF"/>
        </w:rPr>
        <w:t>ой</w:t>
      </w:r>
      <w:r w:rsidR="00BC414C" w:rsidRPr="00606D60">
        <w:rPr>
          <w:rFonts w:ascii="Segoe UI" w:hAnsi="Segoe UI" w:cs="Segoe UI"/>
          <w:color w:val="FF0000"/>
          <w:shd w:val="clear" w:color="auto" w:fill="FFFFFF"/>
        </w:rPr>
        <w:t xml:space="preserve"> модел</w:t>
      </w:r>
      <w:r w:rsidR="00292907" w:rsidRPr="00606D60">
        <w:rPr>
          <w:rFonts w:ascii="Segoe UI" w:hAnsi="Segoe UI" w:cs="Segoe UI"/>
          <w:color w:val="FF0000"/>
          <w:shd w:val="clear" w:color="auto" w:fill="FFFFFF"/>
        </w:rPr>
        <w:t>и</w:t>
      </w:r>
      <w:r w:rsidR="00BC414C" w:rsidRPr="00606D60">
        <w:rPr>
          <w:rFonts w:ascii="Segoe UI" w:hAnsi="Segoe UI" w:cs="Segoe UI"/>
          <w:color w:val="FF0000"/>
          <w:shd w:val="clear" w:color="auto" w:fill="FFFFFF"/>
        </w:rPr>
        <w:t xml:space="preserve"> данных</w:t>
      </w:r>
      <w:r w:rsidRPr="00606D60">
        <w:rPr>
          <w:rFonts w:ascii="Segoe UI" w:hAnsi="Segoe UI" w:cs="Segoe UI"/>
          <w:color w:val="FF0000"/>
          <w:shd w:val="clear" w:color="auto" w:fill="FFFFFF"/>
        </w:rPr>
        <w:t xml:space="preserve"> описаны основные сущности,</w:t>
      </w:r>
      <w:r w:rsidR="00224782" w:rsidRPr="00606D60">
        <w:rPr>
          <w:rFonts w:ascii="Segoe UI" w:hAnsi="Segoe UI" w:cs="Segoe UI"/>
          <w:color w:val="FF0000"/>
          <w:shd w:val="clear" w:color="auto" w:fill="FFFFFF"/>
        </w:rPr>
        <w:t xml:space="preserve"> </w:t>
      </w:r>
      <w:r w:rsidR="00D8652C" w:rsidRPr="00606D60">
        <w:rPr>
          <w:rFonts w:ascii="Segoe UI" w:hAnsi="Segoe UI" w:cs="Segoe UI"/>
          <w:color w:val="FF0000"/>
          <w:shd w:val="clear" w:color="auto" w:fill="FFFFFF"/>
        </w:rPr>
        <w:t>их</w:t>
      </w:r>
      <w:r w:rsidR="00224782" w:rsidRPr="00606D60">
        <w:rPr>
          <w:rFonts w:ascii="Segoe UI" w:hAnsi="Segoe UI" w:cs="Segoe UI"/>
          <w:color w:val="FF0000"/>
          <w:shd w:val="clear" w:color="auto" w:fill="FFFFFF"/>
        </w:rPr>
        <w:t xml:space="preserve"> поля</w:t>
      </w:r>
      <w:r w:rsidR="00071A80" w:rsidRPr="00606D60">
        <w:rPr>
          <w:rFonts w:ascii="Segoe UI" w:hAnsi="Segoe UI" w:cs="Segoe UI"/>
          <w:color w:val="FF0000"/>
          <w:shd w:val="clear" w:color="auto" w:fill="FFFFFF"/>
        </w:rPr>
        <w:t>,</w:t>
      </w:r>
      <w:r w:rsidR="004D7843" w:rsidRPr="00606D60">
        <w:rPr>
          <w:rFonts w:ascii="Segoe UI" w:hAnsi="Segoe UI" w:cs="Segoe UI"/>
          <w:color w:val="FF0000"/>
          <w:shd w:val="clear" w:color="auto" w:fill="FFFFFF"/>
        </w:rPr>
        <w:t xml:space="preserve"> ключевые элементы</w:t>
      </w:r>
      <w:r w:rsidR="00071A80" w:rsidRPr="00606D60">
        <w:rPr>
          <w:rFonts w:ascii="Segoe UI" w:hAnsi="Segoe UI" w:cs="Segoe UI"/>
          <w:color w:val="FF0000"/>
          <w:shd w:val="clear" w:color="auto" w:fill="FFFFFF"/>
        </w:rPr>
        <w:t xml:space="preserve"> и связи между ними</w:t>
      </w:r>
      <w:r w:rsidR="00224782" w:rsidRPr="00606D60">
        <w:rPr>
          <w:rFonts w:ascii="Segoe UI" w:hAnsi="Segoe UI" w:cs="Segoe UI"/>
          <w:color w:val="FF0000"/>
          <w:shd w:val="clear" w:color="auto" w:fill="FFFFFF"/>
        </w:rPr>
        <w:t xml:space="preserve">. </w:t>
      </w:r>
      <w:r w:rsidR="00BC414C" w:rsidRPr="00606D60">
        <w:rPr>
          <w:rFonts w:ascii="Segoe UI" w:hAnsi="Segoe UI" w:cs="Segoe UI"/>
          <w:color w:val="FF0000"/>
          <w:shd w:val="clear" w:color="auto" w:fill="FFFFFF"/>
        </w:rPr>
        <w:t>Обеспечивается целостность ссылок и поддержка транзакционности, что критично для материального учёта.</w:t>
      </w:r>
    </w:p>
    <w:p w14:paraId="66F606F7" w14:textId="77777777" w:rsidR="004A5EA5" w:rsidRPr="00606D60" w:rsidRDefault="004A5EA5" w:rsidP="002D10F1">
      <w:pPr>
        <w:rPr>
          <w:rFonts w:ascii="Segoe UI" w:hAnsi="Segoe UI" w:cs="Segoe UI"/>
          <w:color w:val="FF0000"/>
          <w:shd w:val="clear" w:color="auto" w:fill="FFFFFF"/>
        </w:rPr>
      </w:pPr>
    </w:p>
    <w:p w14:paraId="07EC7332" w14:textId="4D8D11AC" w:rsidR="003F143C" w:rsidRPr="00602AC7" w:rsidRDefault="004A5EA5" w:rsidP="003F143C">
      <w:pPr>
        <w:rPr>
          <w:color w:val="FF0000"/>
        </w:rPr>
      </w:pPr>
      <w:r>
        <w:rPr>
          <w:color w:val="FF0000"/>
        </w:rPr>
        <w:t>9</w:t>
      </w:r>
      <w:r w:rsidR="003F143C" w:rsidRPr="00602AC7">
        <w:rPr>
          <w:color w:val="FF0000"/>
        </w:rPr>
        <w:t xml:space="preserve"> слайд: </w:t>
      </w:r>
      <w:r w:rsidR="00D66C33">
        <w:rPr>
          <w:color w:val="FF0000"/>
        </w:rPr>
        <w:t>ПРЕДСТОЯЩАЯ – СТАТУС ЕЩЕ ЕСТЬ</w:t>
      </w:r>
    </w:p>
    <w:p w14:paraId="150C095A" w14:textId="710E450D" w:rsidR="003F143C" w:rsidRDefault="00C914C5" w:rsidP="002D10F1">
      <w:r>
        <w:t>На диаграмме потоков данных показаны основные процессы</w:t>
      </w:r>
      <w:r w:rsidR="00BD417E">
        <w:t xml:space="preserve">, а также </w:t>
      </w:r>
      <w:r w:rsidR="00BD2211">
        <w:t>видно</w:t>
      </w:r>
      <w:r w:rsidR="00BD417E">
        <w:t xml:space="preserve">, </w:t>
      </w:r>
      <w:r w:rsidR="00BD2211">
        <w:t>как информация циркулирует между подмодулями.</w:t>
      </w:r>
      <w:r w:rsidR="00BD417E">
        <w:t xml:space="preserve"> </w:t>
      </w:r>
      <w:r w:rsidR="0033758C">
        <w:t xml:space="preserve">В данном случае описана не четкая последовательность действий, а </w:t>
      </w:r>
      <w:r w:rsidR="00A01255">
        <w:t>возможные варианты использования системы.</w:t>
      </w:r>
    </w:p>
    <w:p w14:paraId="6EC8BCF3" w14:textId="77777777" w:rsidR="004A5EA5" w:rsidRDefault="004A5EA5" w:rsidP="002D10F1"/>
    <w:p w14:paraId="0758A6CC" w14:textId="5D772F0F" w:rsidR="00D25CCD" w:rsidRPr="00602AC7" w:rsidRDefault="00D25CCD" w:rsidP="00D25CCD">
      <w:pPr>
        <w:rPr>
          <w:color w:val="FF0000"/>
        </w:rPr>
      </w:pPr>
      <w:r w:rsidRPr="00602AC7">
        <w:rPr>
          <w:color w:val="FF0000"/>
        </w:rPr>
        <w:t>1</w:t>
      </w:r>
      <w:r w:rsidR="007A5526">
        <w:rPr>
          <w:color w:val="FF0000"/>
        </w:rPr>
        <w:t>0</w:t>
      </w:r>
      <w:r w:rsidRPr="00602AC7">
        <w:rPr>
          <w:color w:val="FF0000"/>
        </w:rPr>
        <w:t xml:space="preserve"> слайд: </w:t>
      </w:r>
    </w:p>
    <w:p w14:paraId="50B5F86B" w14:textId="02F9EB45" w:rsidR="00D25CCD" w:rsidRDefault="008478EF" w:rsidP="002D10F1">
      <w:r>
        <w:t xml:space="preserve">На </w:t>
      </w:r>
      <w:r w:rsidR="000C4ED5">
        <w:t>СЛЕДУЮЩЕМ</w:t>
      </w:r>
      <w:r>
        <w:t xml:space="preserve"> слайде показаны </w:t>
      </w:r>
      <w:r w:rsidR="00C63693">
        <w:t xml:space="preserve">разработанные </w:t>
      </w:r>
      <w:r w:rsidR="00C1345D">
        <w:rPr>
          <w:lang w:val="en-US"/>
        </w:rPr>
        <w:t>API</w:t>
      </w:r>
      <w:r w:rsidR="00C1345D" w:rsidRPr="00C1345D">
        <w:t>-</w:t>
      </w:r>
      <w:r w:rsidR="00C1345D">
        <w:t>методы</w:t>
      </w:r>
      <w:r w:rsidR="009939D7">
        <w:t xml:space="preserve"> серверной части модуля</w:t>
      </w:r>
      <w:r w:rsidR="00F65239">
        <w:t xml:space="preserve">, отвечающие за </w:t>
      </w:r>
      <w:r w:rsidR="009435ED">
        <w:t xml:space="preserve">его </w:t>
      </w:r>
      <w:r w:rsidR="00F65239">
        <w:t>функцион</w:t>
      </w:r>
      <w:r w:rsidR="009435ED">
        <w:t>ирование</w:t>
      </w:r>
      <w:r w:rsidR="00783A41">
        <w:t>.</w:t>
      </w:r>
      <w:r w:rsidR="00A853EF">
        <w:t xml:space="preserve"> Приведены их ссылки, названия методов и краткое описание</w:t>
      </w:r>
      <w:r w:rsidR="000968C4">
        <w:t xml:space="preserve">, а также стоит обратить внимание на возможность версионирования этих методов, </w:t>
      </w:r>
      <w:r w:rsidR="005005D8">
        <w:t xml:space="preserve">это видно </w:t>
      </w:r>
      <w:r w:rsidR="000968C4">
        <w:t xml:space="preserve">в ссылке </w:t>
      </w:r>
      <w:r w:rsidR="000968C4">
        <w:rPr>
          <w:lang w:val="en-US"/>
        </w:rPr>
        <w:t>URL</w:t>
      </w:r>
      <w:r w:rsidR="005005D8">
        <w:t xml:space="preserve"> -</w:t>
      </w:r>
      <w:r w:rsidR="000968C4" w:rsidRPr="000968C4">
        <w:t xml:space="preserve"> </w:t>
      </w:r>
      <w:r w:rsidR="000968C4">
        <w:t xml:space="preserve">указана первая версия, </w:t>
      </w:r>
      <w:r w:rsidR="000F3804">
        <w:t xml:space="preserve">а впоследствии можно будет менять методы без ошибок </w:t>
      </w:r>
      <w:r w:rsidR="00A802B0">
        <w:t>у пользователей.</w:t>
      </w:r>
    </w:p>
    <w:p w14:paraId="385E26E9" w14:textId="77777777" w:rsidR="0044659D" w:rsidRDefault="0044659D" w:rsidP="002D10F1"/>
    <w:p w14:paraId="779D0DE6" w14:textId="2AD052E4" w:rsidR="0044659D" w:rsidRPr="0044659D" w:rsidRDefault="0044659D" w:rsidP="002D10F1">
      <w:pPr>
        <w:rPr>
          <w:color w:val="FF0000"/>
        </w:rPr>
      </w:pPr>
      <w:r w:rsidRPr="0044659D">
        <w:rPr>
          <w:color w:val="FF0000"/>
        </w:rPr>
        <w:t>11 слайд:</w:t>
      </w:r>
    </w:p>
    <w:p w14:paraId="76CFE21A" w14:textId="77777777" w:rsidR="00D7195A" w:rsidRDefault="00AA2E75" w:rsidP="002D10F1">
      <w:r>
        <w:t xml:space="preserve">Было проведено проектирование интерфейса пользователя, созданы макеты в </w:t>
      </w:r>
      <w:r>
        <w:rPr>
          <w:lang w:val="en-US"/>
        </w:rPr>
        <w:t>Figme</w:t>
      </w:r>
      <w:r>
        <w:t>, на слайде предста</w:t>
      </w:r>
      <w:r w:rsidR="00F61646">
        <w:t>в</w:t>
      </w:r>
      <w:r>
        <w:t>лен</w:t>
      </w:r>
      <w:r w:rsidR="00F61646">
        <w:t xml:space="preserve">а основная страница </w:t>
      </w:r>
      <w:r w:rsidR="00F70FA4">
        <w:t>управления запасами.</w:t>
      </w:r>
    </w:p>
    <w:p w14:paraId="2C009FBB" w14:textId="77777777" w:rsidR="00D7195A" w:rsidRDefault="00D7195A" w:rsidP="002D10F1"/>
    <w:p w14:paraId="0A3012DD" w14:textId="56E74996" w:rsidR="0044659D" w:rsidRPr="00D7195A" w:rsidRDefault="00D7195A" w:rsidP="002D10F1">
      <w:pPr>
        <w:rPr>
          <w:color w:val="FF0000"/>
        </w:rPr>
      </w:pPr>
      <w:r w:rsidRPr="00D7195A">
        <w:rPr>
          <w:color w:val="FF0000"/>
        </w:rPr>
        <w:t>12 слайд:</w:t>
      </w:r>
      <w:r w:rsidR="00AA2E75" w:rsidRPr="00D7195A">
        <w:rPr>
          <w:color w:val="FF0000"/>
        </w:rPr>
        <w:t xml:space="preserve"> </w:t>
      </w:r>
    </w:p>
    <w:p w14:paraId="2893C16E" w14:textId="0726D82F" w:rsidR="00D7195A" w:rsidRPr="00AA2E75" w:rsidRDefault="00D7195A" w:rsidP="002D10F1">
      <w:r>
        <w:t xml:space="preserve">А на этом слайде </w:t>
      </w:r>
      <w:r w:rsidR="00785DAB">
        <w:t>показаны модальное окно добавления имущества и часть страницы оповещений о запасах, продемонстрированы разные типы оповещений.</w:t>
      </w:r>
    </w:p>
    <w:p w14:paraId="30DECCF8" w14:textId="77777777" w:rsidR="0044659D" w:rsidRPr="000968C4" w:rsidRDefault="0044659D" w:rsidP="002D10F1"/>
    <w:p w14:paraId="09CF806A" w14:textId="6937011E" w:rsidR="00E870DE" w:rsidRDefault="00E870DE" w:rsidP="00E870DE">
      <w:pPr>
        <w:rPr>
          <w:color w:val="FF0000"/>
        </w:rPr>
      </w:pPr>
      <w:r w:rsidRPr="00602AC7">
        <w:rPr>
          <w:color w:val="FF0000"/>
        </w:rPr>
        <w:lastRenderedPageBreak/>
        <w:t>1</w:t>
      </w:r>
      <w:r w:rsidR="00E45E26">
        <w:rPr>
          <w:color w:val="FF0000"/>
        </w:rPr>
        <w:t>3</w:t>
      </w:r>
      <w:r w:rsidRPr="00602AC7">
        <w:rPr>
          <w:color w:val="FF0000"/>
        </w:rPr>
        <w:t xml:space="preserve"> слайд: </w:t>
      </w:r>
      <w:r w:rsidR="006C4043">
        <w:rPr>
          <w:color w:val="FF0000"/>
        </w:rPr>
        <w:t xml:space="preserve"> (СТАТУСЫ Новая, Одобрена, В процессе, Выполнена, Отменена)</w:t>
      </w:r>
    </w:p>
    <w:p w14:paraId="427FCCDF" w14:textId="125F11F3" w:rsidR="00990700" w:rsidRPr="00AD0741" w:rsidRDefault="00AD0741" w:rsidP="00E870DE">
      <w:r>
        <w:t xml:space="preserve">И сейчас будет представлена видеозапись работы интерфейса. Сначала вручную создается </w:t>
      </w:r>
      <w:r w:rsidRPr="007C55B5">
        <w:rPr>
          <w:b/>
          <w:bCs/>
        </w:rPr>
        <w:t>выход</w:t>
      </w:r>
      <w:r>
        <w:t xml:space="preserve"> </w:t>
      </w:r>
      <w:r w:rsidRPr="007C55B5">
        <w:rPr>
          <w:b/>
          <w:bCs/>
        </w:rPr>
        <w:t>за минимальные рамки запасов,</w:t>
      </w:r>
      <w:r>
        <w:t xml:space="preserve"> видим снизу оповещение об этом и </w:t>
      </w:r>
      <w:r w:rsidR="00D228B6">
        <w:t xml:space="preserve">пройдемся по страницам заявок и оповещений. </w:t>
      </w:r>
      <w:r w:rsidR="00CF1805">
        <w:t>Показана ситуация удаления заявки</w:t>
      </w:r>
      <w:r w:rsidR="00923CD5">
        <w:t xml:space="preserve">, но при этом запасы не увеличились, с помощью кнопки «проверить запасы» заявка возвращается. </w:t>
      </w:r>
      <w:r w:rsidR="00652191">
        <w:t>Количество для заказа можно менять вручную</w:t>
      </w:r>
      <w:r w:rsidR="006C4043">
        <w:t xml:space="preserve"> и при выставлении статуса «Выполнено» автоматически пополнится запас.</w:t>
      </w:r>
      <w:r w:rsidR="002D543F">
        <w:t xml:space="preserve"> Дальше</w:t>
      </w:r>
      <w:r w:rsidR="007C55B5">
        <w:t>,</w:t>
      </w:r>
      <w:r w:rsidR="002D543F">
        <w:t xml:space="preserve"> что касается интеграции с планированием</w:t>
      </w:r>
      <w:r w:rsidR="007C55B5">
        <w:t>,</w:t>
      </w:r>
      <w:r w:rsidR="002D543F">
        <w:t xml:space="preserve"> </w:t>
      </w:r>
      <w:r w:rsidR="00B81852">
        <w:t xml:space="preserve">в работе используем Измеритель сопротивления и выставляем статус «в работе». Автоматически создается резерв на 1 единицу измерителя, кол-во на складе – 6, а доступно 5. Далее можем в той же работе поменять количество </w:t>
      </w:r>
      <w:r w:rsidR="004E4393">
        <w:t>используемого</w:t>
      </w:r>
      <w:r w:rsidR="00B81852">
        <w:t xml:space="preserve"> объекта</w:t>
      </w:r>
      <w:r w:rsidR="00B6529A">
        <w:t xml:space="preserve">, выставим, например, 10, в формате как на видео. </w:t>
      </w:r>
      <w:r w:rsidR="00D71994">
        <w:t xml:space="preserve">Видим, что автоматически создалось оповещение и заявка на недостающее количество. Можем посмотреть подробную информацию о заявке и указать дату планируемой доставки. </w:t>
      </w:r>
      <w:r w:rsidR="0019516B">
        <w:t xml:space="preserve">Есть возможность сформировать заявку вручную, указываем вид объекта для заказа, </w:t>
      </w:r>
      <w:r w:rsidR="00B068C9">
        <w:t>можем указать причину и из выпадающего списка выбираем товар. Меняем количество, единица измерения подтягивается автоматически.</w:t>
      </w:r>
      <w:r w:rsidR="008E117A">
        <w:t xml:space="preserve"> Видим оповещение и созданную заявку с пометкой «Ручная».</w:t>
      </w:r>
      <w:r w:rsidR="0019516B">
        <w:t xml:space="preserve"> </w:t>
      </w:r>
      <w:r w:rsidR="00D71994">
        <w:t xml:space="preserve"> </w:t>
      </w:r>
    </w:p>
    <w:p w14:paraId="6F1A8C65" w14:textId="77777777" w:rsidR="00990700" w:rsidRDefault="00990700" w:rsidP="00E870DE">
      <w:pPr>
        <w:rPr>
          <w:color w:val="FF0000"/>
        </w:rPr>
      </w:pPr>
    </w:p>
    <w:p w14:paraId="36647931" w14:textId="03684F87" w:rsidR="002B68A3" w:rsidRDefault="002B68A3" w:rsidP="00E870DE">
      <w:pPr>
        <w:rPr>
          <w:color w:val="FF0000"/>
        </w:rPr>
      </w:pPr>
      <w:r>
        <w:rPr>
          <w:color w:val="FF0000"/>
        </w:rPr>
        <w:t>14 слайд:</w:t>
      </w:r>
    </w:p>
    <w:p w14:paraId="07F1C5D4" w14:textId="77777777" w:rsidR="00D175B2" w:rsidRDefault="007A4648" w:rsidP="00F869E9">
      <w:r>
        <w:t xml:space="preserve">Далее </w:t>
      </w:r>
      <w:r w:rsidR="007B2457">
        <w:t xml:space="preserve">были пройдены 8 тестов работы </w:t>
      </w:r>
      <w:r w:rsidR="007B2457">
        <w:rPr>
          <w:lang w:val="en-US"/>
        </w:rPr>
        <w:t>API</w:t>
      </w:r>
      <w:r w:rsidR="007B2457" w:rsidRPr="007B2457">
        <w:t xml:space="preserve">, </w:t>
      </w:r>
      <w:r w:rsidR="00163868">
        <w:t xml:space="preserve">на слайде показан тип теста, ожидаемые статус и результат теста. </w:t>
      </w:r>
      <w:r w:rsidR="000D729E">
        <w:t>Снизу представлен скриншот об успешном завершении тестов.</w:t>
      </w:r>
    </w:p>
    <w:p w14:paraId="53E71F41" w14:textId="77777777" w:rsidR="00F6011E" w:rsidRDefault="00F6011E" w:rsidP="00F869E9"/>
    <w:p w14:paraId="7EA780D9" w14:textId="775DFC4F" w:rsidR="00FF416A" w:rsidRDefault="00125E16" w:rsidP="002D10F1">
      <w:pPr>
        <w:rPr>
          <w:color w:val="FF0000"/>
        </w:rPr>
      </w:pPr>
      <w:r>
        <w:rPr>
          <w:color w:val="FF0000"/>
        </w:rPr>
        <w:t>1</w:t>
      </w:r>
      <w:r w:rsidR="008342AD">
        <w:rPr>
          <w:color w:val="FF0000"/>
        </w:rPr>
        <w:t>5</w:t>
      </w:r>
      <w:r>
        <w:rPr>
          <w:color w:val="FF0000"/>
        </w:rPr>
        <w:t xml:space="preserve"> слайд:</w:t>
      </w:r>
    </w:p>
    <w:p w14:paraId="60B3877B" w14:textId="53B362F0" w:rsidR="00125E16" w:rsidRDefault="003C7409" w:rsidP="002D10F1">
      <w:r>
        <w:rPr>
          <w:color w:val="000000" w:themeColor="text1"/>
        </w:rPr>
        <w:t xml:space="preserve">На месте прохождения практики был выдан Акт </w:t>
      </w:r>
      <w:r w:rsidR="00C04A59">
        <w:rPr>
          <w:color w:val="000000" w:themeColor="text1"/>
        </w:rPr>
        <w:t xml:space="preserve">внедрения, что </w:t>
      </w:r>
      <w:r w:rsidR="00C30D36">
        <w:rPr>
          <w:color w:val="000000" w:themeColor="text1"/>
        </w:rPr>
        <w:t>обосновывает</w:t>
      </w:r>
      <w:r w:rsidR="006423C0">
        <w:rPr>
          <w:color w:val="000000" w:themeColor="text1"/>
        </w:rPr>
        <w:t xml:space="preserve"> </w:t>
      </w:r>
      <w:r w:rsidR="00EE41F9">
        <w:rPr>
          <w:color w:val="000000" w:themeColor="text1"/>
        </w:rPr>
        <w:t>изначальную необходимость</w:t>
      </w:r>
      <w:r w:rsidR="006423C0">
        <w:rPr>
          <w:color w:val="000000" w:themeColor="text1"/>
        </w:rPr>
        <w:t xml:space="preserve"> разработ</w:t>
      </w:r>
      <w:r w:rsidR="001023FA">
        <w:rPr>
          <w:color w:val="000000" w:themeColor="text1"/>
        </w:rPr>
        <w:t>ки</w:t>
      </w:r>
      <w:r w:rsidR="006423C0">
        <w:rPr>
          <w:color w:val="000000" w:themeColor="text1"/>
        </w:rPr>
        <w:t xml:space="preserve"> модуля</w:t>
      </w:r>
      <w:r w:rsidR="001023FA">
        <w:rPr>
          <w:color w:val="000000" w:themeColor="text1"/>
        </w:rPr>
        <w:t xml:space="preserve"> и </w:t>
      </w:r>
      <w:r w:rsidR="00EF3CFE">
        <w:rPr>
          <w:color w:val="000000" w:themeColor="text1"/>
        </w:rPr>
        <w:t>служит доказательством работоспособности этого модуля.</w:t>
      </w:r>
    </w:p>
    <w:p w14:paraId="4313B70D" w14:textId="77777777" w:rsidR="00BB4311" w:rsidRDefault="00BB4311" w:rsidP="002D10F1"/>
    <w:p w14:paraId="24DB4BBB" w14:textId="424CB702" w:rsidR="00C50AE0" w:rsidRPr="00C50AE0" w:rsidRDefault="00C50AE0" w:rsidP="002D10F1">
      <w:pPr>
        <w:rPr>
          <w:color w:val="FF0000"/>
        </w:rPr>
      </w:pPr>
      <w:r w:rsidRPr="00C50AE0">
        <w:rPr>
          <w:color w:val="FF0000"/>
        </w:rPr>
        <w:t>16 слайд:</w:t>
      </w:r>
    </w:p>
    <w:p w14:paraId="5FF3648E" w14:textId="7CE0BE5F" w:rsidR="00892130" w:rsidRPr="00892130" w:rsidRDefault="007771AF" w:rsidP="00892130">
      <w:r>
        <w:t xml:space="preserve">Таким образом, </w:t>
      </w:r>
      <w:r w:rsidR="008B2988">
        <w:t xml:space="preserve">в результате работы </w:t>
      </w:r>
      <w:r w:rsidR="00892130" w:rsidRPr="00892130">
        <w:t>удалось</w:t>
      </w:r>
      <w:r w:rsidR="00FA6871">
        <w:t xml:space="preserve"> а</w:t>
      </w:r>
      <w:r w:rsidR="00892130" w:rsidRPr="00892130">
        <w:t>втоматизировать учёт запасных частей в рамках процессов технического обслуживания и ремонта</w:t>
      </w:r>
      <w:r w:rsidR="008C503D">
        <w:t>.</w:t>
      </w:r>
    </w:p>
    <w:p w14:paraId="176572A8" w14:textId="444AD8A4" w:rsidR="00892130" w:rsidRPr="00892130" w:rsidRDefault="00983748" w:rsidP="00892130">
      <w:r>
        <w:t xml:space="preserve">Также </w:t>
      </w:r>
      <w:r w:rsidR="00892130" w:rsidRPr="00892130">
        <w:t xml:space="preserve">предложенное решение </w:t>
      </w:r>
      <w:r w:rsidR="00221944">
        <w:t>может</w:t>
      </w:r>
      <w:r w:rsidR="00892130" w:rsidRPr="00892130">
        <w:t xml:space="preserve"> встраива</w:t>
      </w:r>
      <w:r w:rsidR="00221944">
        <w:t>тьс</w:t>
      </w:r>
      <w:r w:rsidR="00892130" w:rsidRPr="00892130">
        <w:t xml:space="preserve">я в уже </w:t>
      </w:r>
      <w:r w:rsidR="0064454D">
        <w:t>существующие</w:t>
      </w:r>
      <w:r w:rsidR="00892130" w:rsidRPr="00892130">
        <w:t xml:space="preserve"> системы ТОиР</w:t>
      </w:r>
      <w:r w:rsidR="0080640B">
        <w:t xml:space="preserve">, а также </w:t>
      </w:r>
      <w:r w:rsidR="00D71541">
        <w:t>его можно</w:t>
      </w:r>
      <w:r w:rsidR="00892130" w:rsidRPr="00892130">
        <w:t xml:space="preserve"> </w:t>
      </w:r>
      <w:r w:rsidR="0099062F">
        <w:t xml:space="preserve">удобно </w:t>
      </w:r>
      <w:r w:rsidR="00892130" w:rsidRPr="00892130">
        <w:t>масштабировать в будущем</w:t>
      </w:r>
      <w:r w:rsidR="00573A78">
        <w:t>.</w:t>
      </w:r>
    </w:p>
    <w:p w14:paraId="29EC4D0E" w14:textId="71560B8F" w:rsidR="00892130" w:rsidRPr="00892130" w:rsidRDefault="001C2516" w:rsidP="00892130">
      <w:r>
        <w:t>К</w:t>
      </w:r>
      <w:r w:rsidR="00892130" w:rsidRPr="00892130">
        <w:t xml:space="preserve">онтроль остатков стал </w:t>
      </w:r>
      <w:r w:rsidR="0099062F">
        <w:t>более</w:t>
      </w:r>
      <w:r w:rsidR="00892130" w:rsidRPr="00892130">
        <w:t xml:space="preserve"> оперативным — данные актуальны без задержек.</w:t>
      </w:r>
    </w:p>
    <w:p w14:paraId="6954EA80" w14:textId="603D4894" w:rsidR="00892130" w:rsidRPr="00892130" w:rsidRDefault="00892130" w:rsidP="00892130">
      <w:r w:rsidRPr="00892130">
        <w:t>Ещё один значимый результат —</w:t>
      </w:r>
      <w:r w:rsidR="004262DC">
        <w:t xml:space="preserve"> </w:t>
      </w:r>
      <w:r w:rsidR="00121F96">
        <w:t>сокращение</w:t>
      </w:r>
      <w:r w:rsidRPr="00892130">
        <w:t xml:space="preserve"> врем</w:t>
      </w:r>
      <w:r w:rsidR="00121F96">
        <w:t>ени</w:t>
      </w:r>
      <w:r w:rsidRPr="00892130">
        <w:t xml:space="preserve"> на подготовку заявок на пополнение ресурсов</w:t>
      </w:r>
      <w:r w:rsidR="00E70F55">
        <w:t>, ч</w:t>
      </w:r>
      <w:r w:rsidRPr="00892130">
        <w:t>то упрощает работу снабженческих служб.</w:t>
      </w:r>
    </w:p>
    <w:p w14:paraId="79B51739" w14:textId="1ABC811E" w:rsidR="00892130" w:rsidRDefault="00892130" w:rsidP="00892130">
      <w:r w:rsidRPr="00892130">
        <w:t>И наконец, гарантирова</w:t>
      </w:r>
      <w:r w:rsidR="00BA4F92">
        <w:t>на</w:t>
      </w:r>
      <w:r w:rsidRPr="00892130">
        <w:t xml:space="preserve"> корректн</w:t>
      </w:r>
      <w:r w:rsidR="00A13DF7">
        <w:t>ая</w:t>
      </w:r>
      <w:r w:rsidRPr="00892130">
        <w:t xml:space="preserve"> обработк</w:t>
      </w:r>
      <w:r w:rsidR="00A13DF7">
        <w:t>а</w:t>
      </w:r>
      <w:r w:rsidRPr="00892130">
        <w:t xml:space="preserve"> запросов и обеспеч</w:t>
      </w:r>
      <w:r w:rsidR="00B73913">
        <w:t>ена</w:t>
      </w:r>
      <w:r w:rsidRPr="00892130">
        <w:t xml:space="preserve"> обратн</w:t>
      </w:r>
      <w:r w:rsidR="00B73913">
        <w:t>ая</w:t>
      </w:r>
      <w:r w:rsidRPr="00892130">
        <w:t xml:space="preserve"> совместимость при доработках</w:t>
      </w:r>
      <w:r w:rsidR="00C24371">
        <w:t>.</w:t>
      </w:r>
    </w:p>
    <w:p w14:paraId="6F8EB419" w14:textId="68396991" w:rsidR="006561A6" w:rsidRPr="00892130" w:rsidRDefault="006561A6" w:rsidP="00892130">
      <w:r>
        <w:t>На этом всё, спасибо за внимание.</w:t>
      </w:r>
    </w:p>
    <w:p w14:paraId="1C880D7D" w14:textId="3348E709" w:rsidR="00C50AE0" w:rsidRPr="0082151D" w:rsidRDefault="00C50AE0" w:rsidP="002D10F1"/>
    <w:sectPr w:rsidR="00C50AE0" w:rsidRPr="008215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C013D"/>
    <w:multiLevelType w:val="multilevel"/>
    <w:tmpl w:val="50A4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74EBD"/>
    <w:multiLevelType w:val="hybridMultilevel"/>
    <w:tmpl w:val="D5C6A230"/>
    <w:lvl w:ilvl="0" w:tplc="B1F0CD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C9246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A47F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F89F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72FF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8804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0850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D8465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FCDD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A064A2"/>
    <w:multiLevelType w:val="multilevel"/>
    <w:tmpl w:val="D50E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A2CE1"/>
    <w:multiLevelType w:val="multilevel"/>
    <w:tmpl w:val="F526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CB769C"/>
    <w:multiLevelType w:val="multilevel"/>
    <w:tmpl w:val="2D86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E0762"/>
    <w:multiLevelType w:val="hybridMultilevel"/>
    <w:tmpl w:val="E51ACDF0"/>
    <w:lvl w:ilvl="0" w:tplc="25EC42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BCEE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D202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201B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3624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5E15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84B7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222C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8CFF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773559"/>
    <w:multiLevelType w:val="multilevel"/>
    <w:tmpl w:val="636ECD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232" w:hanging="792"/>
      </w:pPr>
      <w:rPr>
        <w:rFonts w:ascii="Courier New" w:hAnsi="Courier New" w:cs="Courier New" w:hint="default"/>
      </w:rPr>
    </w:lvl>
    <w:lvl w:ilvl="5">
      <w:start w:val="1"/>
      <w:numFmt w:val="bullet"/>
      <w:lvlText w:val="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C45074F"/>
    <w:multiLevelType w:val="multilevel"/>
    <w:tmpl w:val="1CC6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01D59"/>
    <w:multiLevelType w:val="multilevel"/>
    <w:tmpl w:val="20BE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A6136"/>
    <w:multiLevelType w:val="hybridMultilevel"/>
    <w:tmpl w:val="581C8E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182020">
    <w:abstractNumId w:val="3"/>
  </w:num>
  <w:num w:numId="2" w16cid:durableId="1911425319">
    <w:abstractNumId w:val="6"/>
  </w:num>
  <w:num w:numId="3" w16cid:durableId="389424540">
    <w:abstractNumId w:val="2"/>
  </w:num>
  <w:num w:numId="4" w16cid:durableId="2031907910">
    <w:abstractNumId w:val="5"/>
  </w:num>
  <w:num w:numId="5" w16cid:durableId="1951625822">
    <w:abstractNumId w:val="8"/>
  </w:num>
  <w:num w:numId="6" w16cid:durableId="1210458829">
    <w:abstractNumId w:val="1"/>
  </w:num>
  <w:num w:numId="7" w16cid:durableId="1106971518">
    <w:abstractNumId w:val="7"/>
  </w:num>
  <w:num w:numId="8" w16cid:durableId="775950299">
    <w:abstractNumId w:val="4"/>
  </w:num>
  <w:num w:numId="9" w16cid:durableId="560946843">
    <w:abstractNumId w:val="0"/>
  </w:num>
  <w:num w:numId="10" w16cid:durableId="7057186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068"/>
    <w:rsid w:val="0001679E"/>
    <w:rsid w:val="00027068"/>
    <w:rsid w:val="00047473"/>
    <w:rsid w:val="00054B2D"/>
    <w:rsid w:val="00055D1B"/>
    <w:rsid w:val="000708F0"/>
    <w:rsid w:val="000709E7"/>
    <w:rsid w:val="00071A80"/>
    <w:rsid w:val="00080E8D"/>
    <w:rsid w:val="00086293"/>
    <w:rsid w:val="000968C4"/>
    <w:rsid w:val="00096A21"/>
    <w:rsid w:val="000970BF"/>
    <w:rsid w:val="000A6963"/>
    <w:rsid w:val="000B4417"/>
    <w:rsid w:val="000C405C"/>
    <w:rsid w:val="000C4ED5"/>
    <w:rsid w:val="000D094B"/>
    <w:rsid w:val="000D56A1"/>
    <w:rsid w:val="000D729E"/>
    <w:rsid w:val="000E5419"/>
    <w:rsid w:val="000E64C2"/>
    <w:rsid w:val="000F3804"/>
    <w:rsid w:val="000F5EE3"/>
    <w:rsid w:val="001023FA"/>
    <w:rsid w:val="00110AC1"/>
    <w:rsid w:val="00116475"/>
    <w:rsid w:val="00120578"/>
    <w:rsid w:val="00121F96"/>
    <w:rsid w:val="00125E16"/>
    <w:rsid w:val="00127E59"/>
    <w:rsid w:val="0016058F"/>
    <w:rsid w:val="00163868"/>
    <w:rsid w:val="001661E4"/>
    <w:rsid w:val="00167AEF"/>
    <w:rsid w:val="00180B2D"/>
    <w:rsid w:val="0019516B"/>
    <w:rsid w:val="001B6988"/>
    <w:rsid w:val="001C2516"/>
    <w:rsid w:val="001E1934"/>
    <w:rsid w:val="001E1DE2"/>
    <w:rsid w:val="001E47A0"/>
    <w:rsid w:val="00206647"/>
    <w:rsid w:val="00216C7A"/>
    <w:rsid w:val="00216F55"/>
    <w:rsid w:val="00221944"/>
    <w:rsid w:val="00224782"/>
    <w:rsid w:val="00227C47"/>
    <w:rsid w:val="0023071A"/>
    <w:rsid w:val="00247520"/>
    <w:rsid w:val="00255CA9"/>
    <w:rsid w:val="00260D79"/>
    <w:rsid w:val="00261E53"/>
    <w:rsid w:val="00274015"/>
    <w:rsid w:val="00275865"/>
    <w:rsid w:val="00292907"/>
    <w:rsid w:val="002A05A8"/>
    <w:rsid w:val="002A54B2"/>
    <w:rsid w:val="002B008D"/>
    <w:rsid w:val="002B68A3"/>
    <w:rsid w:val="002C0A82"/>
    <w:rsid w:val="002D10F1"/>
    <w:rsid w:val="002D543F"/>
    <w:rsid w:val="002D7EF8"/>
    <w:rsid w:val="002E1AB6"/>
    <w:rsid w:val="00313971"/>
    <w:rsid w:val="00325330"/>
    <w:rsid w:val="0033758C"/>
    <w:rsid w:val="00356435"/>
    <w:rsid w:val="0036448D"/>
    <w:rsid w:val="0036679E"/>
    <w:rsid w:val="0036781C"/>
    <w:rsid w:val="00367C06"/>
    <w:rsid w:val="0037615F"/>
    <w:rsid w:val="00380A46"/>
    <w:rsid w:val="00382F67"/>
    <w:rsid w:val="00384D8D"/>
    <w:rsid w:val="003A7B7E"/>
    <w:rsid w:val="003B6233"/>
    <w:rsid w:val="003C224B"/>
    <w:rsid w:val="003C7409"/>
    <w:rsid w:val="003D4A57"/>
    <w:rsid w:val="003F143C"/>
    <w:rsid w:val="00400561"/>
    <w:rsid w:val="004262DC"/>
    <w:rsid w:val="00433453"/>
    <w:rsid w:val="004358FD"/>
    <w:rsid w:val="0043725A"/>
    <w:rsid w:val="00441C54"/>
    <w:rsid w:val="0044659D"/>
    <w:rsid w:val="0044703D"/>
    <w:rsid w:val="00463C40"/>
    <w:rsid w:val="004717DB"/>
    <w:rsid w:val="00477BAD"/>
    <w:rsid w:val="00480BF1"/>
    <w:rsid w:val="00482BC2"/>
    <w:rsid w:val="00497EC0"/>
    <w:rsid w:val="004A5EA5"/>
    <w:rsid w:val="004A6FA6"/>
    <w:rsid w:val="004D070A"/>
    <w:rsid w:val="004D360A"/>
    <w:rsid w:val="004D6472"/>
    <w:rsid w:val="004D7843"/>
    <w:rsid w:val="004E0F70"/>
    <w:rsid w:val="004E4393"/>
    <w:rsid w:val="004E5E62"/>
    <w:rsid w:val="004E650B"/>
    <w:rsid w:val="004F7B7E"/>
    <w:rsid w:val="005005D8"/>
    <w:rsid w:val="00501FBD"/>
    <w:rsid w:val="00512320"/>
    <w:rsid w:val="00541E76"/>
    <w:rsid w:val="00553057"/>
    <w:rsid w:val="00562B2F"/>
    <w:rsid w:val="00571B38"/>
    <w:rsid w:val="00573A78"/>
    <w:rsid w:val="00583E19"/>
    <w:rsid w:val="0059075E"/>
    <w:rsid w:val="005D79D8"/>
    <w:rsid w:val="00602AC7"/>
    <w:rsid w:val="00605FB1"/>
    <w:rsid w:val="00606D60"/>
    <w:rsid w:val="00635A1D"/>
    <w:rsid w:val="00635AD5"/>
    <w:rsid w:val="006423C0"/>
    <w:rsid w:val="0064454D"/>
    <w:rsid w:val="00652191"/>
    <w:rsid w:val="00655B44"/>
    <w:rsid w:val="006561A6"/>
    <w:rsid w:val="00656E33"/>
    <w:rsid w:val="0066010A"/>
    <w:rsid w:val="00691D62"/>
    <w:rsid w:val="00695DD6"/>
    <w:rsid w:val="006A0FE0"/>
    <w:rsid w:val="006A54F3"/>
    <w:rsid w:val="006B7628"/>
    <w:rsid w:val="006C4043"/>
    <w:rsid w:val="006D14ED"/>
    <w:rsid w:val="006F62B5"/>
    <w:rsid w:val="00707234"/>
    <w:rsid w:val="00721EA4"/>
    <w:rsid w:val="007254E2"/>
    <w:rsid w:val="00732AB3"/>
    <w:rsid w:val="00733BAD"/>
    <w:rsid w:val="00751CB5"/>
    <w:rsid w:val="00752FA6"/>
    <w:rsid w:val="00754C0E"/>
    <w:rsid w:val="007771AF"/>
    <w:rsid w:val="00781A96"/>
    <w:rsid w:val="00783A41"/>
    <w:rsid w:val="00785DAB"/>
    <w:rsid w:val="007935C1"/>
    <w:rsid w:val="007A3ED9"/>
    <w:rsid w:val="007A4648"/>
    <w:rsid w:val="007A5526"/>
    <w:rsid w:val="007B2457"/>
    <w:rsid w:val="007C55B5"/>
    <w:rsid w:val="0080640B"/>
    <w:rsid w:val="00820224"/>
    <w:rsid w:val="0082151D"/>
    <w:rsid w:val="008342AD"/>
    <w:rsid w:val="00841D3D"/>
    <w:rsid w:val="008478EF"/>
    <w:rsid w:val="008616D9"/>
    <w:rsid w:val="00862046"/>
    <w:rsid w:val="00865001"/>
    <w:rsid w:val="008749F6"/>
    <w:rsid w:val="00880750"/>
    <w:rsid w:val="008865B8"/>
    <w:rsid w:val="00892130"/>
    <w:rsid w:val="00892BC7"/>
    <w:rsid w:val="008B2988"/>
    <w:rsid w:val="008C503D"/>
    <w:rsid w:val="008C725E"/>
    <w:rsid w:val="008D4BD2"/>
    <w:rsid w:val="008E117A"/>
    <w:rsid w:val="008E6BDC"/>
    <w:rsid w:val="008F0B36"/>
    <w:rsid w:val="0090531E"/>
    <w:rsid w:val="00914EA3"/>
    <w:rsid w:val="00920B30"/>
    <w:rsid w:val="00923CD5"/>
    <w:rsid w:val="009264BE"/>
    <w:rsid w:val="00930907"/>
    <w:rsid w:val="00943321"/>
    <w:rsid w:val="009435ED"/>
    <w:rsid w:val="0094741C"/>
    <w:rsid w:val="009639F1"/>
    <w:rsid w:val="00965EE8"/>
    <w:rsid w:val="00971A98"/>
    <w:rsid w:val="00983748"/>
    <w:rsid w:val="0098638A"/>
    <w:rsid w:val="0099062F"/>
    <w:rsid w:val="00990700"/>
    <w:rsid w:val="009939D7"/>
    <w:rsid w:val="009B3A4D"/>
    <w:rsid w:val="009C1F14"/>
    <w:rsid w:val="009C2B41"/>
    <w:rsid w:val="009D02B7"/>
    <w:rsid w:val="009D09E8"/>
    <w:rsid w:val="009E6EA9"/>
    <w:rsid w:val="00A01255"/>
    <w:rsid w:val="00A04E22"/>
    <w:rsid w:val="00A118C5"/>
    <w:rsid w:val="00A13DF7"/>
    <w:rsid w:val="00A14AA4"/>
    <w:rsid w:val="00A154A1"/>
    <w:rsid w:val="00A15DF6"/>
    <w:rsid w:val="00A2648C"/>
    <w:rsid w:val="00A60B04"/>
    <w:rsid w:val="00A7010C"/>
    <w:rsid w:val="00A70860"/>
    <w:rsid w:val="00A70AC1"/>
    <w:rsid w:val="00A802B0"/>
    <w:rsid w:val="00A853EF"/>
    <w:rsid w:val="00A85A14"/>
    <w:rsid w:val="00A87D5D"/>
    <w:rsid w:val="00AA2E75"/>
    <w:rsid w:val="00AA4E95"/>
    <w:rsid w:val="00AA65E6"/>
    <w:rsid w:val="00AB63F1"/>
    <w:rsid w:val="00AD0741"/>
    <w:rsid w:val="00AE57BA"/>
    <w:rsid w:val="00B068C9"/>
    <w:rsid w:val="00B1212A"/>
    <w:rsid w:val="00B222B4"/>
    <w:rsid w:val="00B2565C"/>
    <w:rsid w:val="00B31A66"/>
    <w:rsid w:val="00B33E10"/>
    <w:rsid w:val="00B42DBF"/>
    <w:rsid w:val="00B439A2"/>
    <w:rsid w:val="00B5043D"/>
    <w:rsid w:val="00B520C2"/>
    <w:rsid w:val="00B60880"/>
    <w:rsid w:val="00B647F6"/>
    <w:rsid w:val="00B6529A"/>
    <w:rsid w:val="00B7090F"/>
    <w:rsid w:val="00B7316B"/>
    <w:rsid w:val="00B73913"/>
    <w:rsid w:val="00B73C5B"/>
    <w:rsid w:val="00B7431E"/>
    <w:rsid w:val="00B81852"/>
    <w:rsid w:val="00B938B8"/>
    <w:rsid w:val="00BA08CC"/>
    <w:rsid w:val="00BA0BB1"/>
    <w:rsid w:val="00BA4F92"/>
    <w:rsid w:val="00BA67F9"/>
    <w:rsid w:val="00BB4311"/>
    <w:rsid w:val="00BC414C"/>
    <w:rsid w:val="00BD2211"/>
    <w:rsid w:val="00BD2DF7"/>
    <w:rsid w:val="00BD417E"/>
    <w:rsid w:val="00BD66A7"/>
    <w:rsid w:val="00BF63C3"/>
    <w:rsid w:val="00C00E23"/>
    <w:rsid w:val="00C04A59"/>
    <w:rsid w:val="00C1345D"/>
    <w:rsid w:val="00C13C59"/>
    <w:rsid w:val="00C24371"/>
    <w:rsid w:val="00C26DF0"/>
    <w:rsid w:val="00C30D36"/>
    <w:rsid w:val="00C33BB5"/>
    <w:rsid w:val="00C40414"/>
    <w:rsid w:val="00C4434A"/>
    <w:rsid w:val="00C45570"/>
    <w:rsid w:val="00C46799"/>
    <w:rsid w:val="00C50AE0"/>
    <w:rsid w:val="00C61B98"/>
    <w:rsid w:val="00C63693"/>
    <w:rsid w:val="00C646B5"/>
    <w:rsid w:val="00C74FE3"/>
    <w:rsid w:val="00C87CB5"/>
    <w:rsid w:val="00C914C5"/>
    <w:rsid w:val="00C94225"/>
    <w:rsid w:val="00CD031F"/>
    <w:rsid w:val="00CF1805"/>
    <w:rsid w:val="00CF25A3"/>
    <w:rsid w:val="00D175B2"/>
    <w:rsid w:val="00D228B6"/>
    <w:rsid w:val="00D25CCD"/>
    <w:rsid w:val="00D304CA"/>
    <w:rsid w:val="00D65B82"/>
    <w:rsid w:val="00D66C33"/>
    <w:rsid w:val="00D71541"/>
    <w:rsid w:val="00D7195A"/>
    <w:rsid w:val="00D71994"/>
    <w:rsid w:val="00D7390A"/>
    <w:rsid w:val="00D75363"/>
    <w:rsid w:val="00D76F45"/>
    <w:rsid w:val="00D858CA"/>
    <w:rsid w:val="00D8652C"/>
    <w:rsid w:val="00DA67A4"/>
    <w:rsid w:val="00DB3F8B"/>
    <w:rsid w:val="00DC6CE5"/>
    <w:rsid w:val="00DF4985"/>
    <w:rsid w:val="00DF55CD"/>
    <w:rsid w:val="00DF7AA7"/>
    <w:rsid w:val="00E01276"/>
    <w:rsid w:val="00E07989"/>
    <w:rsid w:val="00E327FC"/>
    <w:rsid w:val="00E435C4"/>
    <w:rsid w:val="00E45E26"/>
    <w:rsid w:val="00E477E7"/>
    <w:rsid w:val="00E5195C"/>
    <w:rsid w:val="00E64877"/>
    <w:rsid w:val="00E70F55"/>
    <w:rsid w:val="00E769C6"/>
    <w:rsid w:val="00E76D23"/>
    <w:rsid w:val="00E83F3C"/>
    <w:rsid w:val="00E870DE"/>
    <w:rsid w:val="00EA580F"/>
    <w:rsid w:val="00EB495A"/>
    <w:rsid w:val="00EB499B"/>
    <w:rsid w:val="00EB77B8"/>
    <w:rsid w:val="00EC640C"/>
    <w:rsid w:val="00EE41F9"/>
    <w:rsid w:val="00EF3CFE"/>
    <w:rsid w:val="00F00D1B"/>
    <w:rsid w:val="00F067D2"/>
    <w:rsid w:val="00F077D6"/>
    <w:rsid w:val="00F13168"/>
    <w:rsid w:val="00F1483A"/>
    <w:rsid w:val="00F15A32"/>
    <w:rsid w:val="00F1659C"/>
    <w:rsid w:val="00F43BD7"/>
    <w:rsid w:val="00F50149"/>
    <w:rsid w:val="00F5023A"/>
    <w:rsid w:val="00F6011E"/>
    <w:rsid w:val="00F60892"/>
    <w:rsid w:val="00F61646"/>
    <w:rsid w:val="00F65239"/>
    <w:rsid w:val="00F70B5F"/>
    <w:rsid w:val="00F70FA4"/>
    <w:rsid w:val="00F72347"/>
    <w:rsid w:val="00F86926"/>
    <w:rsid w:val="00F869E9"/>
    <w:rsid w:val="00F86CC2"/>
    <w:rsid w:val="00F976E7"/>
    <w:rsid w:val="00FA17B0"/>
    <w:rsid w:val="00FA6871"/>
    <w:rsid w:val="00FB6F48"/>
    <w:rsid w:val="00FC10CF"/>
    <w:rsid w:val="00FF2C4E"/>
    <w:rsid w:val="00FF416A"/>
    <w:rsid w:val="00FF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33912"/>
  <w15:chartTrackingRefBased/>
  <w15:docId w15:val="{EBD7CFE8-0312-447A-AA09-1B71554C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5CCD"/>
  </w:style>
  <w:style w:type="paragraph" w:styleId="3">
    <w:name w:val="heading 3"/>
    <w:basedOn w:val="a"/>
    <w:link w:val="30"/>
    <w:uiPriority w:val="9"/>
    <w:qFormat/>
    <w:rsid w:val="00DB3F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B3F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B3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DB3F8B"/>
    <w:rPr>
      <w:i/>
      <w:iCs/>
    </w:rPr>
  </w:style>
  <w:style w:type="character" w:styleId="a4">
    <w:name w:val="Strong"/>
    <w:basedOn w:val="a0"/>
    <w:uiPriority w:val="22"/>
    <w:qFormat/>
    <w:rsid w:val="00DB3F8B"/>
    <w:rPr>
      <w:b/>
      <w:bCs/>
    </w:rPr>
  </w:style>
  <w:style w:type="paragraph" w:styleId="a5">
    <w:name w:val="Normal (Web)"/>
    <w:basedOn w:val="a"/>
    <w:uiPriority w:val="99"/>
    <w:semiHidden/>
    <w:unhideWhenUsed/>
    <w:rsid w:val="00B43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A04E22"/>
    <w:pPr>
      <w:suppressAutoHyphens/>
      <w:spacing w:after="80" w:line="276" w:lineRule="auto"/>
      <w:ind w:left="720"/>
      <w:contextualSpacing/>
      <w:jc w:val="both"/>
    </w:pPr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5828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1780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5046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0435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5355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9968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101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294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6727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8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59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23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734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2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</Pages>
  <Words>1197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Евгения Анкудинова</cp:lastModifiedBy>
  <cp:revision>337</cp:revision>
  <dcterms:created xsi:type="dcterms:W3CDTF">2026-03-12T12:05:00Z</dcterms:created>
  <dcterms:modified xsi:type="dcterms:W3CDTF">2026-06-04T09:49:00Z</dcterms:modified>
</cp:coreProperties>
</file>