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7572" w:rsidRDefault="00C37572" w:rsidP="00B667A3">
      <w:pPr>
        <w:pStyle w:val="Tittel"/>
      </w:pPr>
      <w:r>
        <w:t>In</w:t>
      </w:r>
      <w:r w:rsidR="00BD1A43">
        <w:t>formasjonsbehandling høsten 2017</w:t>
      </w:r>
    </w:p>
    <w:p w:rsidR="00C37572" w:rsidRDefault="00C37572" w:rsidP="00B667A3">
      <w:pPr>
        <w:pStyle w:val="Undertittel"/>
      </w:pPr>
      <w:r>
        <w:t>Plan for hvordan jeg skal oppnå best mulig resultat i emnet 6003 Informasjonsbehandling</w:t>
      </w:r>
    </w:p>
    <w:p w:rsidR="00C37572" w:rsidRDefault="00C37572" w:rsidP="00B667A3"/>
    <w:tbl>
      <w:tblPr>
        <w:tblW w:w="921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02"/>
        <w:gridCol w:w="2302"/>
        <w:gridCol w:w="2303"/>
        <w:gridCol w:w="2303"/>
      </w:tblGrid>
      <w:tr w:rsidR="00C37572" w:rsidTr="00301CD5">
        <w:tc>
          <w:tcPr>
            <w:tcW w:w="9210" w:type="dxa"/>
            <w:gridSpan w:val="4"/>
            <w:tcMar>
              <w:top w:w="100" w:type="dxa"/>
              <w:left w:w="108" w:type="dxa"/>
              <w:bottom w:w="100" w:type="dxa"/>
              <w:right w:w="108" w:type="dxa"/>
            </w:tcMar>
          </w:tcPr>
          <w:p w:rsidR="00C37572" w:rsidRPr="00867B09" w:rsidRDefault="00C37572" w:rsidP="00B667A3">
            <w:r>
              <w:t xml:space="preserve">Obligatorisk oppgave 1, </w:t>
            </w:r>
            <w:r w:rsidR="00BD1A43" w:rsidRPr="00BD1A43">
              <w:t>INF1000B-1 17H Informasjonssystemer</w:t>
            </w:r>
          </w:p>
        </w:tc>
      </w:tr>
      <w:tr w:rsidR="00C37572" w:rsidTr="00301CD5">
        <w:tc>
          <w:tcPr>
            <w:tcW w:w="2302" w:type="dxa"/>
            <w:tcMar>
              <w:top w:w="100" w:type="dxa"/>
              <w:left w:w="108" w:type="dxa"/>
              <w:bottom w:w="100" w:type="dxa"/>
              <w:right w:w="108" w:type="dxa"/>
            </w:tcMar>
          </w:tcPr>
          <w:p w:rsidR="00C37572" w:rsidRDefault="00C37572" w:rsidP="00B667A3">
            <w:proofErr w:type="spellStart"/>
            <w:r>
              <w:t>Studentnr</w:t>
            </w:r>
            <w:proofErr w:type="spellEnd"/>
            <w:r>
              <w:t>.</w:t>
            </w:r>
          </w:p>
        </w:tc>
        <w:tc>
          <w:tcPr>
            <w:tcW w:w="2302" w:type="dxa"/>
            <w:tcMar>
              <w:top w:w="100" w:type="dxa"/>
              <w:left w:w="108" w:type="dxa"/>
              <w:bottom w:w="100" w:type="dxa"/>
              <w:right w:w="108" w:type="dxa"/>
            </w:tcMar>
          </w:tcPr>
          <w:p w:rsidR="00C37572" w:rsidRDefault="00C37572" w:rsidP="00B667A3">
            <w:r>
              <w:t>Fornavn</w:t>
            </w:r>
          </w:p>
        </w:tc>
        <w:tc>
          <w:tcPr>
            <w:tcW w:w="2303" w:type="dxa"/>
            <w:tcMar>
              <w:top w:w="100" w:type="dxa"/>
              <w:left w:w="108" w:type="dxa"/>
              <w:bottom w:w="100" w:type="dxa"/>
              <w:right w:w="108" w:type="dxa"/>
            </w:tcMar>
          </w:tcPr>
          <w:p w:rsidR="00C37572" w:rsidRDefault="00C37572" w:rsidP="00B667A3">
            <w:r>
              <w:t>Mellomnavn</w:t>
            </w:r>
          </w:p>
        </w:tc>
        <w:tc>
          <w:tcPr>
            <w:tcW w:w="2303" w:type="dxa"/>
            <w:tcMar>
              <w:top w:w="100" w:type="dxa"/>
              <w:left w:w="108" w:type="dxa"/>
              <w:bottom w:w="100" w:type="dxa"/>
              <w:right w:w="108" w:type="dxa"/>
            </w:tcMar>
          </w:tcPr>
          <w:p w:rsidR="00C37572" w:rsidRDefault="00C37572" w:rsidP="00B667A3">
            <w:r>
              <w:t>Etternavn</w:t>
            </w:r>
          </w:p>
        </w:tc>
      </w:tr>
      <w:tr w:rsidR="00C37572" w:rsidTr="00301CD5">
        <w:tc>
          <w:tcPr>
            <w:tcW w:w="2302" w:type="dxa"/>
            <w:tcMar>
              <w:top w:w="100" w:type="dxa"/>
              <w:left w:w="108" w:type="dxa"/>
              <w:bottom w:w="100" w:type="dxa"/>
              <w:right w:w="108" w:type="dxa"/>
            </w:tcMar>
          </w:tcPr>
          <w:p w:rsidR="00C37572" w:rsidRDefault="00C37572" w:rsidP="00B667A3">
            <w:r>
              <w:t>216756</w:t>
            </w:r>
          </w:p>
        </w:tc>
        <w:tc>
          <w:tcPr>
            <w:tcW w:w="2302" w:type="dxa"/>
            <w:tcMar>
              <w:top w:w="100" w:type="dxa"/>
              <w:left w:w="108" w:type="dxa"/>
              <w:bottom w:w="100" w:type="dxa"/>
              <w:right w:w="108" w:type="dxa"/>
            </w:tcMar>
          </w:tcPr>
          <w:p w:rsidR="00C37572" w:rsidRDefault="00C37572" w:rsidP="00B667A3">
            <w:r>
              <w:t>Robert</w:t>
            </w:r>
          </w:p>
        </w:tc>
        <w:tc>
          <w:tcPr>
            <w:tcW w:w="2303" w:type="dxa"/>
            <w:tcMar>
              <w:top w:w="100" w:type="dxa"/>
              <w:left w:w="108" w:type="dxa"/>
              <w:bottom w:w="100" w:type="dxa"/>
              <w:right w:w="108" w:type="dxa"/>
            </w:tcMar>
          </w:tcPr>
          <w:p w:rsidR="00C37572" w:rsidRDefault="00C37572" w:rsidP="00B667A3"/>
        </w:tc>
        <w:tc>
          <w:tcPr>
            <w:tcW w:w="2303" w:type="dxa"/>
            <w:tcMar>
              <w:top w:w="100" w:type="dxa"/>
              <w:left w:w="108" w:type="dxa"/>
              <w:bottom w:w="100" w:type="dxa"/>
              <w:right w:w="108" w:type="dxa"/>
            </w:tcMar>
          </w:tcPr>
          <w:p w:rsidR="00C37572" w:rsidRDefault="00C37572" w:rsidP="00B667A3">
            <w:r>
              <w:t>Anholt</w:t>
            </w:r>
          </w:p>
        </w:tc>
      </w:tr>
    </w:tbl>
    <w:p w:rsidR="006B429F" w:rsidRDefault="00E97B3C" w:rsidP="00B667A3">
      <w:pPr>
        <w:pStyle w:val="Bildetekst"/>
      </w:pPr>
      <w:bookmarkStart w:id="0" w:name="_Ref491784870"/>
      <w:bookmarkStart w:id="1" w:name="_Ref491784875"/>
      <w:r>
        <w:t xml:space="preserve">Tabell </w:t>
      </w:r>
      <w:fldSimple w:instr=" SEQ Tabell \* ARABIC ">
        <w:r w:rsidR="00E70436">
          <w:rPr>
            <w:noProof/>
          </w:rPr>
          <w:t>1</w:t>
        </w:r>
      </w:fldSimple>
      <w:bookmarkEnd w:id="0"/>
      <w:r>
        <w:t xml:space="preserve"> Studentinformasjon</w:t>
      </w:r>
      <w:bookmarkEnd w:id="1"/>
    </w:p>
    <w:tbl>
      <w:tblPr>
        <w:tblW w:w="921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7"/>
        <w:gridCol w:w="2303"/>
      </w:tblGrid>
      <w:tr w:rsidR="00C37572" w:rsidTr="00301CD5">
        <w:tc>
          <w:tcPr>
            <w:tcW w:w="6907" w:type="dxa"/>
            <w:tcMar>
              <w:top w:w="100" w:type="dxa"/>
              <w:left w:w="108" w:type="dxa"/>
              <w:bottom w:w="100" w:type="dxa"/>
              <w:right w:w="108" w:type="dxa"/>
            </w:tcMar>
          </w:tcPr>
          <w:p w:rsidR="00C37572" w:rsidRDefault="00C37572" w:rsidP="00B667A3">
            <w:r>
              <w:t>Jeg/vi bekrefter at jeg/vi ikke fremstiller andres arbeid som eget, verken siterer eller på annen måte bruker eget tidligere eller andres arbeid uten at dette er oppgitt i teksten, og at alle referanser til kilder er oppgitt i litteraturlisten.</w:t>
            </w:r>
          </w:p>
        </w:tc>
        <w:tc>
          <w:tcPr>
            <w:tcW w:w="2303" w:type="dxa"/>
            <w:tcMar>
              <w:top w:w="100" w:type="dxa"/>
              <w:left w:w="108" w:type="dxa"/>
              <w:bottom w:w="100" w:type="dxa"/>
              <w:right w:w="108" w:type="dxa"/>
            </w:tcMar>
          </w:tcPr>
          <w:p w:rsidR="00C37572" w:rsidRDefault="00C37572" w:rsidP="00B667A3">
            <w:r>
              <w:t>Ja</w:t>
            </w:r>
          </w:p>
        </w:tc>
      </w:tr>
      <w:tr w:rsidR="00C37572" w:rsidTr="00301CD5">
        <w:tc>
          <w:tcPr>
            <w:tcW w:w="6907" w:type="dxa"/>
            <w:tcMar>
              <w:top w:w="100" w:type="dxa"/>
              <w:left w:w="108" w:type="dxa"/>
              <w:bottom w:w="100" w:type="dxa"/>
              <w:right w:w="108" w:type="dxa"/>
            </w:tcMar>
          </w:tcPr>
          <w:p w:rsidR="00C37572" w:rsidRDefault="00C37572" w:rsidP="00B667A3">
            <w:r>
              <w:t>Jeg/vi er kjent med at brudd på ovennevnte bestemmelser kan være å betrakte som fusk og medføre annullering av eksamen og eventuell utestenging fra alle landets universiteter og høgskoler, jf. forskrift om eksamen og studierett ved Høgskolen i Telemark</w:t>
            </w:r>
          </w:p>
          <w:p w:rsidR="00C37572" w:rsidRPr="002B73C0" w:rsidRDefault="00C37572" w:rsidP="00B667A3">
            <w:pPr>
              <w:rPr>
                <w:lang w:val="nn-NO"/>
              </w:rPr>
            </w:pPr>
            <w:r w:rsidRPr="002B73C0">
              <w:rPr>
                <w:lang w:val="nn-NO"/>
              </w:rPr>
              <w:t xml:space="preserve">§ 15, jf. universitets- og </w:t>
            </w:r>
            <w:proofErr w:type="spellStart"/>
            <w:r w:rsidRPr="002B73C0">
              <w:rPr>
                <w:lang w:val="nn-NO"/>
              </w:rPr>
              <w:t>høgskoleloven</w:t>
            </w:r>
            <w:proofErr w:type="spellEnd"/>
            <w:r w:rsidRPr="002B73C0">
              <w:rPr>
                <w:lang w:val="nn-NO"/>
              </w:rPr>
              <w:t xml:space="preserve"> §§ 4-7 og 4-8.</w:t>
            </w:r>
          </w:p>
        </w:tc>
        <w:tc>
          <w:tcPr>
            <w:tcW w:w="2303" w:type="dxa"/>
            <w:tcMar>
              <w:top w:w="100" w:type="dxa"/>
              <w:left w:w="108" w:type="dxa"/>
              <w:bottom w:w="100" w:type="dxa"/>
              <w:right w:w="108" w:type="dxa"/>
            </w:tcMar>
          </w:tcPr>
          <w:p w:rsidR="00C37572" w:rsidRDefault="00C37572" w:rsidP="00B667A3">
            <w:r>
              <w:t>Ja</w:t>
            </w:r>
          </w:p>
        </w:tc>
      </w:tr>
      <w:tr w:rsidR="00C37572" w:rsidTr="00301CD5">
        <w:tc>
          <w:tcPr>
            <w:tcW w:w="6907" w:type="dxa"/>
            <w:tcMar>
              <w:top w:w="100" w:type="dxa"/>
              <w:left w:w="108" w:type="dxa"/>
              <w:bottom w:w="100" w:type="dxa"/>
              <w:right w:w="108" w:type="dxa"/>
            </w:tcMar>
          </w:tcPr>
          <w:p w:rsidR="00C37572" w:rsidRPr="006D19C5" w:rsidRDefault="00C37572" w:rsidP="00B667A3">
            <w:r w:rsidRPr="006D19C5">
              <w:rPr>
                <w:rFonts w:eastAsia="Arial"/>
              </w:rPr>
              <w:t xml:space="preserve">Vi bekrefter at </w:t>
            </w:r>
            <w:r w:rsidRPr="006D19C5">
              <w:t>besvarelsen kan brukes til undervisningsformål</w:t>
            </w:r>
          </w:p>
        </w:tc>
        <w:tc>
          <w:tcPr>
            <w:tcW w:w="2303" w:type="dxa"/>
            <w:tcMar>
              <w:top w:w="100" w:type="dxa"/>
              <w:left w:w="108" w:type="dxa"/>
              <w:bottom w:w="100" w:type="dxa"/>
              <w:right w:w="108" w:type="dxa"/>
            </w:tcMar>
          </w:tcPr>
          <w:p w:rsidR="00C37572" w:rsidRDefault="00C37572" w:rsidP="00B667A3">
            <w:r>
              <w:t>Nei</w:t>
            </w:r>
          </w:p>
        </w:tc>
      </w:tr>
    </w:tbl>
    <w:p w:rsidR="00C37572" w:rsidRDefault="00E97B3C" w:rsidP="00B667A3">
      <w:pPr>
        <w:pStyle w:val="Bildetekst"/>
      </w:pPr>
      <w:r>
        <w:t xml:space="preserve">Tabell </w:t>
      </w:r>
      <w:fldSimple w:instr=" SEQ Tabell \* ARABIC ">
        <w:r w:rsidR="00E70436">
          <w:rPr>
            <w:noProof/>
          </w:rPr>
          <w:t>2</w:t>
        </w:r>
      </w:fldSimple>
      <w:r>
        <w:t xml:space="preserve"> Egenerklæring</w:t>
      </w:r>
    </w:p>
    <w:p w:rsidR="00154006" w:rsidRDefault="00154006" w:rsidP="00B667A3">
      <w:r>
        <w:br w:type="page"/>
      </w:r>
    </w:p>
    <w:sdt>
      <w:sdtPr>
        <w:rPr>
          <w:rFonts w:ascii="Calibri" w:eastAsia="Calibri" w:hAnsi="Calibri" w:cs="Calibri"/>
          <w:color w:val="000000"/>
          <w:spacing w:val="0"/>
          <w:szCs w:val="20"/>
        </w:rPr>
        <w:id w:val="1905255815"/>
        <w:docPartObj>
          <w:docPartGallery w:val="Table of Contents"/>
          <w:docPartUnique/>
        </w:docPartObj>
      </w:sdtPr>
      <w:sdtEndPr>
        <w:rPr>
          <w:rFonts w:ascii="Arial" w:hAnsi="Arial" w:cs="Arial"/>
          <w:szCs w:val="24"/>
        </w:rPr>
      </w:sdtEndPr>
      <w:sdtContent>
        <w:p w:rsidR="00154006" w:rsidRDefault="00154006" w:rsidP="00B667A3">
          <w:pPr>
            <w:pStyle w:val="Undertittel"/>
          </w:pPr>
          <w:r>
            <w:t>Innholdsfortegnelse</w:t>
          </w:r>
        </w:p>
        <w:p w:rsidR="00096F6D" w:rsidRDefault="00154006">
          <w:pPr>
            <w:pStyle w:val="INNH1"/>
            <w:tabs>
              <w:tab w:val="left" w:pos="440"/>
              <w:tab w:val="right" w:leader="dot" w:pos="9062"/>
            </w:tabs>
            <w:rPr>
              <w:rFonts w:asciiTheme="minorHAnsi" w:eastAsiaTheme="minorEastAsia" w:hAnsiTheme="minorHAnsi" w:cstheme="minorBidi"/>
              <w:noProof/>
              <w:color w:val="auto"/>
              <w:sz w:val="22"/>
              <w:szCs w:val="22"/>
              <w:lang w:eastAsia="nb-NO"/>
            </w:rPr>
          </w:pPr>
          <w:r>
            <w:fldChar w:fldCharType="begin"/>
          </w:r>
          <w:r>
            <w:instrText xml:space="preserve"> TOC \o "1-3" \h \z \u </w:instrText>
          </w:r>
          <w:r>
            <w:fldChar w:fldCharType="separate"/>
          </w:r>
          <w:hyperlink w:anchor="_Toc492991663" w:history="1">
            <w:r w:rsidR="00096F6D" w:rsidRPr="00572438">
              <w:rPr>
                <w:rStyle w:val="Hyperkobling"/>
                <w:noProof/>
              </w:rPr>
              <w:t>1</w:t>
            </w:r>
            <w:r w:rsidR="00096F6D">
              <w:rPr>
                <w:rFonts w:asciiTheme="minorHAnsi" w:eastAsiaTheme="minorEastAsia" w:hAnsiTheme="minorHAnsi" w:cstheme="minorBidi"/>
                <w:noProof/>
                <w:color w:val="auto"/>
                <w:sz w:val="22"/>
                <w:szCs w:val="22"/>
                <w:lang w:eastAsia="nb-NO"/>
              </w:rPr>
              <w:tab/>
            </w:r>
            <w:r w:rsidR="00096F6D" w:rsidRPr="00572438">
              <w:rPr>
                <w:rStyle w:val="Hyperkobling"/>
                <w:noProof/>
              </w:rPr>
              <w:t>Forutsetninger</w:t>
            </w:r>
            <w:r w:rsidR="00096F6D">
              <w:rPr>
                <w:noProof/>
                <w:webHidden/>
              </w:rPr>
              <w:tab/>
            </w:r>
            <w:r w:rsidR="00096F6D">
              <w:rPr>
                <w:noProof/>
                <w:webHidden/>
              </w:rPr>
              <w:fldChar w:fldCharType="begin"/>
            </w:r>
            <w:r w:rsidR="00096F6D">
              <w:rPr>
                <w:noProof/>
                <w:webHidden/>
              </w:rPr>
              <w:instrText xml:space="preserve"> PAGEREF _Toc492991663 \h </w:instrText>
            </w:r>
            <w:r w:rsidR="00096F6D">
              <w:rPr>
                <w:noProof/>
                <w:webHidden/>
              </w:rPr>
            </w:r>
            <w:r w:rsidR="00096F6D">
              <w:rPr>
                <w:noProof/>
                <w:webHidden/>
              </w:rPr>
              <w:fldChar w:fldCharType="separate"/>
            </w:r>
            <w:r w:rsidR="00096F6D">
              <w:rPr>
                <w:noProof/>
                <w:webHidden/>
              </w:rPr>
              <w:t>3</w:t>
            </w:r>
            <w:r w:rsidR="00096F6D">
              <w:rPr>
                <w:noProof/>
                <w:webHidden/>
              </w:rPr>
              <w:fldChar w:fldCharType="end"/>
            </w:r>
          </w:hyperlink>
        </w:p>
        <w:p w:rsidR="00096F6D" w:rsidRDefault="00096F6D">
          <w:pPr>
            <w:pStyle w:val="INNH1"/>
            <w:tabs>
              <w:tab w:val="left" w:pos="440"/>
              <w:tab w:val="right" w:leader="dot" w:pos="9062"/>
            </w:tabs>
            <w:rPr>
              <w:rFonts w:asciiTheme="minorHAnsi" w:eastAsiaTheme="minorEastAsia" w:hAnsiTheme="minorHAnsi" w:cstheme="minorBidi"/>
              <w:noProof/>
              <w:color w:val="auto"/>
              <w:sz w:val="22"/>
              <w:szCs w:val="22"/>
              <w:lang w:eastAsia="nb-NO"/>
            </w:rPr>
          </w:pPr>
          <w:hyperlink w:anchor="_Toc492991664" w:history="1">
            <w:r w:rsidRPr="00572438">
              <w:rPr>
                <w:rStyle w:val="Hyperkobling"/>
                <w:noProof/>
              </w:rPr>
              <w:t>2</w:t>
            </w:r>
            <w:r>
              <w:rPr>
                <w:rFonts w:asciiTheme="minorHAnsi" w:eastAsiaTheme="minorEastAsia" w:hAnsiTheme="minorHAnsi" w:cstheme="minorBidi"/>
                <w:noProof/>
                <w:color w:val="auto"/>
                <w:sz w:val="22"/>
                <w:szCs w:val="22"/>
                <w:lang w:eastAsia="nb-NO"/>
              </w:rPr>
              <w:tab/>
            </w:r>
            <w:r w:rsidRPr="00572438">
              <w:rPr>
                <w:rStyle w:val="Hyperkobling"/>
                <w:noProof/>
              </w:rPr>
              <w:t>Mål</w:t>
            </w:r>
            <w:r>
              <w:rPr>
                <w:noProof/>
                <w:webHidden/>
              </w:rPr>
              <w:tab/>
            </w:r>
            <w:r>
              <w:rPr>
                <w:noProof/>
                <w:webHidden/>
              </w:rPr>
              <w:fldChar w:fldCharType="begin"/>
            </w:r>
            <w:r>
              <w:rPr>
                <w:noProof/>
                <w:webHidden/>
              </w:rPr>
              <w:instrText xml:space="preserve"> PAGEREF _Toc492991664 \h </w:instrText>
            </w:r>
            <w:r>
              <w:rPr>
                <w:noProof/>
                <w:webHidden/>
              </w:rPr>
            </w:r>
            <w:r>
              <w:rPr>
                <w:noProof/>
                <w:webHidden/>
              </w:rPr>
              <w:fldChar w:fldCharType="separate"/>
            </w:r>
            <w:r>
              <w:rPr>
                <w:noProof/>
                <w:webHidden/>
              </w:rPr>
              <w:t>3</w:t>
            </w:r>
            <w:r>
              <w:rPr>
                <w:noProof/>
                <w:webHidden/>
              </w:rPr>
              <w:fldChar w:fldCharType="end"/>
            </w:r>
          </w:hyperlink>
        </w:p>
        <w:p w:rsidR="00096F6D" w:rsidRDefault="00096F6D">
          <w:pPr>
            <w:pStyle w:val="INNH1"/>
            <w:tabs>
              <w:tab w:val="left" w:pos="440"/>
              <w:tab w:val="right" w:leader="dot" w:pos="9062"/>
            </w:tabs>
            <w:rPr>
              <w:rFonts w:asciiTheme="minorHAnsi" w:eastAsiaTheme="minorEastAsia" w:hAnsiTheme="minorHAnsi" w:cstheme="minorBidi"/>
              <w:noProof/>
              <w:color w:val="auto"/>
              <w:sz w:val="22"/>
              <w:szCs w:val="22"/>
              <w:lang w:eastAsia="nb-NO"/>
            </w:rPr>
          </w:pPr>
          <w:hyperlink w:anchor="_Toc492991665" w:history="1">
            <w:r w:rsidRPr="00572438">
              <w:rPr>
                <w:rStyle w:val="Hyperkobling"/>
                <w:noProof/>
              </w:rPr>
              <w:t>3</w:t>
            </w:r>
            <w:r>
              <w:rPr>
                <w:rFonts w:asciiTheme="minorHAnsi" w:eastAsiaTheme="minorEastAsia" w:hAnsiTheme="minorHAnsi" w:cstheme="minorBidi"/>
                <w:noProof/>
                <w:color w:val="auto"/>
                <w:sz w:val="22"/>
                <w:szCs w:val="22"/>
                <w:lang w:eastAsia="nb-NO"/>
              </w:rPr>
              <w:tab/>
            </w:r>
            <w:r w:rsidRPr="00572438">
              <w:rPr>
                <w:rStyle w:val="Hyperkobling"/>
                <w:noProof/>
              </w:rPr>
              <w:t>Gjennomføring</w:t>
            </w:r>
            <w:r>
              <w:rPr>
                <w:noProof/>
                <w:webHidden/>
              </w:rPr>
              <w:tab/>
            </w:r>
            <w:r>
              <w:rPr>
                <w:noProof/>
                <w:webHidden/>
              </w:rPr>
              <w:fldChar w:fldCharType="begin"/>
            </w:r>
            <w:r>
              <w:rPr>
                <w:noProof/>
                <w:webHidden/>
              </w:rPr>
              <w:instrText xml:space="preserve"> PAGEREF _Toc492991665 \h </w:instrText>
            </w:r>
            <w:r>
              <w:rPr>
                <w:noProof/>
                <w:webHidden/>
              </w:rPr>
            </w:r>
            <w:r>
              <w:rPr>
                <w:noProof/>
                <w:webHidden/>
              </w:rPr>
              <w:fldChar w:fldCharType="separate"/>
            </w:r>
            <w:r>
              <w:rPr>
                <w:noProof/>
                <w:webHidden/>
              </w:rPr>
              <w:t>3</w:t>
            </w:r>
            <w:r>
              <w:rPr>
                <w:noProof/>
                <w:webHidden/>
              </w:rPr>
              <w:fldChar w:fldCharType="end"/>
            </w:r>
          </w:hyperlink>
        </w:p>
        <w:p w:rsidR="00096F6D" w:rsidRDefault="00096F6D">
          <w:pPr>
            <w:pStyle w:val="INNH2"/>
            <w:tabs>
              <w:tab w:val="left" w:pos="880"/>
              <w:tab w:val="right" w:leader="dot" w:pos="9062"/>
            </w:tabs>
            <w:rPr>
              <w:rFonts w:asciiTheme="minorHAnsi" w:eastAsiaTheme="minorEastAsia" w:hAnsiTheme="minorHAnsi" w:cstheme="minorBidi"/>
              <w:noProof/>
              <w:color w:val="auto"/>
              <w:sz w:val="22"/>
              <w:szCs w:val="22"/>
              <w:lang w:eastAsia="nb-NO"/>
            </w:rPr>
          </w:pPr>
          <w:hyperlink w:anchor="_Toc492991666" w:history="1">
            <w:r w:rsidRPr="00572438">
              <w:rPr>
                <w:rStyle w:val="Hyperkobling"/>
                <w:noProof/>
              </w:rPr>
              <w:t>3.1</w:t>
            </w:r>
            <w:r>
              <w:rPr>
                <w:rFonts w:asciiTheme="minorHAnsi" w:eastAsiaTheme="minorEastAsia" w:hAnsiTheme="minorHAnsi" w:cstheme="minorBidi"/>
                <w:noProof/>
                <w:color w:val="auto"/>
                <w:sz w:val="22"/>
                <w:szCs w:val="22"/>
                <w:lang w:eastAsia="nb-NO"/>
              </w:rPr>
              <w:tab/>
            </w:r>
            <w:r w:rsidRPr="00572438">
              <w:rPr>
                <w:rStyle w:val="Hyperkobling"/>
                <w:noProof/>
              </w:rPr>
              <w:t>Struktur</w:t>
            </w:r>
            <w:r>
              <w:rPr>
                <w:noProof/>
                <w:webHidden/>
              </w:rPr>
              <w:tab/>
            </w:r>
            <w:r>
              <w:rPr>
                <w:noProof/>
                <w:webHidden/>
              </w:rPr>
              <w:fldChar w:fldCharType="begin"/>
            </w:r>
            <w:r>
              <w:rPr>
                <w:noProof/>
                <w:webHidden/>
              </w:rPr>
              <w:instrText xml:space="preserve"> PAGEREF _Toc492991666 \h </w:instrText>
            </w:r>
            <w:r>
              <w:rPr>
                <w:noProof/>
                <w:webHidden/>
              </w:rPr>
            </w:r>
            <w:r>
              <w:rPr>
                <w:noProof/>
                <w:webHidden/>
              </w:rPr>
              <w:fldChar w:fldCharType="separate"/>
            </w:r>
            <w:r>
              <w:rPr>
                <w:noProof/>
                <w:webHidden/>
              </w:rPr>
              <w:t>3</w:t>
            </w:r>
            <w:r>
              <w:rPr>
                <w:noProof/>
                <w:webHidden/>
              </w:rPr>
              <w:fldChar w:fldCharType="end"/>
            </w:r>
          </w:hyperlink>
        </w:p>
        <w:p w:rsidR="00096F6D" w:rsidRDefault="00096F6D">
          <w:pPr>
            <w:pStyle w:val="INNH2"/>
            <w:tabs>
              <w:tab w:val="left" w:pos="880"/>
              <w:tab w:val="right" w:leader="dot" w:pos="9062"/>
            </w:tabs>
            <w:rPr>
              <w:rFonts w:asciiTheme="minorHAnsi" w:eastAsiaTheme="minorEastAsia" w:hAnsiTheme="minorHAnsi" w:cstheme="minorBidi"/>
              <w:noProof/>
              <w:color w:val="auto"/>
              <w:sz w:val="22"/>
              <w:szCs w:val="22"/>
              <w:lang w:eastAsia="nb-NO"/>
            </w:rPr>
          </w:pPr>
          <w:hyperlink w:anchor="_Toc492991667" w:history="1">
            <w:r w:rsidRPr="00572438">
              <w:rPr>
                <w:rStyle w:val="Hyperkobling"/>
                <w:noProof/>
              </w:rPr>
              <w:t>3.2</w:t>
            </w:r>
            <w:r>
              <w:rPr>
                <w:rFonts w:asciiTheme="minorHAnsi" w:eastAsiaTheme="minorEastAsia" w:hAnsiTheme="minorHAnsi" w:cstheme="minorBidi"/>
                <w:noProof/>
                <w:color w:val="auto"/>
                <w:sz w:val="22"/>
                <w:szCs w:val="22"/>
                <w:lang w:eastAsia="nb-NO"/>
              </w:rPr>
              <w:tab/>
            </w:r>
            <w:r w:rsidRPr="00572438">
              <w:rPr>
                <w:rStyle w:val="Hyperkobling"/>
                <w:noProof/>
              </w:rPr>
              <w:t>Timeplan</w:t>
            </w:r>
            <w:r>
              <w:rPr>
                <w:noProof/>
                <w:webHidden/>
              </w:rPr>
              <w:tab/>
            </w:r>
            <w:r>
              <w:rPr>
                <w:noProof/>
                <w:webHidden/>
              </w:rPr>
              <w:fldChar w:fldCharType="begin"/>
            </w:r>
            <w:r>
              <w:rPr>
                <w:noProof/>
                <w:webHidden/>
              </w:rPr>
              <w:instrText xml:space="preserve"> PAGEREF _Toc492991667 \h </w:instrText>
            </w:r>
            <w:r>
              <w:rPr>
                <w:noProof/>
                <w:webHidden/>
              </w:rPr>
            </w:r>
            <w:r>
              <w:rPr>
                <w:noProof/>
                <w:webHidden/>
              </w:rPr>
              <w:fldChar w:fldCharType="separate"/>
            </w:r>
            <w:r>
              <w:rPr>
                <w:noProof/>
                <w:webHidden/>
              </w:rPr>
              <w:t>4</w:t>
            </w:r>
            <w:r>
              <w:rPr>
                <w:noProof/>
                <w:webHidden/>
              </w:rPr>
              <w:fldChar w:fldCharType="end"/>
            </w:r>
          </w:hyperlink>
        </w:p>
        <w:p w:rsidR="00096F6D" w:rsidRDefault="00096F6D">
          <w:pPr>
            <w:pStyle w:val="INNH2"/>
            <w:tabs>
              <w:tab w:val="left" w:pos="880"/>
              <w:tab w:val="right" w:leader="dot" w:pos="9062"/>
            </w:tabs>
            <w:rPr>
              <w:rFonts w:asciiTheme="minorHAnsi" w:eastAsiaTheme="minorEastAsia" w:hAnsiTheme="minorHAnsi" w:cstheme="minorBidi"/>
              <w:noProof/>
              <w:color w:val="auto"/>
              <w:sz w:val="22"/>
              <w:szCs w:val="22"/>
              <w:lang w:eastAsia="nb-NO"/>
            </w:rPr>
          </w:pPr>
          <w:hyperlink w:anchor="_Toc492991668" w:history="1">
            <w:r w:rsidRPr="00572438">
              <w:rPr>
                <w:rStyle w:val="Hyperkobling"/>
                <w:noProof/>
              </w:rPr>
              <w:t>3.3</w:t>
            </w:r>
            <w:r>
              <w:rPr>
                <w:rFonts w:asciiTheme="minorHAnsi" w:eastAsiaTheme="minorEastAsia" w:hAnsiTheme="minorHAnsi" w:cstheme="minorBidi"/>
                <w:noProof/>
                <w:color w:val="auto"/>
                <w:sz w:val="22"/>
                <w:szCs w:val="22"/>
                <w:lang w:eastAsia="nb-NO"/>
              </w:rPr>
              <w:tab/>
            </w:r>
            <w:r w:rsidRPr="00572438">
              <w:rPr>
                <w:rStyle w:val="Hyperkobling"/>
                <w:noProof/>
              </w:rPr>
              <w:t>Kollokvium</w:t>
            </w:r>
            <w:r>
              <w:rPr>
                <w:noProof/>
                <w:webHidden/>
              </w:rPr>
              <w:tab/>
            </w:r>
            <w:r>
              <w:rPr>
                <w:noProof/>
                <w:webHidden/>
              </w:rPr>
              <w:fldChar w:fldCharType="begin"/>
            </w:r>
            <w:r>
              <w:rPr>
                <w:noProof/>
                <w:webHidden/>
              </w:rPr>
              <w:instrText xml:space="preserve"> PAGEREF _Toc492991668 \h </w:instrText>
            </w:r>
            <w:r>
              <w:rPr>
                <w:noProof/>
                <w:webHidden/>
              </w:rPr>
            </w:r>
            <w:r>
              <w:rPr>
                <w:noProof/>
                <w:webHidden/>
              </w:rPr>
              <w:fldChar w:fldCharType="separate"/>
            </w:r>
            <w:r>
              <w:rPr>
                <w:noProof/>
                <w:webHidden/>
              </w:rPr>
              <w:t>5</w:t>
            </w:r>
            <w:r>
              <w:rPr>
                <w:noProof/>
                <w:webHidden/>
              </w:rPr>
              <w:fldChar w:fldCharType="end"/>
            </w:r>
          </w:hyperlink>
        </w:p>
        <w:p w:rsidR="00096F6D" w:rsidRDefault="00096F6D">
          <w:pPr>
            <w:pStyle w:val="INNH2"/>
            <w:tabs>
              <w:tab w:val="left" w:pos="880"/>
              <w:tab w:val="right" w:leader="dot" w:pos="9062"/>
            </w:tabs>
            <w:rPr>
              <w:rFonts w:asciiTheme="minorHAnsi" w:eastAsiaTheme="minorEastAsia" w:hAnsiTheme="minorHAnsi" w:cstheme="minorBidi"/>
              <w:noProof/>
              <w:color w:val="auto"/>
              <w:sz w:val="22"/>
              <w:szCs w:val="22"/>
              <w:lang w:eastAsia="nb-NO"/>
            </w:rPr>
          </w:pPr>
          <w:hyperlink w:anchor="_Toc492991669" w:history="1">
            <w:r w:rsidRPr="00572438">
              <w:rPr>
                <w:rStyle w:val="Hyperkobling"/>
                <w:noProof/>
              </w:rPr>
              <w:t>3.4</w:t>
            </w:r>
            <w:r>
              <w:rPr>
                <w:rFonts w:asciiTheme="minorHAnsi" w:eastAsiaTheme="minorEastAsia" w:hAnsiTheme="minorHAnsi" w:cstheme="minorBidi"/>
                <w:noProof/>
                <w:color w:val="auto"/>
                <w:sz w:val="22"/>
                <w:szCs w:val="22"/>
                <w:lang w:eastAsia="nb-NO"/>
              </w:rPr>
              <w:tab/>
            </w:r>
            <w:r w:rsidRPr="00572438">
              <w:rPr>
                <w:rStyle w:val="Hyperkobling"/>
                <w:noProof/>
              </w:rPr>
              <w:t>Fallgruver</w:t>
            </w:r>
            <w:r>
              <w:rPr>
                <w:noProof/>
                <w:webHidden/>
              </w:rPr>
              <w:tab/>
            </w:r>
            <w:r>
              <w:rPr>
                <w:noProof/>
                <w:webHidden/>
              </w:rPr>
              <w:fldChar w:fldCharType="begin"/>
            </w:r>
            <w:r>
              <w:rPr>
                <w:noProof/>
                <w:webHidden/>
              </w:rPr>
              <w:instrText xml:space="preserve"> PAGEREF _Toc492991669 \h </w:instrText>
            </w:r>
            <w:r>
              <w:rPr>
                <w:noProof/>
                <w:webHidden/>
              </w:rPr>
            </w:r>
            <w:r>
              <w:rPr>
                <w:noProof/>
                <w:webHidden/>
              </w:rPr>
              <w:fldChar w:fldCharType="separate"/>
            </w:r>
            <w:r>
              <w:rPr>
                <w:noProof/>
                <w:webHidden/>
              </w:rPr>
              <w:t>5</w:t>
            </w:r>
            <w:r>
              <w:rPr>
                <w:noProof/>
                <w:webHidden/>
              </w:rPr>
              <w:fldChar w:fldCharType="end"/>
            </w:r>
          </w:hyperlink>
        </w:p>
        <w:p w:rsidR="00096F6D" w:rsidRDefault="00096F6D">
          <w:pPr>
            <w:pStyle w:val="INNH1"/>
            <w:tabs>
              <w:tab w:val="left" w:pos="440"/>
              <w:tab w:val="right" w:leader="dot" w:pos="9062"/>
            </w:tabs>
            <w:rPr>
              <w:rFonts w:asciiTheme="minorHAnsi" w:eastAsiaTheme="minorEastAsia" w:hAnsiTheme="minorHAnsi" w:cstheme="minorBidi"/>
              <w:noProof/>
              <w:color w:val="auto"/>
              <w:sz w:val="22"/>
              <w:szCs w:val="22"/>
              <w:lang w:eastAsia="nb-NO"/>
            </w:rPr>
          </w:pPr>
          <w:hyperlink w:anchor="_Toc492991670" w:history="1">
            <w:r w:rsidRPr="00572438">
              <w:rPr>
                <w:rStyle w:val="Hyperkobling"/>
                <w:noProof/>
              </w:rPr>
              <w:t>4</w:t>
            </w:r>
            <w:r>
              <w:rPr>
                <w:rFonts w:asciiTheme="minorHAnsi" w:eastAsiaTheme="minorEastAsia" w:hAnsiTheme="minorHAnsi" w:cstheme="minorBidi"/>
                <w:noProof/>
                <w:color w:val="auto"/>
                <w:sz w:val="22"/>
                <w:szCs w:val="22"/>
                <w:lang w:eastAsia="nb-NO"/>
              </w:rPr>
              <w:tab/>
            </w:r>
            <w:r w:rsidRPr="00572438">
              <w:rPr>
                <w:rStyle w:val="Hyperkobling"/>
                <w:noProof/>
              </w:rPr>
              <w:t>Motivasjon</w:t>
            </w:r>
            <w:r>
              <w:rPr>
                <w:noProof/>
                <w:webHidden/>
              </w:rPr>
              <w:tab/>
            </w:r>
            <w:r>
              <w:rPr>
                <w:noProof/>
                <w:webHidden/>
              </w:rPr>
              <w:fldChar w:fldCharType="begin"/>
            </w:r>
            <w:r>
              <w:rPr>
                <w:noProof/>
                <w:webHidden/>
              </w:rPr>
              <w:instrText xml:space="preserve"> PAGEREF _Toc492991670 \h </w:instrText>
            </w:r>
            <w:r>
              <w:rPr>
                <w:noProof/>
                <w:webHidden/>
              </w:rPr>
            </w:r>
            <w:r>
              <w:rPr>
                <w:noProof/>
                <w:webHidden/>
              </w:rPr>
              <w:fldChar w:fldCharType="separate"/>
            </w:r>
            <w:r>
              <w:rPr>
                <w:noProof/>
                <w:webHidden/>
              </w:rPr>
              <w:t>5</w:t>
            </w:r>
            <w:r>
              <w:rPr>
                <w:noProof/>
                <w:webHidden/>
              </w:rPr>
              <w:fldChar w:fldCharType="end"/>
            </w:r>
          </w:hyperlink>
        </w:p>
        <w:p w:rsidR="00096F6D" w:rsidRDefault="00096F6D">
          <w:pPr>
            <w:pStyle w:val="INNH1"/>
            <w:tabs>
              <w:tab w:val="left" w:pos="440"/>
              <w:tab w:val="right" w:leader="dot" w:pos="9062"/>
            </w:tabs>
            <w:rPr>
              <w:rFonts w:asciiTheme="minorHAnsi" w:eastAsiaTheme="minorEastAsia" w:hAnsiTheme="minorHAnsi" w:cstheme="minorBidi"/>
              <w:noProof/>
              <w:color w:val="auto"/>
              <w:sz w:val="22"/>
              <w:szCs w:val="22"/>
              <w:lang w:eastAsia="nb-NO"/>
            </w:rPr>
          </w:pPr>
          <w:hyperlink w:anchor="_Toc492991671" w:history="1">
            <w:r w:rsidRPr="00572438">
              <w:rPr>
                <w:rStyle w:val="Hyperkobling"/>
                <w:noProof/>
              </w:rPr>
              <w:t>5</w:t>
            </w:r>
            <w:r>
              <w:rPr>
                <w:rFonts w:asciiTheme="minorHAnsi" w:eastAsiaTheme="minorEastAsia" w:hAnsiTheme="minorHAnsi" w:cstheme="minorBidi"/>
                <w:noProof/>
                <w:color w:val="auto"/>
                <w:sz w:val="22"/>
                <w:szCs w:val="22"/>
                <w:lang w:eastAsia="nb-NO"/>
              </w:rPr>
              <w:tab/>
            </w:r>
            <w:r w:rsidRPr="00572438">
              <w:rPr>
                <w:rStyle w:val="Hyperkobling"/>
                <w:noProof/>
              </w:rPr>
              <w:t>Holdninger</w:t>
            </w:r>
            <w:r>
              <w:rPr>
                <w:noProof/>
                <w:webHidden/>
              </w:rPr>
              <w:tab/>
            </w:r>
            <w:r>
              <w:rPr>
                <w:noProof/>
                <w:webHidden/>
              </w:rPr>
              <w:fldChar w:fldCharType="begin"/>
            </w:r>
            <w:r>
              <w:rPr>
                <w:noProof/>
                <w:webHidden/>
              </w:rPr>
              <w:instrText xml:space="preserve"> PAGEREF _Toc492991671 \h </w:instrText>
            </w:r>
            <w:r>
              <w:rPr>
                <w:noProof/>
                <w:webHidden/>
              </w:rPr>
            </w:r>
            <w:r>
              <w:rPr>
                <w:noProof/>
                <w:webHidden/>
              </w:rPr>
              <w:fldChar w:fldCharType="separate"/>
            </w:r>
            <w:r>
              <w:rPr>
                <w:noProof/>
                <w:webHidden/>
              </w:rPr>
              <w:t>5</w:t>
            </w:r>
            <w:r>
              <w:rPr>
                <w:noProof/>
                <w:webHidden/>
              </w:rPr>
              <w:fldChar w:fldCharType="end"/>
            </w:r>
          </w:hyperlink>
        </w:p>
        <w:p w:rsidR="00096F6D" w:rsidRDefault="00096F6D">
          <w:pPr>
            <w:pStyle w:val="INNH1"/>
            <w:tabs>
              <w:tab w:val="left" w:pos="440"/>
              <w:tab w:val="right" w:leader="dot" w:pos="9062"/>
            </w:tabs>
            <w:rPr>
              <w:rFonts w:asciiTheme="minorHAnsi" w:eastAsiaTheme="minorEastAsia" w:hAnsiTheme="minorHAnsi" w:cstheme="minorBidi"/>
              <w:noProof/>
              <w:color w:val="auto"/>
              <w:sz w:val="22"/>
              <w:szCs w:val="22"/>
              <w:lang w:eastAsia="nb-NO"/>
            </w:rPr>
          </w:pPr>
          <w:hyperlink w:anchor="_Toc492991672" w:history="1">
            <w:r w:rsidRPr="00572438">
              <w:rPr>
                <w:rStyle w:val="Hyperkobling"/>
                <w:noProof/>
              </w:rPr>
              <w:t>6</w:t>
            </w:r>
            <w:r>
              <w:rPr>
                <w:rFonts w:asciiTheme="minorHAnsi" w:eastAsiaTheme="minorEastAsia" w:hAnsiTheme="minorHAnsi" w:cstheme="minorBidi"/>
                <w:noProof/>
                <w:color w:val="auto"/>
                <w:sz w:val="22"/>
                <w:szCs w:val="22"/>
                <w:lang w:eastAsia="nb-NO"/>
              </w:rPr>
              <w:tab/>
            </w:r>
            <w:r w:rsidRPr="00572438">
              <w:rPr>
                <w:rStyle w:val="Hyperkobling"/>
                <w:noProof/>
              </w:rPr>
              <w:t>Konklusjon</w:t>
            </w:r>
            <w:r>
              <w:rPr>
                <w:noProof/>
                <w:webHidden/>
              </w:rPr>
              <w:tab/>
            </w:r>
            <w:r>
              <w:rPr>
                <w:noProof/>
                <w:webHidden/>
              </w:rPr>
              <w:fldChar w:fldCharType="begin"/>
            </w:r>
            <w:r>
              <w:rPr>
                <w:noProof/>
                <w:webHidden/>
              </w:rPr>
              <w:instrText xml:space="preserve"> PAGEREF _Toc492991672 \h </w:instrText>
            </w:r>
            <w:r>
              <w:rPr>
                <w:noProof/>
                <w:webHidden/>
              </w:rPr>
            </w:r>
            <w:r>
              <w:rPr>
                <w:noProof/>
                <w:webHidden/>
              </w:rPr>
              <w:fldChar w:fldCharType="separate"/>
            </w:r>
            <w:r>
              <w:rPr>
                <w:noProof/>
                <w:webHidden/>
              </w:rPr>
              <w:t>5</w:t>
            </w:r>
            <w:r>
              <w:rPr>
                <w:noProof/>
                <w:webHidden/>
              </w:rPr>
              <w:fldChar w:fldCharType="end"/>
            </w:r>
          </w:hyperlink>
        </w:p>
        <w:p w:rsidR="00096F6D" w:rsidRDefault="00096F6D">
          <w:pPr>
            <w:pStyle w:val="INNH1"/>
            <w:tabs>
              <w:tab w:val="left" w:pos="440"/>
              <w:tab w:val="right" w:leader="dot" w:pos="9062"/>
            </w:tabs>
            <w:rPr>
              <w:rFonts w:asciiTheme="minorHAnsi" w:eastAsiaTheme="minorEastAsia" w:hAnsiTheme="minorHAnsi" w:cstheme="minorBidi"/>
              <w:noProof/>
              <w:color w:val="auto"/>
              <w:sz w:val="22"/>
              <w:szCs w:val="22"/>
              <w:lang w:eastAsia="nb-NO"/>
            </w:rPr>
          </w:pPr>
          <w:hyperlink w:anchor="_Toc492991673" w:history="1">
            <w:r w:rsidRPr="00572438">
              <w:rPr>
                <w:rStyle w:val="Hyperkobling"/>
                <w:noProof/>
              </w:rPr>
              <w:t>7</w:t>
            </w:r>
            <w:r>
              <w:rPr>
                <w:rFonts w:asciiTheme="minorHAnsi" w:eastAsiaTheme="minorEastAsia" w:hAnsiTheme="minorHAnsi" w:cstheme="minorBidi"/>
                <w:noProof/>
                <w:color w:val="auto"/>
                <w:sz w:val="22"/>
                <w:szCs w:val="22"/>
                <w:lang w:eastAsia="nb-NO"/>
              </w:rPr>
              <w:tab/>
            </w:r>
            <w:r w:rsidRPr="00572438">
              <w:rPr>
                <w:rStyle w:val="Hyperkobling"/>
                <w:noProof/>
              </w:rPr>
              <w:t>Stikkord</w:t>
            </w:r>
            <w:r>
              <w:rPr>
                <w:noProof/>
                <w:webHidden/>
              </w:rPr>
              <w:tab/>
            </w:r>
            <w:r>
              <w:rPr>
                <w:noProof/>
                <w:webHidden/>
              </w:rPr>
              <w:fldChar w:fldCharType="begin"/>
            </w:r>
            <w:r>
              <w:rPr>
                <w:noProof/>
                <w:webHidden/>
              </w:rPr>
              <w:instrText xml:space="preserve"> PAGEREF _Toc492991673 \h </w:instrText>
            </w:r>
            <w:r>
              <w:rPr>
                <w:noProof/>
                <w:webHidden/>
              </w:rPr>
            </w:r>
            <w:r>
              <w:rPr>
                <w:noProof/>
                <w:webHidden/>
              </w:rPr>
              <w:fldChar w:fldCharType="separate"/>
            </w:r>
            <w:r>
              <w:rPr>
                <w:noProof/>
                <w:webHidden/>
              </w:rPr>
              <w:t>6</w:t>
            </w:r>
            <w:r>
              <w:rPr>
                <w:noProof/>
                <w:webHidden/>
              </w:rPr>
              <w:fldChar w:fldCharType="end"/>
            </w:r>
          </w:hyperlink>
        </w:p>
        <w:p w:rsidR="00154006" w:rsidRDefault="00154006" w:rsidP="00B667A3">
          <w:r>
            <w:fldChar w:fldCharType="end"/>
          </w:r>
        </w:p>
      </w:sdtContent>
    </w:sdt>
    <w:p w:rsidR="00154006" w:rsidRDefault="00154006" w:rsidP="00B667A3">
      <w:r>
        <w:br w:type="page"/>
      </w:r>
    </w:p>
    <w:p w:rsidR="00154006" w:rsidRDefault="00154006" w:rsidP="00B667A3">
      <w:pPr>
        <w:pStyle w:val="Overskrift1"/>
      </w:pPr>
      <w:bookmarkStart w:id="2" w:name="_Toc492991663"/>
      <w:r>
        <w:lastRenderedPageBreak/>
        <w:t>Forutsetninger</w:t>
      </w:r>
      <w:bookmarkEnd w:id="2"/>
    </w:p>
    <w:p w:rsidR="00154006" w:rsidRPr="00B667A3" w:rsidRDefault="00154006" w:rsidP="00B667A3">
      <w:r w:rsidRPr="00B667A3">
        <w:t xml:space="preserve">Emnet 6003 Informasjonsbehandling er på 7,5 studiepoeng. Dette tilsvarer ca. 200 timers arbeid. Flere av emnene jeg skal ta senere bygger på dette emnet. Dette betyr at jeg bør jobbe godt med emnet, slik at jeg har best mulig grunnlag å bygge videre på. </w:t>
      </w:r>
    </w:p>
    <w:p w:rsidR="00154006" w:rsidRPr="00B667A3" w:rsidRDefault="00154006" w:rsidP="00B667A3">
      <w:r w:rsidRPr="00B667A3">
        <w:t>Jeg har gode forutsetninger for å tilegne meg dette stoffet, da man starter på helt grunnleggende nivå. Jeg tar 3 andre emner samtidig.</w:t>
      </w:r>
    </w:p>
    <w:p w:rsidR="00154006" w:rsidRDefault="00154006" w:rsidP="00B667A3">
      <w:pPr>
        <w:pStyle w:val="Overskrift1"/>
      </w:pPr>
      <w:bookmarkStart w:id="3" w:name="_Toc492991664"/>
      <w:r>
        <w:t>Mål</w:t>
      </w:r>
      <w:bookmarkEnd w:id="3"/>
    </w:p>
    <w:p w:rsidR="00154006" w:rsidRPr="008A4BCD" w:rsidRDefault="00154006" w:rsidP="00B667A3">
      <w:r w:rsidRPr="00F5266B">
        <w:t>Mitt mål for dette emnet er å få ny kunnskap og erfaring og å få en god karakter på eksamen, dvs. C eller bedre. Oppnår jeg det, viser det at jeg har et godt grunnlag for videre arbeid. Det vil også bevise for meg selv at jeg har klart overgangen fra videregående skole til høgskole på en god måte.</w:t>
      </w:r>
    </w:p>
    <w:p w:rsidR="00154006" w:rsidRDefault="00154006" w:rsidP="00B667A3">
      <w:pPr>
        <w:pStyle w:val="Overskrift1"/>
      </w:pPr>
      <w:bookmarkStart w:id="4" w:name="_Toc492991665"/>
      <w:r>
        <w:t>Gjennomføring</w:t>
      </w:r>
      <w:bookmarkEnd w:id="4"/>
    </w:p>
    <w:p w:rsidR="00154006" w:rsidRDefault="00154006" w:rsidP="00B667A3">
      <w:pPr>
        <w:pStyle w:val="Overskrift2"/>
      </w:pPr>
      <w:bookmarkStart w:id="5" w:name="_Toc492991666"/>
      <w:r>
        <w:t>Struktur</w:t>
      </w:r>
      <w:bookmarkEnd w:id="5"/>
    </w:p>
    <w:p w:rsidR="00154006" w:rsidRPr="00F5266B" w:rsidRDefault="00154006" w:rsidP="00B667A3">
      <w:r w:rsidRPr="00F5266B">
        <w:t>Jeg vil lage faste rutiner og jeg vil sette av tid til forelesninger og øvinger. I tillegg vil jeg sette av 6 timer hver uke til dette emnet. I forkant av hver forelesning skal jeg lese læreboka og se aktuelle videoer som er lagt ut, slik at jeg er forberedt når jeg møter på forelesning eller øving. I etterkant av forelesning vil jeg gjøre øvinger og repetere øvinger, slik at jeg er sikker på at jeg lærer stoffet. I tillegg vil jeg gjøre tilhørende quiz hver uke. Jeg vil sette opp en timeplan for uka, se nedenfor.</w:t>
      </w:r>
    </w:p>
    <w:p w:rsidR="00154006" w:rsidRDefault="008A4BCD" w:rsidP="00B667A3">
      <w:r>
        <w:br w:type="page"/>
      </w:r>
    </w:p>
    <w:p w:rsidR="00154006" w:rsidRDefault="00154006" w:rsidP="00B667A3">
      <w:pPr>
        <w:pStyle w:val="Overskrift2"/>
      </w:pPr>
      <w:bookmarkStart w:id="6" w:name="_Toc492991667"/>
      <w:r>
        <w:lastRenderedPageBreak/>
        <w:t>Timeplan</w:t>
      </w:r>
      <w:bookmarkEnd w:id="6"/>
    </w:p>
    <w:tbl>
      <w:tblPr>
        <w:tblStyle w:val="Tabellrutenett"/>
        <w:tblW w:w="0" w:type="auto"/>
        <w:tblInd w:w="-147" w:type="dxa"/>
        <w:tblLook w:val="04A0" w:firstRow="1" w:lastRow="0" w:firstColumn="1" w:lastColumn="0" w:noHBand="0" w:noVBand="1"/>
      </w:tblPr>
      <w:tblGrid>
        <w:gridCol w:w="756"/>
        <w:gridCol w:w="1630"/>
        <w:gridCol w:w="1630"/>
        <w:gridCol w:w="1565"/>
        <w:gridCol w:w="1998"/>
        <w:gridCol w:w="1630"/>
      </w:tblGrid>
      <w:tr w:rsidR="00462406" w:rsidRPr="009344AB" w:rsidTr="008B1691">
        <w:trPr>
          <w:trHeight w:val="659"/>
        </w:trPr>
        <w:tc>
          <w:tcPr>
            <w:tcW w:w="0" w:type="auto"/>
            <w:shd w:val="clear" w:color="auto" w:fill="E7E6E6" w:themeFill="background2"/>
          </w:tcPr>
          <w:p w:rsidR="00154006" w:rsidRPr="009344AB" w:rsidRDefault="00154006" w:rsidP="00462406">
            <w:pPr>
              <w:pStyle w:val="Ingenmellomrom"/>
              <w:spacing w:after="360"/>
              <w:rPr>
                <w:rFonts w:ascii="Arial" w:hAnsi="Arial" w:cs="Arial"/>
                <w:sz w:val="20"/>
                <w:lang w:eastAsia="en-US"/>
              </w:rPr>
            </w:pPr>
            <w:r w:rsidRPr="009344AB">
              <w:rPr>
                <w:rFonts w:ascii="Arial" w:hAnsi="Arial" w:cs="Arial"/>
                <w:sz w:val="20"/>
                <w:lang w:eastAsia="en-US"/>
              </w:rPr>
              <w:t>Tid \ Dag</w:t>
            </w:r>
          </w:p>
        </w:tc>
        <w:tc>
          <w:tcPr>
            <w:tcW w:w="0" w:type="auto"/>
            <w:shd w:val="clear" w:color="auto" w:fill="E7E6E6" w:themeFill="background2"/>
          </w:tcPr>
          <w:p w:rsidR="00154006" w:rsidRPr="009344AB" w:rsidRDefault="00154006" w:rsidP="00462406">
            <w:pPr>
              <w:pStyle w:val="Ingenmellomrom"/>
              <w:spacing w:after="360"/>
              <w:rPr>
                <w:rFonts w:ascii="Arial" w:hAnsi="Arial" w:cs="Arial"/>
                <w:sz w:val="20"/>
                <w:lang w:eastAsia="en-US"/>
              </w:rPr>
            </w:pPr>
            <w:r w:rsidRPr="009344AB">
              <w:rPr>
                <w:rFonts w:ascii="Arial" w:hAnsi="Arial" w:cs="Arial"/>
                <w:sz w:val="20"/>
                <w:lang w:eastAsia="en-US"/>
              </w:rPr>
              <w:t>Mandag</w:t>
            </w:r>
          </w:p>
        </w:tc>
        <w:tc>
          <w:tcPr>
            <w:tcW w:w="0" w:type="auto"/>
            <w:shd w:val="clear" w:color="auto" w:fill="E7E6E6" w:themeFill="background2"/>
          </w:tcPr>
          <w:p w:rsidR="00154006" w:rsidRPr="009344AB" w:rsidRDefault="00154006" w:rsidP="00462406">
            <w:pPr>
              <w:pStyle w:val="Ingenmellomrom"/>
              <w:spacing w:after="360"/>
              <w:rPr>
                <w:rFonts w:ascii="Arial" w:hAnsi="Arial" w:cs="Arial"/>
                <w:sz w:val="20"/>
                <w:lang w:eastAsia="en-US"/>
              </w:rPr>
            </w:pPr>
            <w:r w:rsidRPr="009344AB">
              <w:rPr>
                <w:rFonts w:ascii="Arial" w:hAnsi="Arial" w:cs="Arial"/>
                <w:sz w:val="20"/>
                <w:lang w:eastAsia="en-US"/>
              </w:rPr>
              <w:t>Tirsdag</w:t>
            </w:r>
          </w:p>
        </w:tc>
        <w:tc>
          <w:tcPr>
            <w:tcW w:w="0" w:type="auto"/>
            <w:shd w:val="clear" w:color="auto" w:fill="E7E6E6" w:themeFill="background2"/>
          </w:tcPr>
          <w:p w:rsidR="00154006" w:rsidRPr="009344AB" w:rsidRDefault="00154006" w:rsidP="00462406">
            <w:pPr>
              <w:pStyle w:val="Ingenmellomrom"/>
              <w:spacing w:after="360"/>
              <w:rPr>
                <w:rFonts w:ascii="Arial" w:hAnsi="Arial" w:cs="Arial"/>
                <w:sz w:val="20"/>
                <w:lang w:eastAsia="en-US"/>
              </w:rPr>
            </w:pPr>
            <w:r w:rsidRPr="009344AB">
              <w:rPr>
                <w:rFonts w:ascii="Arial" w:hAnsi="Arial" w:cs="Arial"/>
                <w:sz w:val="20"/>
                <w:lang w:eastAsia="en-US"/>
              </w:rPr>
              <w:t>Onsdag</w:t>
            </w:r>
          </w:p>
        </w:tc>
        <w:tc>
          <w:tcPr>
            <w:tcW w:w="0" w:type="auto"/>
            <w:shd w:val="clear" w:color="auto" w:fill="E7E6E6" w:themeFill="background2"/>
          </w:tcPr>
          <w:p w:rsidR="00154006" w:rsidRPr="009344AB" w:rsidRDefault="00154006" w:rsidP="00462406">
            <w:pPr>
              <w:pStyle w:val="Ingenmellomrom"/>
              <w:spacing w:after="360"/>
              <w:rPr>
                <w:rFonts w:ascii="Arial" w:hAnsi="Arial" w:cs="Arial"/>
                <w:sz w:val="20"/>
                <w:lang w:eastAsia="en-US"/>
              </w:rPr>
            </w:pPr>
            <w:r w:rsidRPr="009344AB">
              <w:rPr>
                <w:rFonts w:ascii="Arial" w:hAnsi="Arial" w:cs="Arial"/>
                <w:sz w:val="20"/>
                <w:lang w:eastAsia="en-US"/>
              </w:rPr>
              <w:t>Torsdag</w:t>
            </w:r>
          </w:p>
        </w:tc>
        <w:tc>
          <w:tcPr>
            <w:tcW w:w="0" w:type="auto"/>
            <w:shd w:val="clear" w:color="auto" w:fill="E7E6E6" w:themeFill="background2"/>
          </w:tcPr>
          <w:p w:rsidR="00154006" w:rsidRPr="009344AB" w:rsidRDefault="00154006" w:rsidP="00462406">
            <w:pPr>
              <w:pStyle w:val="Ingenmellomrom"/>
              <w:spacing w:after="360"/>
              <w:rPr>
                <w:rFonts w:ascii="Arial" w:hAnsi="Arial" w:cs="Arial"/>
                <w:sz w:val="20"/>
                <w:lang w:eastAsia="en-US"/>
              </w:rPr>
            </w:pPr>
            <w:r w:rsidRPr="009344AB">
              <w:rPr>
                <w:rFonts w:ascii="Arial" w:hAnsi="Arial" w:cs="Arial"/>
                <w:sz w:val="20"/>
                <w:lang w:eastAsia="en-US"/>
              </w:rPr>
              <w:t>Fredag</w:t>
            </w:r>
          </w:p>
        </w:tc>
      </w:tr>
      <w:tr w:rsidR="00462406" w:rsidRPr="009344AB" w:rsidTr="008B1691">
        <w:trPr>
          <w:trHeight w:val="672"/>
        </w:trPr>
        <w:tc>
          <w:tcPr>
            <w:tcW w:w="0" w:type="auto"/>
            <w:shd w:val="clear" w:color="auto" w:fill="E7E6E6" w:themeFill="background2"/>
          </w:tcPr>
          <w:p w:rsidR="00154006" w:rsidRPr="009344AB" w:rsidRDefault="00154006" w:rsidP="00462406">
            <w:pPr>
              <w:pStyle w:val="Ingenmellomrom"/>
              <w:spacing w:after="360"/>
              <w:rPr>
                <w:rFonts w:ascii="Arial" w:hAnsi="Arial" w:cs="Arial"/>
                <w:sz w:val="20"/>
                <w:lang w:eastAsia="en-US"/>
              </w:rPr>
            </w:pPr>
            <w:r w:rsidRPr="009344AB">
              <w:rPr>
                <w:rFonts w:ascii="Arial" w:hAnsi="Arial" w:cs="Arial"/>
                <w:sz w:val="20"/>
                <w:lang w:eastAsia="en-US"/>
              </w:rPr>
              <w:t>0700</w:t>
            </w:r>
          </w:p>
        </w:tc>
        <w:tc>
          <w:tcPr>
            <w:tcW w:w="0" w:type="auto"/>
            <w:shd w:val="clear" w:color="auto" w:fill="E2EFD9" w:themeFill="accent6" w:themeFillTint="33"/>
          </w:tcPr>
          <w:p w:rsidR="00154006" w:rsidRPr="009344AB" w:rsidRDefault="00154006" w:rsidP="00462406">
            <w:pPr>
              <w:pStyle w:val="Ingenmellomrom"/>
              <w:spacing w:after="360"/>
              <w:rPr>
                <w:rFonts w:ascii="Arial" w:hAnsi="Arial" w:cs="Arial"/>
                <w:sz w:val="20"/>
                <w:lang w:eastAsia="en-US"/>
              </w:rPr>
            </w:pPr>
            <w:r w:rsidRPr="009344AB">
              <w:rPr>
                <w:rFonts w:ascii="Arial" w:hAnsi="Arial" w:cs="Arial"/>
                <w:sz w:val="20"/>
                <w:lang w:eastAsia="en-US"/>
              </w:rPr>
              <w:t>Stå opp /frokost</w:t>
            </w:r>
          </w:p>
        </w:tc>
        <w:tc>
          <w:tcPr>
            <w:tcW w:w="0" w:type="auto"/>
            <w:shd w:val="clear" w:color="auto" w:fill="F7CAAC" w:themeFill="accent2" w:themeFillTint="66"/>
          </w:tcPr>
          <w:p w:rsidR="00154006" w:rsidRPr="009344AB" w:rsidRDefault="00831D83" w:rsidP="00462406">
            <w:pPr>
              <w:pStyle w:val="Ingenmellomrom"/>
              <w:spacing w:after="360"/>
              <w:rPr>
                <w:rFonts w:ascii="Arial" w:hAnsi="Arial" w:cs="Arial"/>
                <w:sz w:val="20"/>
                <w:lang w:eastAsia="en-US"/>
              </w:rPr>
            </w:pPr>
            <w:r w:rsidRPr="009344AB">
              <w:rPr>
                <w:rFonts w:ascii="Arial" w:hAnsi="Arial" w:cs="Arial"/>
                <w:sz w:val="20"/>
                <w:lang w:eastAsia="en-US"/>
              </w:rPr>
              <w:t>Sove</w:t>
            </w:r>
          </w:p>
        </w:tc>
        <w:tc>
          <w:tcPr>
            <w:tcW w:w="0" w:type="auto"/>
            <w:shd w:val="clear" w:color="auto" w:fill="F7CAAC" w:themeFill="accent2" w:themeFillTint="66"/>
          </w:tcPr>
          <w:p w:rsidR="00154006" w:rsidRPr="009344AB" w:rsidRDefault="003A59CA" w:rsidP="00462406">
            <w:pPr>
              <w:pStyle w:val="Ingenmellomrom"/>
              <w:spacing w:after="360"/>
              <w:rPr>
                <w:rFonts w:ascii="Arial" w:hAnsi="Arial" w:cs="Arial"/>
                <w:sz w:val="20"/>
                <w:lang w:eastAsia="en-US"/>
              </w:rPr>
            </w:pPr>
            <w:r w:rsidRPr="009344AB">
              <w:rPr>
                <w:rFonts w:ascii="Arial" w:hAnsi="Arial" w:cs="Arial"/>
                <w:sz w:val="20"/>
                <w:lang w:eastAsia="en-US"/>
              </w:rPr>
              <w:t>Sove</w:t>
            </w:r>
          </w:p>
        </w:tc>
        <w:tc>
          <w:tcPr>
            <w:tcW w:w="0" w:type="auto"/>
            <w:shd w:val="clear" w:color="auto" w:fill="E2EFD9" w:themeFill="accent6" w:themeFillTint="33"/>
          </w:tcPr>
          <w:p w:rsidR="00154006" w:rsidRPr="009344AB" w:rsidRDefault="00154006" w:rsidP="00462406">
            <w:pPr>
              <w:pStyle w:val="Ingenmellomrom"/>
              <w:spacing w:after="360"/>
              <w:rPr>
                <w:rFonts w:ascii="Arial" w:hAnsi="Arial" w:cs="Arial"/>
                <w:sz w:val="20"/>
                <w:lang w:eastAsia="en-US"/>
              </w:rPr>
            </w:pPr>
            <w:r w:rsidRPr="009344AB">
              <w:rPr>
                <w:rFonts w:ascii="Arial" w:hAnsi="Arial" w:cs="Arial"/>
                <w:sz w:val="20"/>
                <w:lang w:eastAsia="en-US"/>
              </w:rPr>
              <w:t>Stå opp /frokost</w:t>
            </w:r>
          </w:p>
        </w:tc>
        <w:tc>
          <w:tcPr>
            <w:tcW w:w="0" w:type="auto"/>
            <w:shd w:val="clear" w:color="auto" w:fill="F7CAAC" w:themeFill="accent2" w:themeFillTint="66"/>
          </w:tcPr>
          <w:p w:rsidR="00154006" w:rsidRPr="009344AB" w:rsidRDefault="003A59CA" w:rsidP="00462406">
            <w:pPr>
              <w:pStyle w:val="Ingenmellomrom"/>
              <w:spacing w:after="360"/>
              <w:rPr>
                <w:rFonts w:ascii="Arial" w:hAnsi="Arial" w:cs="Arial"/>
                <w:sz w:val="20"/>
                <w:lang w:eastAsia="en-US"/>
              </w:rPr>
            </w:pPr>
            <w:r w:rsidRPr="009344AB">
              <w:rPr>
                <w:rFonts w:ascii="Arial" w:hAnsi="Arial" w:cs="Arial"/>
                <w:sz w:val="20"/>
                <w:lang w:eastAsia="en-US"/>
              </w:rPr>
              <w:t>Sove</w:t>
            </w:r>
          </w:p>
        </w:tc>
      </w:tr>
      <w:tr w:rsidR="003A59CA" w:rsidRPr="009344AB" w:rsidTr="008B1691">
        <w:trPr>
          <w:trHeight w:val="659"/>
        </w:trPr>
        <w:tc>
          <w:tcPr>
            <w:tcW w:w="0" w:type="auto"/>
            <w:shd w:val="clear" w:color="auto" w:fill="E7E6E6" w:themeFill="background2"/>
          </w:tcPr>
          <w:p w:rsidR="00E97B3C" w:rsidRPr="009344AB" w:rsidRDefault="00E97B3C" w:rsidP="00462406">
            <w:pPr>
              <w:pStyle w:val="Ingenmellomrom"/>
              <w:spacing w:after="360"/>
              <w:rPr>
                <w:rFonts w:ascii="Arial" w:hAnsi="Arial" w:cs="Arial"/>
                <w:sz w:val="20"/>
                <w:lang w:eastAsia="en-US"/>
              </w:rPr>
            </w:pPr>
            <w:r w:rsidRPr="009344AB">
              <w:rPr>
                <w:rFonts w:ascii="Arial" w:hAnsi="Arial" w:cs="Arial"/>
                <w:sz w:val="20"/>
                <w:lang w:eastAsia="en-US"/>
              </w:rPr>
              <w:t>0815</w:t>
            </w:r>
          </w:p>
        </w:tc>
        <w:tc>
          <w:tcPr>
            <w:tcW w:w="0" w:type="auto"/>
            <w:shd w:val="clear" w:color="auto" w:fill="4472C4" w:themeFill="accent1"/>
          </w:tcPr>
          <w:p w:rsidR="00E97B3C" w:rsidRPr="009344AB" w:rsidRDefault="00E97B3C" w:rsidP="00462406">
            <w:pPr>
              <w:pStyle w:val="Ingenmellomrom"/>
              <w:spacing w:after="360"/>
              <w:rPr>
                <w:rFonts w:ascii="Arial" w:hAnsi="Arial" w:cs="Arial"/>
                <w:sz w:val="20"/>
                <w:lang w:eastAsia="en-US"/>
              </w:rPr>
            </w:pPr>
            <w:r w:rsidRPr="009344AB">
              <w:rPr>
                <w:rFonts w:ascii="Arial" w:hAnsi="Arial" w:cs="Arial"/>
                <w:sz w:val="20"/>
                <w:lang w:eastAsia="en-US"/>
              </w:rPr>
              <w:t>INF1000B</w:t>
            </w:r>
          </w:p>
          <w:p w:rsidR="00E97B3C" w:rsidRPr="009344AB" w:rsidRDefault="00E97B3C" w:rsidP="00462406">
            <w:pPr>
              <w:pStyle w:val="Ingenmellomrom"/>
              <w:spacing w:after="360"/>
              <w:rPr>
                <w:rFonts w:ascii="Arial" w:hAnsi="Arial" w:cs="Arial"/>
                <w:sz w:val="20"/>
                <w:lang w:eastAsia="en-US"/>
              </w:rPr>
            </w:pPr>
            <w:r w:rsidRPr="009344AB">
              <w:rPr>
                <w:rFonts w:ascii="Arial" w:hAnsi="Arial" w:cs="Arial"/>
                <w:sz w:val="20"/>
                <w:lang w:eastAsia="en-US"/>
              </w:rPr>
              <w:t>INFO.SYS</w:t>
            </w:r>
          </w:p>
        </w:tc>
        <w:tc>
          <w:tcPr>
            <w:tcW w:w="0" w:type="auto"/>
            <w:shd w:val="clear" w:color="auto" w:fill="F7CAAC" w:themeFill="accent2" w:themeFillTint="66"/>
          </w:tcPr>
          <w:p w:rsidR="00E97B3C" w:rsidRPr="009344AB" w:rsidRDefault="00831D83" w:rsidP="00462406">
            <w:pPr>
              <w:pStyle w:val="Ingenmellomrom"/>
              <w:spacing w:after="360"/>
              <w:rPr>
                <w:rFonts w:ascii="Arial" w:hAnsi="Arial" w:cs="Arial"/>
                <w:sz w:val="20"/>
                <w:lang w:eastAsia="en-US"/>
              </w:rPr>
            </w:pPr>
            <w:r w:rsidRPr="009344AB">
              <w:rPr>
                <w:rFonts w:ascii="Arial" w:hAnsi="Arial" w:cs="Arial"/>
                <w:sz w:val="20"/>
                <w:lang w:eastAsia="en-US"/>
              </w:rPr>
              <w:t>Sove</w:t>
            </w:r>
          </w:p>
        </w:tc>
        <w:tc>
          <w:tcPr>
            <w:tcW w:w="0" w:type="auto"/>
            <w:shd w:val="clear" w:color="auto" w:fill="F7CAAC" w:themeFill="accent2" w:themeFillTint="66"/>
          </w:tcPr>
          <w:p w:rsidR="00E97B3C" w:rsidRPr="009344AB" w:rsidRDefault="003A59CA" w:rsidP="00B667A3">
            <w:pPr>
              <w:rPr>
                <w:sz w:val="20"/>
                <w:szCs w:val="20"/>
              </w:rPr>
            </w:pPr>
            <w:r w:rsidRPr="009344AB">
              <w:rPr>
                <w:sz w:val="20"/>
                <w:szCs w:val="20"/>
              </w:rPr>
              <w:t>Sove</w:t>
            </w:r>
          </w:p>
        </w:tc>
        <w:tc>
          <w:tcPr>
            <w:tcW w:w="0" w:type="auto"/>
            <w:shd w:val="clear" w:color="auto" w:fill="AEAAAA" w:themeFill="background2" w:themeFillShade="BF"/>
          </w:tcPr>
          <w:p w:rsidR="00E97B3C" w:rsidRPr="009344AB" w:rsidRDefault="00831D83" w:rsidP="00B667A3">
            <w:pPr>
              <w:rPr>
                <w:sz w:val="20"/>
                <w:szCs w:val="20"/>
              </w:rPr>
            </w:pPr>
            <w:r w:rsidRPr="009344AB">
              <w:rPr>
                <w:sz w:val="20"/>
                <w:szCs w:val="20"/>
              </w:rPr>
              <w:t>WEB1100B</w:t>
            </w:r>
          </w:p>
          <w:p w:rsidR="00831D83" w:rsidRPr="009344AB" w:rsidRDefault="00831D83" w:rsidP="00B667A3">
            <w:pPr>
              <w:rPr>
                <w:sz w:val="20"/>
                <w:szCs w:val="20"/>
              </w:rPr>
            </w:pPr>
            <w:proofErr w:type="spellStart"/>
            <w:r w:rsidRPr="009344AB">
              <w:rPr>
                <w:sz w:val="20"/>
                <w:szCs w:val="20"/>
              </w:rPr>
              <w:t>Web.HCI</w:t>
            </w:r>
            <w:proofErr w:type="spellEnd"/>
          </w:p>
        </w:tc>
        <w:tc>
          <w:tcPr>
            <w:tcW w:w="0" w:type="auto"/>
            <w:shd w:val="clear" w:color="auto" w:fill="F7CAAC" w:themeFill="accent2" w:themeFillTint="66"/>
          </w:tcPr>
          <w:p w:rsidR="00E97B3C" w:rsidRPr="009344AB" w:rsidRDefault="003A59CA" w:rsidP="00B667A3">
            <w:pPr>
              <w:rPr>
                <w:sz w:val="20"/>
                <w:szCs w:val="20"/>
              </w:rPr>
            </w:pPr>
            <w:r w:rsidRPr="009344AB">
              <w:rPr>
                <w:sz w:val="20"/>
                <w:szCs w:val="20"/>
              </w:rPr>
              <w:t>Sove</w:t>
            </w:r>
          </w:p>
        </w:tc>
      </w:tr>
      <w:tr w:rsidR="003A59CA" w:rsidRPr="009344AB" w:rsidTr="008B1691">
        <w:trPr>
          <w:trHeight w:val="672"/>
        </w:trPr>
        <w:tc>
          <w:tcPr>
            <w:tcW w:w="0" w:type="auto"/>
            <w:shd w:val="clear" w:color="auto" w:fill="E7E6E6" w:themeFill="background2"/>
          </w:tcPr>
          <w:p w:rsidR="00E97B3C" w:rsidRPr="009344AB" w:rsidRDefault="00E97B3C" w:rsidP="00462406">
            <w:pPr>
              <w:pStyle w:val="Ingenmellomrom"/>
              <w:spacing w:after="360"/>
              <w:rPr>
                <w:rFonts w:ascii="Arial" w:hAnsi="Arial" w:cs="Arial"/>
                <w:sz w:val="20"/>
                <w:lang w:eastAsia="en-US"/>
              </w:rPr>
            </w:pPr>
            <w:r w:rsidRPr="009344AB">
              <w:rPr>
                <w:rFonts w:ascii="Arial" w:hAnsi="Arial" w:cs="Arial"/>
                <w:sz w:val="20"/>
                <w:lang w:eastAsia="en-US"/>
              </w:rPr>
              <w:t>0915</w:t>
            </w:r>
          </w:p>
        </w:tc>
        <w:tc>
          <w:tcPr>
            <w:tcW w:w="0" w:type="auto"/>
            <w:shd w:val="clear" w:color="auto" w:fill="4472C4" w:themeFill="accent1"/>
          </w:tcPr>
          <w:p w:rsidR="00E97B3C" w:rsidRPr="009344AB" w:rsidRDefault="00E97B3C" w:rsidP="00462406">
            <w:pPr>
              <w:pStyle w:val="Ingenmellomrom"/>
              <w:spacing w:after="360"/>
              <w:rPr>
                <w:rFonts w:ascii="Arial" w:hAnsi="Arial" w:cs="Arial"/>
                <w:sz w:val="20"/>
                <w:lang w:eastAsia="en-US"/>
              </w:rPr>
            </w:pPr>
            <w:r w:rsidRPr="009344AB">
              <w:rPr>
                <w:rFonts w:ascii="Arial" w:hAnsi="Arial" w:cs="Arial"/>
                <w:sz w:val="20"/>
                <w:lang w:eastAsia="en-US"/>
              </w:rPr>
              <w:t>INF1000B</w:t>
            </w:r>
          </w:p>
          <w:p w:rsidR="00E97B3C" w:rsidRPr="009344AB" w:rsidRDefault="00E97B3C" w:rsidP="00462406">
            <w:pPr>
              <w:pStyle w:val="Ingenmellomrom"/>
              <w:spacing w:after="360"/>
              <w:rPr>
                <w:rFonts w:ascii="Arial" w:hAnsi="Arial" w:cs="Arial"/>
                <w:sz w:val="20"/>
                <w:lang w:eastAsia="en-US"/>
              </w:rPr>
            </w:pPr>
            <w:r w:rsidRPr="009344AB">
              <w:rPr>
                <w:rFonts w:ascii="Arial" w:hAnsi="Arial" w:cs="Arial"/>
                <w:sz w:val="20"/>
                <w:lang w:eastAsia="en-US"/>
              </w:rPr>
              <w:t>INFO.SYS</w:t>
            </w:r>
          </w:p>
        </w:tc>
        <w:tc>
          <w:tcPr>
            <w:tcW w:w="0" w:type="auto"/>
            <w:shd w:val="clear" w:color="auto" w:fill="F7CAAC" w:themeFill="accent2" w:themeFillTint="66"/>
          </w:tcPr>
          <w:p w:rsidR="00E97B3C" w:rsidRPr="009344AB" w:rsidRDefault="00831D83" w:rsidP="00462406">
            <w:pPr>
              <w:pStyle w:val="Ingenmellomrom"/>
              <w:spacing w:after="360"/>
              <w:rPr>
                <w:rFonts w:ascii="Arial" w:hAnsi="Arial" w:cs="Arial"/>
                <w:sz w:val="20"/>
                <w:lang w:eastAsia="en-US"/>
              </w:rPr>
            </w:pPr>
            <w:r w:rsidRPr="009344AB">
              <w:rPr>
                <w:rFonts w:ascii="Arial" w:hAnsi="Arial" w:cs="Arial"/>
                <w:sz w:val="20"/>
                <w:lang w:eastAsia="en-US"/>
              </w:rPr>
              <w:t>Sove</w:t>
            </w:r>
          </w:p>
        </w:tc>
        <w:tc>
          <w:tcPr>
            <w:tcW w:w="0" w:type="auto"/>
            <w:shd w:val="clear" w:color="auto" w:fill="E2EFD9" w:themeFill="accent6" w:themeFillTint="33"/>
          </w:tcPr>
          <w:p w:rsidR="00E97B3C" w:rsidRPr="009344AB" w:rsidRDefault="003A59CA" w:rsidP="00B667A3">
            <w:pPr>
              <w:rPr>
                <w:sz w:val="20"/>
                <w:szCs w:val="20"/>
              </w:rPr>
            </w:pPr>
            <w:r w:rsidRPr="009344AB">
              <w:rPr>
                <w:sz w:val="20"/>
                <w:szCs w:val="20"/>
              </w:rPr>
              <w:t>Stå opp /frokost</w:t>
            </w:r>
          </w:p>
        </w:tc>
        <w:tc>
          <w:tcPr>
            <w:tcW w:w="0" w:type="auto"/>
            <w:shd w:val="clear" w:color="auto" w:fill="AEAAAA" w:themeFill="background2" w:themeFillShade="BF"/>
          </w:tcPr>
          <w:p w:rsidR="00831D83" w:rsidRPr="009344AB" w:rsidRDefault="00831D83" w:rsidP="00B667A3">
            <w:pPr>
              <w:rPr>
                <w:sz w:val="20"/>
                <w:szCs w:val="20"/>
              </w:rPr>
            </w:pPr>
            <w:r w:rsidRPr="009344AB">
              <w:rPr>
                <w:sz w:val="20"/>
                <w:szCs w:val="20"/>
              </w:rPr>
              <w:t>WEB1100B</w:t>
            </w:r>
          </w:p>
          <w:p w:rsidR="00E97B3C" w:rsidRPr="009344AB" w:rsidRDefault="00831D83" w:rsidP="00B667A3">
            <w:pPr>
              <w:rPr>
                <w:sz w:val="20"/>
                <w:szCs w:val="20"/>
              </w:rPr>
            </w:pPr>
            <w:proofErr w:type="spellStart"/>
            <w:r w:rsidRPr="009344AB">
              <w:rPr>
                <w:sz w:val="20"/>
                <w:szCs w:val="20"/>
              </w:rPr>
              <w:t>Web.HCI</w:t>
            </w:r>
            <w:proofErr w:type="spellEnd"/>
          </w:p>
        </w:tc>
        <w:tc>
          <w:tcPr>
            <w:tcW w:w="0" w:type="auto"/>
            <w:shd w:val="clear" w:color="auto" w:fill="E2EFD9" w:themeFill="accent6" w:themeFillTint="33"/>
          </w:tcPr>
          <w:p w:rsidR="00E97B3C" w:rsidRPr="009344AB" w:rsidRDefault="003A59CA" w:rsidP="00B667A3">
            <w:pPr>
              <w:rPr>
                <w:sz w:val="20"/>
                <w:szCs w:val="20"/>
              </w:rPr>
            </w:pPr>
            <w:r w:rsidRPr="009344AB">
              <w:rPr>
                <w:sz w:val="20"/>
                <w:szCs w:val="20"/>
              </w:rPr>
              <w:t>Stå opp /frokost</w:t>
            </w:r>
          </w:p>
        </w:tc>
      </w:tr>
      <w:tr w:rsidR="003A59CA" w:rsidRPr="009344AB" w:rsidTr="008B1691">
        <w:trPr>
          <w:trHeight w:val="958"/>
        </w:trPr>
        <w:tc>
          <w:tcPr>
            <w:tcW w:w="0" w:type="auto"/>
            <w:shd w:val="clear" w:color="auto" w:fill="E7E6E6" w:themeFill="background2"/>
          </w:tcPr>
          <w:p w:rsidR="003A59CA" w:rsidRPr="009344AB" w:rsidRDefault="003A59CA" w:rsidP="00462406">
            <w:pPr>
              <w:pStyle w:val="Ingenmellomrom"/>
              <w:spacing w:after="360"/>
              <w:rPr>
                <w:rFonts w:ascii="Arial" w:hAnsi="Arial" w:cs="Arial"/>
                <w:sz w:val="20"/>
                <w:lang w:eastAsia="en-US"/>
              </w:rPr>
            </w:pPr>
            <w:r w:rsidRPr="009344AB">
              <w:rPr>
                <w:rFonts w:ascii="Arial" w:hAnsi="Arial" w:cs="Arial"/>
                <w:sz w:val="20"/>
                <w:lang w:eastAsia="en-US"/>
              </w:rPr>
              <w:t>1015</w:t>
            </w:r>
          </w:p>
        </w:tc>
        <w:tc>
          <w:tcPr>
            <w:tcW w:w="0" w:type="auto"/>
            <w:shd w:val="clear" w:color="auto" w:fill="A8D08D" w:themeFill="accent6" w:themeFillTint="99"/>
          </w:tcPr>
          <w:p w:rsidR="003A59CA" w:rsidRPr="009344AB" w:rsidRDefault="003A59CA" w:rsidP="00462406">
            <w:pPr>
              <w:pStyle w:val="Ingenmellomrom"/>
              <w:spacing w:after="360"/>
              <w:rPr>
                <w:rFonts w:ascii="Arial" w:hAnsi="Arial" w:cs="Arial"/>
                <w:sz w:val="20"/>
                <w:lang w:eastAsia="en-US"/>
              </w:rPr>
            </w:pPr>
            <w:r w:rsidRPr="009344AB">
              <w:rPr>
                <w:rFonts w:ascii="Arial" w:hAnsi="Arial" w:cs="Arial"/>
                <w:sz w:val="20"/>
                <w:lang w:eastAsia="en-US"/>
              </w:rPr>
              <w:t>Prokrastinering /Kollokvium</w:t>
            </w:r>
          </w:p>
        </w:tc>
        <w:tc>
          <w:tcPr>
            <w:tcW w:w="0" w:type="auto"/>
            <w:shd w:val="clear" w:color="auto" w:fill="E2EFD9" w:themeFill="accent6" w:themeFillTint="33"/>
          </w:tcPr>
          <w:p w:rsidR="003A59CA" w:rsidRPr="009344AB" w:rsidRDefault="003A59CA" w:rsidP="00B667A3">
            <w:pPr>
              <w:rPr>
                <w:sz w:val="20"/>
                <w:szCs w:val="20"/>
              </w:rPr>
            </w:pPr>
            <w:r w:rsidRPr="009344AB">
              <w:rPr>
                <w:sz w:val="20"/>
                <w:szCs w:val="20"/>
              </w:rPr>
              <w:t>Stå opp /frokost</w:t>
            </w:r>
          </w:p>
        </w:tc>
        <w:tc>
          <w:tcPr>
            <w:tcW w:w="0" w:type="auto"/>
            <w:shd w:val="clear" w:color="auto" w:fill="B4C6E7" w:themeFill="accent1" w:themeFillTint="66"/>
          </w:tcPr>
          <w:p w:rsidR="003A59CA" w:rsidRPr="009344AB" w:rsidRDefault="003A59CA" w:rsidP="00B667A3">
            <w:pPr>
              <w:rPr>
                <w:sz w:val="20"/>
                <w:szCs w:val="20"/>
              </w:rPr>
            </w:pPr>
            <w:r w:rsidRPr="009344AB">
              <w:rPr>
                <w:sz w:val="20"/>
                <w:szCs w:val="20"/>
              </w:rPr>
              <w:t>PRG1000B</w:t>
            </w:r>
          </w:p>
          <w:p w:rsidR="003A59CA" w:rsidRPr="009344AB" w:rsidRDefault="003A59CA" w:rsidP="00B667A3">
            <w:pPr>
              <w:rPr>
                <w:sz w:val="20"/>
                <w:szCs w:val="20"/>
              </w:rPr>
            </w:pPr>
            <w:proofErr w:type="spellStart"/>
            <w:r w:rsidRPr="009344AB">
              <w:rPr>
                <w:sz w:val="20"/>
                <w:szCs w:val="20"/>
              </w:rPr>
              <w:t>Grunnl.prog</w:t>
            </w:r>
            <w:proofErr w:type="spellEnd"/>
          </w:p>
        </w:tc>
        <w:tc>
          <w:tcPr>
            <w:tcW w:w="0" w:type="auto"/>
            <w:shd w:val="clear" w:color="auto" w:fill="A8D08D" w:themeFill="accent6" w:themeFillTint="99"/>
          </w:tcPr>
          <w:p w:rsidR="003A59CA" w:rsidRPr="009344AB" w:rsidRDefault="003A59CA" w:rsidP="00B667A3">
            <w:pPr>
              <w:rPr>
                <w:sz w:val="20"/>
                <w:szCs w:val="20"/>
              </w:rPr>
            </w:pPr>
            <w:r w:rsidRPr="009344AB">
              <w:rPr>
                <w:sz w:val="20"/>
                <w:szCs w:val="20"/>
              </w:rPr>
              <w:t>Prokrastinering /Kollokvium</w:t>
            </w:r>
          </w:p>
        </w:tc>
        <w:tc>
          <w:tcPr>
            <w:tcW w:w="0" w:type="auto"/>
            <w:shd w:val="clear" w:color="auto" w:fill="4472C4" w:themeFill="accent1"/>
          </w:tcPr>
          <w:p w:rsidR="003A59CA" w:rsidRPr="009344AB" w:rsidRDefault="003A59CA" w:rsidP="00462406">
            <w:pPr>
              <w:pStyle w:val="Ingenmellomrom"/>
              <w:spacing w:after="360"/>
              <w:rPr>
                <w:rFonts w:ascii="Arial" w:hAnsi="Arial" w:cs="Arial"/>
                <w:sz w:val="20"/>
                <w:lang w:eastAsia="en-US"/>
              </w:rPr>
            </w:pPr>
            <w:r w:rsidRPr="009344AB">
              <w:rPr>
                <w:rFonts w:ascii="Arial" w:hAnsi="Arial" w:cs="Arial"/>
                <w:sz w:val="20"/>
                <w:lang w:eastAsia="en-US"/>
              </w:rPr>
              <w:t>INF1000B</w:t>
            </w:r>
          </w:p>
          <w:p w:rsidR="003A59CA" w:rsidRPr="009344AB" w:rsidRDefault="003A59CA" w:rsidP="00462406">
            <w:pPr>
              <w:pStyle w:val="Ingenmellomrom"/>
              <w:spacing w:after="360"/>
              <w:rPr>
                <w:rFonts w:ascii="Arial" w:hAnsi="Arial" w:cs="Arial"/>
                <w:sz w:val="20"/>
                <w:lang w:eastAsia="en-US"/>
              </w:rPr>
            </w:pPr>
            <w:r w:rsidRPr="009344AB">
              <w:rPr>
                <w:rFonts w:ascii="Arial" w:hAnsi="Arial" w:cs="Arial"/>
                <w:sz w:val="20"/>
                <w:lang w:eastAsia="en-US"/>
              </w:rPr>
              <w:t>INFO.SYS</w:t>
            </w:r>
          </w:p>
        </w:tc>
      </w:tr>
      <w:tr w:rsidR="003A59CA" w:rsidRPr="009344AB" w:rsidTr="008B1691">
        <w:trPr>
          <w:trHeight w:val="958"/>
        </w:trPr>
        <w:tc>
          <w:tcPr>
            <w:tcW w:w="0" w:type="auto"/>
            <w:shd w:val="clear" w:color="auto" w:fill="E7E6E6" w:themeFill="background2"/>
          </w:tcPr>
          <w:p w:rsidR="003A59CA" w:rsidRPr="009344AB" w:rsidRDefault="003A59CA" w:rsidP="00462406">
            <w:pPr>
              <w:pStyle w:val="Ingenmellomrom"/>
              <w:spacing w:after="360"/>
              <w:rPr>
                <w:rFonts w:ascii="Arial" w:hAnsi="Arial" w:cs="Arial"/>
                <w:sz w:val="20"/>
                <w:lang w:eastAsia="en-US"/>
              </w:rPr>
            </w:pPr>
            <w:r w:rsidRPr="009344AB">
              <w:rPr>
                <w:rFonts w:ascii="Arial" w:hAnsi="Arial" w:cs="Arial"/>
                <w:sz w:val="20"/>
                <w:lang w:eastAsia="en-US"/>
              </w:rPr>
              <w:t>1115</w:t>
            </w:r>
          </w:p>
        </w:tc>
        <w:tc>
          <w:tcPr>
            <w:tcW w:w="0" w:type="auto"/>
            <w:shd w:val="clear" w:color="auto" w:fill="A8D08D" w:themeFill="accent6" w:themeFillTint="99"/>
          </w:tcPr>
          <w:p w:rsidR="003A59CA" w:rsidRPr="009344AB" w:rsidRDefault="003A59CA" w:rsidP="00462406">
            <w:pPr>
              <w:pStyle w:val="Ingenmellomrom"/>
              <w:spacing w:after="360"/>
              <w:rPr>
                <w:rFonts w:ascii="Arial" w:hAnsi="Arial" w:cs="Arial"/>
                <w:sz w:val="20"/>
                <w:lang w:eastAsia="en-US"/>
              </w:rPr>
            </w:pPr>
            <w:r w:rsidRPr="009344AB">
              <w:rPr>
                <w:rFonts w:ascii="Arial" w:hAnsi="Arial" w:cs="Arial"/>
                <w:sz w:val="20"/>
                <w:lang w:eastAsia="en-US"/>
              </w:rPr>
              <w:t>Prokrastinering /Kollokvium</w:t>
            </w:r>
          </w:p>
        </w:tc>
        <w:tc>
          <w:tcPr>
            <w:tcW w:w="0" w:type="auto"/>
            <w:shd w:val="clear" w:color="auto" w:fill="A8D08D" w:themeFill="accent6" w:themeFillTint="99"/>
          </w:tcPr>
          <w:p w:rsidR="003A59CA" w:rsidRPr="009344AB" w:rsidRDefault="003A59CA" w:rsidP="00462406">
            <w:pPr>
              <w:pStyle w:val="Ingenmellomrom"/>
              <w:spacing w:after="360"/>
              <w:rPr>
                <w:rFonts w:ascii="Arial" w:hAnsi="Arial" w:cs="Arial"/>
                <w:sz w:val="20"/>
                <w:lang w:eastAsia="en-US"/>
              </w:rPr>
            </w:pPr>
            <w:r w:rsidRPr="009344AB">
              <w:rPr>
                <w:rFonts w:ascii="Arial" w:hAnsi="Arial" w:cs="Arial"/>
                <w:sz w:val="20"/>
                <w:lang w:eastAsia="en-US"/>
              </w:rPr>
              <w:t>Prokrastinering /Kollokvium</w:t>
            </w:r>
          </w:p>
        </w:tc>
        <w:tc>
          <w:tcPr>
            <w:tcW w:w="0" w:type="auto"/>
            <w:shd w:val="clear" w:color="auto" w:fill="B4C6E7" w:themeFill="accent1" w:themeFillTint="66"/>
          </w:tcPr>
          <w:p w:rsidR="003A59CA" w:rsidRPr="009344AB" w:rsidRDefault="003A59CA" w:rsidP="00B667A3">
            <w:pPr>
              <w:rPr>
                <w:sz w:val="20"/>
                <w:szCs w:val="20"/>
              </w:rPr>
            </w:pPr>
            <w:r w:rsidRPr="009344AB">
              <w:rPr>
                <w:sz w:val="20"/>
                <w:szCs w:val="20"/>
              </w:rPr>
              <w:t>PRG1000B</w:t>
            </w:r>
          </w:p>
          <w:p w:rsidR="003A59CA" w:rsidRPr="009344AB" w:rsidRDefault="003A59CA" w:rsidP="00B667A3">
            <w:pPr>
              <w:rPr>
                <w:sz w:val="20"/>
                <w:szCs w:val="20"/>
              </w:rPr>
            </w:pPr>
            <w:proofErr w:type="spellStart"/>
            <w:r w:rsidRPr="009344AB">
              <w:rPr>
                <w:sz w:val="20"/>
                <w:szCs w:val="20"/>
              </w:rPr>
              <w:t>Grunnl.prog</w:t>
            </w:r>
            <w:proofErr w:type="spellEnd"/>
          </w:p>
        </w:tc>
        <w:tc>
          <w:tcPr>
            <w:tcW w:w="0" w:type="auto"/>
            <w:shd w:val="clear" w:color="auto" w:fill="A8D08D" w:themeFill="accent6" w:themeFillTint="99"/>
          </w:tcPr>
          <w:p w:rsidR="003A59CA" w:rsidRPr="009344AB" w:rsidRDefault="003A59CA" w:rsidP="00B667A3">
            <w:pPr>
              <w:rPr>
                <w:sz w:val="20"/>
                <w:szCs w:val="20"/>
              </w:rPr>
            </w:pPr>
            <w:r w:rsidRPr="009344AB">
              <w:rPr>
                <w:sz w:val="20"/>
                <w:szCs w:val="20"/>
              </w:rPr>
              <w:t>Prokrastinering /Kollokvium</w:t>
            </w:r>
          </w:p>
        </w:tc>
        <w:tc>
          <w:tcPr>
            <w:tcW w:w="0" w:type="auto"/>
            <w:shd w:val="clear" w:color="auto" w:fill="4472C4" w:themeFill="accent1"/>
          </w:tcPr>
          <w:p w:rsidR="003A59CA" w:rsidRPr="009344AB" w:rsidRDefault="003A59CA" w:rsidP="00462406">
            <w:pPr>
              <w:pStyle w:val="Ingenmellomrom"/>
              <w:spacing w:after="360"/>
              <w:rPr>
                <w:rFonts w:ascii="Arial" w:hAnsi="Arial" w:cs="Arial"/>
                <w:sz w:val="20"/>
                <w:lang w:eastAsia="en-US"/>
              </w:rPr>
            </w:pPr>
            <w:r w:rsidRPr="009344AB">
              <w:rPr>
                <w:rFonts w:ascii="Arial" w:hAnsi="Arial" w:cs="Arial"/>
                <w:sz w:val="20"/>
                <w:lang w:eastAsia="en-US"/>
              </w:rPr>
              <w:t>INF1000B</w:t>
            </w:r>
          </w:p>
          <w:p w:rsidR="003A59CA" w:rsidRPr="009344AB" w:rsidRDefault="003A59CA" w:rsidP="00B667A3">
            <w:pPr>
              <w:rPr>
                <w:sz w:val="20"/>
                <w:szCs w:val="20"/>
              </w:rPr>
            </w:pPr>
            <w:r w:rsidRPr="009344AB">
              <w:rPr>
                <w:sz w:val="20"/>
                <w:szCs w:val="20"/>
              </w:rPr>
              <w:t>INFO.SYS</w:t>
            </w:r>
          </w:p>
        </w:tc>
      </w:tr>
      <w:tr w:rsidR="003A59CA" w:rsidRPr="009344AB" w:rsidTr="008B1691">
        <w:trPr>
          <w:trHeight w:val="553"/>
        </w:trPr>
        <w:tc>
          <w:tcPr>
            <w:tcW w:w="0" w:type="auto"/>
            <w:shd w:val="clear" w:color="auto" w:fill="E7E6E6" w:themeFill="background2"/>
          </w:tcPr>
          <w:p w:rsidR="003A59CA" w:rsidRPr="009344AB" w:rsidRDefault="003A59CA" w:rsidP="00462406">
            <w:pPr>
              <w:pStyle w:val="Ingenmellomrom"/>
              <w:spacing w:after="360"/>
              <w:rPr>
                <w:rFonts w:ascii="Arial" w:hAnsi="Arial" w:cs="Arial"/>
                <w:sz w:val="20"/>
                <w:lang w:eastAsia="en-US"/>
              </w:rPr>
            </w:pPr>
            <w:r w:rsidRPr="009344AB">
              <w:rPr>
                <w:rFonts w:ascii="Arial" w:hAnsi="Arial" w:cs="Arial"/>
                <w:sz w:val="20"/>
                <w:lang w:eastAsia="en-US"/>
              </w:rPr>
              <w:t>1215</w:t>
            </w:r>
          </w:p>
        </w:tc>
        <w:tc>
          <w:tcPr>
            <w:tcW w:w="0" w:type="auto"/>
            <w:shd w:val="clear" w:color="auto" w:fill="FF99FF"/>
          </w:tcPr>
          <w:p w:rsidR="003A59CA" w:rsidRPr="009344AB" w:rsidRDefault="003A59CA" w:rsidP="00462406">
            <w:pPr>
              <w:pStyle w:val="Ingenmellomrom"/>
              <w:spacing w:after="360"/>
              <w:rPr>
                <w:rFonts w:ascii="Arial" w:hAnsi="Arial" w:cs="Arial"/>
                <w:sz w:val="20"/>
                <w:lang w:eastAsia="en-US"/>
              </w:rPr>
            </w:pPr>
            <w:r w:rsidRPr="009344AB">
              <w:rPr>
                <w:rFonts w:ascii="Arial" w:hAnsi="Arial" w:cs="Arial"/>
                <w:sz w:val="20"/>
                <w:lang w:eastAsia="en-US"/>
              </w:rPr>
              <w:t>6002</w:t>
            </w:r>
          </w:p>
          <w:p w:rsidR="003A59CA" w:rsidRPr="009344AB" w:rsidRDefault="003A59CA" w:rsidP="00462406">
            <w:pPr>
              <w:pStyle w:val="Ingenmellomrom"/>
              <w:spacing w:after="360"/>
              <w:rPr>
                <w:rFonts w:ascii="Arial" w:hAnsi="Arial" w:cs="Arial"/>
                <w:sz w:val="20"/>
                <w:lang w:eastAsia="en-US"/>
              </w:rPr>
            </w:pPr>
            <w:r w:rsidRPr="009344AB">
              <w:rPr>
                <w:rFonts w:ascii="Arial" w:hAnsi="Arial" w:cs="Arial"/>
                <w:sz w:val="20"/>
                <w:lang w:eastAsia="en-US"/>
              </w:rPr>
              <w:t>Markedsføring</w:t>
            </w:r>
          </w:p>
        </w:tc>
        <w:tc>
          <w:tcPr>
            <w:tcW w:w="0" w:type="auto"/>
            <w:shd w:val="clear" w:color="auto" w:fill="A8D08D" w:themeFill="accent6" w:themeFillTint="99"/>
          </w:tcPr>
          <w:p w:rsidR="003A59CA" w:rsidRPr="009344AB" w:rsidRDefault="003A59CA" w:rsidP="00462406">
            <w:pPr>
              <w:pStyle w:val="Ingenmellomrom"/>
              <w:spacing w:after="360"/>
              <w:rPr>
                <w:rFonts w:ascii="Arial" w:hAnsi="Arial" w:cs="Arial"/>
                <w:sz w:val="20"/>
                <w:lang w:eastAsia="en-US"/>
              </w:rPr>
            </w:pPr>
            <w:r w:rsidRPr="009344AB">
              <w:rPr>
                <w:rFonts w:ascii="Arial" w:hAnsi="Arial" w:cs="Arial"/>
                <w:sz w:val="20"/>
                <w:lang w:eastAsia="en-US"/>
              </w:rPr>
              <w:t>Prokrastinering /Kollokvium</w:t>
            </w:r>
          </w:p>
        </w:tc>
        <w:tc>
          <w:tcPr>
            <w:tcW w:w="0" w:type="auto"/>
            <w:shd w:val="clear" w:color="auto" w:fill="B4C6E7" w:themeFill="accent1" w:themeFillTint="66"/>
          </w:tcPr>
          <w:p w:rsidR="003A59CA" w:rsidRPr="009344AB" w:rsidRDefault="003A59CA" w:rsidP="00B667A3">
            <w:pPr>
              <w:rPr>
                <w:sz w:val="20"/>
                <w:szCs w:val="20"/>
              </w:rPr>
            </w:pPr>
            <w:r w:rsidRPr="009344AB">
              <w:rPr>
                <w:sz w:val="20"/>
                <w:szCs w:val="20"/>
              </w:rPr>
              <w:t>PRG1000B</w:t>
            </w:r>
          </w:p>
          <w:p w:rsidR="003A59CA" w:rsidRPr="009344AB" w:rsidRDefault="003A59CA" w:rsidP="00B667A3">
            <w:pPr>
              <w:rPr>
                <w:sz w:val="20"/>
                <w:szCs w:val="20"/>
              </w:rPr>
            </w:pPr>
            <w:proofErr w:type="spellStart"/>
            <w:r w:rsidRPr="009344AB">
              <w:rPr>
                <w:sz w:val="20"/>
                <w:szCs w:val="20"/>
              </w:rPr>
              <w:t>Grunnl.prog</w:t>
            </w:r>
            <w:proofErr w:type="spellEnd"/>
          </w:p>
        </w:tc>
        <w:tc>
          <w:tcPr>
            <w:tcW w:w="0" w:type="auto"/>
            <w:shd w:val="clear" w:color="auto" w:fill="AEAAAA" w:themeFill="background2" w:themeFillShade="BF"/>
          </w:tcPr>
          <w:p w:rsidR="003A59CA" w:rsidRPr="009344AB" w:rsidRDefault="003A59CA" w:rsidP="00B667A3">
            <w:pPr>
              <w:rPr>
                <w:sz w:val="20"/>
                <w:szCs w:val="20"/>
              </w:rPr>
            </w:pPr>
            <w:r w:rsidRPr="009344AB">
              <w:rPr>
                <w:sz w:val="20"/>
                <w:szCs w:val="20"/>
              </w:rPr>
              <w:t>WEB1100B</w:t>
            </w:r>
          </w:p>
          <w:p w:rsidR="003A59CA" w:rsidRPr="009344AB" w:rsidRDefault="003A59CA" w:rsidP="00B667A3">
            <w:pPr>
              <w:rPr>
                <w:sz w:val="20"/>
                <w:szCs w:val="20"/>
              </w:rPr>
            </w:pPr>
            <w:proofErr w:type="spellStart"/>
            <w:r w:rsidRPr="009344AB">
              <w:rPr>
                <w:sz w:val="20"/>
                <w:szCs w:val="20"/>
              </w:rPr>
              <w:t>Web.HCI</w:t>
            </w:r>
            <w:proofErr w:type="spellEnd"/>
          </w:p>
        </w:tc>
        <w:tc>
          <w:tcPr>
            <w:tcW w:w="0" w:type="auto"/>
            <w:shd w:val="clear" w:color="auto" w:fill="A8D08D" w:themeFill="accent6" w:themeFillTint="99"/>
          </w:tcPr>
          <w:p w:rsidR="003A59CA" w:rsidRPr="009344AB" w:rsidRDefault="008B1691" w:rsidP="00B667A3">
            <w:pPr>
              <w:rPr>
                <w:sz w:val="20"/>
                <w:szCs w:val="20"/>
              </w:rPr>
            </w:pPr>
            <w:r w:rsidRPr="009344AB">
              <w:rPr>
                <w:sz w:val="20"/>
                <w:szCs w:val="20"/>
              </w:rPr>
              <w:t>Prokrastinering /Kollokvium</w:t>
            </w:r>
          </w:p>
        </w:tc>
      </w:tr>
      <w:tr w:rsidR="003A59CA" w:rsidRPr="009344AB" w:rsidTr="008B1691">
        <w:trPr>
          <w:trHeight w:val="958"/>
        </w:trPr>
        <w:tc>
          <w:tcPr>
            <w:tcW w:w="0" w:type="auto"/>
            <w:shd w:val="clear" w:color="auto" w:fill="E7E6E6" w:themeFill="background2"/>
          </w:tcPr>
          <w:p w:rsidR="003A59CA" w:rsidRPr="009344AB" w:rsidRDefault="003A59CA" w:rsidP="00462406">
            <w:pPr>
              <w:pStyle w:val="Ingenmellomrom"/>
              <w:spacing w:after="360"/>
              <w:rPr>
                <w:rFonts w:ascii="Arial" w:hAnsi="Arial" w:cs="Arial"/>
                <w:sz w:val="20"/>
                <w:lang w:eastAsia="en-US"/>
              </w:rPr>
            </w:pPr>
            <w:r w:rsidRPr="009344AB">
              <w:rPr>
                <w:rFonts w:ascii="Arial" w:hAnsi="Arial" w:cs="Arial"/>
                <w:sz w:val="20"/>
                <w:lang w:eastAsia="en-US"/>
              </w:rPr>
              <w:t>1315</w:t>
            </w:r>
          </w:p>
        </w:tc>
        <w:tc>
          <w:tcPr>
            <w:tcW w:w="0" w:type="auto"/>
            <w:shd w:val="clear" w:color="auto" w:fill="FF99FF"/>
          </w:tcPr>
          <w:p w:rsidR="003A59CA" w:rsidRPr="009344AB" w:rsidRDefault="003A59CA" w:rsidP="00462406">
            <w:pPr>
              <w:pStyle w:val="Ingenmellomrom"/>
              <w:spacing w:after="360"/>
              <w:rPr>
                <w:rFonts w:ascii="Arial" w:hAnsi="Arial" w:cs="Arial"/>
                <w:sz w:val="20"/>
                <w:lang w:eastAsia="en-US"/>
              </w:rPr>
            </w:pPr>
            <w:r w:rsidRPr="009344AB">
              <w:rPr>
                <w:rFonts w:ascii="Arial" w:hAnsi="Arial" w:cs="Arial"/>
                <w:sz w:val="20"/>
                <w:lang w:eastAsia="en-US"/>
              </w:rPr>
              <w:t>6002</w:t>
            </w:r>
          </w:p>
          <w:p w:rsidR="003A59CA" w:rsidRPr="009344AB" w:rsidRDefault="003A59CA" w:rsidP="00462406">
            <w:pPr>
              <w:pStyle w:val="Ingenmellomrom"/>
              <w:spacing w:after="360"/>
              <w:rPr>
                <w:rFonts w:ascii="Arial" w:hAnsi="Arial" w:cs="Arial"/>
                <w:sz w:val="20"/>
                <w:lang w:eastAsia="en-US"/>
              </w:rPr>
            </w:pPr>
            <w:r w:rsidRPr="009344AB">
              <w:rPr>
                <w:rFonts w:ascii="Arial" w:hAnsi="Arial" w:cs="Arial"/>
                <w:sz w:val="20"/>
                <w:lang w:eastAsia="en-US"/>
              </w:rPr>
              <w:t>Markedsføring</w:t>
            </w:r>
          </w:p>
        </w:tc>
        <w:tc>
          <w:tcPr>
            <w:tcW w:w="0" w:type="auto"/>
            <w:shd w:val="clear" w:color="auto" w:fill="A8D08D" w:themeFill="accent6" w:themeFillTint="99"/>
          </w:tcPr>
          <w:p w:rsidR="003A59CA" w:rsidRPr="009344AB" w:rsidRDefault="003A59CA" w:rsidP="00462406">
            <w:pPr>
              <w:pStyle w:val="Ingenmellomrom"/>
              <w:spacing w:after="360"/>
              <w:rPr>
                <w:rFonts w:ascii="Arial" w:hAnsi="Arial" w:cs="Arial"/>
                <w:sz w:val="20"/>
                <w:lang w:eastAsia="en-US"/>
              </w:rPr>
            </w:pPr>
            <w:r w:rsidRPr="009344AB">
              <w:rPr>
                <w:rFonts w:ascii="Arial" w:hAnsi="Arial" w:cs="Arial"/>
                <w:sz w:val="20"/>
                <w:lang w:eastAsia="en-US"/>
              </w:rPr>
              <w:t>Prokrastinering /Kollokvium</w:t>
            </w:r>
          </w:p>
        </w:tc>
        <w:tc>
          <w:tcPr>
            <w:tcW w:w="0" w:type="auto"/>
            <w:shd w:val="clear" w:color="auto" w:fill="B4C6E7" w:themeFill="accent1" w:themeFillTint="66"/>
          </w:tcPr>
          <w:p w:rsidR="003A59CA" w:rsidRPr="009344AB" w:rsidRDefault="003A59CA" w:rsidP="00B667A3">
            <w:pPr>
              <w:rPr>
                <w:sz w:val="20"/>
                <w:szCs w:val="20"/>
              </w:rPr>
            </w:pPr>
            <w:r w:rsidRPr="009344AB">
              <w:rPr>
                <w:sz w:val="20"/>
                <w:szCs w:val="20"/>
              </w:rPr>
              <w:t>PRG1000B</w:t>
            </w:r>
          </w:p>
          <w:p w:rsidR="003A59CA" w:rsidRPr="009344AB" w:rsidRDefault="003A59CA" w:rsidP="00B667A3">
            <w:pPr>
              <w:rPr>
                <w:sz w:val="20"/>
                <w:szCs w:val="20"/>
              </w:rPr>
            </w:pPr>
            <w:proofErr w:type="spellStart"/>
            <w:r w:rsidRPr="009344AB">
              <w:rPr>
                <w:sz w:val="20"/>
                <w:szCs w:val="20"/>
              </w:rPr>
              <w:t>Grunnl.prog</w:t>
            </w:r>
            <w:proofErr w:type="spellEnd"/>
          </w:p>
        </w:tc>
        <w:tc>
          <w:tcPr>
            <w:tcW w:w="0" w:type="auto"/>
            <w:shd w:val="clear" w:color="auto" w:fill="AEAAAA" w:themeFill="background2" w:themeFillShade="BF"/>
          </w:tcPr>
          <w:p w:rsidR="003A59CA" w:rsidRPr="009344AB" w:rsidRDefault="003A59CA" w:rsidP="00B667A3">
            <w:pPr>
              <w:rPr>
                <w:sz w:val="20"/>
                <w:szCs w:val="20"/>
              </w:rPr>
            </w:pPr>
            <w:r w:rsidRPr="009344AB">
              <w:rPr>
                <w:sz w:val="20"/>
                <w:szCs w:val="20"/>
              </w:rPr>
              <w:t>WEB1100B</w:t>
            </w:r>
          </w:p>
          <w:p w:rsidR="003A59CA" w:rsidRPr="009344AB" w:rsidRDefault="003A59CA" w:rsidP="00B667A3">
            <w:pPr>
              <w:rPr>
                <w:sz w:val="20"/>
                <w:szCs w:val="20"/>
              </w:rPr>
            </w:pPr>
            <w:proofErr w:type="spellStart"/>
            <w:r w:rsidRPr="009344AB">
              <w:rPr>
                <w:sz w:val="20"/>
                <w:szCs w:val="20"/>
              </w:rPr>
              <w:t>Web.HCI</w:t>
            </w:r>
            <w:proofErr w:type="spellEnd"/>
          </w:p>
        </w:tc>
        <w:tc>
          <w:tcPr>
            <w:tcW w:w="0" w:type="auto"/>
            <w:shd w:val="clear" w:color="auto" w:fill="A8D08D" w:themeFill="accent6" w:themeFillTint="99"/>
          </w:tcPr>
          <w:p w:rsidR="003A59CA" w:rsidRPr="009344AB" w:rsidRDefault="008B1691" w:rsidP="00B667A3">
            <w:pPr>
              <w:rPr>
                <w:sz w:val="20"/>
                <w:szCs w:val="20"/>
              </w:rPr>
            </w:pPr>
            <w:r w:rsidRPr="009344AB">
              <w:rPr>
                <w:sz w:val="20"/>
                <w:szCs w:val="20"/>
              </w:rPr>
              <w:t>Prokrastinering /Kollokvium</w:t>
            </w:r>
          </w:p>
        </w:tc>
      </w:tr>
      <w:tr w:rsidR="003A59CA" w:rsidRPr="009344AB" w:rsidTr="008B1691">
        <w:trPr>
          <w:trHeight w:val="958"/>
        </w:trPr>
        <w:tc>
          <w:tcPr>
            <w:tcW w:w="0" w:type="auto"/>
            <w:shd w:val="clear" w:color="auto" w:fill="E7E6E6" w:themeFill="background2"/>
          </w:tcPr>
          <w:p w:rsidR="003A59CA" w:rsidRPr="009344AB" w:rsidRDefault="003A59CA" w:rsidP="00462406">
            <w:pPr>
              <w:pStyle w:val="Ingenmellomrom"/>
              <w:spacing w:after="360"/>
              <w:rPr>
                <w:rFonts w:ascii="Arial" w:hAnsi="Arial" w:cs="Arial"/>
                <w:sz w:val="20"/>
                <w:lang w:eastAsia="en-US"/>
              </w:rPr>
            </w:pPr>
            <w:r w:rsidRPr="009344AB">
              <w:rPr>
                <w:rFonts w:ascii="Arial" w:hAnsi="Arial" w:cs="Arial"/>
                <w:sz w:val="20"/>
                <w:lang w:eastAsia="en-US"/>
              </w:rPr>
              <w:t>1415</w:t>
            </w:r>
          </w:p>
        </w:tc>
        <w:tc>
          <w:tcPr>
            <w:tcW w:w="0" w:type="auto"/>
            <w:tcBorders>
              <w:bottom w:val="single" w:sz="4" w:space="0" w:color="auto"/>
            </w:tcBorders>
            <w:shd w:val="clear" w:color="auto" w:fill="FF99FF"/>
          </w:tcPr>
          <w:p w:rsidR="003A59CA" w:rsidRPr="009344AB" w:rsidRDefault="003A59CA" w:rsidP="00462406">
            <w:pPr>
              <w:pStyle w:val="Ingenmellomrom"/>
              <w:spacing w:after="360"/>
              <w:rPr>
                <w:rFonts w:ascii="Arial" w:hAnsi="Arial" w:cs="Arial"/>
                <w:sz w:val="20"/>
                <w:lang w:eastAsia="en-US"/>
              </w:rPr>
            </w:pPr>
            <w:r w:rsidRPr="009344AB">
              <w:rPr>
                <w:rFonts w:ascii="Arial" w:hAnsi="Arial" w:cs="Arial"/>
                <w:sz w:val="20"/>
                <w:lang w:eastAsia="en-US"/>
              </w:rPr>
              <w:t>6002</w:t>
            </w:r>
          </w:p>
          <w:p w:rsidR="003A59CA" w:rsidRPr="009344AB" w:rsidRDefault="003A59CA" w:rsidP="00462406">
            <w:pPr>
              <w:pStyle w:val="Ingenmellomrom"/>
              <w:spacing w:after="360"/>
              <w:rPr>
                <w:rFonts w:ascii="Arial" w:hAnsi="Arial" w:cs="Arial"/>
                <w:sz w:val="20"/>
                <w:lang w:eastAsia="en-US"/>
              </w:rPr>
            </w:pPr>
            <w:r w:rsidRPr="009344AB">
              <w:rPr>
                <w:rFonts w:ascii="Arial" w:hAnsi="Arial" w:cs="Arial"/>
                <w:sz w:val="20"/>
                <w:lang w:eastAsia="en-US"/>
              </w:rPr>
              <w:t>Markedsføring</w:t>
            </w:r>
          </w:p>
        </w:tc>
        <w:tc>
          <w:tcPr>
            <w:tcW w:w="0" w:type="auto"/>
            <w:shd w:val="clear" w:color="auto" w:fill="A8D08D" w:themeFill="accent6" w:themeFillTint="99"/>
          </w:tcPr>
          <w:p w:rsidR="003A59CA" w:rsidRPr="009344AB" w:rsidRDefault="003A59CA" w:rsidP="00462406">
            <w:pPr>
              <w:pStyle w:val="Ingenmellomrom"/>
              <w:spacing w:after="360"/>
              <w:rPr>
                <w:rFonts w:ascii="Arial" w:hAnsi="Arial" w:cs="Arial"/>
                <w:sz w:val="20"/>
                <w:lang w:eastAsia="en-US"/>
              </w:rPr>
            </w:pPr>
            <w:r w:rsidRPr="009344AB">
              <w:rPr>
                <w:rFonts w:ascii="Arial" w:hAnsi="Arial" w:cs="Arial"/>
                <w:sz w:val="20"/>
                <w:lang w:eastAsia="en-US"/>
              </w:rPr>
              <w:t>Prokrastinering /Kollokvium</w:t>
            </w:r>
          </w:p>
        </w:tc>
        <w:tc>
          <w:tcPr>
            <w:tcW w:w="0" w:type="auto"/>
            <w:shd w:val="clear" w:color="auto" w:fill="F4B083" w:themeFill="accent2" w:themeFillTint="99"/>
          </w:tcPr>
          <w:p w:rsidR="003A59CA" w:rsidRPr="009344AB" w:rsidRDefault="003A59CA" w:rsidP="00B667A3">
            <w:pPr>
              <w:rPr>
                <w:sz w:val="20"/>
                <w:szCs w:val="20"/>
              </w:rPr>
            </w:pPr>
            <w:r w:rsidRPr="009344AB">
              <w:rPr>
                <w:sz w:val="20"/>
                <w:szCs w:val="20"/>
              </w:rPr>
              <w:t>Prokrastinering</w:t>
            </w:r>
          </w:p>
        </w:tc>
        <w:tc>
          <w:tcPr>
            <w:tcW w:w="0" w:type="auto"/>
            <w:shd w:val="clear" w:color="auto" w:fill="F4B083" w:themeFill="accent2" w:themeFillTint="99"/>
          </w:tcPr>
          <w:p w:rsidR="003A59CA" w:rsidRPr="009344AB" w:rsidRDefault="003A59CA" w:rsidP="00B667A3">
            <w:pPr>
              <w:rPr>
                <w:sz w:val="20"/>
                <w:szCs w:val="20"/>
              </w:rPr>
            </w:pPr>
            <w:r w:rsidRPr="009344AB">
              <w:rPr>
                <w:sz w:val="20"/>
                <w:szCs w:val="20"/>
              </w:rPr>
              <w:t>Prokrastinering</w:t>
            </w:r>
          </w:p>
        </w:tc>
        <w:tc>
          <w:tcPr>
            <w:tcW w:w="0" w:type="auto"/>
            <w:shd w:val="clear" w:color="auto" w:fill="A8D08D" w:themeFill="accent6" w:themeFillTint="99"/>
          </w:tcPr>
          <w:p w:rsidR="003A59CA" w:rsidRPr="009344AB" w:rsidRDefault="008B1691" w:rsidP="00B667A3">
            <w:pPr>
              <w:rPr>
                <w:sz w:val="20"/>
                <w:szCs w:val="20"/>
              </w:rPr>
            </w:pPr>
            <w:r w:rsidRPr="009344AB">
              <w:rPr>
                <w:sz w:val="20"/>
                <w:szCs w:val="20"/>
              </w:rPr>
              <w:t>Prokrastinering /Kollokvium</w:t>
            </w:r>
          </w:p>
        </w:tc>
      </w:tr>
      <w:tr w:rsidR="000E3F46" w:rsidRPr="009344AB" w:rsidTr="008B1691">
        <w:trPr>
          <w:trHeight w:val="672"/>
        </w:trPr>
        <w:tc>
          <w:tcPr>
            <w:tcW w:w="0" w:type="auto"/>
            <w:shd w:val="clear" w:color="auto" w:fill="E7E6E6" w:themeFill="background2"/>
          </w:tcPr>
          <w:p w:rsidR="003A59CA" w:rsidRPr="009344AB" w:rsidRDefault="003A59CA" w:rsidP="00462406">
            <w:pPr>
              <w:pStyle w:val="Ingenmellomrom"/>
              <w:spacing w:after="360"/>
              <w:rPr>
                <w:rFonts w:ascii="Arial" w:hAnsi="Arial" w:cs="Arial"/>
                <w:sz w:val="20"/>
                <w:lang w:eastAsia="en-US"/>
              </w:rPr>
            </w:pPr>
            <w:r w:rsidRPr="009344AB">
              <w:rPr>
                <w:rFonts w:ascii="Arial" w:hAnsi="Arial" w:cs="Arial"/>
                <w:sz w:val="20"/>
                <w:lang w:eastAsia="en-US"/>
              </w:rPr>
              <w:t>1515</w:t>
            </w:r>
          </w:p>
        </w:tc>
        <w:tc>
          <w:tcPr>
            <w:tcW w:w="0" w:type="auto"/>
            <w:shd w:val="clear" w:color="auto" w:fill="F4B083" w:themeFill="accent2" w:themeFillTint="99"/>
          </w:tcPr>
          <w:p w:rsidR="003A59CA" w:rsidRPr="009344AB" w:rsidRDefault="003A59CA" w:rsidP="00462406">
            <w:pPr>
              <w:pStyle w:val="Ingenmellomrom"/>
              <w:spacing w:after="360"/>
              <w:rPr>
                <w:rFonts w:ascii="Arial" w:hAnsi="Arial" w:cs="Arial"/>
                <w:sz w:val="20"/>
                <w:lang w:eastAsia="en-US"/>
              </w:rPr>
            </w:pPr>
            <w:r w:rsidRPr="009344AB">
              <w:rPr>
                <w:rFonts w:ascii="Arial" w:hAnsi="Arial" w:cs="Arial"/>
                <w:sz w:val="20"/>
                <w:lang w:eastAsia="en-US"/>
              </w:rPr>
              <w:t>Prokrastinering</w:t>
            </w:r>
            <w:r w:rsidR="00B009BC" w:rsidRPr="009344AB">
              <w:rPr>
                <w:rFonts w:ascii="Arial" w:hAnsi="Arial" w:cs="Arial"/>
                <w:sz w:val="20"/>
                <w:lang w:eastAsia="en-US"/>
              </w:rPr>
              <w:fldChar w:fldCharType="begin"/>
            </w:r>
            <w:r w:rsidR="00B009BC" w:rsidRPr="009344AB">
              <w:rPr>
                <w:rFonts w:ascii="Arial" w:hAnsi="Arial" w:cs="Arial"/>
                <w:sz w:val="20"/>
              </w:rPr>
              <w:instrText xml:space="preserve"> XE "</w:instrText>
            </w:r>
            <w:r w:rsidR="00B009BC" w:rsidRPr="009344AB">
              <w:rPr>
                <w:rFonts w:ascii="Arial" w:hAnsi="Arial" w:cs="Arial"/>
                <w:sz w:val="20"/>
                <w:lang w:eastAsia="en-US"/>
              </w:rPr>
              <w:instrText>Prokrastinering:</w:instrText>
            </w:r>
            <w:r w:rsidR="00B009BC" w:rsidRPr="009344AB">
              <w:rPr>
                <w:rFonts w:ascii="Arial" w:hAnsi="Arial" w:cs="Arial"/>
                <w:sz w:val="20"/>
              </w:rPr>
              <w:instrText xml:space="preserve">timeplan" </w:instrText>
            </w:r>
            <w:r w:rsidR="00B009BC" w:rsidRPr="009344AB">
              <w:rPr>
                <w:rFonts w:ascii="Arial" w:hAnsi="Arial" w:cs="Arial"/>
                <w:sz w:val="20"/>
                <w:lang w:eastAsia="en-US"/>
              </w:rPr>
              <w:fldChar w:fldCharType="end"/>
            </w:r>
          </w:p>
        </w:tc>
        <w:tc>
          <w:tcPr>
            <w:tcW w:w="0" w:type="auto"/>
            <w:shd w:val="clear" w:color="auto" w:fill="A8D08D" w:themeFill="accent6" w:themeFillTint="99"/>
          </w:tcPr>
          <w:p w:rsidR="003A59CA" w:rsidRPr="009344AB" w:rsidRDefault="003A59CA" w:rsidP="00B667A3">
            <w:pPr>
              <w:rPr>
                <w:sz w:val="20"/>
                <w:szCs w:val="20"/>
              </w:rPr>
            </w:pPr>
            <w:r w:rsidRPr="009344AB">
              <w:rPr>
                <w:sz w:val="20"/>
                <w:szCs w:val="20"/>
              </w:rPr>
              <w:t>Prokrastinering</w:t>
            </w:r>
            <w:r w:rsidR="00042F61" w:rsidRPr="009344AB">
              <w:rPr>
                <w:sz w:val="20"/>
                <w:szCs w:val="20"/>
              </w:rPr>
              <w:t xml:space="preserve"> /Kollokvium</w:t>
            </w:r>
          </w:p>
        </w:tc>
        <w:tc>
          <w:tcPr>
            <w:tcW w:w="0" w:type="auto"/>
            <w:shd w:val="clear" w:color="auto" w:fill="F4B083" w:themeFill="accent2" w:themeFillTint="99"/>
          </w:tcPr>
          <w:p w:rsidR="003A59CA" w:rsidRPr="009344AB" w:rsidRDefault="003A59CA" w:rsidP="00B667A3">
            <w:pPr>
              <w:rPr>
                <w:sz w:val="20"/>
                <w:szCs w:val="20"/>
              </w:rPr>
            </w:pPr>
            <w:r w:rsidRPr="009344AB">
              <w:rPr>
                <w:sz w:val="20"/>
                <w:szCs w:val="20"/>
              </w:rPr>
              <w:t>Prokrastinering</w:t>
            </w:r>
          </w:p>
        </w:tc>
        <w:tc>
          <w:tcPr>
            <w:tcW w:w="0" w:type="auto"/>
            <w:shd w:val="clear" w:color="auto" w:fill="F4B083" w:themeFill="accent2" w:themeFillTint="99"/>
          </w:tcPr>
          <w:p w:rsidR="003A59CA" w:rsidRPr="009344AB" w:rsidRDefault="003A59CA" w:rsidP="00B667A3">
            <w:pPr>
              <w:rPr>
                <w:sz w:val="20"/>
                <w:szCs w:val="20"/>
              </w:rPr>
            </w:pPr>
            <w:r w:rsidRPr="009344AB">
              <w:rPr>
                <w:sz w:val="20"/>
                <w:szCs w:val="20"/>
              </w:rPr>
              <w:t>Prokrastinering</w:t>
            </w:r>
          </w:p>
        </w:tc>
        <w:tc>
          <w:tcPr>
            <w:tcW w:w="0" w:type="auto"/>
            <w:shd w:val="clear" w:color="auto" w:fill="A8D08D" w:themeFill="accent6" w:themeFillTint="99"/>
          </w:tcPr>
          <w:p w:rsidR="003A59CA" w:rsidRPr="009344AB" w:rsidRDefault="008B1691" w:rsidP="00B667A3">
            <w:pPr>
              <w:rPr>
                <w:sz w:val="20"/>
                <w:szCs w:val="20"/>
              </w:rPr>
            </w:pPr>
            <w:r w:rsidRPr="009344AB">
              <w:rPr>
                <w:sz w:val="20"/>
                <w:szCs w:val="20"/>
              </w:rPr>
              <w:t>Prokrastinering /Kollokvium</w:t>
            </w:r>
          </w:p>
        </w:tc>
      </w:tr>
      <w:tr w:rsidR="003A59CA" w:rsidRPr="009344AB" w:rsidTr="008B1691">
        <w:trPr>
          <w:trHeight w:val="659"/>
        </w:trPr>
        <w:tc>
          <w:tcPr>
            <w:tcW w:w="0" w:type="auto"/>
            <w:shd w:val="clear" w:color="auto" w:fill="E7E6E6" w:themeFill="background2"/>
          </w:tcPr>
          <w:p w:rsidR="003A59CA" w:rsidRPr="009344AB" w:rsidRDefault="003A59CA" w:rsidP="00462406">
            <w:pPr>
              <w:pStyle w:val="Ingenmellomrom"/>
              <w:spacing w:after="360"/>
              <w:rPr>
                <w:rFonts w:ascii="Arial" w:hAnsi="Arial" w:cs="Arial"/>
                <w:sz w:val="20"/>
                <w:lang w:eastAsia="en-US"/>
              </w:rPr>
            </w:pPr>
            <w:r w:rsidRPr="009344AB">
              <w:rPr>
                <w:rFonts w:ascii="Arial" w:hAnsi="Arial" w:cs="Arial"/>
                <w:sz w:val="20"/>
                <w:lang w:eastAsia="en-US"/>
              </w:rPr>
              <w:t>1615</w:t>
            </w:r>
          </w:p>
        </w:tc>
        <w:tc>
          <w:tcPr>
            <w:tcW w:w="0" w:type="auto"/>
            <w:shd w:val="clear" w:color="auto" w:fill="F4B083" w:themeFill="accent2" w:themeFillTint="99"/>
          </w:tcPr>
          <w:p w:rsidR="003A59CA" w:rsidRPr="009344AB" w:rsidRDefault="003A59CA" w:rsidP="00462406">
            <w:pPr>
              <w:pStyle w:val="Ingenmellomrom"/>
              <w:spacing w:after="360"/>
              <w:rPr>
                <w:rFonts w:ascii="Arial" w:hAnsi="Arial" w:cs="Arial"/>
                <w:sz w:val="20"/>
                <w:lang w:eastAsia="en-US"/>
              </w:rPr>
            </w:pPr>
            <w:r w:rsidRPr="009344AB">
              <w:rPr>
                <w:rFonts w:ascii="Arial" w:hAnsi="Arial" w:cs="Arial"/>
                <w:sz w:val="20"/>
                <w:lang w:eastAsia="en-US"/>
              </w:rPr>
              <w:t>Prokrastinering</w:t>
            </w:r>
          </w:p>
        </w:tc>
        <w:tc>
          <w:tcPr>
            <w:tcW w:w="0" w:type="auto"/>
            <w:shd w:val="clear" w:color="auto" w:fill="A8D08D" w:themeFill="accent6" w:themeFillTint="99"/>
          </w:tcPr>
          <w:p w:rsidR="003A59CA" w:rsidRPr="009344AB" w:rsidRDefault="003A59CA" w:rsidP="00B667A3">
            <w:pPr>
              <w:rPr>
                <w:sz w:val="20"/>
                <w:szCs w:val="20"/>
              </w:rPr>
            </w:pPr>
            <w:r w:rsidRPr="009344AB">
              <w:rPr>
                <w:sz w:val="20"/>
                <w:szCs w:val="20"/>
              </w:rPr>
              <w:t>Prokrastinering</w:t>
            </w:r>
            <w:r w:rsidR="00042F61" w:rsidRPr="009344AB">
              <w:rPr>
                <w:sz w:val="20"/>
                <w:szCs w:val="20"/>
              </w:rPr>
              <w:t xml:space="preserve"> /Kollokvium</w:t>
            </w:r>
          </w:p>
        </w:tc>
        <w:tc>
          <w:tcPr>
            <w:tcW w:w="0" w:type="auto"/>
            <w:shd w:val="clear" w:color="auto" w:fill="F4B083" w:themeFill="accent2" w:themeFillTint="99"/>
          </w:tcPr>
          <w:p w:rsidR="003A59CA" w:rsidRPr="009344AB" w:rsidRDefault="003A59CA" w:rsidP="00B667A3">
            <w:pPr>
              <w:rPr>
                <w:sz w:val="20"/>
                <w:szCs w:val="20"/>
              </w:rPr>
            </w:pPr>
            <w:r w:rsidRPr="009344AB">
              <w:rPr>
                <w:sz w:val="20"/>
                <w:szCs w:val="20"/>
              </w:rPr>
              <w:t>Prokrastinering</w:t>
            </w:r>
          </w:p>
        </w:tc>
        <w:tc>
          <w:tcPr>
            <w:tcW w:w="0" w:type="auto"/>
            <w:shd w:val="clear" w:color="auto" w:fill="FFD966" w:themeFill="accent4" w:themeFillTint="99"/>
          </w:tcPr>
          <w:p w:rsidR="003A59CA" w:rsidRPr="009344AB" w:rsidRDefault="003A59CA" w:rsidP="00B667A3">
            <w:pPr>
              <w:rPr>
                <w:sz w:val="20"/>
                <w:szCs w:val="20"/>
              </w:rPr>
            </w:pPr>
            <w:r w:rsidRPr="009344AB">
              <w:rPr>
                <w:rFonts w:ascii="Segoe UI Emoji" w:hAnsi="Segoe UI Emoji" w:cs="Segoe UI Emoji"/>
                <w:sz w:val="20"/>
                <w:szCs w:val="20"/>
              </w:rPr>
              <w:t>🍺</w:t>
            </w:r>
            <w:r w:rsidRPr="009344AB">
              <w:rPr>
                <w:sz w:val="20"/>
                <w:szCs w:val="20"/>
              </w:rPr>
              <w:t>Tønnetorsdag</w:t>
            </w:r>
            <w:r w:rsidRPr="009344AB">
              <w:rPr>
                <w:rFonts w:ascii="Segoe UI Emoji" w:hAnsi="Segoe UI Emoji" w:cs="Segoe UI Emoji"/>
                <w:sz w:val="20"/>
                <w:szCs w:val="20"/>
              </w:rPr>
              <w:t>🍺</w:t>
            </w:r>
          </w:p>
        </w:tc>
        <w:tc>
          <w:tcPr>
            <w:tcW w:w="0" w:type="auto"/>
            <w:shd w:val="clear" w:color="auto" w:fill="A8D08D" w:themeFill="accent6" w:themeFillTint="99"/>
          </w:tcPr>
          <w:p w:rsidR="003A59CA" w:rsidRPr="009344AB" w:rsidRDefault="008B1691" w:rsidP="00B667A3">
            <w:pPr>
              <w:rPr>
                <w:sz w:val="20"/>
                <w:szCs w:val="20"/>
              </w:rPr>
            </w:pPr>
            <w:r w:rsidRPr="009344AB">
              <w:rPr>
                <w:sz w:val="20"/>
                <w:szCs w:val="20"/>
              </w:rPr>
              <w:t>Prokrastinering /Kollokvium</w:t>
            </w:r>
          </w:p>
        </w:tc>
      </w:tr>
      <w:tr w:rsidR="003A59CA" w:rsidRPr="009344AB" w:rsidTr="008B1691">
        <w:trPr>
          <w:trHeight w:val="634"/>
        </w:trPr>
        <w:tc>
          <w:tcPr>
            <w:tcW w:w="0" w:type="auto"/>
            <w:shd w:val="clear" w:color="auto" w:fill="E7E6E6" w:themeFill="background2"/>
          </w:tcPr>
          <w:p w:rsidR="003A59CA" w:rsidRPr="009344AB" w:rsidRDefault="003A59CA" w:rsidP="00462406">
            <w:pPr>
              <w:pStyle w:val="Ingenmellomrom"/>
              <w:spacing w:after="360"/>
              <w:rPr>
                <w:rFonts w:ascii="Arial" w:hAnsi="Arial" w:cs="Arial"/>
                <w:sz w:val="20"/>
                <w:lang w:eastAsia="en-US"/>
              </w:rPr>
            </w:pPr>
            <w:r w:rsidRPr="009344AB">
              <w:rPr>
                <w:rFonts w:ascii="Arial" w:hAnsi="Arial" w:cs="Arial"/>
                <w:sz w:val="20"/>
                <w:lang w:eastAsia="en-US"/>
              </w:rPr>
              <w:t>1715</w:t>
            </w:r>
          </w:p>
        </w:tc>
        <w:tc>
          <w:tcPr>
            <w:tcW w:w="0" w:type="auto"/>
            <w:shd w:val="clear" w:color="auto" w:fill="F4B083" w:themeFill="accent2" w:themeFillTint="99"/>
          </w:tcPr>
          <w:p w:rsidR="003A59CA" w:rsidRPr="009344AB" w:rsidRDefault="003A59CA" w:rsidP="00462406">
            <w:pPr>
              <w:pStyle w:val="Ingenmellomrom"/>
              <w:spacing w:after="360"/>
              <w:rPr>
                <w:rFonts w:ascii="Arial" w:hAnsi="Arial" w:cs="Arial"/>
                <w:sz w:val="20"/>
                <w:lang w:eastAsia="en-US"/>
              </w:rPr>
            </w:pPr>
            <w:r w:rsidRPr="009344AB">
              <w:rPr>
                <w:rFonts w:ascii="Arial" w:hAnsi="Arial" w:cs="Arial"/>
                <w:sz w:val="20"/>
                <w:lang w:eastAsia="en-US"/>
              </w:rPr>
              <w:t>Prokrastinering</w:t>
            </w:r>
          </w:p>
        </w:tc>
        <w:tc>
          <w:tcPr>
            <w:tcW w:w="0" w:type="auto"/>
            <w:shd w:val="clear" w:color="auto" w:fill="F4B083" w:themeFill="accent2" w:themeFillTint="99"/>
          </w:tcPr>
          <w:p w:rsidR="003A59CA" w:rsidRPr="009344AB" w:rsidRDefault="003A59CA" w:rsidP="00B667A3">
            <w:pPr>
              <w:rPr>
                <w:sz w:val="20"/>
                <w:szCs w:val="20"/>
              </w:rPr>
            </w:pPr>
            <w:r w:rsidRPr="009344AB">
              <w:rPr>
                <w:sz w:val="20"/>
                <w:szCs w:val="20"/>
              </w:rPr>
              <w:t>Prokrastinering</w:t>
            </w:r>
          </w:p>
        </w:tc>
        <w:tc>
          <w:tcPr>
            <w:tcW w:w="0" w:type="auto"/>
            <w:shd w:val="clear" w:color="auto" w:fill="F4B083" w:themeFill="accent2" w:themeFillTint="99"/>
          </w:tcPr>
          <w:p w:rsidR="003A59CA" w:rsidRPr="009344AB" w:rsidRDefault="003A59CA" w:rsidP="00B667A3">
            <w:pPr>
              <w:rPr>
                <w:sz w:val="20"/>
                <w:szCs w:val="20"/>
              </w:rPr>
            </w:pPr>
            <w:r w:rsidRPr="009344AB">
              <w:rPr>
                <w:sz w:val="20"/>
                <w:szCs w:val="20"/>
              </w:rPr>
              <w:t>Prokrastinering</w:t>
            </w:r>
          </w:p>
        </w:tc>
        <w:tc>
          <w:tcPr>
            <w:tcW w:w="0" w:type="auto"/>
            <w:shd w:val="clear" w:color="auto" w:fill="FFD966" w:themeFill="accent4" w:themeFillTint="99"/>
          </w:tcPr>
          <w:p w:rsidR="003A59CA" w:rsidRPr="009344AB" w:rsidRDefault="003A59CA" w:rsidP="00B667A3">
            <w:pPr>
              <w:rPr>
                <w:sz w:val="20"/>
                <w:szCs w:val="20"/>
              </w:rPr>
            </w:pPr>
            <w:r w:rsidRPr="009344AB">
              <w:rPr>
                <w:rFonts w:ascii="Segoe UI Emoji" w:hAnsi="Segoe UI Emoji" w:cs="Segoe UI Emoji"/>
                <w:sz w:val="20"/>
                <w:szCs w:val="20"/>
              </w:rPr>
              <w:t>🍺</w:t>
            </w:r>
            <w:r w:rsidRPr="009344AB">
              <w:rPr>
                <w:sz w:val="20"/>
                <w:szCs w:val="20"/>
              </w:rPr>
              <w:t>Tønnetorsdag</w:t>
            </w:r>
            <w:r w:rsidRPr="009344AB">
              <w:rPr>
                <w:rFonts w:ascii="Segoe UI Emoji" w:hAnsi="Segoe UI Emoji" w:cs="Segoe UI Emoji"/>
                <w:sz w:val="20"/>
                <w:szCs w:val="20"/>
              </w:rPr>
              <w:t>🍺</w:t>
            </w:r>
          </w:p>
        </w:tc>
        <w:tc>
          <w:tcPr>
            <w:tcW w:w="0" w:type="auto"/>
            <w:shd w:val="clear" w:color="auto" w:fill="F4B083" w:themeFill="accent2" w:themeFillTint="99"/>
          </w:tcPr>
          <w:p w:rsidR="003A59CA" w:rsidRPr="009344AB" w:rsidRDefault="003A59CA" w:rsidP="00B667A3">
            <w:pPr>
              <w:rPr>
                <w:sz w:val="20"/>
                <w:szCs w:val="20"/>
              </w:rPr>
            </w:pPr>
            <w:r w:rsidRPr="009344AB">
              <w:rPr>
                <w:sz w:val="20"/>
                <w:szCs w:val="20"/>
              </w:rPr>
              <w:t>Prokrastinering</w:t>
            </w:r>
          </w:p>
        </w:tc>
      </w:tr>
      <w:tr w:rsidR="003A59CA" w:rsidRPr="009344AB" w:rsidTr="008B1691">
        <w:trPr>
          <w:trHeight w:val="622"/>
        </w:trPr>
        <w:tc>
          <w:tcPr>
            <w:tcW w:w="0" w:type="auto"/>
            <w:shd w:val="clear" w:color="auto" w:fill="E7E6E6" w:themeFill="background2"/>
          </w:tcPr>
          <w:p w:rsidR="003A59CA" w:rsidRPr="009344AB" w:rsidRDefault="003A59CA" w:rsidP="00462406">
            <w:pPr>
              <w:pStyle w:val="Ingenmellomrom"/>
              <w:spacing w:after="360"/>
              <w:rPr>
                <w:rFonts w:ascii="Arial" w:hAnsi="Arial" w:cs="Arial"/>
                <w:sz w:val="20"/>
                <w:lang w:eastAsia="en-US"/>
              </w:rPr>
            </w:pPr>
            <w:r w:rsidRPr="009344AB">
              <w:rPr>
                <w:rFonts w:ascii="Arial" w:hAnsi="Arial" w:cs="Arial"/>
                <w:sz w:val="20"/>
                <w:lang w:eastAsia="en-US"/>
              </w:rPr>
              <w:t>1815</w:t>
            </w:r>
          </w:p>
        </w:tc>
        <w:tc>
          <w:tcPr>
            <w:tcW w:w="0" w:type="auto"/>
            <w:shd w:val="clear" w:color="auto" w:fill="F4B083" w:themeFill="accent2" w:themeFillTint="99"/>
          </w:tcPr>
          <w:p w:rsidR="003A59CA" w:rsidRPr="009344AB" w:rsidRDefault="003A59CA" w:rsidP="00462406">
            <w:pPr>
              <w:pStyle w:val="Ingenmellomrom"/>
              <w:spacing w:after="360"/>
              <w:rPr>
                <w:rFonts w:ascii="Arial" w:hAnsi="Arial" w:cs="Arial"/>
                <w:sz w:val="20"/>
                <w:lang w:eastAsia="en-US"/>
              </w:rPr>
            </w:pPr>
            <w:r w:rsidRPr="009344AB">
              <w:rPr>
                <w:rFonts w:ascii="Arial" w:hAnsi="Arial" w:cs="Arial"/>
                <w:sz w:val="20"/>
                <w:lang w:eastAsia="en-US"/>
              </w:rPr>
              <w:t>Prokrastinering</w:t>
            </w:r>
          </w:p>
        </w:tc>
        <w:tc>
          <w:tcPr>
            <w:tcW w:w="0" w:type="auto"/>
            <w:shd w:val="clear" w:color="auto" w:fill="F4B083" w:themeFill="accent2" w:themeFillTint="99"/>
          </w:tcPr>
          <w:p w:rsidR="003A59CA" w:rsidRPr="009344AB" w:rsidRDefault="003A59CA" w:rsidP="00B667A3">
            <w:pPr>
              <w:rPr>
                <w:sz w:val="20"/>
                <w:szCs w:val="20"/>
              </w:rPr>
            </w:pPr>
            <w:r w:rsidRPr="009344AB">
              <w:rPr>
                <w:sz w:val="20"/>
                <w:szCs w:val="20"/>
              </w:rPr>
              <w:t>Prokrastinering</w:t>
            </w:r>
          </w:p>
        </w:tc>
        <w:tc>
          <w:tcPr>
            <w:tcW w:w="0" w:type="auto"/>
            <w:shd w:val="clear" w:color="auto" w:fill="F4B083" w:themeFill="accent2" w:themeFillTint="99"/>
          </w:tcPr>
          <w:p w:rsidR="003A59CA" w:rsidRPr="009344AB" w:rsidRDefault="003A59CA" w:rsidP="00B667A3">
            <w:pPr>
              <w:rPr>
                <w:sz w:val="20"/>
                <w:szCs w:val="20"/>
              </w:rPr>
            </w:pPr>
            <w:r w:rsidRPr="009344AB">
              <w:rPr>
                <w:sz w:val="20"/>
                <w:szCs w:val="20"/>
              </w:rPr>
              <w:t>Prokrastinering</w:t>
            </w:r>
          </w:p>
        </w:tc>
        <w:tc>
          <w:tcPr>
            <w:tcW w:w="0" w:type="auto"/>
            <w:shd w:val="clear" w:color="auto" w:fill="FFD966" w:themeFill="accent4" w:themeFillTint="99"/>
          </w:tcPr>
          <w:p w:rsidR="003A59CA" w:rsidRPr="009344AB" w:rsidRDefault="003A59CA" w:rsidP="00B667A3">
            <w:pPr>
              <w:rPr>
                <w:sz w:val="20"/>
                <w:szCs w:val="20"/>
              </w:rPr>
            </w:pPr>
            <w:r w:rsidRPr="009344AB">
              <w:rPr>
                <w:rFonts w:ascii="Segoe UI Emoji" w:hAnsi="Segoe UI Emoji" w:cs="Segoe UI Emoji"/>
                <w:sz w:val="20"/>
                <w:szCs w:val="20"/>
              </w:rPr>
              <w:t>🍺</w:t>
            </w:r>
            <w:r w:rsidRPr="009344AB">
              <w:rPr>
                <w:sz w:val="20"/>
                <w:szCs w:val="20"/>
              </w:rPr>
              <w:t>Tønnetorsdag</w:t>
            </w:r>
            <w:r w:rsidRPr="009344AB">
              <w:rPr>
                <w:rFonts w:ascii="Segoe UI Emoji" w:hAnsi="Segoe UI Emoji" w:cs="Segoe UI Emoji"/>
                <w:sz w:val="20"/>
                <w:szCs w:val="20"/>
              </w:rPr>
              <w:t>🍺</w:t>
            </w:r>
          </w:p>
        </w:tc>
        <w:tc>
          <w:tcPr>
            <w:tcW w:w="0" w:type="auto"/>
            <w:shd w:val="clear" w:color="auto" w:fill="F4B083" w:themeFill="accent2" w:themeFillTint="99"/>
          </w:tcPr>
          <w:p w:rsidR="003A59CA" w:rsidRPr="009344AB" w:rsidRDefault="003A59CA" w:rsidP="00B667A3">
            <w:pPr>
              <w:rPr>
                <w:sz w:val="20"/>
                <w:szCs w:val="20"/>
              </w:rPr>
            </w:pPr>
            <w:r w:rsidRPr="009344AB">
              <w:rPr>
                <w:sz w:val="20"/>
                <w:szCs w:val="20"/>
              </w:rPr>
              <w:t>Prokrastinering</w:t>
            </w:r>
          </w:p>
        </w:tc>
      </w:tr>
      <w:tr w:rsidR="003A59CA" w:rsidRPr="009344AB" w:rsidTr="008B1691">
        <w:trPr>
          <w:trHeight w:val="622"/>
        </w:trPr>
        <w:tc>
          <w:tcPr>
            <w:tcW w:w="0" w:type="auto"/>
            <w:shd w:val="clear" w:color="auto" w:fill="E7E6E6" w:themeFill="background2"/>
          </w:tcPr>
          <w:p w:rsidR="003A59CA" w:rsidRPr="009344AB" w:rsidRDefault="003A59CA" w:rsidP="00462406">
            <w:pPr>
              <w:pStyle w:val="Ingenmellomrom"/>
              <w:spacing w:after="360"/>
              <w:rPr>
                <w:rFonts w:ascii="Arial" w:hAnsi="Arial" w:cs="Arial"/>
                <w:sz w:val="20"/>
                <w:lang w:eastAsia="en-US"/>
              </w:rPr>
            </w:pPr>
            <w:r w:rsidRPr="009344AB">
              <w:rPr>
                <w:rFonts w:ascii="Arial" w:hAnsi="Arial" w:cs="Arial"/>
                <w:sz w:val="20"/>
                <w:lang w:eastAsia="en-US"/>
              </w:rPr>
              <w:t>1915</w:t>
            </w:r>
          </w:p>
        </w:tc>
        <w:tc>
          <w:tcPr>
            <w:tcW w:w="0" w:type="auto"/>
            <w:shd w:val="clear" w:color="auto" w:fill="F4B083" w:themeFill="accent2" w:themeFillTint="99"/>
          </w:tcPr>
          <w:p w:rsidR="003A59CA" w:rsidRPr="009344AB" w:rsidRDefault="003A59CA" w:rsidP="00462406">
            <w:pPr>
              <w:pStyle w:val="Ingenmellomrom"/>
              <w:spacing w:after="360"/>
              <w:rPr>
                <w:rFonts w:ascii="Arial" w:hAnsi="Arial" w:cs="Arial"/>
                <w:sz w:val="20"/>
                <w:lang w:eastAsia="en-US"/>
              </w:rPr>
            </w:pPr>
            <w:r w:rsidRPr="009344AB">
              <w:rPr>
                <w:rFonts w:ascii="Arial" w:hAnsi="Arial" w:cs="Arial"/>
                <w:sz w:val="20"/>
                <w:lang w:eastAsia="en-US"/>
              </w:rPr>
              <w:t>Prokrastinering</w:t>
            </w:r>
          </w:p>
        </w:tc>
        <w:tc>
          <w:tcPr>
            <w:tcW w:w="0" w:type="auto"/>
            <w:shd w:val="clear" w:color="auto" w:fill="F4B083" w:themeFill="accent2" w:themeFillTint="99"/>
          </w:tcPr>
          <w:p w:rsidR="003A59CA" w:rsidRPr="009344AB" w:rsidRDefault="003A59CA" w:rsidP="00B667A3">
            <w:pPr>
              <w:rPr>
                <w:sz w:val="20"/>
                <w:szCs w:val="20"/>
              </w:rPr>
            </w:pPr>
            <w:r w:rsidRPr="009344AB">
              <w:rPr>
                <w:sz w:val="20"/>
                <w:szCs w:val="20"/>
              </w:rPr>
              <w:t>Prokrastinering</w:t>
            </w:r>
          </w:p>
        </w:tc>
        <w:tc>
          <w:tcPr>
            <w:tcW w:w="0" w:type="auto"/>
            <w:shd w:val="clear" w:color="auto" w:fill="F4B083" w:themeFill="accent2" w:themeFillTint="99"/>
          </w:tcPr>
          <w:p w:rsidR="003A59CA" w:rsidRPr="009344AB" w:rsidRDefault="003A59CA" w:rsidP="00B667A3">
            <w:pPr>
              <w:rPr>
                <w:sz w:val="20"/>
                <w:szCs w:val="20"/>
              </w:rPr>
            </w:pPr>
            <w:r w:rsidRPr="009344AB">
              <w:rPr>
                <w:sz w:val="20"/>
                <w:szCs w:val="20"/>
              </w:rPr>
              <w:t>Prokrastinering</w:t>
            </w:r>
          </w:p>
        </w:tc>
        <w:tc>
          <w:tcPr>
            <w:tcW w:w="0" w:type="auto"/>
            <w:shd w:val="clear" w:color="auto" w:fill="FFD966" w:themeFill="accent4" w:themeFillTint="99"/>
          </w:tcPr>
          <w:p w:rsidR="003A59CA" w:rsidRPr="009344AB" w:rsidRDefault="003A59CA" w:rsidP="00B667A3">
            <w:pPr>
              <w:rPr>
                <w:sz w:val="20"/>
                <w:szCs w:val="20"/>
              </w:rPr>
            </w:pPr>
            <w:r w:rsidRPr="009344AB">
              <w:rPr>
                <w:rFonts w:ascii="Segoe UI Emoji" w:hAnsi="Segoe UI Emoji" w:cs="Segoe UI Emoji"/>
                <w:sz w:val="20"/>
                <w:szCs w:val="20"/>
              </w:rPr>
              <w:t>🍺</w:t>
            </w:r>
            <w:r w:rsidRPr="009344AB">
              <w:rPr>
                <w:sz w:val="20"/>
                <w:szCs w:val="20"/>
              </w:rPr>
              <w:t>Tønnetorsdag</w:t>
            </w:r>
            <w:r w:rsidRPr="009344AB">
              <w:rPr>
                <w:rFonts w:ascii="Segoe UI Emoji" w:hAnsi="Segoe UI Emoji" w:cs="Segoe UI Emoji"/>
                <w:sz w:val="20"/>
                <w:szCs w:val="20"/>
              </w:rPr>
              <w:t>🍺</w:t>
            </w:r>
          </w:p>
        </w:tc>
        <w:tc>
          <w:tcPr>
            <w:tcW w:w="0" w:type="auto"/>
            <w:shd w:val="clear" w:color="auto" w:fill="F4B083" w:themeFill="accent2" w:themeFillTint="99"/>
          </w:tcPr>
          <w:p w:rsidR="003A59CA" w:rsidRPr="009344AB" w:rsidRDefault="003A59CA" w:rsidP="00B667A3">
            <w:pPr>
              <w:rPr>
                <w:sz w:val="20"/>
                <w:szCs w:val="20"/>
              </w:rPr>
            </w:pPr>
            <w:r w:rsidRPr="009344AB">
              <w:rPr>
                <w:sz w:val="20"/>
                <w:szCs w:val="20"/>
              </w:rPr>
              <w:t>Prokrastinering</w:t>
            </w:r>
          </w:p>
        </w:tc>
      </w:tr>
      <w:tr w:rsidR="003A59CA" w:rsidRPr="009344AB" w:rsidTr="008B1691">
        <w:trPr>
          <w:trHeight w:val="363"/>
        </w:trPr>
        <w:tc>
          <w:tcPr>
            <w:tcW w:w="0" w:type="auto"/>
            <w:shd w:val="clear" w:color="auto" w:fill="E7E6E6" w:themeFill="background2"/>
          </w:tcPr>
          <w:p w:rsidR="003A59CA" w:rsidRPr="009344AB" w:rsidRDefault="003A59CA" w:rsidP="00462406">
            <w:pPr>
              <w:pStyle w:val="Ingenmellomrom"/>
              <w:spacing w:after="360"/>
              <w:rPr>
                <w:rFonts w:ascii="Arial" w:hAnsi="Arial" w:cs="Arial"/>
                <w:sz w:val="20"/>
                <w:lang w:eastAsia="en-US"/>
              </w:rPr>
            </w:pPr>
            <w:r w:rsidRPr="009344AB">
              <w:rPr>
                <w:rFonts w:ascii="Arial" w:hAnsi="Arial" w:cs="Arial"/>
                <w:sz w:val="20"/>
                <w:lang w:eastAsia="en-US"/>
              </w:rPr>
              <w:t>2015-2300</w:t>
            </w:r>
          </w:p>
        </w:tc>
        <w:tc>
          <w:tcPr>
            <w:tcW w:w="0" w:type="auto"/>
            <w:tcBorders>
              <w:bottom w:val="single" w:sz="4" w:space="0" w:color="auto"/>
            </w:tcBorders>
            <w:shd w:val="clear" w:color="auto" w:fill="F4B083" w:themeFill="accent2" w:themeFillTint="99"/>
          </w:tcPr>
          <w:p w:rsidR="003A59CA" w:rsidRPr="009344AB" w:rsidRDefault="003A59CA" w:rsidP="00462406">
            <w:pPr>
              <w:pStyle w:val="Ingenmellomrom"/>
              <w:spacing w:after="360"/>
              <w:rPr>
                <w:rFonts w:ascii="Arial" w:hAnsi="Arial" w:cs="Arial"/>
                <w:sz w:val="20"/>
                <w:lang w:eastAsia="en-US"/>
              </w:rPr>
            </w:pPr>
            <w:r w:rsidRPr="009344AB">
              <w:rPr>
                <w:rFonts w:ascii="Arial" w:hAnsi="Arial" w:cs="Arial"/>
                <w:sz w:val="20"/>
                <w:lang w:eastAsia="en-US"/>
              </w:rPr>
              <w:t>Prokrastinering</w:t>
            </w:r>
          </w:p>
        </w:tc>
        <w:tc>
          <w:tcPr>
            <w:tcW w:w="0" w:type="auto"/>
            <w:shd w:val="clear" w:color="auto" w:fill="F4B083" w:themeFill="accent2" w:themeFillTint="99"/>
          </w:tcPr>
          <w:p w:rsidR="003A59CA" w:rsidRPr="009344AB" w:rsidRDefault="003A59CA" w:rsidP="00462406">
            <w:pPr>
              <w:pStyle w:val="Ingenmellomrom"/>
              <w:spacing w:after="360"/>
              <w:rPr>
                <w:rFonts w:ascii="Arial" w:hAnsi="Arial" w:cs="Arial"/>
                <w:sz w:val="20"/>
                <w:lang w:eastAsia="en-US"/>
              </w:rPr>
            </w:pPr>
            <w:r w:rsidRPr="009344AB">
              <w:rPr>
                <w:rFonts w:ascii="Arial" w:hAnsi="Arial" w:cs="Arial"/>
                <w:sz w:val="20"/>
                <w:lang w:eastAsia="en-US"/>
              </w:rPr>
              <w:t>Prokrastinering</w:t>
            </w:r>
          </w:p>
        </w:tc>
        <w:tc>
          <w:tcPr>
            <w:tcW w:w="0" w:type="auto"/>
            <w:shd w:val="clear" w:color="auto" w:fill="F4B083" w:themeFill="accent2" w:themeFillTint="99"/>
          </w:tcPr>
          <w:p w:rsidR="003A59CA" w:rsidRPr="009344AB" w:rsidRDefault="003A59CA" w:rsidP="00462406">
            <w:pPr>
              <w:pStyle w:val="Ingenmellomrom"/>
              <w:spacing w:after="360"/>
              <w:rPr>
                <w:rFonts w:ascii="Arial" w:hAnsi="Arial" w:cs="Arial"/>
                <w:sz w:val="20"/>
                <w:lang w:eastAsia="en-US"/>
              </w:rPr>
            </w:pPr>
            <w:r w:rsidRPr="009344AB">
              <w:rPr>
                <w:rFonts w:ascii="Arial" w:hAnsi="Arial" w:cs="Arial"/>
                <w:sz w:val="20"/>
                <w:lang w:eastAsia="en-US"/>
              </w:rPr>
              <w:t>Prokrastinering</w:t>
            </w:r>
          </w:p>
        </w:tc>
        <w:tc>
          <w:tcPr>
            <w:tcW w:w="0" w:type="auto"/>
            <w:shd w:val="clear" w:color="auto" w:fill="FFD966" w:themeFill="accent4" w:themeFillTint="99"/>
          </w:tcPr>
          <w:p w:rsidR="003A59CA" w:rsidRPr="009344AB" w:rsidRDefault="003A59CA" w:rsidP="00462406">
            <w:pPr>
              <w:pStyle w:val="Ingenmellomrom"/>
              <w:spacing w:after="360"/>
              <w:rPr>
                <w:rFonts w:ascii="Arial" w:hAnsi="Arial" w:cs="Arial"/>
                <w:sz w:val="20"/>
                <w:lang w:eastAsia="en-US"/>
              </w:rPr>
            </w:pPr>
            <w:r w:rsidRPr="009344AB">
              <w:rPr>
                <w:rFonts w:ascii="Segoe UI Emoji" w:hAnsi="Segoe UI Emoji" w:cs="Segoe UI Emoji"/>
                <w:sz w:val="20"/>
                <w:lang w:eastAsia="en-US"/>
              </w:rPr>
              <w:t>🍺</w:t>
            </w:r>
            <w:r w:rsidRPr="009344AB">
              <w:rPr>
                <w:rFonts w:ascii="Arial" w:hAnsi="Arial" w:cs="Arial"/>
                <w:sz w:val="20"/>
                <w:lang w:eastAsia="en-US"/>
              </w:rPr>
              <w:t>Tønnetorsdag</w:t>
            </w:r>
            <w:r w:rsidRPr="009344AB">
              <w:rPr>
                <w:rFonts w:ascii="Segoe UI Emoji" w:hAnsi="Segoe UI Emoji" w:cs="Segoe UI Emoji"/>
                <w:sz w:val="20"/>
                <w:lang w:eastAsia="en-US"/>
              </w:rPr>
              <w:t>🍺</w:t>
            </w:r>
          </w:p>
        </w:tc>
        <w:tc>
          <w:tcPr>
            <w:tcW w:w="0" w:type="auto"/>
            <w:shd w:val="clear" w:color="auto" w:fill="F4B083" w:themeFill="accent2" w:themeFillTint="99"/>
          </w:tcPr>
          <w:p w:rsidR="003A59CA" w:rsidRPr="009344AB" w:rsidRDefault="003A59CA" w:rsidP="00462406">
            <w:pPr>
              <w:pStyle w:val="Ingenmellomrom"/>
              <w:spacing w:after="360"/>
              <w:rPr>
                <w:rFonts w:ascii="Arial" w:hAnsi="Arial" w:cs="Arial"/>
                <w:sz w:val="20"/>
                <w:lang w:eastAsia="en-US"/>
              </w:rPr>
            </w:pPr>
            <w:r w:rsidRPr="009344AB">
              <w:rPr>
                <w:rFonts w:ascii="Arial" w:hAnsi="Arial" w:cs="Arial"/>
                <w:sz w:val="20"/>
                <w:lang w:eastAsia="en-US"/>
              </w:rPr>
              <w:t>Prokrastinering</w:t>
            </w:r>
          </w:p>
        </w:tc>
      </w:tr>
      <w:tr w:rsidR="000E3F46" w:rsidRPr="009344AB" w:rsidTr="008B1691">
        <w:trPr>
          <w:trHeight w:val="659"/>
        </w:trPr>
        <w:tc>
          <w:tcPr>
            <w:tcW w:w="0" w:type="auto"/>
            <w:shd w:val="clear" w:color="auto" w:fill="E7E6E6" w:themeFill="background2"/>
          </w:tcPr>
          <w:p w:rsidR="003A59CA" w:rsidRPr="009344AB" w:rsidRDefault="003A59CA" w:rsidP="00462406">
            <w:pPr>
              <w:pStyle w:val="Ingenmellomrom"/>
              <w:spacing w:after="360"/>
              <w:rPr>
                <w:rFonts w:ascii="Arial" w:hAnsi="Arial" w:cs="Arial"/>
                <w:sz w:val="20"/>
                <w:lang w:eastAsia="en-US"/>
              </w:rPr>
            </w:pPr>
            <w:r w:rsidRPr="009344AB">
              <w:rPr>
                <w:rFonts w:ascii="Arial" w:hAnsi="Arial" w:cs="Arial"/>
                <w:sz w:val="20"/>
                <w:lang w:eastAsia="en-US"/>
              </w:rPr>
              <w:t>2300-0700</w:t>
            </w:r>
          </w:p>
        </w:tc>
        <w:tc>
          <w:tcPr>
            <w:tcW w:w="0" w:type="auto"/>
            <w:tcBorders>
              <w:top w:val="single" w:sz="4" w:space="0" w:color="auto"/>
            </w:tcBorders>
            <w:shd w:val="clear" w:color="auto" w:fill="F7CAAC" w:themeFill="accent2" w:themeFillTint="66"/>
          </w:tcPr>
          <w:p w:rsidR="003A59CA" w:rsidRPr="009344AB" w:rsidRDefault="003A59CA" w:rsidP="00462406">
            <w:pPr>
              <w:pStyle w:val="Ingenmellomrom"/>
              <w:spacing w:after="360"/>
              <w:rPr>
                <w:rFonts w:ascii="Arial" w:hAnsi="Arial" w:cs="Arial"/>
                <w:sz w:val="20"/>
                <w:lang w:eastAsia="en-US"/>
              </w:rPr>
            </w:pPr>
            <w:r w:rsidRPr="009344AB">
              <w:rPr>
                <w:rFonts w:ascii="Arial" w:hAnsi="Arial" w:cs="Arial"/>
                <w:sz w:val="20"/>
                <w:lang w:eastAsia="en-US"/>
              </w:rPr>
              <w:t>Sove</w:t>
            </w:r>
          </w:p>
        </w:tc>
        <w:tc>
          <w:tcPr>
            <w:tcW w:w="0" w:type="auto"/>
            <w:shd w:val="clear" w:color="auto" w:fill="F7CAAC" w:themeFill="accent2" w:themeFillTint="66"/>
          </w:tcPr>
          <w:p w:rsidR="003A59CA" w:rsidRPr="009344AB" w:rsidRDefault="003A59CA" w:rsidP="00462406">
            <w:pPr>
              <w:pStyle w:val="Ingenmellomrom"/>
              <w:spacing w:after="360"/>
              <w:rPr>
                <w:rFonts w:ascii="Arial" w:hAnsi="Arial" w:cs="Arial"/>
                <w:sz w:val="20"/>
                <w:lang w:eastAsia="en-US"/>
              </w:rPr>
            </w:pPr>
            <w:r w:rsidRPr="009344AB">
              <w:rPr>
                <w:rFonts w:ascii="Arial" w:hAnsi="Arial" w:cs="Arial"/>
                <w:sz w:val="20"/>
                <w:lang w:eastAsia="en-US"/>
              </w:rPr>
              <w:t>Sove</w:t>
            </w:r>
          </w:p>
        </w:tc>
        <w:tc>
          <w:tcPr>
            <w:tcW w:w="0" w:type="auto"/>
            <w:shd w:val="clear" w:color="auto" w:fill="F7CAAC" w:themeFill="accent2" w:themeFillTint="66"/>
          </w:tcPr>
          <w:p w:rsidR="003A59CA" w:rsidRPr="009344AB" w:rsidRDefault="003A59CA" w:rsidP="00462406">
            <w:pPr>
              <w:pStyle w:val="Ingenmellomrom"/>
              <w:spacing w:after="360"/>
              <w:rPr>
                <w:rFonts w:ascii="Arial" w:hAnsi="Arial" w:cs="Arial"/>
                <w:sz w:val="20"/>
                <w:lang w:eastAsia="en-US"/>
              </w:rPr>
            </w:pPr>
            <w:r w:rsidRPr="009344AB">
              <w:rPr>
                <w:rFonts w:ascii="Arial" w:hAnsi="Arial" w:cs="Arial"/>
                <w:sz w:val="20"/>
                <w:lang w:eastAsia="en-US"/>
              </w:rPr>
              <w:t>Sove</w:t>
            </w:r>
          </w:p>
        </w:tc>
        <w:tc>
          <w:tcPr>
            <w:tcW w:w="0" w:type="auto"/>
            <w:shd w:val="clear" w:color="auto" w:fill="F7CAAC" w:themeFill="accent2" w:themeFillTint="66"/>
          </w:tcPr>
          <w:p w:rsidR="003A59CA" w:rsidRPr="009344AB" w:rsidRDefault="003A59CA" w:rsidP="00462406">
            <w:pPr>
              <w:pStyle w:val="Ingenmellomrom"/>
              <w:spacing w:after="360"/>
              <w:rPr>
                <w:rFonts w:ascii="Arial" w:hAnsi="Arial" w:cs="Arial"/>
                <w:sz w:val="20"/>
                <w:lang w:eastAsia="en-US"/>
              </w:rPr>
            </w:pPr>
            <w:r w:rsidRPr="009344AB">
              <w:rPr>
                <w:rFonts w:ascii="Arial" w:hAnsi="Arial" w:cs="Arial"/>
                <w:sz w:val="20"/>
                <w:lang w:eastAsia="en-US"/>
              </w:rPr>
              <w:t>Sove</w:t>
            </w:r>
          </w:p>
        </w:tc>
        <w:tc>
          <w:tcPr>
            <w:tcW w:w="0" w:type="auto"/>
            <w:shd w:val="clear" w:color="auto" w:fill="F7CAAC" w:themeFill="accent2" w:themeFillTint="66"/>
          </w:tcPr>
          <w:p w:rsidR="003A59CA" w:rsidRPr="009344AB" w:rsidRDefault="003A59CA" w:rsidP="00E70436">
            <w:pPr>
              <w:pStyle w:val="Ingenmellomrom"/>
              <w:keepNext/>
              <w:spacing w:after="360"/>
              <w:rPr>
                <w:rFonts w:ascii="Arial" w:hAnsi="Arial" w:cs="Arial"/>
                <w:sz w:val="20"/>
                <w:lang w:eastAsia="en-US"/>
              </w:rPr>
            </w:pPr>
            <w:r w:rsidRPr="009344AB">
              <w:rPr>
                <w:rFonts w:ascii="Arial" w:hAnsi="Arial" w:cs="Arial"/>
                <w:sz w:val="20"/>
                <w:lang w:eastAsia="en-US"/>
              </w:rPr>
              <w:t>Sove</w:t>
            </w:r>
          </w:p>
        </w:tc>
      </w:tr>
    </w:tbl>
    <w:p w:rsidR="00154006" w:rsidRDefault="00E70436" w:rsidP="00B667A3">
      <w:pPr>
        <w:pStyle w:val="Bildetekst"/>
      </w:pPr>
      <w:bookmarkStart w:id="7" w:name="_Ref491784929"/>
      <w:r>
        <w:t xml:space="preserve">Tabell </w:t>
      </w:r>
      <w:fldSimple w:instr=" SEQ Tabell \* ARABIC ">
        <w:r>
          <w:rPr>
            <w:noProof/>
          </w:rPr>
          <w:t>3</w:t>
        </w:r>
      </w:fldSimple>
      <w:r>
        <w:t xml:space="preserve"> Ærlig timeplan</w:t>
      </w:r>
      <w:bookmarkEnd w:id="7"/>
    </w:p>
    <w:p w:rsidR="003347E0" w:rsidRDefault="003347E0" w:rsidP="00B667A3">
      <w:pPr>
        <w:rPr>
          <w:rFonts w:asciiTheme="majorHAnsi" w:eastAsiaTheme="majorEastAsia" w:hAnsiTheme="majorHAnsi" w:cstheme="majorBidi"/>
          <w:color w:val="2F5496" w:themeColor="accent1" w:themeShade="BF"/>
          <w:sz w:val="26"/>
          <w:szCs w:val="26"/>
        </w:rPr>
      </w:pPr>
      <w:r>
        <w:br w:type="page"/>
      </w:r>
    </w:p>
    <w:p w:rsidR="00154006" w:rsidRDefault="00154006" w:rsidP="00B667A3">
      <w:pPr>
        <w:pStyle w:val="Overskrift2"/>
      </w:pPr>
      <w:bookmarkStart w:id="8" w:name="_Toc492991668"/>
      <w:r>
        <w:lastRenderedPageBreak/>
        <w:t>Kollokvium</w:t>
      </w:r>
      <w:bookmarkEnd w:id="8"/>
      <w:r w:rsidR="00B009BC">
        <w:fldChar w:fldCharType="begin"/>
      </w:r>
      <w:r w:rsidR="00B009BC">
        <w:instrText xml:space="preserve"> XE "</w:instrText>
      </w:r>
      <w:r w:rsidR="00B009BC" w:rsidRPr="00BF32DF">
        <w:instrText>Kollokvium</w:instrText>
      </w:r>
      <w:r w:rsidR="00B009BC">
        <w:instrText xml:space="preserve">" </w:instrText>
      </w:r>
      <w:r w:rsidR="00B009BC">
        <w:fldChar w:fldCharType="end"/>
      </w:r>
    </w:p>
    <w:p w:rsidR="00154006" w:rsidRPr="008A4BCD" w:rsidRDefault="00154006" w:rsidP="00B667A3">
      <w:pPr>
        <w:rPr>
          <w:i/>
        </w:rPr>
      </w:pPr>
      <w:r w:rsidRPr="00F5266B">
        <w:t>Jeg vil bli med i et kollokvium og avtale faste møtetidspunkt på faste steder der vi kan jobbe med dette em</w:t>
      </w:r>
      <w:bookmarkStart w:id="9" w:name="_GoBack"/>
      <w:bookmarkEnd w:id="9"/>
      <w:r w:rsidRPr="00F5266B">
        <w:t>net og øvrige emner. Konfucius</w:t>
      </w:r>
      <w:r w:rsidR="00B009BC">
        <w:fldChar w:fldCharType="begin"/>
      </w:r>
      <w:r w:rsidR="00B009BC">
        <w:instrText xml:space="preserve"> XE "</w:instrText>
      </w:r>
      <w:r w:rsidR="00B009BC" w:rsidRPr="00A046EF">
        <w:instrText>Konfucius</w:instrText>
      </w:r>
      <w:r w:rsidR="00B009BC">
        <w:instrText xml:space="preserve">" </w:instrText>
      </w:r>
      <w:r w:rsidR="00B009BC">
        <w:fldChar w:fldCharType="end"/>
      </w:r>
      <w:r w:rsidRPr="00F5266B">
        <w:t xml:space="preserve"> sa det slik: </w:t>
      </w:r>
      <w:r w:rsidRPr="00745701">
        <w:rPr>
          <w:i/>
        </w:rPr>
        <w:t>Jeg hører og glemmer. Jeg ser og husker. Jeg gjør og forstår.</w:t>
      </w:r>
    </w:p>
    <w:p w:rsidR="00154006" w:rsidRPr="00B667A3" w:rsidRDefault="00154006" w:rsidP="00B667A3">
      <w:pPr>
        <w:pStyle w:val="Overskrift2"/>
      </w:pPr>
      <w:bookmarkStart w:id="10" w:name="_Toc492991669"/>
      <w:r w:rsidRPr="00B667A3">
        <w:t>Fallgruver</w:t>
      </w:r>
      <w:bookmarkEnd w:id="10"/>
      <w:r w:rsidR="00765DB1">
        <w:t>2</w:t>
      </w:r>
    </w:p>
    <w:p w:rsidR="00154006" w:rsidRPr="008A4BCD" w:rsidRDefault="00154006" w:rsidP="00B667A3">
      <w:r w:rsidRPr="00F5266B">
        <w:t>Jeg vil unngå de vanligste fallgruvene som studenter går i. Det betyr at jeg skal ikke la meg friste til å utsette ting (prokrastinering</w:t>
      </w:r>
      <w:r w:rsidR="00745701">
        <w:t xml:space="preserve"> (</w:t>
      </w:r>
      <w:r w:rsidR="00745701">
        <w:fldChar w:fldCharType="begin"/>
      </w:r>
      <w:r w:rsidR="00745701">
        <w:instrText xml:space="preserve"> REF _Ref491784929 \h </w:instrText>
      </w:r>
      <w:r w:rsidR="00745701">
        <w:fldChar w:fldCharType="separate"/>
      </w:r>
      <w:r w:rsidR="00745701">
        <w:t xml:space="preserve">Tabell </w:t>
      </w:r>
      <w:r w:rsidR="00745701">
        <w:rPr>
          <w:noProof/>
        </w:rPr>
        <w:t>3</w:t>
      </w:r>
      <w:r w:rsidR="00745701">
        <w:rPr>
          <w:i/>
        </w:rPr>
        <w:t xml:space="preserve"> Ærlig timeplan</w:t>
      </w:r>
      <w:r w:rsidR="00745701">
        <w:fldChar w:fldCharType="end"/>
      </w:r>
      <w:r w:rsidR="00745701">
        <w:t>)</w:t>
      </w:r>
      <w:r w:rsidR="00B009BC">
        <w:fldChar w:fldCharType="begin"/>
      </w:r>
      <w:r w:rsidR="00B009BC">
        <w:instrText xml:space="preserve"> XE "P</w:instrText>
      </w:r>
      <w:r w:rsidR="00B009BC" w:rsidRPr="00FA1546">
        <w:instrText>rokrastinering</w:instrText>
      </w:r>
      <w:r w:rsidR="00B009BC">
        <w:instrText xml:space="preserve">" </w:instrText>
      </w:r>
      <w:r w:rsidR="00B009BC">
        <w:fldChar w:fldCharType="end"/>
      </w:r>
      <w:r w:rsidRPr="00F5266B">
        <w:t>). Jeg vil jobbe i takt med fremdriftsplanen</w:t>
      </w:r>
      <w:r w:rsidR="00745701">
        <w:rPr>
          <w:rStyle w:val="Fotnotereferanse"/>
        </w:rPr>
        <w:footnoteReference w:id="1"/>
      </w:r>
      <w:r w:rsidRPr="00F5266B">
        <w:t>. Jeg vil ikke la meg friste til å droppe tidlige forelesninger, jeg vil heller møte opp på campus hver morgen kl. 08.15, selv om dette må bety at jeg må kutte ut TV-titting, film, spill osv. på kvelden. Et skippertak før eksamen er ikke nok.</w:t>
      </w:r>
    </w:p>
    <w:p w:rsidR="00154006" w:rsidRDefault="00154006" w:rsidP="00B667A3">
      <w:pPr>
        <w:pStyle w:val="Overskrift1"/>
      </w:pPr>
      <w:bookmarkStart w:id="11" w:name="_Toc492991670"/>
      <w:r>
        <w:t>Motivasjon</w:t>
      </w:r>
      <w:bookmarkEnd w:id="11"/>
      <w:r>
        <w:t xml:space="preserve"> </w:t>
      </w:r>
    </w:p>
    <w:p w:rsidR="00154006" w:rsidRPr="008B1691" w:rsidRDefault="00154006" w:rsidP="0010104A">
      <w:r w:rsidRPr="00F5266B">
        <w:t>Dette studiet skal bringe meg ett skritt nærmere min drøm om å bli høgskolelektor i informatikk. Jeg blir motivert av å lære nye ting og jeg trives når jeg opplever mestring. Jeg forstår at dette emnet starter på grunnleggende nivå og det gir meg trygghet for at jeg vil henge med.</w:t>
      </w:r>
    </w:p>
    <w:p w:rsidR="00154006" w:rsidRDefault="00154006" w:rsidP="00B667A3">
      <w:pPr>
        <w:pStyle w:val="Overskrift1"/>
      </w:pPr>
      <w:bookmarkStart w:id="12" w:name="_Toc492991671"/>
      <w:r>
        <w:t>Holdninger</w:t>
      </w:r>
      <w:bookmarkEnd w:id="12"/>
    </w:p>
    <w:p w:rsidR="00154006" w:rsidRPr="008A4BCD" w:rsidRDefault="00154006" w:rsidP="00B667A3">
      <w:r w:rsidRPr="00F5266B">
        <w:t>Jeg vil være bevisst mine egne holdninger. Jeg vil være en positiv bidragsyter til læringsmiljøet, ved at jeg skaper gode relasjoner i kollokviegrupper</w:t>
      </w:r>
      <w:r w:rsidR="00B009BC">
        <w:fldChar w:fldCharType="begin"/>
      </w:r>
      <w:r w:rsidR="00B009BC">
        <w:instrText xml:space="preserve"> XE "</w:instrText>
      </w:r>
      <w:r w:rsidR="00B009BC" w:rsidRPr="0048477E">
        <w:instrText>Kollokvium:kollokviegrupper</w:instrText>
      </w:r>
      <w:r w:rsidR="00B009BC">
        <w:instrText xml:space="preserve">" </w:instrText>
      </w:r>
      <w:r w:rsidR="00B009BC">
        <w:fldChar w:fldCharType="end"/>
      </w:r>
      <w:r w:rsidRPr="00F5266B">
        <w:t>, med andre studenter og med lærerne. Jeg vil lytte til andres argumenter, men også hevde mine egne meninger.</w:t>
      </w:r>
    </w:p>
    <w:p w:rsidR="00154006" w:rsidRPr="00B667A3" w:rsidRDefault="00154006" w:rsidP="00B667A3">
      <w:pPr>
        <w:pStyle w:val="Overskrift1"/>
      </w:pPr>
      <w:bookmarkStart w:id="13" w:name="_Toc492991672"/>
      <w:r w:rsidRPr="00B667A3">
        <w:t>Konklusjon</w:t>
      </w:r>
      <w:bookmarkEnd w:id="13"/>
    </w:p>
    <w:p w:rsidR="00154006" w:rsidRPr="00B667A3" w:rsidRDefault="00154006" w:rsidP="00B667A3">
      <w:r w:rsidRPr="00B667A3">
        <w:t>Tid er den viktigste innsatsfaktoren for å lykkes. Jeg har valgt å studere ved Høgskolen i Sørøst-Norge. Det betyr at jeg vil investere den tiden som er nødvendig.</w:t>
      </w:r>
      <w:r w:rsidRPr="00F5266B">
        <w:t xml:space="preserve"> </w:t>
      </w:r>
      <w:r w:rsidRPr="00B667A3">
        <w:lastRenderedPageBreak/>
        <w:t>Jeg vet også at mitt talent er tilstrekkelig for å lykkes. Suksess = T2 (Tid*Talent).</w:t>
      </w:r>
    </w:p>
    <w:p w:rsidR="00154006" w:rsidRDefault="00154006" w:rsidP="00B667A3"/>
    <w:p w:rsidR="00C413E7" w:rsidRDefault="00154006" w:rsidP="00B667A3">
      <w:r w:rsidRPr="00CC0275">
        <w:rPr>
          <w:noProof/>
        </w:rPr>
        <w:drawing>
          <wp:inline distT="0" distB="0" distL="0" distR="0" wp14:anchorId="721D2329" wp14:editId="62DACE9C">
            <wp:extent cx="3276600" cy="2419350"/>
            <wp:effectExtent l="0" t="0" r="0" b="0"/>
            <wp:docPr id="171" name="Shape 171"/>
            <wp:cNvGraphicFramePr/>
            <a:graphic xmlns:a="http://schemas.openxmlformats.org/drawingml/2006/main">
              <a:graphicData uri="http://schemas.openxmlformats.org/drawingml/2006/picture">
                <pic:pic xmlns:pic="http://schemas.openxmlformats.org/drawingml/2006/picture">
                  <pic:nvPicPr>
                    <pic:cNvPr id="171" name="Shape 171"/>
                    <pic:cNvPicPr preferRelativeResize="0"/>
                  </pic:nvPicPr>
                  <pic:blipFill>
                    <a:blip r:embed="rId8">
                      <a:alphaModFix/>
                    </a:blip>
                    <a:stretch>
                      <a:fillRect/>
                    </a:stretch>
                  </pic:blipFill>
                  <pic:spPr>
                    <a:xfrm>
                      <a:off x="0" y="0"/>
                      <a:ext cx="3276972" cy="2419625"/>
                    </a:xfrm>
                    <a:prstGeom prst="rect">
                      <a:avLst/>
                    </a:prstGeom>
                    <a:noFill/>
                    <a:ln>
                      <a:noFill/>
                    </a:ln>
                  </pic:spPr>
                </pic:pic>
              </a:graphicData>
            </a:graphic>
          </wp:inline>
        </w:drawing>
      </w:r>
    </w:p>
    <w:p w:rsidR="006B429F" w:rsidRDefault="00C413E7" w:rsidP="00B667A3">
      <w:pPr>
        <w:pStyle w:val="Bildetekst"/>
      </w:pPr>
      <w:r>
        <w:t xml:space="preserve">Figur </w:t>
      </w:r>
      <w:r w:rsidR="00E97B3C">
        <w:t>1</w:t>
      </w:r>
      <w:r>
        <w:t xml:space="preserve"> Ork, slit og stress</w:t>
      </w:r>
    </w:p>
    <w:p w:rsidR="0062073C" w:rsidRDefault="0062073C" w:rsidP="00B667A3">
      <w:pPr>
        <w:pStyle w:val="Overskrift1"/>
      </w:pPr>
      <w:bookmarkStart w:id="14" w:name="_Toc492991673"/>
      <w:r>
        <w:t>Stikkord</w:t>
      </w:r>
      <w:bookmarkEnd w:id="14"/>
    </w:p>
    <w:p w:rsidR="0062073C" w:rsidRDefault="0062073C" w:rsidP="00B667A3">
      <w:pPr>
        <w:rPr>
          <w:noProof/>
        </w:rPr>
        <w:sectPr w:rsidR="0062073C" w:rsidSect="0062073C">
          <w:headerReference w:type="default" r:id="rId9"/>
          <w:footerReference w:type="default" r:id="rId10"/>
          <w:pgSz w:w="11906" w:h="16838"/>
          <w:pgMar w:top="1417" w:right="1417" w:bottom="1417" w:left="1417" w:header="708" w:footer="708" w:gutter="0"/>
          <w:cols w:space="708"/>
          <w:titlePg/>
          <w:docGrid w:linePitch="360"/>
        </w:sectPr>
      </w:pPr>
      <w:r>
        <w:fldChar w:fldCharType="begin"/>
      </w:r>
      <w:r>
        <w:instrText xml:space="preserve"> INDEX \e "</w:instrText>
      </w:r>
      <w:r>
        <w:tab/>
        <w:instrText xml:space="preserve">" \c "2" \z "1044" </w:instrText>
      </w:r>
      <w:r>
        <w:fldChar w:fldCharType="separate"/>
      </w:r>
    </w:p>
    <w:p w:rsidR="0062073C" w:rsidRDefault="0062073C" w:rsidP="00B667A3">
      <w:pPr>
        <w:pStyle w:val="Indeks1"/>
        <w:rPr>
          <w:noProof/>
        </w:rPr>
      </w:pPr>
      <w:r>
        <w:rPr>
          <w:noProof/>
        </w:rPr>
        <w:t>Kollokvium</w:t>
      </w:r>
      <w:r>
        <w:rPr>
          <w:noProof/>
        </w:rPr>
        <w:tab/>
        <w:t>5</w:t>
      </w:r>
    </w:p>
    <w:p w:rsidR="0062073C" w:rsidRDefault="0062073C" w:rsidP="00B667A3">
      <w:pPr>
        <w:pStyle w:val="Indeks2"/>
        <w:rPr>
          <w:noProof/>
        </w:rPr>
      </w:pPr>
      <w:r>
        <w:rPr>
          <w:noProof/>
        </w:rPr>
        <w:t>kollokviegrupper</w:t>
      </w:r>
      <w:r>
        <w:rPr>
          <w:noProof/>
        </w:rPr>
        <w:tab/>
        <w:t>5</w:t>
      </w:r>
    </w:p>
    <w:p w:rsidR="0062073C" w:rsidRDefault="0062073C" w:rsidP="00B667A3">
      <w:pPr>
        <w:pStyle w:val="Indeks1"/>
        <w:rPr>
          <w:noProof/>
        </w:rPr>
      </w:pPr>
      <w:r w:rsidRPr="005E7899">
        <w:rPr>
          <w:noProof/>
        </w:rPr>
        <w:t>Konfucius</w:t>
      </w:r>
      <w:r>
        <w:rPr>
          <w:noProof/>
        </w:rPr>
        <w:tab/>
        <w:t>5</w:t>
      </w:r>
    </w:p>
    <w:p w:rsidR="0062073C" w:rsidRDefault="0062073C" w:rsidP="00B667A3">
      <w:pPr>
        <w:pStyle w:val="Indeks1"/>
        <w:rPr>
          <w:noProof/>
        </w:rPr>
      </w:pPr>
      <w:r w:rsidRPr="005E7899">
        <w:rPr>
          <w:noProof/>
        </w:rPr>
        <w:t>Prokrastinering</w:t>
      </w:r>
      <w:r>
        <w:rPr>
          <w:noProof/>
        </w:rPr>
        <w:tab/>
        <w:t>5</w:t>
      </w:r>
    </w:p>
    <w:p w:rsidR="0062073C" w:rsidRDefault="0062073C" w:rsidP="00B667A3">
      <w:pPr>
        <w:pStyle w:val="Indeks2"/>
        <w:rPr>
          <w:noProof/>
        </w:rPr>
      </w:pPr>
      <w:r>
        <w:rPr>
          <w:noProof/>
        </w:rPr>
        <w:t>timeplan</w:t>
      </w:r>
      <w:r>
        <w:rPr>
          <w:noProof/>
        </w:rPr>
        <w:tab/>
        <w:t>4</w:t>
      </w:r>
    </w:p>
    <w:p w:rsidR="0062073C" w:rsidRDefault="0062073C" w:rsidP="00B667A3">
      <w:pPr>
        <w:rPr>
          <w:noProof/>
        </w:rPr>
        <w:sectPr w:rsidR="0062073C" w:rsidSect="0062073C">
          <w:type w:val="continuous"/>
          <w:pgSz w:w="11906" w:h="16838"/>
          <w:pgMar w:top="1417" w:right="1417" w:bottom="1417" w:left="1417" w:header="708" w:footer="708" w:gutter="0"/>
          <w:cols w:num="2" w:space="708"/>
          <w:titlePg/>
          <w:docGrid w:linePitch="360"/>
        </w:sectPr>
      </w:pPr>
    </w:p>
    <w:p w:rsidR="0062073C" w:rsidRDefault="0062073C" w:rsidP="00B667A3">
      <w:r>
        <w:fldChar w:fldCharType="end"/>
      </w:r>
    </w:p>
    <w:sectPr w:rsidR="0062073C" w:rsidSect="0062073C">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7220" w:rsidRDefault="001A7220" w:rsidP="00B667A3">
      <w:r>
        <w:separator/>
      </w:r>
    </w:p>
    <w:p w:rsidR="001A7220" w:rsidRDefault="001A7220" w:rsidP="00B667A3"/>
  </w:endnote>
  <w:endnote w:type="continuationSeparator" w:id="0">
    <w:p w:rsidR="001A7220" w:rsidRDefault="001A7220" w:rsidP="00B667A3">
      <w:r>
        <w:continuationSeparator/>
      </w:r>
    </w:p>
    <w:p w:rsidR="001A7220" w:rsidRDefault="001A7220" w:rsidP="00B667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A53" w:rsidRDefault="00CD3A53" w:rsidP="00B667A3">
    <w:pPr>
      <w:pStyle w:val="Bunntekst"/>
      <w:jc w:val="right"/>
    </w:pPr>
    <w:r>
      <w:fldChar w:fldCharType="begin"/>
    </w:r>
    <w:r>
      <w:instrText>PAGE   \* MERGEFORMAT</w:instrText>
    </w:r>
    <w:r>
      <w:fldChar w:fldCharType="separate"/>
    </w:r>
    <w:r w:rsidR="0010104A">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7220" w:rsidRDefault="001A7220" w:rsidP="00B667A3">
      <w:r>
        <w:separator/>
      </w:r>
    </w:p>
    <w:p w:rsidR="001A7220" w:rsidRDefault="001A7220" w:rsidP="00B667A3"/>
  </w:footnote>
  <w:footnote w:type="continuationSeparator" w:id="0">
    <w:p w:rsidR="001A7220" w:rsidRDefault="001A7220" w:rsidP="00B667A3">
      <w:r>
        <w:continuationSeparator/>
      </w:r>
    </w:p>
    <w:p w:rsidR="001A7220" w:rsidRDefault="001A7220" w:rsidP="00B667A3"/>
  </w:footnote>
  <w:footnote w:id="1">
    <w:p w:rsidR="00745701" w:rsidRDefault="00745701" w:rsidP="00B667A3">
      <w:pPr>
        <w:pStyle w:val="Fotnotetekst"/>
      </w:pPr>
      <w:r>
        <w:rPr>
          <w:rStyle w:val="Fotnotereferanse"/>
        </w:rPr>
        <w:footnoteRef/>
      </w:r>
      <w:r>
        <w:t xml:space="preserve"> </w:t>
      </w:r>
      <w:r w:rsidRPr="00745701">
        <w:t>En fremdriftsplan er e</w:t>
      </w:r>
      <w:r>
        <w:t>n oversikt over det arbeidet du</w:t>
      </w:r>
      <w:r w:rsidRPr="00745701">
        <w:t xml:space="preserve"> planlegger å utføre, altså en kort og skjematisk beskrivelse over de forskjellige arbeidsoppgaver.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A53" w:rsidRDefault="00CD3A53" w:rsidP="00B667A3">
    <w:pPr>
      <w:pStyle w:val="Topptekst"/>
      <w:jc w:val="right"/>
    </w:pPr>
    <w:r>
      <w:t>29.08.2017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A93701"/>
    <w:multiLevelType w:val="multilevel"/>
    <w:tmpl w:val="40BA8A7E"/>
    <w:lvl w:ilvl="0">
      <w:start w:val="1"/>
      <w:numFmt w:val="decimal"/>
      <w:pStyle w:val="Overskrift1"/>
      <w:lvlText w:val="%1"/>
      <w:lvlJc w:val="left"/>
      <w:pPr>
        <w:ind w:left="431" w:hanging="431"/>
      </w:pPr>
      <w:rPr>
        <w:rFonts w:hint="default"/>
      </w:rPr>
    </w:lvl>
    <w:lvl w:ilvl="1">
      <w:start w:val="1"/>
      <w:numFmt w:val="decimal"/>
      <w:pStyle w:val="Overskrift2"/>
      <w:lvlText w:val="%1.%2"/>
      <w:lvlJc w:val="left"/>
      <w:pPr>
        <w:ind w:left="431" w:hanging="431"/>
      </w:pPr>
      <w:rPr>
        <w:rFonts w:hint="default"/>
      </w:rPr>
    </w:lvl>
    <w:lvl w:ilvl="2">
      <w:start w:val="1"/>
      <w:numFmt w:val="decimal"/>
      <w:pStyle w:val="Overskrift3"/>
      <w:lvlText w:val="%1.%2.%3"/>
      <w:lvlJc w:val="left"/>
      <w:pPr>
        <w:ind w:left="431" w:hanging="431"/>
      </w:pPr>
      <w:rPr>
        <w:rFonts w:hint="default"/>
      </w:rPr>
    </w:lvl>
    <w:lvl w:ilvl="3">
      <w:start w:val="1"/>
      <w:numFmt w:val="decimal"/>
      <w:pStyle w:val="Overskrift41"/>
      <w:lvlText w:val="%1.%2.%3.%4"/>
      <w:lvlJc w:val="left"/>
      <w:pPr>
        <w:ind w:left="431" w:hanging="431"/>
      </w:pPr>
      <w:rPr>
        <w:rFonts w:hint="default"/>
      </w:rPr>
    </w:lvl>
    <w:lvl w:ilvl="4">
      <w:start w:val="1"/>
      <w:numFmt w:val="decimal"/>
      <w:pStyle w:val="Overskrift51"/>
      <w:lvlText w:val="%1.%2.%3.%4.%5"/>
      <w:lvlJc w:val="left"/>
      <w:pPr>
        <w:ind w:left="431" w:hanging="431"/>
      </w:pPr>
      <w:rPr>
        <w:rFonts w:hint="default"/>
      </w:rPr>
    </w:lvl>
    <w:lvl w:ilvl="5">
      <w:start w:val="1"/>
      <w:numFmt w:val="decimal"/>
      <w:pStyle w:val="Overskrift61"/>
      <w:lvlText w:val="%1.%2.%3.%4.%5.%6"/>
      <w:lvlJc w:val="left"/>
      <w:pPr>
        <w:ind w:left="431" w:hanging="431"/>
      </w:pPr>
      <w:rPr>
        <w:rFonts w:hint="default"/>
      </w:rPr>
    </w:lvl>
    <w:lvl w:ilvl="6">
      <w:start w:val="1"/>
      <w:numFmt w:val="decimal"/>
      <w:pStyle w:val="Overskrift71"/>
      <w:lvlText w:val="%1.%2.%3.%4.%5.%6.%7"/>
      <w:lvlJc w:val="left"/>
      <w:pPr>
        <w:ind w:left="431" w:hanging="431"/>
      </w:pPr>
      <w:rPr>
        <w:rFonts w:hint="default"/>
      </w:rPr>
    </w:lvl>
    <w:lvl w:ilvl="7">
      <w:start w:val="1"/>
      <w:numFmt w:val="decimal"/>
      <w:pStyle w:val="Overskrift81"/>
      <w:lvlText w:val="%1.%2.%3.%4.%5.%6.%7.%8"/>
      <w:lvlJc w:val="left"/>
      <w:pPr>
        <w:ind w:left="431" w:hanging="431"/>
      </w:pPr>
      <w:rPr>
        <w:rFonts w:hint="default"/>
      </w:rPr>
    </w:lvl>
    <w:lvl w:ilvl="8">
      <w:start w:val="1"/>
      <w:numFmt w:val="decimal"/>
      <w:pStyle w:val="Overskrift91"/>
      <w:lvlText w:val="%1.%2.%3.%4.%5.%6.%7.%8.%9"/>
      <w:lvlJc w:val="left"/>
      <w:pPr>
        <w:ind w:left="431" w:hanging="431"/>
      </w:pPr>
      <w:rPr>
        <w:rFonts w:hint="default"/>
      </w:rPr>
    </w:lvl>
  </w:abstractNum>
  <w:abstractNum w:abstractNumId="1" w15:restartNumberingAfterBreak="0">
    <w:nsid w:val="7060694C"/>
    <w:multiLevelType w:val="multilevel"/>
    <w:tmpl w:val="041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94C"/>
    <w:rsid w:val="00042F61"/>
    <w:rsid w:val="00096F6D"/>
    <w:rsid w:val="000E3F46"/>
    <w:rsid w:val="0010104A"/>
    <w:rsid w:val="00154006"/>
    <w:rsid w:val="001A7220"/>
    <w:rsid w:val="001B2373"/>
    <w:rsid w:val="0031194C"/>
    <w:rsid w:val="003211B4"/>
    <w:rsid w:val="003347E0"/>
    <w:rsid w:val="0038382E"/>
    <w:rsid w:val="003A59CA"/>
    <w:rsid w:val="00415338"/>
    <w:rsid w:val="00462406"/>
    <w:rsid w:val="004926D8"/>
    <w:rsid w:val="00611709"/>
    <w:rsid w:val="0062073C"/>
    <w:rsid w:val="006B429F"/>
    <w:rsid w:val="006D19C5"/>
    <w:rsid w:val="00745701"/>
    <w:rsid w:val="00765DB1"/>
    <w:rsid w:val="00831D83"/>
    <w:rsid w:val="00860366"/>
    <w:rsid w:val="008A4BCD"/>
    <w:rsid w:val="008B1691"/>
    <w:rsid w:val="00926EE4"/>
    <w:rsid w:val="00930338"/>
    <w:rsid w:val="009344AB"/>
    <w:rsid w:val="00A0758B"/>
    <w:rsid w:val="00B009BC"/>
    <w:rsid w:val="00B0785B"/>
    <w:rsid w:val="00B667A3"/>
    <w:rsid w:val="00BA2EE7"/>
    <w:rsid w:val="00BD1A43"/>
    <w:rsid w:val="00C37572"/>
    <w:rsid w:val="00C413E7"/>
    <w:rsid w:val="00CD3A53"/>
    <w:rsid w:val="00CD694B"/>
    <w:rsid w:val="00D47FD9"/>
    <w:rsid w:val="00E70436"/>
    <w:rsid w:val="00E97B3C"/>
    <w:rsid w:val="00F5266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0E2764"/>
  <w15:chartTrackingRefBased/>
  <w15:docId w15:val="{F6F866ED-A47C-41CC-8FCD-6E1BB2371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6F6D"/>
    <w:pPr>
      <w:widowControl w:val="0"/>
      <w:spacing w:after="360" w:line="360" w:lineRule="auto"/>
      <w:contextualSpacing/>
    </w:pPr>
    <w:rPr>
      <w:rFonts w:ascii="Arial" w:eastAsia="Calibri" w:hAnsi="Arial" w:cs="Arial"/>
      <w:color w:val="000000"/>
      <w:sz w:val="24"/>
      <w:szCs w:val="24"/>
    </w:rPr>
  </w:style>
  <w:style w:type="paragraph" w:styleId="Overskrift1">
    <w:name w:val="heading 1"/>
    <w:basedOn w:val="Normal"/>
    <w:next w:val="Normal"/>
    <w:link w:val="Overskrift1Tegn"/>
    <w:uiPriority w:val="9"/>
    <w:qFormat/>
    <w:rsid w:val="00B667A3"/>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B667A3"/>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semiHidden/>
    <w:unhideWhenUsed/>
    <w:qFormat/>
    <w:rsid w:val="003211B4"/>
    <w:pPr>
      <w:keepNext/>
      <w:keepLines/>
      <w:numPr>
        <w:ilvl w:val="2"/>
        <w:numId w:val="2"/>
      </w:numPr>
      <w:spacing w:before="40" w:after="0"/>
      <w:outlineLvl w:val="2"/>
    </w:pPr>
    <w:rPr>
      <w:rFonts w:asciiTheme="majorHAnsi" w:eastAsiaTheme="majorEastAsia" w:hAnsiTheme="majorHAnsi" w:cstheme="majorBidi"/>
      <w:color w:val="1F3763" w:themeColor="accent1" w:themeShade="7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6B429F"/>
    <w:pPr>
      <w:spacing w:after="0" w:line="240" w:lineRule="auto"/>
    </w:pPr>
    <w:rPr>
      <w:rFonts w:asciiTheme="majorHAnsi" w:eastAsiaTheme="majorEastAsia" w:hAnsiTheme="majorHAnsi" w:cstheme="majorBidi"/>
      <w:color w:val="auto"/>
      <w:spacing w:val="-10"/>
      <w:kern w:val="28"/>
      <w:sz w:val="56"/>
      <w:szCs w:val="56"/>
    </w:rPr>
  </w:style>
  <w:style w:type="character" w:customStyle="1" w:styleId="TittelTegn">
    <w:name w:val="Tittel Tegn"/>
    <w:basedOn w:val="Standardskriftforavsnitt"/>
    <w:link w:val="Tittel"/>
    <w:uiPriority w:val="10"/>
    <w:rsid w:val="006B429F"/>
    <w:rPr>
      <w:rFonts w:asciiTheme="majorHAnsi" w:eastAsiaTheme="majorEastAsia" w:hAnsiTheme="majorHAnsi" w:cstheme="majorBidi"/>
      <w:spacing w:val="-10"/>
      <w:kern w:val="28"/>
      <w:sz w:val="56"/>
      <w:szCs w:val="56"/>
      <w:lang w:eastAsia="nb-NO"/>
    </w:rPr>
  </w:style>
  <w:style w:type="paragraph" w:styleId="Undertittel">
    <w:name w:val="Subtitle"/>
    <w:basedOn w:val="Normal"/>
    <w:next w:val="Normal"/>
    <w:link w:val="UndertittelTegn"/>
    <w:uiPriority w:val="11"/>
    <w:qFormat/>
    <w:rsid w:val="006B429F"/>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UndertittelTegn">
    <w:name w:val="Undertittel Tegn"/>
    <w:basedOn w:val="Standardskriftforavsnitt"/>
    <w:link w:val="Undertittel"/>
    <w:uiPriority w:val="11"/>
    <w:rsid w:val="006B429F"/>
    <w:rPr>
      <w:rFonts w:eastAsiaTheme="minorEastAsia"/>
      <w:color w:val="5A5A5A" w:themeColor="text1" w:themeTint="A5"/>
      <w:spacing w:val="15"/>
      <w:lang w:eastAsia="nb-NO"/>
    </w:rPr>
  </w:style>
  <w:style w:type="character" w:customStyle="1" w:styleId="Overskrift1Tegn">
    <w:name w:val="Overskrift 1 Tegn"/>
    <w:basedOn w:val="Standardskriftforavsnitt"/>
    <w:link w:val="Overskrift1"/>
    <w:uiPriority w:val="9"/>
    <w:rsid w:val="00B667A3"/>
    <w:rPr>
      <w:rFonts w:asciiTheme="majorHAnsi" w:eastAsiaTheme="majorEastAsia" w:hAnsiTheme="majorHAnsi" w:cstheme="majorBidi"/>
      <w:color w:val="2F5496" w:themeColor="accent1" w:themeShade="BF"/>
      <w:sz w:val="32"/>
      <w:szCs w:val="32"/>
    </w:rPr>
  </w:style>
  <w:style w:type="paragraph" w:styleId="Overskriftforinnholdsfortegnelse">
    <w:name w:val="TOC Heading"/>
    <w:basedOn w:val="Overskrift1"/>
    <w:next w:val="Normal"/>
    <w:uiPriority w:val="39"/>
    <w:unhideWhenUsed/>
    <w:qFormat/>
    <w:rsid w:val="00154006"/>
    <w:pPr>
      <w:widowControl/>
      <w:spacing w:line="259" w:lineRule="auto"/>
      <w:contextualSpacing w:val="0"/>
      <w:outlineLvl w:val="9"/>
    </w:pPr>
  </w:style>
  <w:style w:type="paragraph" w:styleId="Ingenmellomrom">
    <w:name w:val="No Spacing"/>
    <w:uiPriority w:val="1"/>
    <w:qFormat/>
    <w:rsid w:val="00154006"/>
    <w:pPr>
      <w:widowControl w:val="0"/>
      <w:tabs>
        <w:tab w:val="right" w:pos="9062"/>
      </w:tabs>
      <w:spacing w:after="0" w:line="240" w:lineRule="auto"/>
      <w:contextualSpacing/>
    </w:pPr>
    <w:rPr>
      <w:rFonts w:ascii="Calibri" w:eastAsia="Calibri" w:hAnsi="Calibri" w:cs="Calibri"/>
      <w:color w:val="000000"/>
      <w:szCs w:val="20"/>
      <w:lang w:eastAsia="nb-NO"/>
    </w:rPr>
  </w:style>
  <w:style w:type="table" w:styleId="Tabellrutenett">
    <w:name w:val="Table Grid"/>
    <w:basedOn w:val="Vanligtabell"/>
    <w:uiPriority w:val="39"/>
    <w:rsid w:val="001540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2Tegn">
    <w:name w:val="Overskrift 2 Tegn"/>
    <w:basedOn w:val="Standardskriftforavsnitt"/>
    <w:link w:val="Overskrift2"/>
    <w:uiPriority w:val="9"/>
    <w:rsid w:val="00B667A3"/>
    <w:rPr>
      <w:rFonts w:asciiTheme="majorHAnsi" w:eastAsiaTheme="majorEastAsia" w:hAnsiTheme="majorHAnsi" w:cstheme="majorBidi"/>
      <w:color w:val="2F5496" w:themeColor="accent1" w:themeShade="BF"/>
      <w:sz w:val="26"/>
      <w:szCs w:val="26"/>
    </w:rPr>
  </w:style>
  <w:style w:type="paragraph" w:styleId="Listeavsnitt">
    <w:name w:val="List Paragraph"/>
    <w:basedOn w:val="Normal"/>
    <w:uiPriority w:val="34"/>
    <w:qFormat/>
    <w:rsid w:val="003211B4"/>
    <w:pPr>
      <w:ind w:left="720"/>
    </w:pPr>
  </w:style>
  <w:style w:type="character" w:customStyle="1" w:styleId="Overskrift3Tegn">
    <w:name w:val="Overskrift 3 Tegn"/>
    <w:basedOn w:val="Standardskriftforavsnitt"/>
    <w:link w:val="Overskrift3"/>
    <w:uiPriority w:val="9"/>
    <w:semiHidden/>
    <w:rsid w:val="003211B4"/>
    <w:rPr>
      <w:rFonts w:asciiTheme="majorHAnsi" w:eastAsiaTheme="majorEastAsia" w:hAnsiTheme="majorHAnsi" w:cstheme="majorBidi"/>
      <w:color w:val="1F3763" w:themeColor="accent1" w:themeShade="7F"/>
      <w:sz w:val="24"/>
      <w:szCs w:val="24"/>
      <w:lang w:eastAsia="nb-NO"/>
    </w:rPr>
  </w:style>
  <w:style w:type="paragraph" w:customStyle="1" w:styleId="Overskrift41">
    <w:name w:val="Overskrift 41"/>
    <w:basedOn w:val="Normal"/>
    <w:rsid w:val="003211B4"/>
    <w:pPr>
      <w:numPr>
        <w:ilvl w:val="3"/>
        <w:numId w:val="2"/>
      </w:numPr>
    </w:pPr>
  </w:style>
  <w:style w:type="paragraph" w:customStyle="1" w:styleId="Overskrift51">
    <w:name w:val="Overskrift 51"/>
    <w:basedOn w:val="Normal"/>
    <w:rsid w:val="003211B4"/>
    <w:pPr>
      <w:numPr>
        <w:ilvl w:val="4"/>
        <w:numId w:val="2"/>
      </w:numPr>
    </w:pPr>
  </w:style>
  <w:style w:type="paragraph" w:customStyle="1" w:styleId="Overskrift61">
    <w:name w:val="Overskrift 61"/>
    <w:basedOn w:val="Normal"/>
    <w:rsid w:val="003211B4"/>
    <w:pPr>
      <w:numPr>
        <w:ilvl w:val="5"/>
        <w:numId w:val="2"/>
      </w:numPr>
    </w:pPr>
  </w:style>
  <w:style w:type="paragraph" w:customStyle="1" w:styleId="Overskrift71">
    <w:name w:val="Overskrift 71"/>
    <w:basedOn w:val="Normal"/>
    <w:rsid w:val="003211B4"/>
    <w:pPr>
      <w:numPr>
        <w:ilvl w:val="6"/>
        <w:numId w:val="2"/>
      </w:numPr>
    </w:pPr>
  </w:style>
  <w:style w:type="paragraph" w:customStyle="1" w:styleId="Overskrift81">
    <w:name w:val="Overskrift 81"/>
    <w:basedOn w:val="Normal"/>
    <w:rsid w:val="003211B4"/>
    <w:pPr>
      <w:numPr>
        <w:ilvl w:val="7"/>
        <w:numId w:val="2"/>
      </w:numPr>
    </w:pPr>
  </w:style>
  <w:style w:type="paragraph" w:customStyle="1" w:styleId="Overskrift91">
    <w:name w:val="Overskrift 91"/>
    <w:basedOn w:val="Normal"/>
    <w:rsid w:val="003211B4"/>
    <w:pPr>
      <w:numPr>
        <w:ilvl w:val="8"/>
        <w:numId w:val="2"/>
      </w:numPr>
    </w:pPr>
  </w:style>
  <w:style w:type="paragraph" w:styleId="INNH1">
    <w:name w:val="toc 1"/>
    <w:basedOn w:val="Normal"/>
    <w:next w:val="Normal"/>
    <w:autoRedefine/>
    <w:uiPriority w:val="39"/>
    <w:unhideWhenUsed/>
    <w:rsid w:val="00CD3A53"/>
    <w:pPr>
      <w:spacing w:after="100"/>
    </w:pPr>
  </w:style>
  <w:style w:type="paragraph" w:styleId="INNH2">
    <w:name w:val="toc 2"/>
    <w:basedOn w:val="Normal"/>
    <w:next w:val="Normal"/>
    <w:autoRedefine/>
    <w:uiPriority w:val="39"/>
    <w:unhideWhenUsed/>
    <w:rsid w:val="00CD3A53"/>
    <w:pPr>
      <w:spacing w:after="100"/>
      <w:ind w:left="220"/>
    </w:pPr>
  </w:style>
  <w:style w:type="character" w:styleId="Hyperkobling">
    <w:name w:val="Hyperlink"/>
    <w:basedOn w:val="Standardskriftforavsnitt"/>
    <w:uiPriority w:val="99"/>
    <w:unhideWhenUsed/>
    <w:rsid w:val="00CD3A53"/>
    <w:rPr>
      <w:color w:val="0563C1" w:themeColor="hyperlink"/>
      <w:u w:val="single"/>
    </w:rPr>
  </w:style>
  <w:style w:type="paragraph" w:styleId="Topptekst">
    <w:name w:val="header"/>
    <w:basedOn w:val="Normal"/>
    <w:link w:val="TopptekstTegn"/>
    <w:uiPriority w:val="99"/>
    <w:unhideWhenUsed/>
    <w:rsid w:val="00CD3A53"/>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CD3A53"/>
    <w:rPr>
      <w:rFonts w:ascii="Calibri" w:eastAsia="Calibri" w:hAnsi="Calibri" w:cs="Calibri"/>
      <w:color w:val="000000"/>
      <w:szCs w:val="20"/>
      <w:lang w:eastAsia="nb-NO"/>
    </w:rPr>
  </w:style>
  <w:style w:type="paragraph" w:styleId="Bunntekst">
    <w:name w:val="footer"/>
    <w:basedOn w:val="Normal"/>
    <w:link w:val="BunntekstTegn"/>
    <w:uiPriority w:val="99"/>
    <w:unhideWhenUsed/>
    <w:rsid w:val="00CD3A53"/>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CD3A53"/>
    <w:rPr>
      <w:rFonts w:ascii="Calibri" w:eastAsia="Calibri" w:hAnsi="Calibri" w:cs="Calibri"/>
      <w:color w:val="000000"/>
      <w:szCs w:val="20"/>
      <w:lang w:eastAsia="nb-NO"/>
    </w:rPr>
  </w:style>
  <w:style w:type="paragraph" w:styleId="Bildetekst">
    <w:name w:val="caption"/>
    <w:basedOn w:val="Normal"/>
    <w:next w:val="Normal"/>
    <w:uiPriority w:val="35"/>
    <w:unhideWhenUsed/>
    <w:qFormat/>
    <w:rsid w:val="00C413E7"/>
    <w:pPr>
      <w:spacing w:after="200" w:line="240" w:lineRule="auto"/>
    </w:pPr>
    <w:rPr>
      <w:i/>
      <w:iCs/>
      <w:color w:val="44546A" w:themeColor="text2"/>
      <w:sz w:val="18"/>
      <w:szCs w:val="18"/>
    </w:rPr>
  </w:style>
  <w:style w:type="paragraph" w:styleId="Indeks1">
    <w:name w:val="index 1"/>
    <w:basedOn w:val="Normal"/>
    <w:next w:val="Normal"/>
    <w:autoRedefine/>
    <w:uiPriority w:val="99"/>
    <w:unhideWhenUsed/>
    <w:rsid w:val="0062073C"/>
    <w:pPr>
      <w:spacing w:after="0" w:line="240" w:lineRule="auto"/>
      <w:ind w:left="220" w:hanging="220"/>
    </w:pPr>
  </w:style>
  <w:style w:type="paragraph" w:styleId="Indeks2">
    <w:name w:val="index 2"/>
    <w:basedOn w:val="Normal"/>
    <w:next w:val="Normal"/>
    <w:autoRedefine/>
    <w:uiPriority w:val="99"/>
    <w:unhideWhenUsed/>
    <w:rsid w:val="0062073C"/>
    <w:pPr>
      <w:spacing w:after="0" w:line="240" w:lineRule="auto"/>
      <w:ind w:left="440" w:hanging="220"/>
    </w:pPr>
  </w:style>
  <w:style w:type="paragraph" w:styleId="Fotnotetekst">
    <w:name w:val="footnote text"/>
    <w:basedOn w:val="Normal"/>
    <w:link w:val="FotnotetekstTegn"/>
    <w:uiPriority w:val="99"/>
    <w:unhideWhenUsed/>
    <w:rsid w:val="00745701"/>
    <w:pPr>
      <w:spacing w:after="0" w:line="240" w:lineRule="auto"/>
    </w:pPr>
    <w:rPr>
      <w:sz w:val="20"/>
    </w:rPr>
  </w:style>
  <w:style w:type="character" w:customStyle="1" w:styleId="FotnotetekstTegn">
    <w:name w:val="Fotnotetekst Tegn"/>
    <w:basedOn w:val="Standardskriftforavsnitt"/>
    <w:link w:val="Fotnotetekst"/>
    <w:uiPriority w:val="99"/>
    <w:rsid w:val="00745701"/>
    <w:rPr>
      <w:rFonts w:ascii="Calibri" w:eastAsia="Calibri" w:hAnsi="Calibri" w:cs="Calibri"/>
      <w:color w:val="000000"/>
      <w:sz w:val="20"/>
      <w:szCs w:val="20"/>
      <w:lang w:eastAsia="nb-NO"/>
    </w:rPr>
  </w:style>
  <w:style w:type="character" w:styleId="Fotnotereferanse">
    <w:name w:val="footnote reference"/>
    <w:basedOn w:val="Standardskriftforavsnitt"/>
    <w:uiPriority w:val="99"/>
    <w:semiHidden/>
    <w:unhideWhenUsed/>
    <w:rsid w:val="00745701"/>
    <w:rPr>
      <w:vertAlign w:val="superscript"/>
    </w:rPr>
  </w:style>
  <w:style w:type="paragraph" w:styleId="INNH3">
    <w:name w:val="toc 3"/>
    <w:basedOn w:val="Normal"/>
    <w:next w:val="Normal"/>
    <w:autoRedefine/>
    <w:uiPriority w:val="39"/>
    <w:unhideWhenUsed/>
    <w:rsid w:val="006D19C5"/>
    <w:pPr>
      <w:widowControl/>
      <w:spacing w:after="100" w:line="259" w:lineRule="auto"/>
      <w:ind w:left="440"/>
      <w:contextualSpacing w:val="0"/>
    </w:pPr>
    <w:rPr>
      <w:rFonts w:asciiTheme="minorHAnsi" w:eastAsiaTheme="minorEastAsia" w:hAnsiTheme="minorHAnsi" w:cs="Times New Roman"/>
      <w:color w:val="auto"/>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3578796">
      <w:bodyDiv w:val="1"/>
      <w:marLeft w:val="0"/>
      <w:marRight w:val="0"/>
      <w:marTop w:val="0"/>
      <w:marBottom w:val="0"/>
      <w:divBdr>
        <w:top w:val="none" w:sz="0" w:space="0" w:color="auto"/>
        <w:left w:val="none" w:sz="0" w:space="0" w:color="auto"/>
        <w:bottom w:val="none" w:sz="0" w:space="0" w:color="auto"/>
        <w:right w:val="none" w:sz="0" w:space="0" w:color="auto"/>
      </w:divBdr>
      <w:divsChild>
        <w:div w:id="21422623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BAF2DD-6127-41A3-A6F9-DB74D1EE7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1029</Words>
  <Characters>5455</Characters>
  <Application>Microsoft Office Word</Application>
  <DocSecurity>0</DocSecurity>
  <Lines>45</Lines>
  <Paragraphs>12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Anholt</dc:creator>
  <cp:keywords/>
  <dc:description/>
  <cp:lastModifiedBy>Robert Anholt</cp:lastModifiedBy>
  <cp:revision>6</cp:revision>
  <dcterms:created xsi:type="dcterms:W3CDTF">2017-09-12T13:10:00Z</dcterms:created>
  <dcterms:modified xsi:type="dcterms:W3CDTF">2017-09-12T13:14:00Z</dcterms:modified>
</cp:coreProperties>
</file>