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F80" w:rsidRPr="004E3F80" w:rsidRDefault="004E3F80" w:rsidP="00B8498B">
      <w:pPr>
        <w:pStyle w:val="Titre2"/>
        <w:rPr>
          <w:lang w:val="en-CA"/>
        </w:rPr>
      </w:pPr>
      <w:r w:rsidRPr="004E3F80">
        <w:rPr>
          <w:lang w:val="en-CA"/>
        </w:rPr>
        <w:t xml:space="preserve">Course: </w:t>
      </w:r>
      <w:r w:rsidRPr="00B8498B">
        <w:rPr>
          <w:b w:val="0"/>
          <w:lang w:val="en-CA"/>
        </w:rPr>
        <w:t>Deep Azure</w:t>
      </w:r>
    </w:p>
    <w:p w:rsidR="008F7418" w:rsidRPr="004E3F80" w:rsidRDefault="004E3F80" w:rsidP="00B8498B">
      <w:pPr>
        <w:pStyle w:val="Titre2"/>
        <w:rPr>
          <w:lang w:val="en-CA"/>
        </w:rPr>
      </w:pPr>
      <w:r w:rsidRPr="004E3F80">
        <w:rPr>
          <w:lang w:val="en-CA"/>
        </w:rPr>
        <w:t xml:space="preserve">Project: </w:t>
      </w:r>
      <w:r w:rsidR="00924046" w:rsidRPr="00924046">
        <w:rPr>
          <w:b w:val="0"/>
          <w:lang w:val="en-CA"/>
        </w:rPr>
        <w:t>Conversion of X12 documents to XML format, using</w:t>
      </w:r>
      <w:r w:rsidR="00924046">
        <w:rPr>
          <w:lang w:val="en-CA"/>
        </w:rPr>
        <w:t xml:space="preserve"> </w:t>
      </w:r>
      <w:r w:rsidRPr="00B8498B">
        <w:rPr>
          <w:b w:val="0"/>
          <w:lang w:val="en-CA"/>
        </w:rPr>
        <w:t>Azure Batch</w:t>
      </w:r>
    </w:p>
    <w:p w:rsidR="004E3F80" w:rsidRDefault="004E3F80" w:rsidP="00B8498B">
      <w:pPr>
        <w:pStyle w:val="Titre2"/>
        <w:rPr>
          <w:lang w:val="en-CA"/>
        </w:rPr>
      </w:pPr>
      <w:r w:rsidRPr="004E3F80">
        <w:rPr>
          <w:lang w:val="en-CA"/>
        </w:rPr>
        <w:t xml:space="preserve">Student: </w:t>
      </w:r>
      <w:r w:rsidRPr="00B8498B">
        <w:rPr>
          <w:b w:val="0"/>
          <w:lang w:val="en-CA"/>
        </w:rPr>
        <w:t>Martin Bertrand</w:t>
      </w:r>
    </w:p>
    <w:p w:rsidR="004E3F80" w:rsidRDefault="004E3F80">
      <w:pPr>
        <w:rPr>
          <w:rFonts w:ascii="Arial" w:hAnsi="Arial" w:cs="Arial"/>
          <w:sz w:val="24"/>
          <w:szCs w:val="24"/>
          <w:lang w:val="en-CA"/>
        </w:rPr>
      </w:pPr>
    </w:p>
    <w:p w:rsidR="00A95407" w:rsidRDefault="00A95407" w:rsidP="00A95407">
      <w:pPr>
        <w:rPr>
          <w:rFonts w:ascii="Arial" w:hAnsi="Arial" w:cs="Arial"/>
          <w:sz w:val="24"/>
          <w:szCs w:val="24"/>
          <w:lang w:val="en-CA"/>
        </w:rPr>
      </w:pPr>
      <w:r>
        <w:rPr>
          <w:rFonts w:ascii="Arial" w:hAnsi="Arial" w:cs="Arial"/>
          <w:b/>
          <w:sz w:val="24"/>
          <w:szCs w:val="24"/>
          <w:lang w:val="en-CA"/>
        </w:rPr>
        <w:t>Problem statement</w:t>
      </w:r>
      <w:r>
        <w:rPr>
          <w:rFonts w:ascii="Arial" w:hAnsi="Arial" w:cs="Arial"/>
          <w:sz w:val="24"/>
          <w:szCs w:val="24"/>
          <w:lang w:val="en-CA"/>
        </w:rPr>
        <w:t>:</w:t>
      </w:r>
    </w:p>
    <w:p w:rsidR="00A95407" w:rsidRDefault="00A95407" w:rsidP="00A95407">
      <w:pPr>
        <w:rPr>
          <w:rFonts w:ascii="Arial" w:hAnsi="Arial" w:cs="Arial"/>
          <w:sz w:val="24"/>
          <w:szCs w:val="24"/>
          <w:lang w:val="en-CA"/>
        </w:rPr>
      </w:pPr>
    </w:p>
    <w:p w:rsidR="00A95407" w:rsidRDefault="004F6CB8" w:rsidP="00A95407">
      <w:pPr>
        <w:rPr>
          <w:rFonts w:ascii="Arial" w:hAnsi="Arial" w:cs="Arial"/>
          <w:sz w:val="24"/>
          <w:szCs w:val="24"/>
          <w:lang w:val="en-CA"/>
        </w:rPr>
      </w:pPr>
      <w:r>
        <w:rPr>
          <w:rFonts w:ascii="Arial" w:hAnsi="Arial" w:cs="Arial"/>
          <w:sz w:val="24"/>
          <w:szCs w:val="24"/>
          <w:lang w:val="en-CA"/>
        </w:rPr>
        <w:t>The company I work at</w:t>
      </w:r>
      <w:r w:rsidR="00A95407">
        <w:rPr>
          <w:rFonts w:ascii="Arial" w:hAnsi="Arial" w:cs="Arial"/>
          <w:sz w:val="24"/>
          <w:szCs w:val="24"/>
          <w:lang w:val="en-CA"/>
        </w:rPr>
        <w:t xml:space="preserve"> receives EDI transactions from many business partners (clients and manufacturers).  These files are received and transformed by Tibco products, running on local servers.  </w:t>
      </w:r>
    </w:p>
    <w:p w:rsidR="00A95407" w:rsidRDefault="00A95407" w:rsidP="00A95407">
      <w:pPr>
        <w:rPr>
          <w:rFonts w:ascii="Arial" w:hAnsi="Arial" w:cs="Arial"/>
          <w:sz w:val="24"/>
          <w:szCs w:val="24"/>
          <w:lang w:val="en-CA"/>
        </w:rPr>
      </w:pPr>
    </w:p>
    <w:p w:rsidR="00A95407" w:rsidRDefault="00A95407" w:rsidP="00A95407">
      <w:pPr>
        <w:rPr>
          <w:rFonts w:ascii="Arial" w:hAnsi="Arial" w:cs="Arial"/>
          <w:sz w:val="24"/>
          <w:szCs w:val="24"/>
          <w:lang w:val="en-CA"/>
        </w:rPr>
      </w:pPr>
      <w:r>
        <w:rPr>
          <w:rFonts w:ascii="Arial" w:hAnsi="Arial" w:cs="Arial"/>
          <w:sz w:val="24"/>
          <w:szCs w:val="24"/>
          <w:lang w:val="en-CA"/>
        </w:rPr>
        <w:t>The infrastructure is sufficient to process the regular flow of transactions, with the exception of infrequent, but regular, large batches from certain clients.  These batches can contain up to 40 000 distinct files, sent as fast as the network will permit.  A performance bottleneck has been identified in the transform step.  The original X12 files must be transformed into XML files, and sent to the backend server.</w:t>
      </w:r>
    </w:p>
    <w:p w:rsidR="00A95407" w:rsidRDefault="00A95407" w:rsidP="00A95407">
      <w:pPr>
        <w:rPr>
          <w:rFonts w:ascii="Arial" w:hAnsi="Arial" w:cs="Arial"/>
          <w:sz w:val="24"/>
          <w:szCs w:val="24"/>
          <w:lang w:val="en-CA"/>
        </w:rPr>
      </w:pPr>
    </w:p>
    <w:p w:rsidR="00A95407" w:rsidRDefault="00A95407" w:rsidP="00A95407">
      <w:pPr>
        <w:rPr>
          <w:rFonts w:ascii="Arial" w:hAnsi="Arial" w:cs="Arial"/>
          <w:b/>
          <w:sz w:val="24"/>
          <w:szCs w:val="24"/>
          <w:lang w:val="en-CA"/>
        </w:rPr>
      </w:pPr>
      <w:r>
        <w:rPr>
          <w:rFonts w:ascii="Arial" w:hAnsi="Arial" w:cs="Arial"/>
          <w:b/>
          <w:sz w:val="24"/>
          <w:szCs w:val="24"/>
          <w:lang w:val="en-CA"/>
        </w:rPr>
        <w:t>Proposed solution</w:t>
      </w:r>
    </w:p>
    <w:p w:rsidR="00A95407" w:rsidRDefault="00A95407" w:rsidP="00A95407">
      <w:pPr>
        <w:rPr>
          <w:rFonts w:ascii="Arial" w:hAnsi="Arial" w:cs="Arial"/>
          <w:sz w:val="24"/>
          <w:szCs w:val="24"/>
          <w:lang w:val="en-CA"/>
        </w:rPr>
      </w:pPr>
    </w:p>
    <w:p w:rsidR="00A95407" w:rsidRDefault="00A95407" w:rsidP="00A95407">
      <w:pPr>
        <w:rPr>
          <w:rFonts w:ascii="Arial" w:hAnsi="Arial" w:cs="Arial"/>
          <w:sz w:val="24"/>
          <w:szCs w:val="24"/>
          <w:lang w:val="en-CA"/>
        </w:rPr>
      </w:pPr>
      <w:r>
        <w:rPr>
          <w:rFonts w:ascii="Arial" w:hAnsi="Arial" w:cs="Arial"/>
          <w:sz w:val="24"/>
          <w:szCs w:val="24"/>
          <w:lang w:val="en-CA"/>
        </w:rPr>
        <w:t xml:space="preserve">This project will demonstrate how Azure Batch service could be used to provide </w:t>
      </w:r>
      <w:r w:rsidR="00E17A36">
        <w:rPr>
          <w:rFonts w:ascii="Arial" w:hAnsi="Arial" w:cs="Arial"/>
          <w:sz w:val="24"/>
          <w:szCs w:val="24"/>
          <w:lang w:val="en-CA"/>
        </w:rPr>
        <w:t>my company</w:t>
      </w:r>
      <w:r>
        <w:rPr>
          <w:rFonts w:ascii="Arial" w:hAnsi="Arial" w:cs="Arial"/>
          <w:sz w:val="24"/>
          <w:szCs w:val="24"/>
          <w:lang w:val="en-CA"/>
        </w:rPr>
        <w:t xml:space="preserve"> an automatically scalable EDI transformation solution.  It will transform X12 documents into XML files, using auto-scale and task queuing functionalities of Azure Batch.</w:t>
      </w:r>
    </w:p>
    <w:p w:rsidR="00A95407" w:rsidRDefault="00A95407" w:rsidP="00A95407">
      <w:pPr>
        <w:rPr>
          <w:rFonts w:ascii="Arial" w:hAnsi="Arial" w:cs="Arial"/>
          <w:sz w:val="24"/>
          <w:szCs w:val="24"/>
          <w:lang w:val="en-CA"/>
        </w:rPr>
      </w:pPr>
    </w:p>
    <w:p w:rsidR="00A95407" w:rsidRDefault="00A95407" w:rsidP="00A95407">
      <w:pPr>
        <w:rPr>
          <w:rFonts w:ascii="Arial" w:hAnsi="Arial" w:cs="Arial"/>
          <w:b/>
          <w:sz w:val="24"/>
          <w:szCs w:val="24"/>
          <w:lang w:val="en-CA"/>
        </w:rPr>
      </w:pPr>
      <w:r>
        <w:rPr>
          <w:rFonts w:ascii="Arial" w:hAnsi="Arial" w:cs="Arial"/>
          <w:b/>
          <w:sz w:val="24"/>
          <w:szCs w:val="24"/>
          <w:lang w:val="en-CA"/>
        </w:rPr>
        <w:t>Azure Batch</w:t>
      </w:r>
    </w:p>
    <w:p w:rsidR="00A95407" w:rsidRDefault="00A95407" w:rsidP="00A95407">
      <w:pPr>
        <w:rPr>
          <w:rFonts w:ascii="Arial" w:hAnsi="Arial" w:cs="Arial"/>
          <w:sz w:val="24"/>
          <w:szCs w:val="24"/>
          <w:lang w:val="en-CA"/>
        </w:rPr>
      </w:pPr>
    </w:p>
    <w:p w:rsidR="00A95407" w:rsidRDefault="00A95407" w:rsidP="00A95407">
      <w:pPr>
        <w:rPr>
          <w:rFonts w:ascii="Arial" w:hAnsi="Arial" w:cs="Arial"/>
          <w:sz w:val="24"/>
          <w:szCs w:val="24"/>
          <w:lang w:val="en-CA"/>
        </w:rPr>
      </w:pPr>
      <w:r>
        <w:rPr>
          <w:rFonts w:ascii="Arial" w:hAnsi="Arial" w:cs="Arial"/>
          <w:sz w:val="24"/>
          <w:szCs w:val="24"/>
          <w:lang w:val="en-CA"/>
        </w:rPr>
        <w:t>Azure Batch is particularly well suited for this type of problem.  It provides a platform for running parallel, high-performance computing.  In the context of this project, it will allow the solution to automatically scale and parallel process the large number of EDI files received.  The transformation bottleneck of the whole EDI solution will therefore be greatly reduced.</w:t>
      </w:r>
    </w:p>
    <w:p w:rsidR="00A95407" w:rsidRDefault="00A95407" w:rsidP="00A95407">
      <w:pPr>
        <w:rPr>
          <w:rFonts w:ascii="Arial" w:hAnsi="Arial" w:cs="Arial"/>
          <w:sz w:val="24"/>
          <w:szCs w:val="24"/>
          <w:lang w:val="en-CA"/>
        </w:rPr>
      </w:pPr>
    </w:p>
    <w:p w:rsidR="00A95407" w:rsidRDefault="00A95407" w:rsidP="00A95407">
      <w:pPr>
        <w:rPr>
          <w:rFonts w:ascii="Arial" w:hAnsi="Arial" w:cs="Arial"/>
          <w:b/>
          <w:sz w:val="24"/>
          <w:szCs w:val="24"/>
          <w:lang w:val="en-CA"/>
        </w:rPr>
      </w:pPr>
      <w:r>
        <w:rPr>
          <w:rFonts w:ascii="Arial" w:hAnsi="Arial" w:cs="Arial"/>
          <w:b/>
          <w:sz w:val="24"/>
          <w:szCs w:val="24"/>
          <w:lang w:val="en-CA"/>
        </w:rPr>
        <w:t>Results</w:t>
      </w:r>
    </w:p>
    <w:p w:rsidR="00A95407" w:rsidRDefault="00A95407" w:rsidP="00A95407">
      <w:pPr>
        <w:rPr>
          <w:rFonts w:ascii="Arial" w:hAnsi="Arial" w:cs="Arial"/>
          <w:sz w:val="24"/>
          <w:szCs w:val="24"/>
          <w:lang w:val="en-CA"/>
        </w:rPr>
      </w:pPr>
    </w:p>
    <w:p w:rsidR="00A95407" w:rsidRDefault="00A95407" w:rsidP="00A95407">
      <w:pPr>
        <w:rPr>
          <w:rFonts w:ascii="Arial" w:hAnsi="Arial" w:cs="Arial"/>
          <w:sz w:val="24"/>
          <w:szCs w:val="24"/>
          <w:lang w:val="en-CA"/>
        </w:rPr>
      </w:pPr>
      <w:r>
        <w:rPr>
          <w:rFonts w:ascii="Arial" w:hAnsi="Arial" w:cs="Arial"/>
          <w:sz w:val="24"/>
          <w:szCs w:val="24"/>
          <w:lang w:val="en-CA"/>
        </w:rPr>
        <w:t xml:space="preserve">This project provides code to create the Azure Batch infrastructure and run a sample X12 to XML batch transformation.  </w:t>
      </w:r>
    </w:p>
    <w:p w:rsidR="00A95407" w:rsidRDefault="00A95407" w:rsidP="00A95407">
      <w:pPr>
        <w:rPr>
          <w:rFonts w:ascii="Arial" w:hAnsi="Arial" w:cs="Arial"/>
          <w:sz w:val="24"/>
          <w:szCs w:val="24"/>
          <w:lang w:val="en-CA"/>
        </w:rPr>
      </w:pPr>
      <w:bookmarkStart w:id="0" w:name="_GoBack"/>
      <w:bookmarkEnd w:id="0"/>
    </w:p>
    <w:p w:rsidR="00A95407" w:rsidRDefault="00A95407" w:rsidP="00A95407">
      <w:pPr>
        <w:rPr>
          <w:rFonts w:ascii="Arial" w:hAnsi="Arial" w:cs="Arial"/>
          <w:b/>
          <w:sz w:val="24"/>
          <w:szCs w:val="24"/>
          <w:lang w:val="en-CA"/>
        </w:rPr>
      </w:pPr>
      <w:r>
        <w:rPr>
          <w:rFonts w:ascii="Arial" w:hAnsi="Arial" w:cs="Arial"/>
          <w:b/>
          <w:sz w:val="24"/>
          <w:szCs w:val="24"/>
          <w:lang w:val="en-CA"/>
        </w:rPr>
        <w:t>Limitations</w:t>
      </w:r>
    </w:p>
    <w:p w:rsidR="00A95407" w:rsidRDefault="00A95407" w:rsidP="00A95407">
      <w:pPr>
        <w:rPr>
          <w:rFonts w:ascii="Arial" w:hAnsi="Arial" w:cs="Arial"/>
          <w:sz w:val="24"/>
          <w:szCs w:val="24"/>
          <w:lang w:val="en-CA"/>
        </w:rPr>
      </w:pPr>
    </w:p>
    <w:p w:rsidR="00A95407" w:rsidRDefault="00A95407" w:rsidP="00A95407">
      <w:pPr>
        <w:rPr>
          <w:rFonts w:ascii="Arial" w:hAnsi="Arial" w:cs="Arial"/>
          <w:sz w:val="24"/>
          <w:szCs w:val="24"/>
          <w:lang w:val="en-CA"/>
        </w:rPr>
      </w:pPr>
      <w:r>
        <w:rPr>
          <w:rFonts w:ascii="Arial" w:hAnsi="Arial" w:cs="Arial"/>
          <w:sz w:val="24"/>
          <w:szCs w:val="24"/>
          <w:lang w:val="en-CA"/>
        </w:rPr>
        <w:t>This project is a technology demonstration, not a real production solution.  Processing a real batch would incur costs that cannot be justified in the context of this Azure course.  The parameters used are therefore not optimal to minimize the total processing time.  Further load testing and tuning is required to meet production targets.</w:t>
      </w:r>
    </w:p>
    <w:p w:rsidR="00A95407" w:rsidRDefault="00A95407" w:rsidP="00A95407">
      <w:pPr>
        <w:rPr>
          <w:rFonts w:ascii="Arial" w:hAnsi="Arial" w:cs="Arial"/>
          <w:sz w:val="24"/>
          <w:szCs w:val="24"/>
          <w:lang w:val="en-CA"/>
        </w:rPr>
      </w:pPr>
    </w:p>
    <w:p w:rsidR="00A95407" w:rsidRDefault="00A95407" w:rsidP="00A95407">
      <w:pPr>
        <w:rPr>
          <w:rFonts w:ascii="Arial" w:hAnsi="Arial" w:cs="Arial"/>
          <w:sz w:val="24"/>
          <w:szCs w:val="24"/>
          <w:lang w:val="en-CA"/>
        </w:rPr>
      </w:pPr>
      <w:r>
        <w:rPr>
          <w:rFonts w:ascii="Arial" w:hAnsi="Arial" w:cs="Arial"/>
          <w:b/>
          <w:sz w:val="24"/>
          <w:szCs w:val="24"/>
          <w:lang w:val="en-CA"/>
        </w:rPr>
        <w:t>Links</w:t>
      </w:r>
      <w:r>
        <w:rPr>
          <w:rFonts w:ascii="Arial" w:hAnsi="Arial" w:cs="Arial"/>
          <w:sz w:val="24"/>
          <w:szCs w:val="24"/>
          <w:lang w:val="en-CA"/>
        </w:rPr>
        <w:t>:</w:t>
      </w:r>
    </w:p>
    <w:p w:rsidR="00A95407" w:rsidRDefault="00A95407" w:rsidP="00A95407">
      <w:pPr>
        <w:rPr>
          <w:rFonts w:ascii="Arial" w:hAnsi="Arial" w:cs="Arial"/>
          <w:sz w:val="24"/>
          <w:szCs w:val="24"/>
          <w:lang w:val="en-CA"/>
        </w:rPr>
      </w:pPr>
    </w:p>
    <w:p w:rsidR="00A95407" w:rsidRDefault="00A95407" w:rsidP="00A95407">
      <w:pPr>
        <w:rPr>
          <w:rFonts w:ascii="Arial" w:hAnsi="Arial" w:cs="Arial"/>
          <w:sz w:val="24"/>
          <w:szCs w:val="24"/>
          <w:lang w:val="en-CA"/>
        </w:rPr>
      </w:pPr>
      <w:r>
        <w:rPr>
          <w:rFonts w:ascii="Arial" w:hAnsi="Arial" w:cs="Arial"/>
          <w:sz w:val="24"/>
          <w:szCs w:val="24"/>
          <w:lang w:val="en-CA"/>
        </w:rPr>
        <w:t>2 minutes YouTube presentation:</w:t>
      </w:r>
      <w:r w:rsidR="00F71EA4">
        <w:rPr>
          <w:rFonts w:ascii="Arial" w:hAnsi="Arial" w:cs="Arial"/>
          <w:sz w:val="24"/>
          <w:szCs w:val="24"/>
          <w:lang w:val="en-CA"/>
        </w:rPr>
        <w:t xml:space="preserve"> </w:t>
      </w:r>
      <w:hyperlink r:id="rId6" w:history="1">
        <w:r w:rsidR="00F71EA4" w:rsidRPr="00486773">
          <w:rPr>
            <w:rStyle w:val="Lienhypertexte"/>
            <w:rFonts w:ascii="Arial" w:hAnsi="Arial" w:cs="Arial"/>
            <w:sz w:val="24"/>
            <w:szCs w:val="24"/>
            <w:lang w:val="en-CA"/>
          </w:rPr>
          <w:t>https://youtu.be/M8QKy-FlpKM</w:t>
        </w:r>
      </w:hyperlink>
      <w:r w:rsidR="00F71EA4">
        <w:rPr>
          <w:rFonts w:ascii="Arial" w:hAnsi="Arial" w:cs="Arial"/>
          <w:sz w:val="24"/>
          <w:szCs w:val="24"/>
          <w:lang w:val="en-CA"/>
        </w:rPr>
        <w:t xml:space="preserve"> </w:t>
      </w:r>
    </w:p>
    <w:p w:rsidR="00A95407" w:rsidRDefault="00A95407" w:rsidP="00A95407">
      <w:pPr>
        <w:rPr>
          <w:rFonts w:ascii="Arial" w:hAnsi="Arial" w:cs="Arial"/>
          <w:sz w:val="24"/>
          <w:szCs w:val="24"/>
          <w:lang w:val="en-CA"/>
        </w:rPr>
      </w:pPr>
      <w:r>
        <w:rPr>
          <w:rFonts w:ascii="Arial" w:hAnsi="Arial" w:cs="Arial"/>
          <w:sz w:val="24"/>
          <w:szCs w:val="24"/>
          <w:lang w:val="en-CA"/>
        </w:rPr>
        <w:t>15 minutes YouTube presentation:</w:t>
      </w:r>
      <w:r w:rsidR="00DB38CA">
        <w:rPr>
          <w:rFonts w:ascii="Arial" w:hAnsi="Arial" w:cs="Arial"/>
          <w:sz w:val="24"/>
          <w:szCs w:val="24"/>
          <w:lang w:val="en-CA"/>
        </w:rPr>
        <w:t xml:space="preserve"> </w:t>
      </w:r>
      <w:hyperlink r:id="rId7" w:history="1">
        <w:r w:rsidR="00DB38CA" w:rsidRPr="000829C8">
          <w:rPr>
            <w:rStyle w:val="Lienhypertexte"/>
            <w:rFonts w:ascii="Arial" w:hAnsi="Arial" w:cs="Arial"/>
            <w:sz w:val="24"/>
            <w:szCs w:val="24"/>
            <w:lang w:val="en-CA"/>
          </w:rPr>
          <w:t>https://youtu.be/aznI3NiFVL0</w:t>
        </w:r>
      </w:hyperlink>
      <w:r w:rsidR="00DB38CA">
        <w:rPr>
          <w:rFonts w:ascii="Arial" w:hAnsi="Arial" w:cs="Arial"/>
          <w:sz w:val="24"/>
          <w:szCs w:val="24"/>
          <w:lang w:val="en-CA"/>
        </w:rPr>
        <w:t xml:space="preserve"> </w:t>
      </w:r>
    </w:p>
    <w:p w:rsidR="00A95407" w:rsidRDefault="00A95407" w:rsidP="00A95407">
      <w:pPr>
        <w:rPr>
          <w:rFonts w:ascii="Arial" w:hAnsi="Arial" w:cs="Arial"/>
          <w:sz w:val="24"/>
          <w:szCs w:val="24"/>
          <w:lang w:val="en-CA"/>
        </w:rPr>
      </w:pPr>
      <w:r>
        <w:rPr>
          <w:rFonts w:ascii="Arial" w:hAnsi="Arial" w:cs="Arial"/>
          <w:sz w:val="24"/>
          <w:szCs w:val="24"/>
          <w:lang w:val="en-CA"/>
        </w:rPr>
        <w:t>GitHub repository link:</w:t>
      </w:r>
      <w:r w:rsidR="00426806" w:rsidRPr="00426806">
        <w:rPr>
          <w:lang w:val="en-CA"/>
        </w:rPr>
        <w:t xml:space="preserve"> </w:t>
      </w:r>
      <w:hyperlink r:id="rId8" w:history="1">
        <w:r w:rsidR="00426806" w:rsidRPr="005104C5">
          <w:rPr>
            <w:rStyle w:val="Lienhypertexte"/>
            <w:rFonts w:ascii="Arial" w:hAnsi="Arial" w:cs="Arial"/>
            <w:sz w:val="24"/>
            <w:szCs w:val="24"/>
            <w:lang w:val="en-CA"/>
          </w:rPr>
          <w:t>https://github.com/BertBertrand/Week17-Final</w:t>
        </w:r>
      </w:hyperlink>
      <w:r w:rsidR="00426806">
        <w:rPr>
          <w:rFonts w:ascii="Arial" w:hAnsi="Arial" w:cs="Arial"/>
          <w:sz w:val="24"/>
          <w:szCs w:val="24"/>
          <w:lang w:val="en-CA"/>
        </w:rPr>
        <w:t xml:space="preserve"> </w:t>
      </w:r>
    </w:p>
    <w:p w:rsidR="004E3F80" w:rsidRPr="004E3F80" w:rsidRDefault="004E3F80">
      <w:pPr>
        <w:rPr>
          <w:rFonts w:ascii="Arial" w:hAnsi="Arial" w:cs="Arial"/>
          <w:sz w:val="24"/>
          <w:szCs w:val="24"/>
          <w:lang w:val="en-CA"/>
        </w:rPr>
      </w:pPr>
    </w:p>
    <w:sectPr w:rsidR="004E3F80" w:rsidRPr="004E3F80" w:rsidSect="007158C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A275C"/>
    <w:multiLevelType w:val="hybridMultilevel"/>
    <w:tmpl w:val="722EDB52"/>
    <w:lvl w:ilvl="0" w:tplc="F6DE3A28">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4BCE65B1"/>
    <w:multiLevelType w:val="hybridMultilevel"/>
    <w:tmpl w:val="2C7C1EC4"/>
    <w:lvl w:ilvl="0" w:tplc="52B2D860">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7C466718"/>
    <w:multiLevelType w:val="hybridMultilevel"/>
    <w:tmpl w:val="886C2F90"/>
    <w:lvl w:ilvl="0" w:tplc="A5624A48">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496"/>
    <w:rsid w:val="00073A2E"/>
    <w:rsid w:val="000765F4"/>
    <w:rsid w:val="000901F9"/>
    <w:rsid w:val="00426806"/>
    <w:rsid w:val="004E3F80"/>
    <w:rsid w:val="004F6CB8"/>
    <w:rsid w:val="005E7E67"/>
    <w:rsid w:val="00610ED3"/>
    <w:rsid w:val="00673496"/>
    <w:rsid w:val="006E0D36"/>
    <w:rsid w:val="006E132E"/>
    <w:rsid w:val="00700DEA"/>
    <w:rsid w:val="007158C2"/>
    <w:rsid w:val="007A5111"/>
    <w:rsid w:val="008538B6"/>
    <w:rsid w:val="00873955"/>
    <w:rsid w:val="008A7BCA"/>
    <w:rsid w:val="008E0B6E"/>
    <w:rsid w:val="008F7418"/>
    <w:rsid w:val="00924046"/>
    <w:rsid w:val="00A95407"/>
    <w:rsid w:val="00B045B7"/>
    <w:rsid w:val="00B8498B"/>
    <w:rsid w:val="00DB38CA"/>
    <w:rsid w:val="00DC6BD5"/>
    <w:rsid w:val="00DF6F51"/>
    <w:rsid w:val="00E17A36"/>
    <w:rsid w:val="00ED3433"/>
    <w:rsid w:val="00EF20EE"/>
    <w:rsid w:val="00F7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111"/>
  </w:style>
  <w:style w:type="paragraph" w:styleId="Titre1">
    <w:name w:val="heading 1"/>
    <w:basedOn w:val="Normal"/>
    <w:next w:val="Normal"/>
    <w:link w:val="Titre1Car"/>
    <w:qFormat/>
    <w:rsid w:val="007A5111"/>
    <w:pPr>
      <w:keepNext/>
      <w:outlineLvl w:val="0"/>
    </w:pPr>
    <w:rPr>
      <w:rFonts w:eastAsiaTheme="majorEastAsia" w:cstheme="majorBidi"/>
      <w:b/>
      <w:sz w:val="24"/>
    </w:rPr>
  </w:style>
  <w:style w:type="paragraph" w:styleId="Titre2">
    <w:name w:val="heading 2"/>
    <w:basedOn w:val="Normal"/>
    <w:next w:val="Normal"/>
    <w:link w:val="Titre2Car"/>
    <w:qFormat/>
    <w:rsid w:val="007A5111"/>
    <w:pPr>
      <w:keepNext/>
      <w:outlineLvl w:val="1"/>
    </w:pPr>
    <w:rPr>
      <w:rFonts w:eastAsiaTheme="majorEastAsia" w:cstheme="majorBidi"/>
      <w:b/>
      <w:sz w:val="32"/>
    </w:rPr>
  </w:style>
  <w:style w:type="paragraph" w:styleId="Titre3">
    <w:name w:val="heading 3"/>
    <w:basedOn w:val="Normal"/>
    <w:next w:val="Normal"/>
    <w:link w:val="Titre3Car"/>
    <w:qFormat/>
    <w:rsid w:val="007A5111"/>
    <w:pPr>
      <w:keepNext/>
      <w:outlineLvl w:val="2"/>
    </w:pPr>
    <w:rPr>
      <w:rFonts w:eastAsiaTheme="majorEastAsia" w:cstheme="majorBidi"/>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00DEA"/>
    <w:rPr>
      <w:rFonts w:eastAsiaTheme="majorEastAsia" w:cstheme="majorBidi"/>
      <w:b/>
      <w:sz w:val="24"/>
    </w:rPr>
  </w:style>
  <w:style w:type="character" w:customStyle="1" w:styleId="Titre2Car">
    <w:name w:val="Titre 2 Car"/>
    <w:basedOn w:val="Policepardfaut"/>
    <w:link w:val="Titre2"/>
    <w:rsid w:val="00700DEA"/>
    <w:rPr>
      <w:rFonts w:eastAsiaTheme="majorEastAsia" w:cstheme="majorBidi"/>
      <w:b/>
      <w:sz w:val="32"/>
    </w:rPr>
  </w:style>
  <w:style w:type="paragraph" w:styleId="Titre">
    <w:name w:val="Title"/>
    <w:basedOn w:val="Normal"/>
    <w:next w:val="Normal"/>
    <w:link w:val="TitreCar"/>
    <w:qFormat/>
    <w:rsid w:val="00700D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700DEA"/>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700DEA"/>
  </w:style>
  <w:style w:type="character" w:customStyle="1" w:styleId="Titre3Car">
    <w:name w:val="Titre 3 Car"/>
    <w:basedOn w:val="Policepardfaut"/>
    <w:link w:val="Titre3"/>
    <w:rsid w:val="00700DEA"/>
    <w:rPr>
      <w:rFonts w:eastAsiaTheme="majorEastAsia" w:cstheme="majorBidi"/>
      <w:sz w:val="24"/>
    </w:rPr>
  </w:style>
  <w:style w:type="paragraph" w:styleId="Paragraphedeliste">
    <w:name w:val="List Paragraph"/>
    <w:basedOn w:val="Normal"/>
    <w:uiPriority w:val="34"/>
    <w:qFormat/>
    <w:rsid w:val="007A5111"/>
    <w:pPr>
      <w:ind w:left="720"/>
      <w:contextualSpacing/>
    </w:pPr>
  </w:style>
  <w:style w:type="character" w:styleId="Lienhypertexte">
    <w:name w:val="Hyperlink"/>
    <w:basedOn w:val="Policepardfaut"/>
    <w:uiPriority w:val="99"/>
    <w:unhideWhenUsed/>
    <w:rsid w:val="00F71E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111"/>
  </w:style>
  <w:style w:type="paragraph" w:styleId="Titre1">
    <w:name w:val="heading 1"/>
    <w:basedOn w:val="Normal"/>
    <w:next w:val="Normal"/>
    <w:link w:val="Titre1Car"/>
    <w:qFormat/>
    <w:rsid w:val="007A5111"/>
    <w:pPr>
      <w:keepNext/>
      <w:outlineLvl w:val="0"/>
    </w:pPr>
    <w:rPr>
      <w:rFonts w:eastAsiaTheme="majorEastAsia" w:cstheme="majorBidi"/>
      <w:b/>
      <w:sz w:val="24"/>
    </w:rPr>
  </w:style>
  <w:style w:type="paragraph" w:styleId="Titre2">
    <w:name w:val="heading 2"/>
    <w:basedOn w:val="Normal"/>
    <w:next w:val="Normal"/>
    <w:link w:val="Titre2Car"/>
    <w:qFormat/>
    <w:rsid w:val="007A5111"/>
    <w:pPr>
      <w:keepNext/>
      <w:outlineLvl w:val="1"/>
    </w:pPr>
    <w:rPr>
      <w:rFonts w:eastAsiaTheme="majorEastAsia" w:cstheme="majorBidi"/>
      <w:b/>
      <w:sz w:val="32"/>
    </w:rPr>
  </w:style>
  <w:style w:type="paragraph" w:styleId="Titre3">
    <w:name w:val="heading 3"/>
    <w:basedOn w:val="Normal"/>
    <w:next w:val="Normal"/>
    <w:link w:val="Titre3Car"/>
    <w:qFormat/>
    <w:rsid w:val="007A5111"/>
    <w:pPr>
      <w:keepNext/>
      <w:outlineLvl w:val="2"/>
    </w:pPr>
    <w:rPr>
      <w:rFonts w:eastAsiaTheme="majorEastAsia" w:cstheme="majorBidi"/>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00DEA"/>
    <w:rPr>
      <w:rFonts w:eastAsiaTheme="majorEastAsia" w:cstheme="majorBidi"/>
      <w:b/>
      <w:sz w:val="24"/>
    </w:rPr>
  </w:style>
  <w:style w:type="character" w:customStyle="1" w:styleId="Titre2Car">
    <w:name w:val="Titre 2 Car"/>
    <w:basedOn w:val="Policepardfaut"/>
    <w:link w:val="Titre2"/>
    <w:rsid w:val="00700DEA"/>
    <w:rPr>
      <w:rFonts w:eastAsiaTheme="majorEastAsia" w:cstheme="majorBidi"/>
      <w:b/>
      <w:sz w:val="32"/>
    </w:rPr>
  </w:style>
  <w:style w:type="paragraph" w:styleId="Titre">
    <w:name w:val="Title"/>
    <w:basedOn w:val="Normal"/>
    <w:next w:val="Normal"/>
    <w:link w:val="TitreCar"/>
    <w:qFormat/>
    <w:rsid w:val="00700D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700DEA"/>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uiPriority w:val="1"/>
    <w:qFormat/>
    <w:rsid w:val="00700DEA"/>
  </w:style>
  <w:style w:type="character" w:customStyle="1" w:styleId="Titre3Car">
    <w:name w:val="Titre 3 Car"/>
    <w:basedOn w:val="Policepardfaut"/>
    <w:link w:val="Titre3"/>
    <w:rsid w:val="00700DEA"/>
    <w:rPr>
      <w:rFonts w:eastAsiaTheme="majorEastAsia" w:cstheme="majorBidi"/>
      <w:sz w:val="24"/>
    </w:rPr>
  </w:style>
  <w:style w:type="paragraph" w:styleId="Paragraphedeliste">
    <w:name w:val="List Paragraph"/>
    <w:basedOn w:val="Normal"/>
    <w:uiPriority w:val="34"/>
    <w:qFormat/>
    <w:rsid w:val="007A5111"/>
    <w:pPr>
      <w:ind w:left="720"/>
      <w:contextualSpacing/>
    </w:pPr>
  </w:style>
  <w:style w:type="character" w:styleId="Lienhypertexte">
    <w:name w:val="Hyperlink"/>
    <w:basedOn w:val="Policepardfaut"/>
    <w:uiPriority w:val="99"/>
    <w:unhideWhenUsed/>
    <w:rsid w:val="00F71E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69263">
      <w:bodyDiv w:val="1"/>
      <w:marLeft w:val="0"/>
      <w:marRight w:val="0"/>
      <w:marTop w:val="0"/>
      <w:marBottom w:val="0"/>
      <w:divBdr>
        <w:top w:val="none" w:sz="0" w:space="0" w:color="auto"/>
        <w:left w:val="none" w:sz="0" w:space="0" w:color="auto"/>
        <w:bottom w:val="none" w:sz="0" w:space="0" w:color="auto"/>
        <w:right w:val="none" w:sz="0" w:space="0" w:color="auto"/>
      </w:divBdr>
    </w:div>
    <w:div w:id="199178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rtBertrand/Week17-Final" TargetMode="External"/><Relationship Id="rId3" Type="http://schemas.microsoft.com/office/2007/relationships/stylesWithEffects" Target="stylesWithEffects.xml"/><Relationship Id="rId7" Type="http://schemas.openxmlformats.org/officeDocument/2006/relationships/hyperlink" Target="https://youtu.be/aznI3NiFV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M8QKy-FlpK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347</Words>
  <Characters>1912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McKesson Canada</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Bertrand, Martin</dc:creator>
  <cp:lastModifiedBy>Bertrand, Martin</cp:lastModifiedBy>
  <cp:revision>26</cp:revision>
  <cp:lastPrinted>2018-01-22T11:24:00Z</cp:lastPrinted>
  <dcterms:created xsi:type="dcterms:W3CDTF">2018-01-05T12:51:00Z</dcterms:created>
  <dcterms:modified xsi:type="dcterms:W3CDTF">2018-02-02T20:58:00Z</dcterms:modified>
</cp:coreProperties>
</file>