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7B6956">
            <w:pPr>
              <w:spacing w:line="264" w:lineRule="auto"/>
              <w:jc w:val="both"/>
              <w:rPr>
                <w:smallCaps/>
              </w:rPr>
            </w:pPr>
            <w:r w:rsidRPr="00241407">
              <w:rPr>
                <w:smallCaps/>
              </w:rPr>
              <w:t>Section Title</w:t>
            </w:r>
          </w:p>
        </w:tc>
        <w:tc>
          <w:tcPr>
            <w:tcW w:w="1052" w:type="dxa"/>
          </w:tcPr>
          <w:p w:rsidR="00241407" w:rsidRPr="00241407" w:rsidRDefault="00456100" w:rsidP="007B6956">
            <w:pPr>
              <w:spacing w:line="264" w:lineRule="auto"/>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7B6956">
            <w:pPr>
              <w:spacing w:line="264" w:lineRule="auto"/>
              <w:jc w:val="both"/>
            </w:pPr>
            <w:r w:rsidRPr="005F4DF5">
              <w:t>Table of Contents</w:t>
            </w:r>
          </w:p>
        </w:tc>
        <w:tc>
          <w:tcPr>
            <w:tcW w:w="1052" w:type="dxa"/>
          </w:tcPr>
          <w:p w:rsidR="00241407" w:rsidRPr="00241407" w:rsidRDefault="005F4DF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5F5A83" w:rsidP="007B6956">
            <w:pPr>
              <w:spacing w:line="264" w:lineRule="auto"/>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7B6956">
            <w:pPr>
              <w:spacing w:line="264" w:lineRule="auto"/>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7B6956">
            <w:pPr>
              <w:spacing w:line="264" w:lineRule="auto"/>
              <w:jc w:val="both"/>
              <w:rPr>
                <w:b w:val="0"/>
              </w:rPr>
            </w:pPr>
            <w:r>
              <w:rPr>
                <w:b w:val="0"/>
              </w:rPr>
              <w:t xml:space="preserve">  </w:t>
            </w:r>
            <w:r w:rsidR="00601EE9">
              <w:rPr>
                <w:b w:val="0"/>
              </w:rPr>
              <w:t>1.1 Introduction</w:t>
            </w:r>
          </w:p>
        </w:tc>
        <w:tc>
          <w:tcPr>
            <w:tcW w:w="1052" w:type="dxa"/>
          </w:tcPr>
          <w:p w:rsidR="005F4DF5" w:rsidRPr="00241407" w:rsidRDefault="00542E6A"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7B6956">
            <w:pPr>
              <w:spacing w:line="264" w:lineRule="auto"/>
              <w:jc w:val="both"/>
              <w:rPr>
                <w:b w:val="0"/>
              </w:rPr>
            </w:pPr>
            <w:r>
              <w:rPr>
                <w:b w:val="0"/>
              </w:rPr>
              <w:t xml:space="preserve">  </w:t>
            </w:r>
            <w:r w:rsidR="00601EE9">
              <w:rPr>
                <w:b w:val="0"/>
              </w:rPr>
              <w:t>1.2 Motivation</w:t>
            </w:r>
          </w:p>
        </w:tc>
        <w:tc>
          <w:tcPr>
            <w:tcW w:w="1052" w:type="dxa"/>
          </w:tcPr>
          <w:p w:rsidR="005F4DF5" w:rsidRPr="00241407" w:rsidRDefault="00542E6A"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7B6956">
            <w:pPr>
              <w:spacing w:line="264" w:lineRule="auto"/>
              <w:jc w:val="both"/>
              <w:rPr>
                <w:b w:val="0"/>
              </w:rPr>
            </w:pPr>
            <w:r>
              <w:rPr>
                <w:b w:val="0"/>
              </w:rPr>
              <w:t xml:space="preserve">  1.3 Objectives of Project </w:t>
            </w:r>
          </w:p>
        </w:tc>
        <w:tc>
          <w:tcPr>
            <w:tcW w:w="1052" w:type="dxa"/>
          </w:tcPr>
          <w:p w:rsidR="00601EE9" w:rsidRPr="00241407" w:rsidRDefault="0003011A"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7B6956">
            <w:pPr>
              <w:spacing w:line="264" w:lineRule="auto"/>
              <w:jc w:val="both"/>
            </w:pPr>
            <w:r>
              <w:t xml:space="preserve">2. </w:t>
            </w:r>
            <w:r w:rsidR="005F4DF5" w:rsidRPr="005F4DF5">
              <w:t>Research</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7B6956">
            <w:pPr>
              <w:spacing w:line="264" w:lineRule="auto"/>
              <w:jc w:val="both"/>
              <w:rPr>
                <w:b w:val="0"/>
              </w:rPr>
            </w:pPr>
            <w:r>
              <w:rPr>
                <w:b w:val="0"/>
              </w:rPr>
              <w:t xml:space="preserve">  2.1 Introduction</w:t>
            </w:r>
          </w:p>
        </w:tc>
        <w:tc>
          <w:tcPr>
            <w:tcW w:w="1052" w:type="dxa"/>
          </w:tcPr>
          <w:p w:rsidR="005F4DF5"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6</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2.2 </w:t>
            </w:r>
            <w:r w:rsidRPr="00662582">
              <w:rPr>
                <w:b w:val="0"/>
              </w:rPr>
              <w:t>Papers</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2.3 </w:t>
            </w:r>
            <w:r w:rsidRPr="00662582">
              <w:rPr>
                <w:b w:val="0"/>
              </w:rPr>
              <w:t>Existing Projects</w:t>
            </w:r>
          </w:p>
        </w:tc>
        <w:tc>
          <w:tcPr>
            <w:tcW w:w="1052" w:type="dxa"/>
          </w:tcPr>
          <w:p w:rsidR="005F4DF5"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7</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2.4 </w:t>
            </w:r>
            <w:r w:rsidRPr="00662582">
              <w:rPr>
                <w:b w:val="0"/>
              </w:rPr>
              <w:t>Other Sources</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7</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7B6956">
            <w:pPr>
              <w:spacing w:line="264" w:lineRule="auto"/>
              <w:jc w:val="both"/>
            </w:pPr>
            <w:r>
              <w:t xml:space="preserve">3. </w:t>
            </w:r>
            <w:r w:rsidRPr="005F4DF5">
              <w:t>Description of Current Progress</w:t>
            </w:r>
          </w:p>
        </w:tc>
        <w:tc>
          <w:tcPr>
            <w:tcW w:w="1052" w:type="dxa"/>
          </w:tcPr>
          <w:p w:rsidR="00542E6A"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8</w:t>
            </w: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7B6956">
            <w:pPr>
              <w:spacing w:line="264" w:lineRule="auto"/>
              <w:jc w:val="both"/>
              <w:rPr>
                <w:b w:val="0"/>
              </w:rPr>
            </w:pPr>
            <w:r>
              <w:rPr>
                <w:b w:val="0"/>
              </w:rPr>
              <w:t xml:space="preserve">  3.1 Introduction</w:t>
            </w:r>
          </w:p>
        </w:tc>
        <w:tc>
          <w:tcPr>
            <w:tcW w:w="1052" w:type="dxa"/>
          </w:tcPr>
          <w:p w:rsidR="00542E6A"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8</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2506AF">
            <w:pPr>
              <w:spacing w:line="264" w:lineRule="auto"/>
              <w:jc w:val="both"/>
              <w:rPr>
                <w:b w:val="0"/>
              </w:rPr>
            </w:pPr>
            <w:r>
              <w:rPr>
                <w:b w:val="0"/>
              </w:rPr>
              <w:t xml:space="preserve">  3.2 </w:t>
            </w:r>
            <w:r w:rsidR="002506AF">
              <w:rPr>
                <w:b w:val="0"/>
              </w:rPr>
              <w:t>Initial Plans</w:t>
            </w:r>
          </w:p>
        </w:tc>
        <w:tc>
          <w:tcPr>
            <w:tcW w:w="1052" w:type="dxa"/>
          </w:tcPr>
          <w:p w:rsidR="00542E6A" w:rsidRPr="00241407" w:rsidRDefault="002506AF"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9</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r>
              <w:rPr>
                <w:b w:val="0"/>
              </w:rPr>
              <w:t xml:space="preserve">  3.3 Problems Faced</w:t>
            </w:r>
          </w:p>
        </w:tc>
        <w:tc>
          <w:tcPr>
            <w:tcW w:w="1052" w:type="dxa"/>
          </w:tcPr>
          <w:p w:rsidR="009B596E" w:rsidRPr="00241407" w:rsidRDefault="002506AF"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11</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5F4DF5" w:rsidRDefault="009B596E" w:rsidP="007B6956">
            <w:pPr>
              <w:spacing w:line="264" w:lineRule="auto"/>
              <w:jc w:val="both"/>
            </w:pPr>
            <w:r>
              <w:t xml:space="preserve">4. </w:t>
            </w:r>
            <w:r w:rsidRPr="005F4DF5">
              <w:t>Project Plan</w:t>
            </w:r>
          </w:p>
        </w:tc>
        <w:tc>
          <w:tcPr>
            <w:tcW w:w="1052" w:type="dxa"/>
          </w:tcPr>
          <w:p w:rsidR="009B596E" w:rsidRPr="00241407" w:rsidRDefault="002506AF"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12</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r>
              <w:rPr>
                <w:b w:val="0"/>
              </w:rPr>
              <w:t xml:space="preserve">  4.1 Introduction</w:t>
            </w:r>
          </w:p>
        </w:tc>
        <w:tc>
          <w:tcPr>
            <w:tcW w:w="1052" w:type="dxa"/>
          </w:tcPr>
          <w:p w:rsidR="009B596E" w:rsidRPr="00241407" w:rsidRDefault="002506AF"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12</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2506AF">
            <w:pPr>
              <w:spacing w:line="264" w:lineRule="auto"/>
              <w:jc w:val="both"/>
              <w:rPr>
                <w:b w:val="0"/>
              </w:rPr>
            </w:pPr>
            <w:r>
              <w:rPr>
                <w:b w:val="0"/>
              </w:rPr>
              <w:t xml:space="preserve">  </w:t>
            </w:r>
            <w:r w:rsidR="002506AF">
              <w:rPr>
                <w:b w:val="0"/>
              </w:rPr>
              <w:t>4.2 Implementation</w:t>
            </w:r>
          </w:p>
        </w:tc>
        <w:tc>
          <w:tcPr>
            <w:tcW w:w="1052" w:type="dxa"/>
          </w:tcPr>
          <w:p w:rsidR="009B596E" w:rsidRPr="00241407" w:rsidRDefault="002506AF"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12</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2506AF" w:rsidP="007B6956">
            <w:pPr>
              <w:spacing w:line="264" w:lineRule="auto"/>
              <w:jc w:val="both"/>
              <w:rPr>
                <w:b w:val="0"/>
              </w:rPr>
            </w:pPr>
            <w:r>
              <w:rPr>
                <w:b w:val="0"/>
              </w:rPr>
              <w:t xml:space="preserve">  4.3</w:t>
            </w:r>
            <w:r>
              <w:rPr>
                <w:b w:val="0"/>
              </w:rPr>
              <w:t xml:space="preserve"> Testing and Evaluation</w:t>
            </w:r>
          </w:p>
        </w:tc>
        <w:tc>
          <w:tcPr>
            <w:tcW w:w="1052" w:type="dxa"/>
          </w:tcPr>
          <w:p w:rsidR="009B596E" w:rsidRPr="00241407" w:rsidRDefault="002506AF"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13</w:t>
            </w:r>
            <w:bookmarkStart w:id="0" w:name="_GoBack"/>
            <w:bookmarkEnd w:id="0"/>
          </w:p>
        </w:tc>
      </w:tr>
      <w:tr w:rsidR="000B697F"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B697F" w:rsidRPr="00241407" w:rsidRDefault="000B697F" w:rsidP="007B6956">
            <w:pPr>
              <w:spacing w:line="264" w:lineRule="auto"/>
              <w:jc w:val="both"/>
              <w:rPr>
                <w:b w:val="0"/>
              </w:rPr>
            </w:pPr>
          </w:p>
        </w:tc>
        <w:tc>
          <w:tcPr>
            <w:tcW w:w="1052" w:type="dxa"/>
          </w:tcPr>
          <w:p w:rsidR="000B697F" w:rsidRPr="00241407" w:rsidRDefault="000B697F"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5F5A83" w:rsidP="00735382">
      <w:pPr>
        <w:pStyle w:val="Subtitle"/>
        <w:rPr>
          <w:sz w:val="30"/>
          <w:szCs w:val="30"/>
        </w:rPr>
      </w:pPr>
      <w:sdt>
        <w:sdtPr>
          <w:rPr>
            <w:sz w:val="28"/>
            <w:szCs w:val="28"/>
            <w:lang w:bidi="ar-SA"/>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1" w:name="_Project_Summary"/>
      <w:bookmarkEnd w:id="1"/>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536129">
            <w:instrText xml:space="preserve">CITATION Mik99 \l 6153 </w:instrText>
          </w:r>
          <w:r w:rsidR="003B2F86">
            <w:fldChar w:fldCharType="separate"/>
          </w:r>
          <w:r w:rsidR="00536129">
            <w:rPr>
              <w:noProof/>
            </w:rPr>
            <w:t xml:space="preserve"> </w:t>
          </w:r>
          <w:r w:rsidR="00536129" w:rsidRPr="00536129">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jc w:val="both"/>
      </w:pPr>
      <w:r>
        <w:t>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6F2CE5" w:rsidRDefault="006F2CE5" w:rsidP="006F2CE5">
      <w:pPr>
        <w:jc w:val="both"/>
      </w:pPr>
      <w:r>
        <w:lastRenderedPageBreak/>
        <w:t>Another term frequently used</w:t>
      </w:r>
      <w:r w:rsidR="009F17C3">
        <w:t xml:space="preserve"> for the type of study</w:t>
      </w:r>
      <w:r>
        <w:t xml:space="preserve">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EndPr/>
        <w:sdtContent>
          <w:r>
            <w:fldChar w:fldCharType="begin"/>
          </w:r>
          <w:r w:rsidR="00536129">
            <w:instrText xml:space="preserve">CITATION God05 \l 6153 </w:instrText>
          </w:r>
          <w:r>
            <w:fldChar w:fldCharType="separate"/>
          </w:r>
          <w:r w:rsidR="00536129">
            <w:rPr>
              <w:noProof/>
            </w:rPr>
            <w:t xml:space="preserve"> </w:t>
          </w:r>
          <w:r w:rsidR="00536129" w:rsidRPr="00536129">
            <w:rPr>
              <w:noProof/>
            </w:rPr>
            <w:t>(Godoy &amp; Amandi, 2005)</w:t>
          </w:r>
          <w:r>
            <w:fldChar w:fldCharType="end"/>
          </w:r>
        </w:sdtContent>
      </w:sdt>
    </w:p>
    <w:p w:rsidR="003359B2" w:rsidRDefault="003359B2" w:rsidP="003359B2">
      <w:pPr>
        <w:jc w:val="both"/>
      </w:pPr>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pPr>
        <w:jc w:val="both"/>
      </w:pPr>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sidR="00536129">
            <w:rPr>
              <w:noProof/>
            </w:rPr>
            <w:t xml:space="preserve"> </w:t>
          </w:r>
          <w:r w:rsidR="00536129" w:rsidRPr="00536129">
            <w:rPr>
              <w:noProof/>
            </w:rPr>
            <w:t>(Rossi, et al., 2001)</w:t>
          </w:r>
          <w:r>
            <w:fldChar w:fldCharType="end"/>
          </w:r>
        </w:sdtContent>
      </w:sdt>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B359D4" w:rsidP="003359B2">
      <w:pPr>
        <w:jc w:val="both"/>
      </w:pPr>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pPr>
        <w:jc w:val="both"/>
      </w:pPr>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rsidR="00990A07">
        <w:t xml:space="preserve">, </w:t>
      </w:r>
      <w:r w:rsidR="00092CCC">
        <w:t>evolutionary theory</w:t>
      </w:r>
      <w:sdt>
        <w:sdtPr>
          <w:id w:val="-20237992"/>
          <w:citation/>
        </w:sdtPr>
        <w:sdtEndPr/>
        <w:sdtContent>
          <w:r w:rsidR="00C60A79">
            <w:fldChar w:fldCharType="begin"/>
          </w:r>
          <w:r w:rsidR="00C60A79">
            <w:instrText xml:space="preserve"> CITATION Sip97 \l 6153 </w:instrText>
          </w:r>
          <w:r w:rsidR="00C60A79">
            <w:fldChar w:fldCharType="separate"/>
          </w:r>
          <w:r w:rsidR="00536129">
            <w:rPr>
              <w:noProof/>
            </w:rPr>
            <w:t xml:space="preserve"> </w:t>
          </w:r>
          <w:r w:rsidR="00536129" w:rsidRPr="00536129">
            <w:rPr>
              <w:noProof/>
            </w:rPr>
            <w:t>(Sipper, et al., 1997)</w:t>
          </w:r>
          <w:r w:rsidR="00C60A79">
            <w:fldChar w:fldCharType="end"/>
          </w:r>
        </w:sdtContent>
      </w:sdt>
      <w:r w:rsidR="00092CCC">
        <w:t xml:space="preserve">, </w:t>
      </w:r>
      <w:r w:rsidR="00990A07">
        <w:lastRenderedPageBreak/>
        <w:t xml:space="preserve">and </w:t>
      </w:r>
      <w:r w:rsidR="00092CCC">
        <w:t>neuroscience</w:t>
      </w:r>
      <w:r w:rsidR="00EC5E8C">
        <w:t xml:space="preserve"> and psychology</w:t>
      </w:r>
      <w:sdt>
        <w:sdtPr>
          <w:id w:val="-522703620"/>
          <w:citation/>
        </w:sdtPr>
        <w:sdtEndPr/>
        <w:sdtContent>
          <w:r w:rsidR="00EC5E8C">
            <w:fldChar w:fldCharType="begin"/>
          </w:r>
          <w:r w:rsidR="00536129">
            <w:instrText xml:space="preserve">CITATION Vog10 \l 6153 </w:instrText>
          </w:r>
          <w:r w:rsidR="00EC5E8C">
            <w:fldChar w:fldCharType="separate"/>
          </w:r>
          <w:r w:rsidR="00536129">
            <w:rPr>
              <w:noProof/>
            </w:rPr>
            <w:t xml:space="preserve"> </w:t>
          </w:r>
          <w:r w:rsidR="00536129" w:rsidRPr="00536129">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EndPr/>
        <w:sdtContent>
          <w:r w:rsidR="00C60A79">
            <w:fldChar w:fldCharType="begin"/>
          </w:r>
          <w:r w:rsidR="00536129">
            <w:instrText xml:space="preserve">CITATION Bar11 \l 6153 </w:instrText>
          </w:r>
          <w:r w:rsidR="00C60A79">
            <w:fldChar w:fldCharType="separate"/>
          </w:r>
          <w:r w:rsidR="00536129">
            <w:rPr>
              <w:noProof/>
            </w:rPr>
            <w:t xml:space="preserve"> </w:t>
          </w:r>
          <w:r w:rsidR="00536129" w:rsidRPr="00536129">
            <w:rPr>
              <w:noProof/>
            </w:rPr>
            <w:t>(Barakova, et al., 2011)</w:t>
          </w:r>
          <w:r w:rsidR="00C60A79">
            <w:fldChar w:fldCharType="end"/>
          </w:r>
        </w:sdtContent>
      </w:sdt>
      <w:r w:rsidR="006B012F">
        <w:t>.</w:t>
      </w:r>
      <w:r w:rsidR="00E759A8">
        <w:t xml:space="preserve"> After researching this idea I decided that unfortunately it was too large and considered it too aspirational and </w:t>
      </w:r>
      <w:r w:rsidR="00536129">
        <w:t>held too much of a risk</w:t>
      </w:r>
      <w:r w:rsidR="00E759A8">
        <w:t xml:space="preserve"> for my final year project. </w:t>
      </w:r>
    </w:p>
    <w:p w:rsidR="00E759A8" w:rsidRDefault="00E759A8" w:rsidP="003359B2">
      <w:pPr>
        <w:jc w:val="both"/>
      </w:pPr>
      <w:r>
        <w:t>One of the proposed ideas dealt with a similar idea albeit in a more manageable capacity</w:t>
      </w:r>
      <w:r w:rsidR="00A77E6C">
        <w:t>. I chose this idea as it dealt with</w:t>
      </w:r>
      <w:r>
        <w:t xml:space="preserve"> user profiling and user preferences, which I felt to be </w:t>
      </w:r>
      <w:r w:rsidR="00A77E6C">
        <w:t xml:space="preserve">close enough to my original idea to </w:t>
      </w:r>
      <w:r w:rsidR="00DB3A83">
        <w:t>remain interesting</w:t>
      </w:r>
      <w:r w:rsidR="00A77E6C">
        <w:t xml:space="preserve"> as well as being a subject applicable to additional fields.</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C21D55" w:rsidRDefault="00C21D55" w:rsidP="003359B2">
      <w:pPr>
        <w:jc w:val="both"/>
      </w:pPr>
    </w:p>
    <w:p w:rsidR="00C21D55" w:rsidRDefault="00C21D55" w:rsidP="003359B2">
      <w:pPr>
        <w:jc w:val="both"/>
      </w:pPr>
    </w:p>
    <w:p w:rsidR="00C21D55" w:rsidRDefault="00C21D55" w:rsidP="003359B2">
      <w:pPr>
        <w:jc w:val="both"/>
      </w:pPr>
    </w:p>
    <w:p w:rsidR="009264E1" w:rsidRDefault="003359B2" w:rsidP="003359B2">
      <w:pPr>
        <w:pStyle w:val="Title"/>
        <w:jc w:val="both"/>
      </w:pPr>
      <w:r>
        <w:lastRenderedPageBreak/>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pPr>
        <w:jc w:val="both"/>
      </w:pPr>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pPr>
        <w:jc w:val="both"/>
      </w:pPr>
      <w:r>
        <w:t xml:space="preserve">A large portion of the first semester was spent researching the topic and forming possible ideas for the project. </w:t>
      </w:r>
      <w:r w:rsidR="00846E2E">
        <w:t>Below you will find the research papers that were</w:t>
      </w:r>
      <w:r w:rsidR="00E95987">
        <w:t xml:space="preserve"> read</w:t>
      </w:r>
      <w:r w:rsidR="00846E2E">
        <w:t xml:space="preserve"> as well as </w:t>
      </w:r>
      <w:r w:rsidR="00E95987">
        <w:t>any similar existing projects reviewed. You will also find the books and other sources that were consulted as part of the research.</w:t>
      </w:r>
    </w:p>
    <w:p w:rsidR="009264E1" w:rsidRDefault="003359B2" w:rsidP="003359B2">
      <w:pPr>
        <w:pStyle w:val="Heading1"/>
        <w:jc w:val="both"/>
      </w:pPr>
      <w:r>
        <w:t xml:space="preserve">2.2 </w:t>
      </w:r>
      <w:r w:rsidR="009264E1">
        <w:t>Papers</w:t>
      </w:r>
    </w:p>
    <w:p w:rsidR="009264E1" w:rsidRDefault="006F2CE5" w:rsidP="003359B2">
      <w:pPr>
        <w:jc w:val="both"/>
      </w:pPr>
      <w:r>
        <w:t xml:space="preserve">The initial papers consulted were </w:t>
      </w:r>
      <w:r>
        <w:rPr>
          <w:i/>
        </w:rPr>
        <w:t>Creating Evolving User Behavior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sidR="00536129">
            <w:rPr>
              <w:i/>
              <w:noProof/>
            </w:rPr>
            <w:t xml:space="preserve"> </w:t>
          </w:r>
          <w:r w:rsidR="00536129" w:rsidRPr="00536129">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536129" w:rsidRPr="00536129">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pPr>
        <w:jc w:val="both"/>
      </w:pPr>
      <w:r>
        <w:t>These papers…</w:t>
      </w:r>
    </w:p>
    <w:p w:rsidR="0064674D" w:rsidRDefault="00A71328" w:rsidP="00233E8D">
      <w:pPr>
        <w:jc w:val="both"/>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536129">
            <w:instrText xml:space="preserve">CITATION Mak09 \l 6153 </w:instrText>
          </w:r>
          <w:r w:rsidR="00233E8D">
            <w:rPr>
              <w:i/>
            </w:rPr>
            <w:fldChar w:fldCharType="separate"/>
          </w:r>
          <w:r w:rsidR="00536129">
            <w:rPr>
              <w:noProof/>
            </w:rPr>
            <w:t xml:space="preserve"> </w:t>
          </w:r>
          <w:r w:rsidR="00536129" w:rsidRPr="00536129">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536129">
            <w:rPr>
              <w:i/>
              <w:noProof/>
            </w:rPr>
            <w:t xml:space="preserve"> </w:t>
          </w:r>
          <w:r w:rsidR="00536129" w:rsidRPr="00536129">
            <w:rPr>
              <w:noProof/>
            </w:rPr>
            <w:t>(Holland &amp; Kießling, 2004)</w:t>
          </w:r>
          <w:r w:rsidR="00233E8D">
            <w:rPr>
              <w:i/>
            </w:rPr>
            <w:fldChar w:fldCharType="end"/>
          </w:r>
        </w:sdtContent>
      </w:sdt>
      <w:r w:rsidR="00233E8D">
        <w:rPr>
          <w:i/>
        </w:rPr>
        <w:t xml:space="preserve">. </w:t>
      </w:r>
    </w:p>
    <w:p w:rsidR="00A71328" w:rsidRPr="00233E8D" w:rsidRDefault="00233E8D" w:rsidP="00233E8D">
      <w:pPr>
        <w:jc w:val="both"/>
      </w:pPr>
      <w:r>
        <w:lastRenderedPageBreak/>
        <w:t xml:space="preserve">These papers spoke </w:t>
      </w:r>
      <w:r w:rsidR="0064674D">
        <w:t>further</w:t>
      </w:r>
      <w:r>
        <w:t xml:space="preserve"> about the </w:t>
      </w:r>
      <w:r w:rsidR="0064674D">
        <w:t>processing</w:t>
      </w:r>
      <w:r>
        <w:t xml:space="preserve"> of the information</w:t>
      </w:r>
      <w:r w:rsidR="0064674D">
        <w:t>, such as mining algorithms and applications of the information. The subjects of both papers were based upon web-based applications which helped to cement the decision to work on a web-based application for the project.</w:t>
      </w:r>
    </w:p>
    <w:p w:rsidR="009264E1" w:rsidRDefault="003359B2" w:rsidP="003359B2">
      <w:pPr>
        <w:pStyle w:val="Heading1"/>
        <w:jc w:val="both"/>
      </w:pPr>
      <w:r>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pPr>
        <w:jc w:val="both"/>
      </w:pPr>
      <w:r>
        <w:t>Based upon the idea of a Netflix extension for Chrome, many similar extensions already exist. Though these applications are less focused upon adaptive interfaces and information gathering, they do perform actions similar to those desired by the project application.</w:t>
      </w:r>
      <w:r w:rsidR="00BD3448">
        <w:t xml:space="preserve"> A primary example of a similar extension is “Flix Plus” by Life Hacker. This extension performed many of the desired operations for the application such as </w:t>
      </w:r>
      <w:r w:rsidR="00895AD9">
        <w:t xml:space="preserve">information gathering, </w:t>
      </w:r>
      <w:r w:rsidR="00BD3448">
        <w:t>image overlay on shows</w:t>
      </w:r>
      <w:r w:rsidR="00895AD9">
        <w:t>,</w:t>
      </w:r>
      <w:r w:rsidR="00BD3448">
        <w:t xml:space="preserve"> as well as a highly customisable User Interface. This extension failed to display any signs of adaptive interface or user profiling however.</w:t>
      </w:r>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pPr>
        <w:jc w:val="both"/>
      </w:pPr>
      <w:r>
        <w:lastRenderedPageBreak/>
        <w:t xml:space="preserve">The first book read was </w:t>
      </w:r>
      <w:r w:rsidRPr="002A2131">
        <w:rPr>
          <w:i/>
        </w:rPr>
        <w:t>Datamining: Practical Learning Tools and Techniques</w:t>
      </w:r>
      <w:sdt>
        <w:sdtPr>
          <w:id w:val="-1548286520"/>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EndPr/>
        <w:sdtContent>
          <w:r w:rsidR="003C701A">
            <w:fldChar w:fldCharType="begin"/>
          </w:r>
          <w:r w:rsidR="003C701A">
            <w:instrText xml:space="preserve">CITATION Mur11 \l 6153 </w:instrText>
          </w:r>
          <w:r w:rsidR="003C701A">
            <w:fldChar w:fldCharType="separate"/>
          </w:r>
          <w:r w:rsidR="00536129" w:rsidRPr="00536129">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pPr>
        <w:jc w:val="both"/>
      </w:pPr>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EndPr/>
        <w:sdtContent>
          <w:r w:rsidR="003C701A">
            <w:fldChar w:fldCharType="begin"/>
          </w:r>
          <w:r w:rsidR="003C701A">
            <w:instrText xml:space="preserve"> CITATION Ste14 \l 6153 </w:instrText>
          </w:r>
          <w:r w:rsidR="003C701A">
            <w:fldChar w:fldCharType="separate"/>
          </w:r>
          <w:r w:rsidR="00536129">
            <w:rPr>
              <w:noProof/>
            </w:rPr>
            <w:t xml:space="preserve"> </w:t>
          </w:r>
          <w:r w:rsidR="00536129" w:rsidRPr="00536129">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sdt>
        <w:sdtPr>
          <w:id w:val="569310395"/>
          <w:citation/>
        </w:sdtPr>
        <w:sdtEndPr/>
        <w:sdtContent>
          <w:r w:rsidR="00CD5DB1">
            <w:fldChar w:fldCharType="begin"/>
          </w:r>
          <w:r w:rsidR="00CD5DB1">
            <w:instrText xml:space="preserve"> CITATION Don13 \l 6153 </w:instrText>
          </w:r>
          <w:r w:rsidR="00CD5DB1">
            <w:fldChar w:fldCharType="separate"/>
          </w:r>
          <w:r w:rsidR="00536129">
            <w:rPr>
              <w:noProof/>
            </w:rPr>
            <w:t xml:space="preserve"> </w:t>
          </w:r>
          <w:r w:rsidR="00536129" w:rsidRPr="00536129">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0B697F" w:rsidRDefault="000B697F" w:rsidP="00C21D55"/>
    <w:p w:rsidR="000B697F" w:rsidRDefault="000B697F" w:rsidP="00C21D55"/>
    <w:p w:rsidR="009264E1" w:rsidRDefault="003359B2" w:rsidP="003359B2">
      <w:pPr>
        <w:pStyle w:val="Title"/>
      </w:pPr>
      <w:r>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pPr>
        <w:jc w:val="both"/>
      </w:pPr>
      <w:r>
        <w:t>As much of the project was focused on research, the current progress</w:t>
      </w:r>
      <w:r w:rsidR="00401D6F">
        <w:t xml:space="preserve"> beyond the research explained in the previous section</w:t>
      </w:r>
      <w:r>
        <w:t xml:space="preserve"> is limited. </w:t>
      </w:r>
      <w:r w:rsidR="00401D6F">
        <w:t xml:space="preserve">Though the research is for the most part complete, implementation of the extension has been delayed beyond schedule. </w:t>
      </w:r>
      <w:r>
        <w:t xml:space="preserve">This </w:t>
      </w:r>
      <w:r w:rsidR="00401D6F">
        <w:t xml:space="preserve">predominantly </w:t>
      </w:r>
      <w:r>
        <w:t>constrained by the requirement of learning JavaScript</w:t>
      </w:r>
      <w:r w:rsidR="00401D6F">
        <w:t>, which was unknown prior to work on the project</w:t>
      </w:r>
      <w:r>
        <w:t>.</w:t>
      </w:r>
      <w:r w:rsidR="00401D6F">
        <w:t xml:space="preserve"> </w:t>
      </w:r>
    </w:p>
    <w:p w:rsidR="009B596E" w:rsidRDefault="009B596E" w:rsidP="003359B2">
      <w:pPr>
        <w:jc w:val="both"/>
      </w:pPr>
      <w:r>
        <w:t>Below you will find the initial project plans as well as the changes made to those plans. You will also find a description of problems faced and any resolutions that were found to those problems.</w:t>
      </w:r>
    </w:p>
    <w:p w:rsidR="009B596E" w:rsidRDefault="009B596E" w:rsidP="009B596E">
      <w:pPr>
        <w:pStyle w:val="Heading1"/>
      </w:pPr>
      <w:r>
        <w:t xml:space="preserve">3.2 </w:t>
      </w:r>
      <w:r w:rsidR="000B697F">
        <w:t>Initial Plans</w:t>
      </w:r>
    </w:p>
    <w:p w:rsidR="009B596E" w:rsidRDefault="00956DBD" w:rsidP="009B596E">
      <w:r>
        <w:t xml:space="preserve">Initial plans for the Netflix Chrome Extension involved an additional website that would work alongside the extension itself. The extension would </w:t>
      </w:r>
      <w:r w:rsidR="000B697F">
        <w:t>communicate</w:t>
      </w:r>
      <w:r>
        <w:t xml:space="preserve"> with this website and the information on shows and movies would be stored here. Information processing would also be performed by the website as it was planned to be created using a Java Server and contain the WEKA plug-in.</w:t>
      </w:r>
      <w:r w:rsidR="000B697F">
        <w:t xml:space="preserve"> The database schema is shown below in figure 3.1.</w:t>
      </w:r>
    </w:p>
    <w:p w:rsidR="007B6956" w:rsidRDefault="007B6956" w:rsidP="009B596E">
      <w:r>
        <w:t>The extension itself would use JavaScript to alter the User Interface of Netflix as well as retrieve information for processing. This interface would be based around improving functionality as well as allowing for increased customisability of the display. Example comparisons can be found in figures 3.2 and 3.3</w:t>
      </w:r>
      <w:r w:rsidR="000F18DE">
        <w:t>.</w:t>
      </w:r>
    </w:p>
    <w:p w:rsidR="000B697F" w:rsidRDefault="000B697F" w:rsidP="000F18DE">
      <w:pPr>
        <w:spacing w:after="120"/>
        <w:jc w:val="center"/>
      </w:pPr>
      <w:r>
        <w:rPr>
          <w:noProof/>
          <w:lang w:eastAsia="en-IE"/>
        </w:rPr>
        <w:lastRenderedPageBreak/>
        <w:drawing>
          <wp:inline distT="0" distB="0" distL="0" distR="0" wp14:anchorId="08522625" wp14:editId="528E06EC">
            <wp:extent cx="4654038" cy="2143125"/>
            <wp:effectExtent l="0" t="0" r="0" b="0"/>
            <wp:docPr id="1" name="Picture 1" descr="D:\Users\Mike\DropboxRPG\Dropbox\#FYP\Old\Entity-Relationshi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Entity-Relationship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234" cy="2145518"/>
                    </a:xfrm>
                    <a:prstGeom prst="rect">
                      <a:avLst/>
                    </a:prstGeom>
                    <a:noFill/>
                    <a:ln>
                      <a:noFill/>
                    </a:ln>
                  </pic:spPr>
                </pic:pic>
              </a:graphicData>
            </a:graphic>
          </wp:inline>
        </w:drawing>
      </w:r>
    </w:p>
    <w:p w:rsidR="000B697F" w:rsidRDefault="000B697F" w:rsidP="000F18DE">
      <w:pPr>
        <w:spacing w:after="120"/>
        <w:jc w:val="center"/>
        <w:rPr>
          <w:sz w:val="16"/>
          <w:szCs w:val="16"/>
        </w:rPr>
      </w:pPr>
      <w:r>
        <w:rPr>
          <w:sz w:val="16"/>
          <w:szCs w:val="16"/>
        </w:rPr>
        <w:t>Figure 3.1 Database Relationship Entity Model</w:t>
      </w:r>
    </w:p>
    <w:p w:rsidR="000F18DE" w:rsidRDefault="000F18DE" w:rsidP="000F18DE">
      <w:pPr>
        <w:spacing w:after="120"/>
        <w:jc w:val="center"/>
        <w:rPr>
          <w:sz w:val="16"/>
          <w:szCs w:val="16"/>
        </w:rPr>
      </w:pPr>
      <w:r>
        <w:rPr>
          <w:noProof/>
          <w:sz w:val="16"/>
          <w:szCs w:val="16"/>
          <w:lang w:eastAsia="en-IE"/>
        </w:rPr>
        <w:drawing>
          <wp:inline distT="0" distB="0" distL="0" distR="0" wp14:anchorId="0844F88E" wp14:editId="59001515">
            <wp:extent cx="4777131" cy="2181225"/>
            <wp:effectExtent l="0" t="0" r="4445" b="0"/>
            <wp:docPr id="3" name="Picture 3" descr="D:\Users\Mike\DropboxRPG\Dropbox\#FYP\Old\Site Mock-Up(Befor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ike\DropboxRPG\Dropbox\#FYP\Old\Site Mock-Up(Before)(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64" cy="2185578"/>
                    </a:xfrm>
                    <a:prstGeom prst="rect">
                      <a:avLst/>
                    </a:prstGeom>
                    <a:noFill/>
                    <a:ln>
                      <a:noFill/>
                    </a:ln>
                  </pic:spPr>
                </pic:pic>
              </a:graphicData>
            </a:graphic>
          </wp:inline>
        </w:drawing>
      </w:r>
    </w:p>
    <w:p w:rsidR="000F18DE" w:rsidRDefault="000F18DE" w:rsidP="000F18DE">
      <w:pPr>
        <w:spacing w:after="120"/>
        <w:jc w:val="center"/>
        <w:rPr>
          <w:sz w:val="16"/>
          <w:szCs w:val="16"/>
        </w:rPr>
      </w:pPr>
      <w:r>
        <w:rPr>
          <w:sz w:val="16"/>
          <w:szCs w:val="16"/>
        </w:rPr>
        <w:t>Figure 3.2 The Netflix Website display before modification</w:t>
      </w:r>
    </w:p>
    <w:p w:rsidR="000F18DE" w:rsidRDefault="000F18DE" w:rsidP="000F18DE">
      <w:pPr>
        <w:spacing w:after="120"/>
        <w:jc w:val="center"/>
        <w:rPr>
          <w:sz w:val="16"/>
          <w:szCs w:val="16"/>
        </w:rPr>
      </w:pPr>
      <w:r>
        <w:rPr>
          <w:noProof/>
          <w:sz w:val="16"/>
          <w:szCs w:val="16"/>
          <w:lang w:eastAsia="en-IE"/>
        </w:rPr>
        <w:drawing>
          <wp:inline distT="0" distB="0" distL="0" distR="0" wp14:anchorId="6F537F7B" wp14:editId="714E9062">
            <wp:extent cx="4819650" cy="2200639"/>
            <wp:effectExtent l="0" t="0" r="0" b="9525"/>
            <wp:docPr id="4" name="Picture 4" descr="D:\Users\Mike\DropboxRPG\Dropbox\#FYP\Old\Site Mock-U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ike\DropboxRPG\Dropbox\#FYP\Old\Site Mock-Up(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200639"/>
                    </a:xfrm>
                    <a:prstGeom prst="rect">
                      <a:avLst/>
                    </a:prstGeom>
                    <a:noFill/>
                    <a:ln>
                      <a:noFill/>
                    </a:ln>
                  </pic:spPr>
                </pic:pic>
              </a:graphicData>
            </a:graphic>
          </wp:inline>
        </w:drawing>
      </w:r>
    </w:p>
    <w:p w:rsidR="000F18DE" w:rsidRPr="000B697F" w:rsidRDefault="000F18DE" w:rsidP="000F18DE">
      <w:pPr>
        <w:spacing w:after="120" w:line="240" w:lineRule="auto"/>
        <w:jc w:val="center"/>
        <w:rPr>
          <w:sz w:val="16"/>
          <w:szCs w:val="16"/>
        </w:rPr>
      </w:pPr>
      <w:r>
        <w:rPr>
          <w:sz w:val="16"/>
          <w:szCs w:val="16"/>
        </w:rPr>
        <w:t>Figure 3.3 The Netflix Website display after proposed modification.</w:t>
      </w:r>
      <w:r>
        <w:rPr>
          <w:sz w:val="16"/>
          <w:szCs w:val="16"/>
        </w:rPr>
        <w:br/>
        <w:t>Note the additional information on the right, the coloured overlay at the top representing user feedback, as well as the user feedback options at the top (HIDE) and bottom left.</w:t>
      </w:r>
    </w:p>
    <w:p w:rsidR="000B697F" w:rsidRPr="009B596E" w:rsidRDefault="000B697F" w:rsidP="009B596E"/>
    <w:p w:rsidR="003C548D" w:rsidRDefault="003359B2" w:rsidP="003359B2">
      <w:pPr>
        <w:pStyle w:val="Heading1"/>
        <w:jc w:val="both"/>
      </w:pPr>
      <w:r>
        <w:t>3.</w:t>
      </w:r>
      <w:r w:rsidR="009B596E">
        <w:t>3</w:t>
      </w:r>
      <w:r>
        <w:t xml:space="preserve"> </w:t>
      </w:r>
      <w:r w:rsidR="003C548D">
        <w:t>Problems Faced</w:t>
      </w:r>
    </w:p>
    <w:p w:rsidR="00AF56A9" w:rsidRDefault="00AF56A9" w:rsidP="00AF56A9">
      <w:pPr>
        <w:pStyle w:val="Heading2"/>
      </w:pPr>
      <w:r>
        <w:t>Language</w:t>
      </w:r>
    </w:p>
    <w:p w:rsidR="00AF56A9" w:rsidRDefault="000F18DE" w:rsidP="00AF56A9">
      <w:r>
        <w:t xml:space="preserve">In order to </w:t>
      </w:r>
      <w:r w:rsidR="00536129">
        <w:t xml:space="preserve">create the extension for Google Chrome, it was required to use JavaScript for a large section of the functionality. This required learning JavaScript without any prior experience with the language. This was </w:t>
      </w:r>
      <w:r w:rsidR="00BD3448">
        <w:t>initially performed primarily</w:t>
      </w:r>
      <w:r w:rsidR="00536129">
        <w:t xml:space="preserve"> online, </w:t>
      </w:r>
      <w:r w:rsidR="00BD3448">
        <w:t>intending to avail</w:t>
      </w:r>
      <w:r w:rsidR="00536129">
        <w:t xml:space="preserve"> of the many free services available</w:t>
      </w:r>
      <w:r w:rsidR="009E3CAE">
        <w:t xml:space="preserve"> online.</w:t>
      </w:r>
    </w:p>
    <w:p w:rsidR="00C10991" w:rsidRDefault="00C10991" w:rsidP="00AF56A9">
      <w:r>
        <w:t>Learning JavaScript proved to be quite a challenge as it was different to many of the languages taught during the course (Java, C++, C) as it was untyped and interpreted, which made certain familiar processes more complicated. Though the syntax for the language is derived from C, the semantics and design are influenced by other languages. The resources available for JavaScript are also more limited than those available for C, C++, and Java as though the documentation was readily available, many of the resources dealt mainly with very simple levels of the language and revolved around subjects already familiar due to past experience with other programming languages, Boolean Logic</w:t>
      </w:r>
      <w:r w:rsidR="009E3CAE">
        <w:t xml:space="preserve">, Loops, </w:t>
      </w:r>
      <w:r>
        <w:t>and Arrays for example.</w:t>
      </w:r>
    </w:p>
    <w:p w:rsidR="009E3CAE" w:rsidRPr="00BD3448" w:rsidRDefault="009E3CAE" w:rsidP="00AF56A9">
      <w:r>
        <w:t xml:space="preserve">This meant that large a large amount of time was spent analysing tutorials and guides that dealt with already familiar subjects. </w:t>
      </w:r>
      <w:r w:rsidR="00BD3448">
        <w:t xml:space="preserve">The book </w:t>
      </w:r>
      <w:r w:rsidR="00BD3448">
        <w:rPr>
          <w:i/>
        </w:rPr>
        <w:t xml:space="preserve">JavaScript and JQuery: Interactive Front-End Web Development </w:t>
      </w:r>
      <w:sdt>
        <w:sdtPr>
          <w:rPr>
            <w:i/>
          </w:rPr>
          <w:id w:val="1713072788"/>
          <w:citation/>
        </w:sdtPr>
        <w:sdtEndPr/>
        <w:sdtContent>
          <w:r w:rsidR="00BD3448">
            <w:rPr>
              <w:i/>
            </w:rPr>
            <w:fldChar w:fldCharType="begin"/>
          </w:r>
          <w:r w:rsidR="00BD3448">
            <w:instrText xml:space="preserve">CITATION Duc14 \l 6153 </w:instrText>
          </w:r>
          <w:r w:rsidR="00BD3448">
            <w:rPr>
              <w:i/>
            </w:rPr>
            <w:fldChar w:fldCharType="separate"/>
          </w:r>
          <w:r w:rsidR="00BD3448" w:rsidRPr="00BD3448">
            <w:rPr>
              <w:noProof/>
            </w:rPr>
            <w:t>(Duckett, et al., 2014)</w:t>
          </w:r>
          <w:r w:rsidR="00BD3448">
            <w:rPr>
              <w:i/>
            </w:rPr>
            <w:fldChar w:fldCharType="end"/>
          </w:r>
        </w:sdtContent>
      </w:sdt>
      <w:r w:rsidR="00BD3448">
        <w:t xml:space="preserve"> was also consulted later in the semester due to the number of problems faced learning the language online. These problems learning the language meant significant delays for the implementation of the application.</w:t>
      </w:r>
    </w:p>
    <w:p w:rsidR="00AF56A9" w:rsidRDefault="00AF56A9" w:rsidP="00AF56A9">
      <w:pPr>
        <w:pStyle w:val="Heading2"/>
      </w:pPr>
      <w:r>
        <w:t>Netflix</w:t>
      </w:r>
    </w:p>
    <w:p w:rsidR="00801D66" w:rsidRDefault="00BD3448" w:rsidP="00735382">
      <w:r>
        <w:t>After completion of research and the commencement of the implementation</w:t>
      </w:r>
      <w:r w:rsidR="00895AD9">
        <w:t xml:space="preserve"> of the extension, it was realised that the API for Netflix was no longer publicly available. This caused obvious </w:t>
      </w:r>
      <w:r w:rsidR="00801D66">
        <w:t>issues</w:t>
      </w:r>
      <w:r w:rsidR="00895AD9">
        <w:t xml:space="preserve"> with interfacing between the extension and the web </w:t>
      </w:r>
      <w:r w:rsidR="00895AD9">
        <w:lastRenderedPageBreak/>
        <w:t xml:space="preserve">application. </w:t>
      </w:r>
      <w:r w:rsidR="00801D66">
        <w:t xml:space="preserve">Of the existing API that can be found online, a vast majority of it is outdated due to </w:t>
      </w:r>
      <w:r w:rsidR="00BF4FFE">
        <w:t xml:space="preserve">frequent </w:t>
      </w:r>
      <w:r w:rsidR="00801D66">
        <w:t>updates by Netflix.</w:t>
      </w:r>
    </w:p>
    <w:p w:rsidR="00BF4FFE" w:rsidRPr="00735382" w:rsidRDefault="00C65F45" w:rsidP="00735382">
      <w:r>
        <w:t xml:space="preserve">Due to the issues with the availability of the API, it is possible that the project may need to be rethought. </w:t>
      </w:r>
      <w:r w:rsidR="00394259">
        <w:t xml:space="preserve">It is likely that the initial plan of an extension for Google Chrome may remain, but </w:t>
      </w:r>
      <w:r w:rsidR="007723FD">
        <w:t>may be altered in order to work with a different medium while maintaining the ideals and intentions of the project. Thankfully much of the work completed thus far</w:t>
      </w:r>
      <w:r w:rsidR="00F45E9F">
        <w:t xml:space="preserve"> has been research or general enough to allow for</w:t>
      </w:r>
      <w:r w:rsidR="00846E2E">
        <w:t xml:space="preserve"> a painless transition if necessary.</w:t>
      </w:r>
    </w:p>
    <w:p w:rsidR="003C548D" w:rsidRDefault="003359B2" w:rsidP="003359B2">
      <w:pPr>
        <w:pStyle w:val="Title"/>
        <w:jc w:val="both"/>
      </w:pPr>
      <w:r>
        <w:t xml:space="preserve">4: </w:t>
      </w:r>
      <w:r w:rsidR="003C548D">
        <w:t>Project Plan</w:t>
      </w:r>
    </w:p>
    <w:p w:rsidR="003C548D" w:rsidRDefault="003359B2" w:rsidP="003359B2">
      <w:pPr>
        <w:pStyle w:val="Heading1"/>
        <w:jc w:val="both"/>
      </w:pPr>
      <w:r>
        <w:t xml:space="preserve">4.1 </w:t>
      </w:r>
      <w:r w:rsidR="003C548D">
        <w:t>Introduction</w:t>
      </w:r>
    </w:p>
    <w:p w:rsidR="00C03493" w:rsidRDefault="00846E2E" w:rsidP="003359B2">
      <w:pPr>
        <w:jc w:val="both"/>
      </w:pPr>
      <w:r>
        <w:t>As mentioned in the previous section</w:t>
      </w:r>
      <w:r w:rsidR="002506AF">
        <w:t>, it’s possible that the selected solution to the project may be changed. Regardless of the solution chosen, much of the plan remains the same. Detailed below will be the plan for implementation as well as testing and evaluation.</w:t>
      </w:r>
    </w:p>
    <w:p w:rsidR="002506AF" w:rsidRDefault="002506AF" w:rsidP="002506AF">
      <w:pPr>
        <w:pStyle w:val="Heading1"/>
      </w:pPr>
      <w:r>
        <w:t>4.2 Implementation</w:t>
      </w:r>
    </w:p>
    <w:p w:rsidR="002506AF" w:rsidRDefault="002506AF" w:rsidP="003359B2">
      <w:pPr>
        <w:jc w:val="both"/>
      </w:pPr>
    </w:p>
    <w:p w:rsidR="00C03493" w:rsidRDefault="003359B2" w:rsidP="003359B2">
      <w:pPr>
        <w:pStyle w:val="Heading1"/>
      </w:pPr>
      <w:r>
        <w:t xml:space="preserve">4.2 </w:t>
      </w:r>
      <w:r w:rsidR="00C03493">
        <w:t>Testing</w:t>
      </w:r>
      <w:r w:rsidR="002506AF">
        <w:t xml:space="preserve"> and Evaluation</w:t>
      </w:r>
    </w:p>
    <w:p w:rsidR="000F18DE" w:rsidRDefault="003A12AF" w:rsidP="000F18DE">
      <w:r>
        <w:t>In order to test the project we will test with people and place upon the google store</w:t>
      </w:r>
    </w:p>
    <w:sdt>
      <w:sdtPr>
        <w:rPr>
          <w:rFonts w:ascii="Cambria" w:eastAsiaTheme="minorHAnsi" w:hAnsi="Cambria" w:cstheme="minorBidi"/>
          <w:bCs w:val="0"/>
          <w:color w:val="auto"/>
          <w:sz w:val="24"/>
          <w:szCs w:val="22"/>
          <w14:numForm w14:val="default"/>
        </w:rPr>
        <w:id w:val="-238175586"/>
        <w:docPartObj>
          <w:docPartGallery w:val="Bibliographies"/>
          <w:docPartUnique/>
        </w:docPartObj>
      </w:sdtPr>
      <w:sdtEndPr/>
      <w:sdtContent>
        <w:p w:rsidR="00536129" w:rsidRDefault="00536129">
          <w:pPr>
            <w:pStyle w:val="Heading1"/>
          </w:pPr>
          <w:r>
            <w:t>Bibliography</w:t>
          </w:r>
        </w:p>
        <w:sdt>
          <w:sdtPr>
            <w:id w:val="111145805"/>
            <w:bibliography/>
          </w:sdtPr>
          <w:sdtEndPr/>
          <w:sdtContent>
            <w:p w:rsidR="00536129" w:rsidRDefault="00536129" w:rsidP="00536129">
              <w:pPr>
                <w:pStyle w:val="Bibliography"/>
                <w:rPr>
                  <w:noProof/>
                </w:rPr>
              </w:pPr>
              <w:r>
                <w:fldChar w:fldCharType="begin"/>
              </w:r>
              <w:r>
                <w:instrText xml:space="preserve"> BIBLIOGRAPHY </w:instrText>
              </w:r>
              <w:r>
                <w:fldChar w:fldCharType="separate"/>
              </w:r>
              <w:r>
                <w:rPr>
                  <w:noProof/>
                </w:rPr>
                <w:t xml:space="preserve">Barakova, E., Mestrom, R. &amp; Willemsen, W., 2011. </w:t>
              </w:r>
              <w:r>
                <w:rPr>
                  <w:i/>
                  <w:iCs/>
                  <w:noProof/>
                </w:rPr>
                <w:t xml:space="preserve">The Application of Learning Algorithms in the Development of Natural Interaction, </w:t>
              </w:r>
              <w:r>
                <w:rPr>
                  <w:noProof/>
                </w:rPr>
                <w:t>Eindhoven, The Netherlands: ACM SBN 978-1-4503-0754-3.</w:t>
              </w:r>
            </w:p>
            <w:p w:rsidR="00536129" w:rsidRDefault="00536129" w:rsidP="00536129">
              <w:pPr>
                <w:pStyle w:val="Bibliography"/>
                <w:rPr>
                  <w:noProof/>
                </w:rPr>
              </w:pPr>
              <w:r>
                <w:rPr>
                  <w:noProof/>
                </w:rPr>
                <w:lastRenderedPageBreak/>
                <w:t xml:space="preserve">Godoy, D. &amp; Amandi, A., 2005. </w:t>
              </w:r>
              <w:r>
                <w:rPr>
                  <w:i/>
                  <w:iCs/>
                  <w:noProof/>
                </w:rPr>
                <w:t xml:space="preserve">“User Profiling in Personal Information Agents: A Survey, </w:t>
              </w:r>
              <w:r>
                <w:rPr>
                  <w:noProof/>
                </w:rPr>
                <w:t>New York, USA: The Knowledge Engineering Review.</w:t>
              </w:r>
            </w:p>
            <w:p w:rsidR="00536129" w:rsidRDefault="00536129" w:rsidP="00536129">
              <w:pPr>
                <w:pStyle w:val="Bibliography"/>
                <w:rPr>
                  <w:noProof/>
                </w:rPr>
              </w:pPr>
              <w:r>
                <w:rPr>
                  <w:noProof/>
                </w:rPr>
                <w:t xml:space="preserve">Holland, S., Ester, M. &amp; Kießling, W., 2003. </w:t>
              </w:r>
              <w:r>
                <w:rPr>
                  <w:i/>
                  <w:iCs/>
                  <w:noProof/>
                </w:rPr>
                <w:t xml:space="preserve">Preference Mining: A Novel Approach on Mining User Preferences for Personalized Applications, </w:t>
              </w:r>
              <w:r>
                <w:rPr>
                  <w:noProof/>
                </w:rPr>
                <w:t>s.l.: 978-3-540-39804-2.</w:t>
              </w:r>
            </w:p>
            <w:p w:rsidR="00536129" w:rsidRDefault="00536129" w:rsidP="00536129">
              <w:pPr>
                <w:pStyle w:val="Bibliography"/>
                <w:rPr>
                  <w:noProof/>
                </w:rPr>
              </w:pPr>
              <w:r>
                <w:rPr>
                  <w:noProof/>
                </w:rPr>
                <w:t xml:space="preserve">Holland, S. &amp; Kießling, W., 2004. </w:t>
              </w:r>
              <w:r>
                <w:rPr>
                  <w:i/>
                  <w:iCs/>
                  <w:noProof/>
                </w:rPr>
                <w:t xml:space="preserve">User Preference Mining Techniques for Personalized Applications, </w:t>
              </w:r>
              <w:r>
                <w:rPr>
                  <w:noProof/>
                </w:rPr>
                <w:t>s.l.: s.n.</w:t>
              </w:r>
            </w:p>
            <w:p w:rsidR="00536129" w:rsidRDefault="00536129" w:rsidP="00536129">
              <w:pPr>
                <w:pStyle w:val="Bibliography"/>
                <w:rPr>
                  <w:noProof/>
                </w:rPr>
              </w:pPr>
              <w:r>
                <w:rPr>
                  <w:noProof/>
                </w:rPr>
                <w:t xml:space="preserve">Iglesias, J. A., Angelov, P., Ledezma, A. &amp; Sanchis, A., 2012. </w:t>
              </w:r>
              <w:r>
                <w:rPr>
                  <w:i/>
                  <w:iCs/>
                  <w:noProof/>
                </w:rPr>
                <w:t xml:space="preserve">Creating Evolving User Behavior Profiles Automatically, </w:t>
              </w:r>
              <w:r>
                <w:rPr>
                  <w:noProof/>
                </w:rPr>
                <w:t>s.l.: IEEE.</w:t>
              </w:r>
            </w:p>
            <w:p w:rsidR="00536129" w:rsidRDefault="00536129" w:rsidP="00536129">
              <w:pPr>
                <w:pStyle w:val="Bibliography"/>
                <w:rPr>
                  <w:noProof/>
                </w:rPr>
              </w:pPr>
              <w:r>
                <w:rPr>
                  <w:noProof/>
                </w:rPr>
                <w:t xml:space="preserve">Krug, S., 2014. </w:t>
              </w:r>
              <w:r>
                <w:rPr>
                  <w:i/>
                  <w:iCs/>
                  <w:noProof/>
                </w:rPr>
                <w:t xml:space="preserve">Don't Make Me Think, Revisited: A Common Sense Approach to Web Usability. </w:t>
              </w:r>
              <w:r>
                <w:rPr>
                  <w:noProof/>
                </w:rPr>
                <w:t>Third ed. s.l.:New Riders.</w:t>
              </w:r>
            </w:p>
            <w:p w:rsidR="00536129" w:rsidRDefault="00536129" w:rsidP="00536129">
              <w:pPr>
                <w:pStyle w:val="Bibliography"/>
                <w:rPr>
                  <w:noProof/>
                </w:rPr>
              </w:pPr>
              <w:r>
                <w:rPr>
                  <w:noProof/>
                </w:rPr>
                <w:t xml:space="preserve">Murphy, K. P., 2012. </w:t>
              </w:r>
              <w:r>
                <w:rPr>
                  <w:i/>
                  <w:iCs/>
                  <w:noProof/>
                </w:rPr>
                <w:t xml:space="preserve">Machine Learning: A Probabalistic Perspective. </w:t>
              </w:r>
              <w:r>
                <w:rPr>
                  <w:noProof/>
                </w:rPr>
                <w:t>First ed. s.l.:The MIT Press.</w:t>
              </w:r>
            </w:p>
            <w:p w:rsidR="00536129" w:rsidRDefault="00536129" w:rsidP="00536129">
              <w:pPr>
                <w:pStyle w:val="Bibliography"/>
                <w:rPr>
                  <w:noProof/>
                </w:rPr>
              </w:pPr>
              <w:r>
                <w:rPr>
                  <w:noProof/>
                </w:rPr>
                <w:t xml:space="preserve">Nakatsuji, M., Yoshida, M. &amp; Ishida, T., 2009. </w:t>
              </w:r>
              <w:r>
                <w:rPr>
                  <w:i/>
                  <w:iCs/>
                  <w:noProof/>
                </w:rPr>
                <w:t xml:space="preserve">Detecting innovative topics based on user-interest ontology, </w:t>
              </w:r>
              <w:r>
                <w:rPr>
                  <w:noProof/>
                </w:rPr>
                <w:t>Tokyo, Japan: Elsevier.</w:t>
              </w:r>
            </w:p>
            <w:p w:rsidR="00536129" w:rsidRDefault="00536129" w:rsidP="00536129">
              <w:pPr>
                <w:pStyle w:val="Bibliography"/>
                <w:rPr>
                  <w:noProof/>
                </w:rPr>
              </w:pPr>
              <w:r>
                <w:rPr>
                  <w:noProof/>
                </w:rPr>
                <w:t xml:space="preserve">Norman, D., 2013. </w:t>
              </w:r>
              <w:r>
                <w:rPr>
                  <w:i/>
                  <w:iCs/>
                  <w:noProof/>
                </w:rPr>
                <w:t xml:space="preserve">The Design of Everyday Things: Revised and Expanded Edition. </w:t>
              </w:r>
              <w:r>
                <w:rPr>
                  <w:noProof/>
                </w:rPr>
                <w:t>Revised ed. s.l.:Basic Books.</w:t>
              </w:r>
            </w:p>
            <w:p w:rsidR="00536129" w:rsidRDefault="00536129" w:rsidP="00536129">
              <w:pPr>
                <w:pStyle w:val="Bibliography"/>
                <w:rPr>
                  <w:noProof/>
                </w:rPr>
              </w:pPr>
              <w:r>
                <w:rPr>
                  <w:noProof/>
                </w:rPr>
                <w:t xml:space="preserve">Perkowitz, M. &amp; Etzoni, O., 1999. </w:t>
              </w:r>
              <w:r>
                <w:rPr>
                  <w:i/>
                  <w:iCs/>
                  <w:noProof/>
                </w:rPr>
                <w:t xml:space="preserve">Towards adaptive Web sites: Conceptual framework and case study, </w:t>
              </w:r>
              <w:r>
                <w:rPr>
                  <w:noProof/>
                </w:rPr>
                <w:t>Seattle, USA: University of Washington.</w:t>
              </w:r>
            </w:p>
            <w:p w:rsidR="00536129" w:rsidRDefault="00536129" w:rsidP="00536129">
              <w:pPr>
                <w:pStyle w:val="Bibliography"/>
                <w:rPr>
                  <w:noProof/>
                </w:rPr>
              </w:pPr>
              <w:r>
                <w:rPr>
                  <w:noProof/>
                </w:rPr>
                <w:t xml:space="preserve">Rossi, G., Schwabe, D. &amp; Guimaraes, R., 2001. </w:t>
              </w:r>
              <w:r>
                <w:rPr>
                  <w:i/>
                  <w:iCs/>
                  <w:noProof/>
                </w:rPr>
                <w:t xml:space="preserve">Designing Personalized Web Applications, </w:t>
              </w:r>
              <w:r>
                <w:rPr>
                  <w:noProof/>
                </w:rPr>
                <w:t>Hong Kong, China: 10th World Wide Web Conference.</w:t>
              </w:r>
            </w:p>
            <w:p w:rsidR="00536129" w:rsidRDefault="00536129" w:rsidP="00536129">
              <w:pPr>
                <w:pStyle w:val="Bibliography"/>
                <w:rPr>
                  <w:noProof/>
                </w:rPr>
              </w:pPr>
              <w:r>
                <w:rPr>
                  <w:noProof/>
                </w:rPr>
                <w:t xml:space="preserve">Sipper, M. et al., 1997. </w:t>
              </w:r>
              <w:r>
                <w:rPr>
                  <w:i/>
                  <w:iCs/>
                  <w:noProof/>
                </w:rPr>
                <w:t xml:space="preserve">A Phylogenetic, Ontogenetic, and Epigenetic View of Bio-Inspired Hardware Systems, </w:t>
              </w:r>
              <w:r>
                <w:rPr>
                  <w:noProof/>
                </w:rPr>
                <w:t>Lausanne, Switzerland: IEEE.</w:t>
              </w:r>
            </w:p>
            <w:p w:rsidR="00536129" w:rsidRDefault="00536129" w:rsidP="00536129">
              <w:pPr>
                <w:pStyle w:val="Bibliography"/>
                <w:rPr>
                  <w:noProof/>
                </w:rPr>
              </w:pPr>
              <w:r>
                <w:rPr>
                  <w:noProof/>
                </w:rPr>
                <w:t xml:space="preserve">Vogeley, K. &amp; Bente, G., 2010. </w:t>
              </w:r>
              <w:r>
                <w:rPr>
                  <w:i/>
                  <w:iCs/>
                  <w:noProof/>
                </w:rPr>
                <w:t xml:space="preserve">"Artificial humans": Psychology and neuroscience perspectives on embodiment and nonverbal communication, </w:t>
              </w:r>
              <w:r>
                <w:rPr>
                  <w:noProof/>
                </w:rPr>
                <w:t>Cologne, Germany: Elsevier.</w:t>
              </w:r>
            </w:p>
            <w:p w:rsidR="00536129" w:rsidRDefault="00536129" w:rsidP="00536129">
              <w:pPr>
                <w:pStyle w:val="Bibliography"/>
                <w:rPr>
                  <w:noProof/>
                </w:rPr>
              </w:pPr>
              <w:r>
                <w:rPr>
                  <w:noProof/>
                </w:rPr>
                <w:lastRenderedPageBreak/>
                <w:t xml:space="preserve">Witten, I. H., Frank, E. &amp; Hall, M. A., 2011. </w:t>
              </w:r>
              <w:r>
                <w:rPr>
                  <w:i/>
                  <w:iCs/>
                  <w:noProof/>
                </w:rPr>
                <w:t xml:space="preserve">Data Mining: Practical Machine Learning Tools and Techniques. </w:t>
              </w:r>
              <w:r>
                <w:rPr>
                  <w:noProof/>
                </w:rPr>
                <w:t>Third ed. s.l.:Morgan Kaufmann.</w:t>
              </w:r>
            </w:p>
            <w:p w:rsidR="00536129" w:rsidRDefault="00536129" w:rsidP="00536129">
              <w:pPr>
                <w:spacing w:line="264" w:lineRule="auto"/>
              </w:pPr>
              <w:r>
                <w:rPr>
                  <w:b/>
                  <w:bCs/>
                  <w:noProof/>
                </w:rPr>
                <w:fldChar w:fldCharType="end"/>
              </w:r>
            </w:p>
          </w:sdtContent>
        </w:sdt>
      </w:sdtContent>
    </w:sdt>
    <w:p w:rsidR="000F18DE" w:rsidRPr="000F18DE" w:rsidRDefault="000F18DE" w:rsidP="000F18DE"/>
    <w:sectPr w:rsidR="000F18DE" w:rsidRPr="000F18DE" w:rsidSect="000B697F">
      <w:headerReference w:type="even" r:id="rId14"/>
      <w:headerReference w:type="default" r:id="rId15"/>
      <w:footerReference w:type="even" r:id="rId16"/>
      <w:footerReference w:type="default" r:id="rId17"/>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A83" w:rsidRDefault="005F5A83">
      <w:pPr>
        <w:spacing w:after="0" w:line="240" w:lineRule="auto"/>
      </w:pPr>
      <w:r>
        <w:separator/>
      </w:r>
    </w:p>
  </w:endnote>
  <w:endnote w:type="continuationSeparator" w:id="0">
    <w:p w:rsidR="005F5A83" w:rsidRDefault="005F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6F4F803A" wp14:editId="57F72B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404FA601" wp14:editId="4AA05B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04D07C74" wp14:editId="4D43130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506AF">
                            <w:rPr>
                              <w:noProof/>
                              <w:color w:val="FFFFFF" w:themeColor="background1"/>
                              <w:szCs w:val="20"/>
                            </w:rPr>
                            <w:t>2</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506AF">
                      <w:rPr>
                        <w:noProof/>
                        <w:color w:val="FFFFFF" w:themeColor="background1"/>
                        <w:szCs w:val="20"/>
                      </w:rPr>
                      <w:t>2</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213CF54B" wp14:editId="3A9AEF4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64D93C25" wp14:editId="7CE545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2B12587" wp14:editId="60F952A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506AF">
                            <w:rPr>
                              <w:noProof/>
                              <w:color w:val="FFFFFF" w:themeColor="background1"/>
                              <w:szCs w:val="20"/>
                            </w:rPr>
                            <w:t>1</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2506AF">
                      <w:rPr>
                        <w:noProof/>
                        <w:color w:val="FFFFFF" w:themeColor="background1"/>
                        <w:szCs w:val="20"/>
                      </w:rPr>
                      <w:t>1</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A83" w:rsidRDefault="005F5A83">
      <w:pPr>
        <w:spacing w:after="0" w:line="240" w:lineRule="auto"/>
      </w:pPr>
      <w:r>
        <w:separator/>
      </w:r>
    </w:p>
  </w:footnote>
  <w:footnote w:type="continuationSeparator" w:id="0">
    <w:p w:rsidR="005F5A83" w:rsidRDefault="005F5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411060BE" wp14:editId="2C5C3AF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694E8BFD" wp14:editId="055D519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680FB7D0" wp14:editId="3E0B9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5E6B917F" wp14:editId="5FB9A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41A87"/>
    <w:rsid w:val="0005787B"/>
    <w:rsid w:val="000777C1"/>
    <w:rsid w:val="00080938"/>
    <w:rsid w:val="00092CCC"/>
    <w:rsid w:val="000B697F"/>
    <w:rsid w:val="000E2294"/>
    <w:rsid w:val="000F18DE"/>
    <w:rsid w:val="00115E30"/>
    <w:rsid w:val="00125044"/>
    <w:rsid w:val="00126FB2"/>
    <w:rsid w:val="00142AB8"/>
    <w:rsid w:val="0016316A"/>
    <w:rsid w:val="001A0056"/>
    <w:rsid w:val="001A0C95"/>
    <w:rsid w:val="001C104B"/>
    <w:rsid w:val="001E276A"/>
    <w:rsid w:val="00233E8D"/>
    <w:rsid w:val="00241407"/>
    <w:rsid w:val="00243C33"/>
    <w:rsid w:val="002506AF"/>
    <w:rsid w:val="002A2131"/>
    <w:rsid w:val="002E1584"/>
    <w:rsid w:val="002F42F7"/>
    <w:rsid w:val="00314AFC"/>
    <w:rsid w:val="003221A3"/>
    <w:rsid w:val="003359B2"/>
    <w:rsid w:val="00366CD0"/>
    <w:rsid w:val="00394259"/>
    <w:rsid w:val="003A12AF"/>
    <w:rsid w:val="003B2F86"/>
    <w:rsid w:val="003C548D"/>
    <w:rsid w:val="003C701A"/>
    <w:rsid w:val="003F02A8"/>
    <w:rsid w:val="00401D6F"/>
    <w:rsid w:val="00456100"/>
    <w:rsid w:val="004C6B3B"/>
    <w:rsid w:val="004E336B"/>
    <w:rsid w:val="00536129"/>
    <w:rsid w:val="00542E6A"/>
    <w:rsid w:val="0058006C"/>
    <w:rsid w:val="005B00F5"/>
    <w:rsid w:val="005F13A5"/>
    <w:rsid w:val="005F4DF5"/>
    <w:rsid w:val="005F5A83"/>
    <w:rsid w:val="00601EE9"/>
    <w:rsid w:val="006047F9"/>
    <w:rsid w:val="0064674D"/>
    <w:rsid w:val="00653820"/>
    <w:rsid w:val="00662582"/>
    <w:rsid w:val="006B012F"/>
    <w:rsid w:val="006F0F3D"/>
    <w:rsid w:val="006F2CE5"/>
    <w:rsid w:val="00735382"/>
    <w:rsid w:val="007723FD"/>
    <w:rsid w:val="007B6956"/>
    <w:rsid w:val="00801D66"/>
    <w:rsid w:val="0082131F"/>
    <w:rsid w:val="00830B65"/>
    <w:rsid w:val="00846E2E"/>
    <w:rsid w:val="00877C64"/>
    <w:rsid w:val="00891B17"/>
    <w:rsid w:val="008931C5"/>
    <w:rsid w:val="00895AD9"/>
    <w:rsid w:val="008C1511"/>
    <w:rsid w:val="008C26A5"/>
    <w:rsid w:val="008C642B"/>
    <w:rsid w:val="008F0065"/>
    <w:rsid w:val="009264E1"/>
    <w:rsid w:val="00956DBD"/>
    <w:rsid w:val="00990A07"/>
    <w:rsid w:val="009B596E"/>
    <w:rsid w:val="009E3CAE"/>
    <w:rsid w:val="009F17C3"/>
    <w:rsid w:val="00A06DE4"/>
    <w:rsid w:val="00A71328"/>
    <w:rsid w:val="00A720F8"/>
    <w:rsid w:val="00A77E6C"/>
    <w:rsid w:val="00A95A68"/>
    <w:rsid w:val="00AC60F2"/>
    <w:rsid w:val="00AF56A9"/>
    <w:rsid w:val="00B359D4"/>
    <w:rsid w:val="00B92E40"/>
    <w:rsid w:val="00BA0F67"/>
    <w:rsid w:val="00BB49CA"/>
    <w:rsid w:val="00BD3448"/>
    <w:rsid w:val="00BF4FFE"/>
    <w:rsid w:val="00C03493"/>
    <w:rsid w:val="00C10991"/>
    <w:rsid w:val="00C16053"/>
    <w:rsid w:val="00C21D55"/>
    <w:rsid w:val="00C60A79"/>
    <w:rsid w:val="00C65F45"/>
    <w:rsid w:val="00C802B3"/>
    <w:rsid w:val="00CB74CE"/>
    <w:rsid w:val="00CD5DB1"/>
    <w:rsid w:val="00DB3A83"/>
    <w:rsid w:val="00E66182"/>
    <w:rsid w:val="00E759A8"/>
    <w:rsid w:val="00E95987"/>
    <w:rsid w:val="00EC5E8C"/>
    <w:rsid w:val="00F127D8"/>
    <w:rsid w:val="00F45E9F"/>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56"/>
    <w:pPr>
      <w:spacing w:after="160" w:line="360"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56"/>
    <w:pPr>
      <w:spacing w:after="160" w:line="360"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
    <b:Tag>Bar11</b:Tag>
    <b:SourceType>Report</b:SourceType>
    <b:Guid>{C6A2B2D5-E0D0-43FB-8DFF-218146EC7725}</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RefOrder>7</b:RefOrder>
  </b:Source>
  <b:Source>
    <b:Tag>God05</b:Tag>
    <b:SourceType>Report</b:SourceType>
    <b:Guid>{24C9F75F-469A-4401-916F-68AB2C2EF93C}</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RefOrder>2</b:RefOrder>
  </b:Source>
  <b:Source>
    <b:Tag>Mak09</b:Tag>
    <b:SourceType>Report</b:SourceType>
    <b:Guid>{C7905509-768E-4F58-ACF4-52BB3383429F}</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RefOrder>10</b:RefOrder>
  </b:Source>
  <b:Source>
    <b:Tag>Mik99</b:Tag>
    <b:SourceType>Report</b:SourceType>
    <b:Guid>{991AD324-512C-4ADB-B9C9-79CC5B0169DC}</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 USA</b:City>
    <b:RefOrder>1</b:RefOrder>
  </b:Source>
  <b:Source>
    <b:Tag>Vog10</b:Tag>
    <b:SourceType>Report</b:SourceType>
    <b:Guid>{2C876B54-ABE6-48BE-8ED1-49348D04B2FF}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172AB-33CF-49FD-B67D-ED92A0C7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1257</TotalTime>
  <Pages>15</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19448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34</cp:revision>
  <dcterms:created xsi:type="dcterms:W3CDTF">2015-12-17T12:24:00Z</dcterms:created>
  <dcterms:modified xsi:type="dcterms:W3CDTF">2016-01-01T18:05:00Z</dcterms:modified>
</cp:coreProperties>
</file>