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EF49" w14:textId="3EFE2344" w:rsidR="00CA3351" w:rsidRPr="0096766F" w:rsidRDefault="00CE4807" w:rsidP="00D62C16">
      <w:pPr>
        <w:pStyle w:val="Heading1"/>
        <w:rPr>
          <w:rFonts w:ascii="Verdana" w:hAnsi="Verdana"/>
          <w:b/>
          <w:sz w:val="36"/>
          <w:szCs w:val="36"/>
        </w:rPr>
      </w:pPr>
      <w:r w:rsidRPr="0096766F">
        <w:rPr>
          <w:rFonts w:ascii="Verdana" w:hAnsi="Verdana"/>
          <w:b/>
          <w:sz w:val="36"/>
          <w:szCs w:val="36"/>
        </w:rPr>
        <w:t>Recursion</w:t>
      </w:r>
      <w:r w:rsidR="00CA3351" w:rsidRPr="0096766F">
        <w:rPr>
          <w:rFonts w:ascii="Verdana" w:hAnsi="Verdana"/>
          <w:b/>
          <w:sz w:val="36"/>
          <w:szCs w:val="36"/>
        </w:rPr>
        <w:t xml:space="preserve"> </w:t>
      </w:r>
      <w:r w:rsidR="00D62C16">
        <w:rPr>
          <w:rFonts w:ascii="Verdana" w:hAnsi="Verdana"/>
          <w:b/>
          <w:sz w:val="36"/>
          <w:szCs w:val="36"/>
        </w:rPr>
        <w:t>Exercises</w:t>
      </w:r>
    </w:p>
    <w:p w14:paraId="335F99FD" w14:textId="77777777" w:rsidR="00CA3351" w:rsidRDefault="00CA3351" w:rsidP="00CA3351"/>
    <w:p w14:paraId="75A349E9" w14:textId="101F834C" w:rsidR="00CA3351" w:rsidRPr="00CA3351" w:rsidRDefault="00D62C16" w:rsidP="00CA3351">
      <w:pPr>
        <w:rPr>
          <w:rFonts w:ascii="Verdana" w:hAnsi="Verdana"/>
        </w:rPr>
      </w:pPr>
      <w:r>
        <w:rPr>
          <w:rFonts w:ascii="Verdana" w:hAnsi="Verdana"/>
        </w:rPr>
        <w:t>Write the following methods. It will enrich your learning experience if you can test your methods and make sure that they work.</w:t>
      </w:r>
    </w:p>
    <w:p w14:paraId="14576908" w14:textId="52CA8FDB" w:rsidR="00CA3351" w:rsidRDefault="00CA3351" w:rsidP="00CA3351">
      <w:pPr>
        <w:rPr>
          <w:rFonts w:ascii="Verdana" w:hAnsi="Verdana"/>
        </w:rPr>
      </w:pPr>
    </w:p>
    <w:p w14:paraId="3FFD98C7" w14:textId="77777777" w:rsidR="00D62C16" w:rsidRPr="00CA3351" w:rsidRDefault="00D62C16" w:rsidP="00CA3351">
      <w:pPr>
        <w:rPr>
          <w:rFonts w:ascii="Verdana" w:hAnsi="Verdana"/>
        </w:rPr>
      </w:pPr>
    </w:p>
    <w:p w14:paraId="78651545" w14:textId="77777777" w:rsidR="00CA3351" w:rsidRPr="00CA3351" w:rsidRDefault="00CA3351" w:rsidP="00CA3351">
      <w:pPr>
        <w:ind w:left="576" w:hanging="576"/>
        <w:rPr>
          <w:rFonts w:ascii="Verdana" w:hAnsi="Verdana"/>
        </w:rPr>
      </w:pPr>
      <w:r w:rsidRPr="00CA3351">
        <w:rPr>
          <w:rFonts w:ascii="Verdana" w:hAnsi="Verdana"/>
        </w:rPr>
        <w:t>1.</w:t>
      </w:r>
      <w:r w:rsidRPr="00CA3351">
        <w:rPr>
          <w:rFonts w:ascii="Verdana" w:hAnsi="Verdana"/>
        </w:rPr>
        <w:tab/>
        <w:t xml:space="preserve">Write a method called </w:t>
      </w:r>
      <w:r w:rsidRPr="00CA3351">
        <w:rPr>
          <w:rFonts w:ascii="Verdana" w:hAnsi="Verdana"/>
          <w:u w:val="single"/>
        </w:rPr>
        <w:t>letters</w:t>
      </w:r>
      <w:r w:rsidRPr="00CA3351">
        <w:rPr>
          <w:rFonts w:ascii="Verdana" w:hAnsi="Verdana"/>
        </w:rPr>
        <w:t xml:space="preserve"> that takes a </w:t>
      </w:r>
      <w:proofErr w:type="gramStart"/>
      <w:r w:rsidRPr="00CA3351">
        <w:rPr>
          <w:rFonts w:ascii="Verdana" w:hAnsi="Verdana"/>
        </w:rPr>
        <w:t>lower case</w:t>
      </w:r>
      <w:proofErr w:type="gramEnd"/>
      <w:r w:rsidRPr="00CA3351">
        <w:rPr>
          <w:rFonts w:ascii="Verdana" w:hAnsi="Verdana"/>
        </w:rPr>
        <w:t xml:space="preserve"> letter as its argument and displays the sequence of letters from ‘a’ to the given letter.</w:t>
      </w:r>
    </w:p>
    <w:p w14:paraId="58EDEF34" w14:textId="77777777" w:rsidR="00CA3351" w:rsidRPr="00C408D9" w:rsidRDefault="00CA3351" w:rsidP="00CA3351"/>
    <w:tbl>
      <w:tblPr>
        <w:tblW w:w="0" w:type="auto"/>
        <w:tblInd w:w="558" w:type="dxa"/>
        <w:tblLayout w:type="fixed"/>
        <w:tblLook w:val="0000" w:firstRow="0" w:lastRow="0" w:firstColumn="0" w:lastColumn="0" w:noHBand="0" w:noVBand="0"/>
      </w:tblPr>
      <w:tblGrid>
        <w:gridCol w:w="1980"/>
        <w:gridCol w:w="3960"/>
        <w:gridCol w:w="1800"/>
        <w:gridCol w:w="1279"/>
      </w:tblGrid>
      <w:tr w:rsidR="00CA3351" w:rsidRPr="00C408D9" w14:paraId="0CCF87F2" w14:textId="77777777">
        <w:tc>
          <w:tcPr>
            <w:tcW w:w="1980" w:type="dxa"/>
          </w:tcPr>
          <w:p w14:paraId="3AFE708A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 xml:space="preserve">For </w:t>
            </w:r>
            <w:proofErr w:type="gramStart"/>
            <w:r w:rsidRPr="00C408D9">
              <w:rPr>
                <w:i/>
              </w:rPr>
              <w:t>example</w:t>
            </w:r>
            <w:proofErr w:type="gramEnd"/>
          </w:p>
        </w:tc>
        <w:tc>
          <w:tcPr>
            <w:tcW w:w="3960" w:type="dxa"/>
          </w:tcPr>
          <w:p w14:paraId="4E301F05" w14:textId="77777777" w:rsidR="00CA3351" w:rsidRPr="00C408D9" w:rsidRDefault="00976061" w:rsidP="00811ABE">
            <w:pPr>
              <w:rPr>
                <w:i/>
              </w:rPr>
            </w:pPr>
            <w:r>
              <w:rPr>
                <w:rFonts w:ascii="Courier" w:hAnsi="Courier"/>
              </w:rPr>
              <w:t>l</w:t>
            </w:r>
            <w:r w:rsidR="00CA3351" w:rsidRPr="00C408D9">
              <w:rPr>
                <w:rFonts w:ascii="Courier" w:hAnsi="Courier"/>
              </w:rPr>
              <w:t>etters(‘a’);</w:t>
            </w:r>
          </w:p>
        </w:tc>
        <w:tc>
          <w:tcPr>
            <w:tcW w:w="1800" w:type="dxa"/>
          </w:tcPr>
          <w:p w14:paraId="2722E832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>displays</w:t>
            </w:r>
          </w:p>
        </w:tc>
        <w:tc>
          <w:tcPr>
            <w:tcW w:w="1279" w:type="dxa"/>
          </w:tcPr>
          <w:p w14:paraId="013296CB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rFonts w:ascii="Courier" w:hAnsi="Courier"/>
              </w:rPr>
              <w:t>a</w:t>
            </w:r>
          </w:p>
        </w:tc>
      </w:tr>
      <w:tr w:rsidR="00CA3351" w:rsidRPr="00C408D9" w14:paraId="6F92CC88" w14:textId="77777777">
        <w:tc>
          <w:tcPr>
            <w:tcW w:w="1980" w:type="dxa"/>
          </w:tcPr>
          <w:p w14:paraId="109F0A1D" w14:textId="77777777" w:rsidR="00CA3351" w:rsidRPr="00C408D9" w:rsidRDefault="00CA3351" w:rsidP="00811ABE">
            <w:pPr>
              <w:rPr>
                <w:i/>
              </w:rPr>
            </w:pPr>
          </w:p>
        </w:tc>
        <w:tc>
          <w:tcPr>
            <w:tcW w:w="3960" w:type="dxa"/>
          </w:tcPr>
          <w:p w14:paraId="4053A62E" w14:textId="77777777" w:rsidR="00CA3351" w:rsidRPr="00C408D9" w:rsidRDefault="00976061" w:rsidP="00811AB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l</w:t>
            </w:r>
            <w:r w:rsidR="00CA3351" w:rsidRPr="00C408D9">
              <w:rPr>
                <w:rFonts w:ascii="Courier" w:hAnsi="Courier"/>
              </w:rPr>
              <w:t>etters(‘d’);</w:t>
            </w:r>
          </w:p>
        </w:tc>
        <w:tc>
          <w:tcPr>
            <w:tcW w:w="1800" w:type="dxa"/>
          </w:tcPr>
          <w:p w14:paraId="641B1846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>displays</w:t>
            </w:r>
          </w:p>
        </w:tc>
        <w:tc>
          <w:tcPr>
            <w:tcW w:w="1279" w:type="dxa"/>
          </w:tcPr>
          <w:p w14:paraId="7E7F2A9D" w14:textId="77777777" w:rsidR="00CA3351" w:rsidRPr="00C408D9" w:rsidRDefault="00CA3351" w:rsidP="00811ABE">
            <w:pPr>
              <w:rPr>
                <w:rFonts w:ascii="Courier" w:hAnsi="Courier"/>
              </w:rPr>
            </w:pPr>
            <w:proofErr w:type="spellStart"/>
            <w:r w:rsidRPr="00C408D9">
              <w:rPr>
                <w:rFonts w:ascii="Courier" w:hAnsi="Courier"/>
              </w:rPr>
              <w:t>abcd</w:t>
            </w:r>
            <w:proofErr w:type="spellEnd"/>
          </w:p>
        </w:tc>
      </w:tr>
    </w:tbl>
    <w:p w14:paraId="6DBD7537" w14:textId="514A3587" w:rsidR="00CA3351" w:rsidRDefault="00CA3351" w:rsidP="00CA3351"/>
    <w:p w14:paraId="26F46D43" w14:textId="0A10686D" w:rsidR="00A4551C" w:rsidRDefault="00A4551C" w:rsidP="00CA3351"/>
    <w:p w14:paraId="3282E335" w14:textId="1777B2FF" w:rsidR="00A4551C" w:rsidRDefault="00E307DD" w:rsidP="00E307DD">
      <w:pPr>
        <w:ind w:firstLine="576"/>
      </w:pPr>
      <w:r>
        <w:t xml:space="preserve">public static void </w:t>
      </w:r>
      <w:proofErr w:type="spellStart"/>
      <w:r>
        <w:t>displayLetters</w:t>
      </w:r>
      <w:proofErr w:type="spellEnd"/>
      <w:r>
        <w:t xml:space="preserve"> (String </w:t>
      </w:r>
      <w:proofErr w:type="spellStart"/>
      <w:r>
        <w:t>targetLetter</w:t>
      </w:r>
      <w:proofErr w:type="spellEnd"/>
      <w:r w:rsidR="009F1F36">
        <w:t xml:space="preserve">, String </w:t>
      </w:r>
      <w:proofErr w:type="spellStart"/>
      <w:r w:rsidR="009F1F36">
        <w:t>currentLetter</w:t>
      </w:r>
      <w:proofErr w:type="spellEnd"/>
      <w:r>
        <w:t>)</w:t>
      </w:r>
    </w:p>
    <w:p w14:paraId="5B0830B2" w14:textId="77777777" w:rsidR="00E307DD" w:rsidRDefault="00E307DD" w:rsidP="00E307DD">
      <w:pPr>
        <w:ind w:firstLine="576"/>
      </w:pPr>
      <w:r>
        <w:t>{</w:t>
      </w:r>
    </w:p>
    <w:p w14:paraId="2B9C6045" w14:textId="74540E67" w:rsidR="00E307DD" w:rsidRDefault="00E307DD" w:rsidP="00E307DD">
      <w:pPr>
        <w:ind w:firstLine="576"/>
      </w:pPr>
      <w:r>
        <w:t xml:space="preserve">     if (</w:t>
      </w:r>
      <w:proofErr w:type="spellStart"/>
      <w:r w:rsidR="009F1F36">
        <w:t>currentLetter</w:t>
      </w:r>
      <w:proofErr w:type="spellEnd"/>
      <w:r w:rsidR="009F1F36">
        <w:t xml:space="preserve"> == </w:t>
      </w:r>
      <w:proofErr w:type="spellStart"/>
      <w:r w:rsidR="009F1F36">
        <w:t>targetLetter</w:t>
      </w:r>
      <w:proofErr w:type="spellEnd"/>
      <w:r>
        <w:t>)</w:t>
      </w:r>
    </w:p>
    <w:p w14:paraId="712FE22C" w14:textId="77777777" w:rsidR="009F1F36" w:rsidRDefault="009F1F36" w:rsidP="00E307DD">
      <w:pPr>
        <w:ind w:firstLine="576"/>
      </w:pPr>
      <w:r>
        <w:tab/>
        <w:t xml:space="preserve">   {</w:t>
      </w:r>
    </w:p>
    <w:p w14:paraId="2EC1DDF2" w14:textId="3280EE88" w:rsidR="009F1F36" w:rsidRDefault="009F1F36" w:rsidP="00E307DD">
      <w:pPr>
        <w:ind w:firstLine="576"/>
      </w:pPr>
      <w:r>
        <w:t xml:space="preserve">          </w:t>
      </w:r>
      <w:proofErr w:type="spellStart"/>
      <w:r>
        <w:t>System.out.print</w:t>
      </w:r>
      <w:proofErr w:type="spellEnd"/>
      <w:r>
        <w:t>(current);</w:t>
      </w:r>
    </w:p>
    <w:p w14:paraId="0F9531E8" w14:textId="77777777" w:rsidR="009F1F36" w:rsidRDefault="009F1F36" w:rsidP="00E307DD">
      <w:pPr>
        <w:ind w:firstLine="576"/>
      </w:pPr>
      <w:r>
        <w:t xml:space="preserve">     } </w:t>
      </w:r>
    </w:p>
    <w:p w14:paraId="57B96D0B" w14:textId="5D9EE679" w:rsidR="009F1F36" w:rsidRDefault="009F1F36" w:rsidP="009F1F36">
      <w:pPr>
        <w:ind w:firstLine="576"/>
      </w:pPr>
      <w:r>
        <w:t xml:space="preserve">     else</w:t>
      </w:r>
    </w:p>
    <w:p w14:paraId="3943BCBC" w14:textId="77777777" w:rsidR="009F1F36" w:rsidRDefault="009F1F36" w:rsidP="00E307DD">
      <w:pPr>
        <w:ind w:firstLine="576"/>
      </w:pPr>
      <w:r>
        <w:t xml:space="preserve">     {</w:t>
      </w:r>
    </w:p>
    <w:p w14:paraId="4AE66540" w14:textId="315057A3" w:rsidR="009F1F36" w:rsidRDefault="009F1F36" w:rsidP="00E307DD">
      <w:pPr>
        <w:ind w:firstLine="576"/>
      </w:pPr>
      <w:r>
        <w:t xml:space="preserve">          </w:t>
      </w:r>
      <w:proofErr w:type="spellStart"/>
      <w:r>
        <w:t>System.out.print</w:t>
      </w:r>
      <w:proofErr w:type="spellEnd"/>
      <w:r>
        <w:t>(current);</w:t>
      </w:r>
    </w:p>
    <w:p w14:paraId="723EE4C0" w14:textId="71DA8019" w:rsidR="009F1F36" w:rsidRDefault="009F1F36" w:rsidP="00E307DD">
      <w:pPr>
        <w:ind w:firstLine="576"/>
      </w:pPr>
    </w:p>
    <w:p w14:paraId="4841E0A1" w14:textId="65D6BA4D" w:rsidR="009F1F36" w:rsidRDefault="009F1F36" w:rsidP="009F1F36">
      <w:pPr>
        <w:ind w:firstLine="576"/>
      </w:pPr>
      <w:r>
        <w:t xml:space="preserve">          </w:t>
      </w:r>
      <w:proofErr w:type="spellStart"/>
      <w:proofErr w:type="gramStart"/>
      <w:r>
        <w:t>displayLetters</w:t>
      </w:r>
      <w:proofErr w:type="spellEnd"/>
      <w:r>
        <w:t>(</w:t>
      </w:r>
      <w:proofErr w:type="spellStart"/>
      <w:proofErr w:type="gramEnd"/>
      <w:r>
        <w:t>targetLetter</w:t>
      </w:r>
      <w:proofErr w:type="spellEnd"/>
      <w:r>
        <w:t>, ++</w:t>
      </w:r>
      <w:proofErr w:type="spellStart"/>
      <w:r>
        <w:t>currentLetter</w:t>
      </w:r>
      <w:proofErr w:type="spellEnd"/>
      <w:r>
        <w:t>);</w:t>
      </w:r>
    </w:p>
    <w:p w14:paraId="7BE7C576" w14:textId="00051F6E" w:rsidR="009F1F36" w:rsidRDefault="009F1F36" w:rsidP="00E307DD">
      <w:pPr>
        <w:ind w:firstLine="576"/>
      </w:pPr>
      <w:r>
        <w:t xml:space="preserve">     }</w:t>
      </w:r>
    </w:p>
    <w:p w14:paraId="315B5A61" w14:textId="6440F8F9" w:rsidR="00E307DD" w:rsidRDefault="00E307DD" w:rsidP="00E307DD">
      <w:pPr>
        <w:ind w:firstLine="576"/>
      </w:pPr>
      <w:r>
        <w:t>}</w:t>
      </w:r>
    </w:p>
    <w:p w14:paraId="2DA2D555" w14:textId="77777777" w:rsidR="00A4551C" w:rsidRPr="00C408D9" w:rsidRDefault="00A4551C" w:rsidP="00CA3351"/>
    <w:p w14:paraId="1846A9E8" w14:textId="77777777" w:rsidR="00CA3351" w:rsidRPr="00CA3351" w:rsidRDefault="00CA3351" w:rsidP="00CA3351">
      <w:pPr>
        <w:ind w:left="576" w:hanging="576"/>
        <w:rPr>
          <w:rFonts w:ascii="Verdana" w:hAnsi="Verdana"/>
        </w:rPr>
      </w:pPr>
      <w:r w:rsidRPr="00CA3351">
        <w:rPr>
          <w:rFonts w:ascii="Verdana" w:hAnsi="Verdana"/>
        </w:rPr>
        <w:t>2.</w:t>
      </w:r>
      <w:r w:rsidRPr="00CA3351">
        <w:rPr>
          <w:rFonts w:ascii="Verdana" w:hAnsi="Verdana"/>
        </w:rPr>
        <w:tab/>
        <w:t xml:space="preserve">Write a method called </w:t>
      </w:r>
      <w:r w:rsidRPr="00CA3351">
        <w:rPr>
          <w:rFonts w:ascii="Verdana" w:hAnsi="Verdana"/>
          <w:u w:val="single"/>
        </w:rPr>
        <w:t>twos</w:t>
      </w:r>
      <w:r w:rsidRPr="00CA3351">
        <w:rPr>
          <w:rFonts w:ascii="Verdana" w:hAnsi="Verdana"/>
        </w:rPr>
        <w:t xml:space="preserve"> that takes a single integer as its argument and returns the number of factors of 2 in the number.  (Hint: odd numbers have no factors of 2, numbers that are twice an odd number have one, numbers that are four times an odd have two, and so on.)</w:t>
      </w:r>
    </w:p>
    <w:p w14:paraId="69F0E48C" w14:textId="77777777" w:rsidR="00CA3351" w:rsidRPr="00C408D9" w:rsidRDefault="00CA3351" w:rsidP="00CA3351"/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1890"/>
        <w:gridCol w:w="4860"/>
        <w:gridCol w:w="1170"/>
        <w:gridCol w:w="1008"/>
      </w:tblGrid>
      <w:tr w:rsidR="00CA3351" w:rsidRPr="00C408D9" w14:paraId="0ADDFAF4" w14:textId="77777777">
        <w:tc>
          <w:tcPr>
            <w:tcW w:w="1890" w:type="dxa"/>
          </w:tcPr>
          <w:p w14:paraId="597CC2B3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 xml:space="preserve">For </w:t>
            </w:r>
            <w:proofErr w:type="gramStart"/>
            <w:r w:rsidRPr="00C408D9">
              <w:rPr>
                <w:i/>
              </w:rPr>
              <w:t>example</w:t>
            </w:r>
            <w:proofErr w:type="gramEnd"/>
          </w:p>
        </w:tc>
        <w:tc>
          <w:tcPr>
            <w:tcW w:w="4860" w:type="dxa"/>
          </w:tcPr>
          <w:p w14:paraId="22461FD3" w14:textId="77777777" w:rsidR="00CA3351" w:rsidRPr="00C408D9" w:rsidRDefault="00CA3351" w:rsidP="00811ABE">
            <w:pPr>
              <w:rPr>
                <w:rFonts w:ascii="Courier" w:hAnsi="Courier"/>
              </w:rPr>
            </w:pPr>
            <w:proofErr w:type="spellStart"/>
            <w:r w:rsidRPr="00C408D9">
              <w:rPr>
                <w:rFonts w:ascii="Courier" w:hAnsi="Courier"/>
              </w:rPr>
              <w:t>System.out.println</w:t>
            </w:r>
            <w:proofErr w:type="spellEnd"/>
            <w:r w:rsidRPr="00C408D9">
              <w:rPr>
                <w:rFonts w:ascii="Courier" w:hAnsi="Courier"/>
              </w:rPr>
              <w:t>(</w:t>
            </w:r>
            <w:proofErr w:type="gramStart"/>
            <w:r w:rsidRPr="00C408D9">
              <w:rPr>
                <w:rFonts w:ascii="Courier" w:hAnsi="Courier"/>
              </w:rPr>
              <w:t>twos(</w:t>
            </w:r>
            <w:proofErr w:type="gramEnd"/>
            <w:r w:rsidRPr="00C408D9">
              <w:rPr>
                <w:rFonts w:ascii="Courier" w:hAnsi="Courier"/>
              </w:rPr>
              <w:t>-12));</w:t>
            </w:r>
          </w:p>
        </w:tc>
        <w:tc>
          <w:tcPr>
            <w:tcW w:w="1170" w:type="dxa"/>
          </w:tcPr>
          <w:p w14:paraId="773FB079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>returns</w:t>
            </w:r>
          </w:p>
        </w:tc>
        <w:tc>
          <w:tcPr>
            <w:tcW w:w="1008" w:type="dxa"/>
          </w:tcPr>
          <w:p w14:paraId="61621574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" w:hAnsi="Courier"/>
              </w:rPr>
              <w:t>2</w:t>
            </w:r>
          </w:p>
        </w:tc>
      </w:tr>
    </w:tbl>
    <w:p w14:paraId="5FCDD649" w14:textId="76A29BD6" w:rsidR="00A4551C" w:rsidRDefault="00A4551C" w:rsidP="00CA3351"/>
    <w:p w14:paraId="07AB6A7A" w14:textId="5CB36B87" w:rsidR="00B40EF5" w:rsidRPr="00B40EF5" w:rsidRDefault="00B40EF5" w:rsidP="00B40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en-US"/>
        </w:rPr>
      </w:pP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public static int </w:t>
      </w:r>
      <w:proofErr w:type="gramStart"/>
      <w:r w:rsidRPr="00B40EF5">
        <w:rPr>
          <w:rFonts w:ascii="Courier New" w:hAnsi="Courier New" w:cs="Courier New"/>
          <w:color w:val="FFC66D"/>
          <w:sz w:val="20"/>
          <w:szCs w:val="20"/>
          <w:lang w:eastAsia="en-US"/>
        </w:rPr>
        <w:t>twos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>(</w:t>
      </w:r>
      <w:proofErr w:type="gramEnd"/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int 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>num)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>{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if 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>((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>double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)num % </w:t>
      </w:r>
      <w:r w:rsidRPr="00B40EF5">
        <w:rPr>
          <w:rFonts w:ascii="Courier New" w:hAnsi="Courier New" w:cs="Courier New"/>
          <w:color w:val="6897BB"/>
          <w:sz w:val="20"/>
          <w:szCs w:val="20"/>
          <w:lang w:eastAsia="en-US"/>
        </w:rPr>
        <w:t xml:space="preserve">2 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== </w:t>
      </w:r>
      <w:r w:rsidRPr="00B40EF5">
        <w:rPr>
          <w:rFonts w:ascii="Courier New" w:hAnsi="Courier New" w:cs="Courier New"/>
          <w:color w:val="6897BB"/>
          <w:sz w:val="20"/>
          <w:szCs w:val="20"/>
          <w:lang w:eastAsia="en-US"/>
        </w:rPr>
        <w:t>1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>)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{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return </w:t>
      </w:r>
      <w:r w:rsidRPr="00B40EF5">
        <w:rPr>
          <w:rFonts w:ascii="Courier New" w:hAnsi="Courier New" w:cs="Courier New"/>
          <w:color w:val="6897BB"/>
          <w:sz w:val="20"/>
          <w:szCs w:val="20"/>
          <w:lang w:eastAsia="en-US"/>
        </w:rPr>
        <w:t>0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>;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} 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else if 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>((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>double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)num % </w:t>
      </w:r>
      <w:r w:rsidRPr="00B40EF5">
        <w:rPr>
          <w:rFonts w:ascii="Courier New" w:hAnsi="Courier New" w:cs="Courier New"/>
          <w:color w:val="6897BB"/>
          <w:sz w:val="20"/>
          <w:szCs w:val="20"/>
          <w:lang w:eastAsia="en-US"/>
        </w:rPr>
        <w:t xml:space="preserve">2 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>== -</w:t>
      </w:r>
      <w:r w:rsidRPr="00B40EF5">
        <w:rPr>
          <w:rFonts w:ascii="Courier New" w:hAnsi="Courier New" w:cs="Courier New"/>
          <w:color w:val="6897BB"/>
          <w:sz w:val="20"/>
          <w:szCs w:val="20"/>
          <w:lang w:eastAsia="en-US"/>
        </w:rPr>
        <w:t>1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>)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{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return </w:t>
      </w:r>
      <w:r w:rsidRPr="00B40EF5">
        <w:rPr>
          <w:rFonts w:ascii="Courier New" w:hAnsi="Courier New" w:cs="Courier New"/>
          <w:color w:val="6897BB"/>
          <w:sz w:val="20"/>
          <w:szCs w:val="20"/>
          <w:lang w:eastAsia="en-US"/>
        </w:rPr>
        <w:t>0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>;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} 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>else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>{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return </w:t>
      </w:r>
      <w:r w:rsidRPr="00B40EF5">
        <w:rPr>
          <w:rFonts w:ascii="Courier New" w:hAnsi="Courier New" w:cs="Courier New"/>
          <w:color w:val="6897BB"/>
          <w:sz w:val="20"/>
          <w:szCs w:val="20"/>
          <w:lang w:eastAsia="en-US"/>
        </w:rPr>
        <w:t xml:space="preserve">1 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+ </w:t>
      </w:r>
      <w:r w:rsidRPr="00B40EF5">
        <w:rPr>
          <w:rFonts w:ascii="Courier New" w:hAnsi="Courier New" w:cs="Courier New"/>
          <w:i/>
          <w:iCs/>
          <w:color w:val="A9B7C6"/>
          <w:sz w:val="20"/>
          <w:szCs w:val="20"/>
          <w:lang w:eastAsia="en-US"/>
        </w:rPr>
        <w:t>twos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(num / </w:t>
      </w:r>
      <w:r w:rsidRPr="00B40EF5">
        <w:rPr>
          <w:rFonts w:ascii="Courier New" w:hAnsi="Courier New" w:cs="Courier New"/>
          <w:color w:val="6897BB"/>
          <w:sz w:val="20"/>
          <w:szCs w:val="20"/>
          <w:lang w:eastAsia="en-US"/>
        </w:rPr>
        <w:t>2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>)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t>;</w:t>
      </w:r>
      <w:r w:rsidRPr="00B40EF5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t>}</w:t>
      </w:r>
      <w:r w:rsidRPr="00B40EF5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>}</w:t>
      </w:r>
    </w:p>
    <w:p w14:paraId="2F3CF9DC" w14:textId="77777777" w:rsidR="00A4551C" w:rsidRPr="00C408D9" w:rsidRDefault="00A4551C" w:rsidP="00CA3351"/>
    <w:p w14:paraId="3E76D137" w14:textId="77777777" w:rsidR="00CA3351" w:rsidRPr="00CA3351" w:rsidRDefault="00CA3351" w:rsidP="00CA3351">
      <w:pPr>
        <w:ind w:left="576" w:hanging="576"/>
        <w:rPr>
          <w:rFonts w:ascii="Verdana" w:hAnsi="Verdana"/>
        </w:rPr>
      </w:pPr>
      <w:r w:rsidRPr="00CA3351">
        <w:rPr>
          <w:rFonts w:ascii="Verdana" w:hAnsi="Verdana"/>
        </w:rPr>
        <w:t>3.</w:t>
      </w:r>
      <w:r w:rsidRPr="00CA3351">
        <w:rPr>
          <w:rFonts w:ascii="Verdana" w:hAnsi="Verdana"/>
        </w:rPr>
        <w:tab/>
        <w:t xml:space="preserve">Write a </w:t>
      </w:r>
      <w:proofErr w:type="spellStart"/>
      <w:r w:rsidRPr="00CA3351">
        <w:rPr>
          <w:rFonts w:ascii="Verdana" w:hAnsi="Verdana"/>
        </w:rPr>
        <w:t>boolean</w:t>
      </w:r>
      <w:proofErr w:type="spellEnd"/>
      <w:r w:rsidRPr="00CA3351">
        <w:rPr>
          <w:rFonts w:ascii="Verdana" w:hAnsi="Verdana"/>
        </w:rPr>
        <w:t xml:space="preserve"> method called </w:t>
      </w:r>
      <w:r w:rsidRPr="00CA3351">
        <w:rPr>
          <w:rFonts w:ascii="Verdana" w:hAnsi="Verdana"/>
          <w:u w:val="single"/>
        </w:rPr>
        <w:t>powerof3</w:t>
      </w:r>
      <w:r w:rsidRPr="00CA3351">
        <w:rPr>
          <w:rFonts w:ascii="Verdana" w:hAnsi="Verdana"/>
        </w:rPr>
        <w:t xml:space="preserve"> that takes a single positive integer argument and returns true </w:t>
      </w:r>
      <w:proofErr w:type="spellStart"/>
      <w:r w:rsidRPr="00CA3351">
        <w:rPr>
          <w:rFonts w:ascii="Verdana" w:hAnsi="Verdana"/>
        </w:rPr>
        <w:t>iff</w:t>
      </w:r>
      <w:proofErr w:type="spellEnd"/>
      <w:r w:rsidRPr="00CA3351">
        <w:rPr>
          <w:rFonts w:ascii="Verdana" w:hAnsi="Verdana"/>
        </w:rPr>
        <w:t xml:space="preserve"> the integer is a perfect power of 3 such as 1, 3, 9, 27, 81, …</w:t>
      </w:r>
    </w:p>
    <w:p w14:paraId="6F44F59C" w14:textId="77777777" w:rsidR="00CA3351" w:rsidRPr="00C408D9" w:rsidRDefault="00CA3351" w:rsidP="00CA3351"/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1620"/>
        <w:gridCol w:w="7290"/>
      </w:tblGrid>
      <w:tr w:rsidR="00CA3351" w:rsidRPr="00C408D9" w14:paraId="223EBE16" w14:textId="77777777">
        <w:tc>
          <w:tcPr>
            <w:tcW w:w="1620" w:type="dxa"/>
          </w:tcPr>
          <w:p w14:paraId="438F43AE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 xml:space="preserve">For </w:t>
            </w:r>
            <w:proofErr w:type="gramStart"/>
            <w:r w:rsidRPr="00C408D9">
              <w:rPr>
                <w:i/>
              </w:rPr>
              <w:t>example</w:t>
            </w:r>
            <w:proofErr w:type="gramEnd"/>
          </w:p>
        </w:tc>
        <w:tc>
          <w:tcPr>
            <w:tcW w:w="7290" w:type="dxa"/>
          </w:tcPr>
          <w:p w14:paraId="6A24342A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" w:hAnsi="Courier"/>
              </w:rPr>
              <w:t>if (powerof3(81))</w:t>
            </w:r>
          </w:p>
          <w:p w14:paraId="09F213D1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" w:hAnsi="Courier"/>
              </w:rPr>
              <w:t xml:space="preserve">  </w:t>
            </w:r>
            <w:proofErr w:type="spellStart"/>
            <w:r w:rsidRPr="00C408D9">
              <w:rPr>
                <w:rFonts w:ascii="Courier" w:hAnsi="Courier"/>
              </w:rPr>
              <w:t>System.out.println</w:t>
            </w:r>
            <w:proofErr w:type="spellEnd"/>
            <w:r w:rsidRPr="00C408D9">
              <w:rPr>
                <w:rFonts w:ascii="Courier" w:hAnsi="Courier"/>
              </w:rPr>
              <w:t>(81</w:t>
            </w:r>
            <w:proofErr w:type="gramStart"/>
            <w:r w:rsidRPr="00C408D9">
              <w:rPr>
                <w:rFonts w:ascii="Courier" w:hAnsi="Courier"/>
              </w:rPr>
              <w:t>+</w:t>
            </w:r>
            <w:r w:rsidRPr="00C408D9">
              <w:t>“</w:t>
            </w:r>
            <w:r w:rsidRPr="00C408D9">
              <w:rPr>
                <w:rFonts w:ascii="Courier" w:hAnsi="Courier"/>
              </w:rPr>
              <w:t xml:space="preserve"> is</w:t>
            </w:r>
            <w:proofErr w:type="gramEnd"/>
            <w:r w:rsidRPr="00C408D9">
              <w:rPr>
                <w:rFonts w:ascii="Courier" w:hAnsi="Courier"/>
              </w:rPr>
              <w:t xml:space="preserve"> a power of 3.\n</w:t>
            </w:r>
            <w:r w:rsidRPr="00C408D9">
              <w:t>”)</w:t>
            </w:r>
            <w:r w:rsidRPr="00C408D9">
              <w:rPr>
                <w:rFonts w:ascii="Courier" w:hAnsi="Courier"/>
              </w:rPr>
              <w:t xml:space="preserve">; </w:t>
            </w:r>
          </w:p>
          <w:p w14:paraId="26EEE343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" w:hAnsi="Courier"/>
              </w:rPr>
              <w:t>else</w:t>
            </w:r>
          </w:p>
          <w:p w14:paraId="35914CDE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" w:hAnsi="Courier"/>
              </w:rPr>
              <w:lastRenderedPageBreak/>
              <w:t xml:space="preserve"> </w:t>
            </w:r>
            <w:proofErr w:type="spellStart"/>
            <w:r w:rsidRPr="00C408D9">
              <w:rPr>
                <w:rFonts w:ascii="Courier" w:hAnsi="Courier"/>
              </w:rPr>
              <w:t>System.out.println</w:t>
            </w:r>
            <w:proofErr w:type="spellEnd"/>
            <w:r w:rsidRPr="00C408D9">
              <w:rPr>
                <w:rFonts w:ascii="Courier" w:hAnsi="Courier"/>
              </w:rPr>
              <w:t>(81</w:t>
            </w:r>
            <w:proofErr w:type="gramStart"/>
            <w:r w:rsidRPr="00C408D9">
              <w:rPr>
                <w:rFonts w:ascii="Courier" w:hAnsi="Courier"/>
              </w:rPr>
              <w:t>+</w:t>
            </w:r>
            <w:r w:rsidRPr="00C408D9">
              <w:t>“</w:t>
            </w:r>
            <w:r w:rsidRPr="00C408D9">
              <w:rPr>
                <w:rFonts w:ascii="Courier" w:hAnsi="Courier"/>
              </w:rPr>
              <w:t xml:space="preserve"> is</w:t>
            </w:r>
            <w:proofErr w:type="gramEnd"/>
            <w:r w:rsidRPr="00C408D9">
              <w:rPr>
                <w:rFonts w:ascii="Courier" w:hAnsi="Courier"/>
              </w:rPr>
              <w:t xml:space="preserve"> not a power of 3.\n</w:t>
            </w:r>
            <w:r w:rsidRPr="00C408D9">
              <w:t>”)</w:t>
            </w:r>
            <w:r w:rsidRPr="00C408D9">
              <w:rPr>
                <w:rFonts w:ascii="Courier" w:hAnsi="Courier"/>
              </w:rPr>
              <w:t>;</w:t>
            </w:r>
          </w:p>
        </w:tc>
      </w:tr>
      <w:tr w:rsidR="00CA3351" w:rsidRPr="00C408D9" w14:paraId="326E91C7" w14:textId="77777777">
        <w:tc>
          <w:tcPr>
            <w:tcW w:w="1620" w:type="dxa"/>
          </w:tcPr>
          <w:p w14:paraId="5C0F18DF" w14:textId="77777777" w:rsidR="00CA3351" w:rsidRPr="00C408D9" w:rsidRDefault="00CA3351" w:rsidP="00811ABE">
            <w:pPr>
              <w:rPr>
                <w:i/>
              </w:rPr>
            </w:pPr>
          </w:p>
        </w:tc>
        <w:tc>
          <w:tcPr>
            <w:tcW w:w="7290" w:type="dxa"/>
          </w:tcPr>
          <w:p w14:paraId="4A3A1CC5" w14:textId="77777777" w:rsidR="00CA3351" w:rsidRPr="00C408D9" w:rsidRDefault="00CA3351" w:rsidP="00811ABE">
            <w:pPr>
              <w:rPr>
                <w:rFonts w:ascii="Courier" w:hAnsi="Courier"/>
              </w:rPr>
            </w:pPr>
          </w:p>
        </w:tc>
      </w:tr>
      <w:tr w:rsidR="00CA3351" w:rsidRPr="00C408D9" w14:paraId="0E4DD5DF" w14:textId="77777777">
        <w:tc>
          <w:tcPr>
            <w:tcW w:w="1620" w:type="dxa"/>
          </w:tcPr>
          <w:p w14:paraId="56DB3B76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>Displays</w:t>
            </w:r>
          </w:p>
        </w:tc>
        <w:tc>
          <w:tcPr>
            <w:tcW w:w="7290" w:type="dxa"/>
          </w:tcPr>
          <w:p w14:paraId="3384F23D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" w:hAnsi="Courier"/>
              </w:rPr>
              <w:t>81 is a power of 3.</w:t>
            </w:r>
          </w:p>
        </w:tc>
      </w:tr>
    </w:tbl>
    <w:p w14:paraId="5B1278F8" w14:textId="266DD5B3" w:rsidR="00CA3351" w:rsidRDefault="00CA3351" w:rsidP="00CA3351"/>
    <w:p w14:paraId="2A9A2460" w14:textId="77777777" w:rsidR="00B867EF" w:rsidRDefault="00B867EF" w:rsidP="00B867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powerOf3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num &lt;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gramStart"/>
      <w:r>
        <w:rPr>
          <w:color w:val="A9B7C6"/>
        </w:rPr>
        <w:t xml:space="preserve">   {</w:t>
      </w:r>
      <w:proofErr w:type="gramEnd"/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(num % </w:t>
      </w:r>
      <w:r>
        <w:rPr>
          <w:color w:val="6897BB"/>
        </w:rPr>
        <w:t xml:space="preserve">3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num &lt;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powerOf3</w:t>
      </w:r>
      <w:r>
        <w:rPr>
          <w:color w:val="A9B7C6"/>
        </w:rPr>
        <w:t xml:space="preserve">((num / </w:t>
      </w:r>
      <w:r>
        <w:rPr>
          <w:color w:val="6897BB"/>
        </w:rPr>
        <w:t>3</w:t>
      </w:r>
      <w:r>
        <w:rPr>
          <w:color w:val="A9B7C6"/>
        </w:rPr>
        <w:t xml:space="preserve">) + num %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8CD14D" w14:textId="77777777" w:rsidR="00A4551C" w:rsidRPr="00C408D9" w:rsidRDefault="00A4551C" w:rsidP="00CA3351"/>
    <w:p w14:paraId="6EB79B55" w14:textId="77777777" w:rsidR="00CA3351" w:rsidRPr="00CA3351" w:rsidRDefault="00CA3351" w:rsidP="00CA3351">
      <w:pPr>
        <w:ind w:left="576" w:hanging="576"/>
        <w:rPr>
          <w:rFonts w:ascii="Verdana" w:hAnsi="Verdana"/>
        </w:rPr>
      </w:pPr>
      <w:r w:rsidRPr="00CA3351">
        <w:rPr>
          <w:rFonts w:ascii="Verdana" w:hAnsi="Verdana"/>
        </w:rPr>
        <w:t>4.</w:t>
      </w:r>
      <w:r w:rsidRPr="00CA3351">
        <w:rPr>
          <w:rFonts w:ascii="Verdana" w:hAnsi="Verdana"/>
        </w:rPr>
        <w:tab/>
        <w:t xml:space="preserve">Write a function called </w:t>
      </w:r>
      <w:r w:rsidRPr="00CA3351">
        <w:rPr>
          <w:rFonts w:ascii="Verdana" w:hAnsi="Verdana"/>
          <w:u w:val="single"/>
        </w:rPr>
        <w:t>reverse</w:t>
      </w:r>
      <w:r w:rsidRPr="00CA3351">
        <w:rPr>
          <w:rFonts w:ascii="Verdana" w:hAnsi="Verdana"/>
        </w:rPr>
        <w:t xml:space="preserve"> that takes a single long integer argument and returns the result of reversing its digits.  For partial credit, write a void function that just displays the number in reverse.</w:t>
      </w:r>
    </w:p>
    <w:p w14:paraId="14CEF289" w14:textId="77777777" w:rsidR="00CA3351" w:rsidRPr="00C408D9" w:rsidRDefault="00CA3351" w:rsidP="00CA3351"/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1440"/>
        <w:gridCol w:w="5310"/>
        <w:gridCol w:w="990"/>
        <w:gridCol w:w="1188"/>
      </w:tblGrid>
      <w:tr w:rsidR="00CA3351" w:rsidRPr="00C408D9" w14:paraId="563A2016" w14:textId="77777777">
        <w:tc>
          <w:tcPr>
            <w:tcW w:w="1440" w:type="dxa"/>
          </w:tcPr>
          <w:p w14:paraId="623B1F8D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 xml:space="preserve">For </w:t>
            </w:r>
            <w:proofErr w:type="gramStart"/>
            <w:r w:rsidRPr="00C408D9">
              <w:rPr>
                <w:i/>
              </w:rPr>
              <w:t>example</w:t>
            </w:r>
            <w:proofErr w:type="gramEnd"/>
          </w:p>
        </w:tc>
        <w:tc>
          <w:tcPr>
            <w:tcW w:w="5310" w:type="dxa"/>
          </w:tcPr>
          <w:p w14:paraId="11363D64" w14:textId="77777777" w:rsidR="00CA3351" w:rsidRPr="00C408D9" w:rsidRDefault="00CA3351" w:rsidP="00811ABE">
            <w:pPr>
              <w:rPr>
                <w:rFonts w:ascii="Courier" w:hAnsi="Courier"/>
              </w:rPr>
            </w:pPr>
            <w:proofErr w:type="spellStart"/>
            <w:r w:rsidRPr="00C408D9">
              <w:rPr>
                <w:rFonts w:ascii="Courier" w:hAnsi="Courier"/>
              </w:rPr>
              <w:t>System.out.println</w:t>
            </w:r>
            <w:proofErr w:type="spellEnd"/>
            <w:r w:rsidRPr="00C408D9">
              <w:rPr>
                <w:rFonts w:ascii="Courier" w:hAnsi="Courier"/>
              </w:rPr>
              <w:t>(</w:t>
            </w:r>
            <w:proofErr w:type="gramStart"/>
            <w:r w:rsidRPr="00C408D9">
              <w:rPr>
                <w:rFonts w:ascii="Courier" w:hAnsi="Courier"/>
              </w:rPr>
              <w:t>reverse(</w:t>
            </w:r>
            <w:proofErr w:type="gramEnd"/>
            <w:r w:rsidRPr="00C408D9">
              <w:rPr>
                <w:rFonts w:ascii="Courier" w:hAnsi="Courier"/>
              </w:rPr>
              <w:t>-12));</w:t>
            </w:r>
          </w:p>
        </w:tc>
        <w:tc>
          <w:tcPr>
            <w:tcW w:w="990" w:type="dxa"/>
          </w:tcPr>
          <w:p w14:paraId="68DDDEA5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>returns</w:t>
            </w:r>
          </w:p>
        </w:tc>
        <w:tc>
          <w:tcPr>
            <w:tcW w:w="1188" w:type="dxa"/>
          </w:tcPr>
          <w:p w14:paraId="22B35E6C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t>-</w:t>
            </w:r>
            <w:r w:rsidRPr="00C408D9">
              <w:rPr>
                <w:rFonts w:ascii="Courier" w:hAnsi="Courier"/>
              </w:rPr>
              <w:t>21</w:t>
            </w:r>
          </w:p>
        </w:tc>
      </w:tr>
      <w:tr w:rsidR="00CA3351" w:rsidRPr="00C408D9" w14:paraId="2DD1384F" w14:textId="77777777">
        <w:tc>
          <w:tcPr>
            <w:tcW w:w="1440" w:type="dxa"/>
          </w:tcPr>
          <w:p w14:paraId="0EEDD771" w14:textId="77777777" w:rsidR="00CA3351" w:rsidRPr="00C408D9" w:rsidRDefault="00CA3351" w:rsidP="00811ABE">
            <w:pPr>
              <w:rPr>
                <w:i/>
              </w:rPr>
            </w:pPr>
          </w:p>
        </w:tc>
        <w:tc>
          <w:tcPr>
            <w:tcW w:w="5310" w:type="dxa"/>
          </w:tcPr>
          <w:p w14:paraId="556ECFA8" w14:textId="77777777" w:rsidR="00CA3351" w:rsidRPr="00C408D9" w:rsidRDefault="00CA3351" w:rsidP="00811ABE">
            <w:pPr>
              <w:rPr>
                <w:rFonts w:ascii="Courier" w:hAnsi="Courier"/>
              </w:rPr>
            </w:pPr>
            <w:proofErr w:type="spellStart"/>
            <w:r w:rsidRPr="00C408D9">
              <w:rPr>
                <w:rFonts w:ascii="Courier" w:hAnsi="Courier"/>
              </w:rPr>
              <w:t>System.out.println</w:t>
            </w:r>
            <w:proofErr w:type="spellEnd"/>
            <w:r w:rsidRPr="00C408D9">
              <w:rPr>
                <w:rFonts w:ascii="Courier" w:hAnsi="Courier"/>
              </w:rPr>
              <w:t>(</w:t>
            </w:r>
            <w:proofErr w:type="gramStart"/>
            <w:r w:rsidRPr="00C408D9">
              <w:rPr>
                <w:rFonts w:ascii="Courier" w:hAnsi="Courier"/>
              </w:rPr>
              <w:t>reverse(</w:t>
            </w:r>
            <w:proofErr w:type="gramEnd"/>
            <w:r w:rsidRPr="00C408D9">
              <w:rPr>
                <w:rFonts w:ascii="Courier" w:hAnsi="Courier"/>
              </w:rPr>
              <w:t>123456))</w:t>
            </w:r>
          </w:p>
        </w:tc>
        <w:tc>
          <w:tcPr>
            <w:tcW w:w="990" w:type="dxa"/>
          </w:tcPr>
          <w:p w14:paraId="1721566C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>returns</w:t>
            </w:r>
          </w:p>
        </w:tc>
        <w:tc>
          <w:tcPr>
            <w:tcW w:w="1188" w:type="dxa"/>
          </w:tcPr>
          <w:p w14:paraId="74FD2068" w14:textId="77777777" w:rsidR="00CA3351" w:rsidRPr="00C408D9" w:rsidRDefault="00CA3351" w:rsidP="00811ABE">
            <w:r w:rsidRPr="00C408D9">
              <w:rPr>
                <w:rFonts w:ascii="Courier" w:hAnsi="Courier"/>
              </w:rPr>
              <w:t>654321</w:t>
            </w:r>
          </w:p>
        </w:tc>
      </w:tr>
    </w:tbl>
    <w:p w14:paraId="4E69F25C" w14:textId="525887E6" w:rsidR="00CA3351" w:rsidRDefault="00CA3351" w:rsidP="00CA3351">
      <w:pPr>
        <w:rPr>
          <w:rFonts w:ascii="Courier" w:hAnsi="Courier"/>
        </w:rPr>
      </w:pPr>
    </w:p>
    <w:p w14:paraId="2962690F" w14:textId="1468E264" w:rsidR="00A4551C" w:rsidRPr="00B867EF" w:rsidRDefault="00B867EF" w:rsidP="00B867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reverse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num)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% </w:t>
      </w:r>
      <w:r>
        <w:rPr>
          <w:color w:val="6897BB"/>
        </w:rPr>
        <w:t xml:space="preserve">10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(num %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A9B7C6"/>
        </w:rPr>
        <w:t>reverse</w:t>
      </w:r>
      <w:r>
        <w:rPr>
          <w:color w:val="A9B7C6"/>
        </w:rPr>
        <w:t xml:space="preserve">( num /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1C8D85" w14:textId="77777777" w:rsidR="00A4551C" w:rsidRPr="00C408D9" w:rsidRDefault="00A4551C" w:rsidP="00CA3351">
      <w:pPr>
        <w:rPr>
          <w:rFonts w:ascii="Courier" w:hAnsi="Courier"/>
        </w:rPr>
      </w:pPr>
    </w:p>
    <w:p w14:paraId="51838E16" w14:textId="77777777" w:rsidR="00CA3351" w:rsidRPr="00CA3351" w:rsidRDefault="00CA3351" w:rsidP="00CA3351">
      <w:pPr>
        <w:ind w:left="576" w:hanging="576"/>
        <w:rPr>
          <w:rFonts w:ascii="Verdana" w:hAnsi="Verdana"/>
        </w:rPr>
      </w:pPr>
      <w:r w:rsidRPr="00CA3351">
        <w:rPr>
          <w:rFonts w:ascii="Verdana" w:hAnsi="Verdana"/>
        </w:rPr>
        <w:t>5.</w:t>
      </w:r>
      <w:r w:rsidRPr="00CA3351">
        <w:rPr>
          <w:rFonts w:ascii="Verdana" w:hAnsi="Verdana"/>
        </w:rPr>
        <w:tab/>
        <w:t xml:space="preserve">Write a function called </w:t>
      </w:r>
      <w:r w:rsidRPr="00CA3351">
        <w:rPr>
          <w:rFonts w:ascii="Verdana" w:hAnsi="Verdana"/>
          <w:u w:val="single"/>
        </w:rPr>
        <w:t>base5</w:t>
      </w:r>
      <w:r w:rsidRPr="00CA3351">
        <w:rPr>
          <w:rFonts w:ascii="Verdana" w:hAnsi="Verdana"/>
        </w:rPr>
        <w:t xml:space="preserve"> that takes a single nonnegative integer argument and displays its base five equivalent.</w:t>
      </w:r>
    </w:p>
    <w:p w14:paraId="3EEEB397" w14:textId="77777777" w:rsidR="00CA3351" w:rsidRPr="00CA3351" w:rsidRDefault="00CA3351" w:rsidP="00CA3351">
      <w:pPr>
        <w:rPr>
          <w:rFonts w:ascii="Verdana" w:hAnsi="Verdana"/>
        </w:rPr>
      </w:pP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1890"/>
        <w:gridCol w:w="3960"/>
        <w:gridCol w:w="1763"/>
        <w:gridCol w:w="1314"/>
      </w:tblGrid>
      <w:tr w:rsidR="00CA3351" w:rsidRPr="00C408D9" w14:paraId="16258591" w14:textId="77777777">
        <w:tc>
          <w:tcPr>
            <w:tcW w:w="1890" w:type="dxa"/>
          </w:tcPr>
          <w:p w14:paraId="666C7A46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 xml:space="preserve">For </w:t>
            </w:r>
            <w:proofErr w:type="gramStart"/>
            <w:r w:rsidRPr="00C408D9">
              <w:rPr>
                <w:i/>
              </w:rPr>
              <w:t>example</w:t>
            </w:r>
            <w:proofErr w:type="gramEnd"/>
          </w:p>
        </w:tc>
        <w:tc>
          <w:tcPr>
            <w:tcW w:w="3960" w:type="dxa"/>
          </w:tcPr>
          <w:p w14:paraId="6A9BC823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" w:hAnsi="Courier"/>
              </w:rPr>
              <w:t>base5(136);</w:t>
            </w:r>
          </w:p>
        </w:tc>
        <w:tc>
          <w:tcPr>
            <w:tcW w:w="1763" w:type="dxa"/>
          </w:tcPr>
          <w:p w14:paraId="7559D874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>displays</w:t>
            </w:r>
          </w:p>
        </w:tc>
        <w:tc>
          <w:tcPr>
            <w:tcW w:w="1314" w:type="dxa"/>
          </w:tcPr>
          <w:p w14:paraId="12D1D002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" w:hAnsi="Courier"/>
              </w:rPr>
              <w:t>1021</w:t>
            </w:r>
          </w:p>
        </w:tc>
      </w:tr>
      <w:tr w:rsidR="00CA3351" w:rsidRPr="00C408D9" w14:paraId="02A7886F" w14:textId="77777777">
        <w:tc>
          <w:tcPr>
            <w:tcW w:w="1890" w:type="dxa"/>
          </w:tcPr>
          <w:p w14:paraId="3881BEED" w14:textId="77777777" w:rsidR="00CA3351" w:rsidRPr="00C408D9" w:rsidRDefault="00CA3351" w:rsidP="00811ABE">
            <w:pPr>
              <w:rPr>
                <w:i/>
              </w:rPr>
            </w:pPr>
          </w:p>
        </w:tc>
        <w:tc>
          <w:tcPr>
            <w:tcW w:w="3960" w:type="dxa"/>
          </w:tcPr>
          <w:p w14:paraId="64866D3A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" w:hAnsi="Courier"/>
              </w:rPr>
              <w:t>base5(5);</w:t>
            </w:r>
          </w:p>
        </w:tc>
        <w:tc>
          <w:tcPr>
            <w:tcW w:w="1763" w:type="dxa"/>
          </w:tcPr>
          <w:p w14:paraId="14192FD3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>displays</w:t>
            </w:r>
          </w:p>
        </w:tc>
        <w:tc>
          <w:tcPr>
            <w:tcW w:w="1314" w:type="dxa"/>
          </w:tcPr>
          <w:p w14:paraId="254C7EC1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" w:hAnsi="Courier"/>
              </w:rPr>
              <w:t>10</w:t>
            </w:r>
          </w:p>
        </w:tc>
      </w:tr>
    </w:tbl>
    <w:p w14:paraId="04FCD894" w14:textId="730D54AB" w:rsidR="00A4551C" w:rsidRDefault="00A4551C" w:rsidP="00CA3351"/>
    <w:p w14:paraId="7443010A" w14:textId="77777777" w:rsidR="00F03592" w:rsidRDefault="00F03592" w:rsidP="00F035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base5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gramStart"/>
      <w:r>
        <w:rPr>
          <w:color w:val="A9B7C6"/>
        </w:rPr>
        <w:t xml:space="preserve">   {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base5</w:t>
      </w:r>
      <w:r>
        <w:rPr>
          <w:color w:val="A9B7C6"/>
        </w:rPr>
        <w:t xml:space="preserve">(num /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(num %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6B2ADF" w14:textId="77777777" w:rsidR="00A4551C" w:rsidRPr="00C408D9" w:rsidRDefault="00A4551C" w:rsidP="00CA3351"/>
    <w:p w14:paraId="0DD32299" w14:textId="2BAA68F4" w:rsidR="00CA3351" w:rsidRPr="00187E50" w:rsidRDefault="00D62C16" w:rsidP="00CA3351">
      <w:pPr>
        <w:rPr>
          <w:rFonts w:ascii="Verdana" w:hAnsi="Verdana"/>
        </w:rPr>
      </w:pPr>
      <w:r>
        <w:rPr>
          <w:rFonts w:ascii="Verdana" w:hAnsi="Verdana"/>
          <w:b/>
        </w:rPr>
        <w:lastRenderedPageBreak/>
        <w:t xml:space="preserve">6. </w:t>
      </w:r>
      <w:r w:rsidR="00CA3351" w:rsidRPr="00CA3351">
        <w:rPr>
          <w:rFonts w:ascii="Verdana" w:hAnsi="Verdana"/>
        </w:rPr>
        <w:t xml:space="preserve"> Write a function called </w:t>
      </w:r>
      <w:proofErr w:type="spellStart"/>
      <w:r w:rsidR="00CA3351" w:rsidRPr="00CA3351">
        <w:rPr>
          <w:rFonts w:ascii="Verdana" w:hAnsi="Verdana"/>
          <w:u w:val="single"/>
        </w:rPr>
        <w:t>printWithCommas</w:t>
      </w:r>
      <w:proofErr w:type="spellEnd"/>
      <w:r w:rsidR="00CA3351" w:rsidRPr="00CA3351">
        <w:rPr>
          <w:rFonts w:ascii="Verdana" w:hAnsi="Verdana"/>
        </w:rPr>
        <w:t xml:space="preserve"> that takes a single nonnegative long integer argument and displays it with commas inserted properly.</w:t>
      </w: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1710"/>
        <w:gridCol w:w="4140"/>
        <w:gridCol w:w="1350"/>
        <w:gridCol w:w="1727"/>
      </w:tblGrid>
      <w:tr w:rsidR="00CA3351" w:rsidRPr="00C408D9" w14:paraId="058152B1" w14:textId="77777777">
        <w:tc>
          <w:tcPr>
            <w:tcW w:w="1710" w:type="dxa"/>
          </w:tcPr>
          <w:p w14:paraId="77E2F4E9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 xml:space="preserve">For </w:t>
            </w:r>
            <w:proofErr w:type="gramStart"/>
            <w:r w:rsidRPr="00C408D9">
              <w:rPr>
                <w:i/>
              </w:rPr>
              <w:t>example</w:t>
            </w:r>
            <w:proofErr w:type="gramEnd"/>
          </w:p>
        </w:tc>
        <w:tc>
          <w:tcPr>
            <w:tcW w:w="4140" w:type="dxa"/>
          </w:tcPr>
          <w:p w14:paraId="58DA8AB9" w14:textId="77777777" w:rsidR="00CA3351" w:rsidRPr="00C408D9" w:rsidRDefault="00CA3351" w:rsidP="00811ABE">
            <w:pPr>
              <w:rPr>
                <w:rFonts w:ascii="Courier" w:hAnsi="Courier"/>
              </w:rPr>
            </w:pPr>
            <w:proofErr w:type="spellStart"/>
            <w:proofErr w:type="gramStart"/>
            <w:r w:rsidRPr="00C408D9">
              <w:rPr>
                <w:rFonts w:ascii="Courier" w:hAnsi="Courier"/>
              </w:rPr>
              <w:t>printWithCommas</w:t>
            </w:r>
            <w:proofErr w:type="spellEnd"/>
            <w:r w:rsidRPr="00C408D9">
              <w:rPr>
                <w:rFonts w:ascii="Courier" w:hAnsi="Courier"/>
              </w:rPr>
              <w:t>(</w:t>
            </w:r>
            <w:proofErr w:type="gramEnd"/>
            <w:r w:rsidRPr="00C408D9">
              <w:rPr>
                <w:rFonts w:ascii="Courier" w:hAnsi="Courier"/>
              </w:rPr>
              <w:t>12045670);</w:t>
            </w:r>
          </w:p>
        </w:tc>
        <w:tc>
          <w:tcPr>
            <w:tcW w:w="1350" w:type="dxa"/>
          </w:tcPr>
          <w:p w14:paraId="5308D39E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>displays</w:t>
            </w:r>
          </w:p>
        </w:tc>
        <w:tc>
          <w:tcPr>
            <w:tcW w:w="1727" w:type="dxa"/>
          </w:tcPr>
          <w:p w14:paraId="14AB2A45" w14:textId="77777777" w:rsidR="00CA3351" w:rsidRPr="00C408D9" w:rsidRDefault="00CA3351" w:rsidP="00811ABE">
            <w:pPr>
              <w:rPr>
                <w:rFonts w:ascii="Courier" w:hAnsi="Courier"/>
              </w:rPr>
            </w:pPr>
            <w:r w:rsidRPr="00C408D9">
              <w:rPr>
                <w:rFonts w:ascii="Courier New" w:hAnsi="Courier New"/>
              </w:rPr>
              <w:t>12,045,670</w:t>
            </w:r>
          </w:p>
        </w:tc>
      </w:tr>
      <w:tr w:rsidR="00CA3351" w:rsidRPr="00C408D9" w14:paraId="6C815404" w14:textId="77777777">
        <w:tc>
          <w:tcPr>
            <w:tcW w:w="1710" w:type="dxa"/>
          </w:tcPr>
          <w:p w14:paraId="4D4DF790" w14:textId="77777777" w:rsidR="00CA3351" w:rsidRPr="00C408D9" w:rsidRDefault="00CA3351" w:rsidP="00811ABE">
            <w:pPr>
              <w:rPr>
                <w:i/>
              </w:rPr>
            </w:pPr>
          </w:p>
        </w:tc>
        <w:tc>
          <w:tcPr>
            <w:tcW w:w="4140" w:type="dxa"/>
          </w:tcPr>
          <w:p w14:paraId="431F300C" w14:textId="77777777" w:rsidR="00CA3351" w:rsidRPr="00C408D9" w:rsidRDefault="00CA3351" w:rsidP="00811ABE">
            <w:pPr>
              <w:rPr>
                <w:rFonts w:ascii="Courier" w:hAnsi="Courier"/>
              </w:rPr>
            </w:pPr>
            <w:proofErr w:type="spellStart"/>
            <w:proofErr w:type="gramStart"/>
            <w:r w:rsidRPr="00C408D9">
              <w:rPr>
                <w:rFonts w:ascii="Courier" w:hAnsi="Courier"/>
              </w:rPr>
              <w:t>printWithCommas</w:t>
            </w:r>
            <w:proofErr w:type="spellEnd"/>
            <w:r w:rsidRPr="00C408D9">
              <w:rPr>
                <w:rFonts w:ascii="Courier" w:hAnsi="Courier"/>
              </w:rPr>
              <w:t>(</w:t>
            </w:r>
            <w:proofErr w:type="gramEnd"/>
            <w:r w:rsidRPr="00C408D9">
              <w:rPr>
                <w:rFonts w:ascii="Courier" w:hAnsi="Courier"/>
              </w:rPr>
              <w:t>1);</w:t>
            </w:r>
          </w:p>
        </w:tc>
        <w:tc>
          <w:tcPr>
            <w:tcW w:w="1350" w:type="dxa"/>
          </w:tcPr>
          <w:p w14:paraId="1E8302F2" w14:textId="77777777" w:rsidR="00CA3351" w:rsidRPr="00C408D9" w:rsidRDefault="00CA3351" w:rsidP="00811ABE">
            <w:pPr>
              <w:rPr>
                <w:i/>
              </w:rPr>
            </w:pPr>
            <w:r w:rsidRPr="00C408D9">
              <w:rPr>
                <w:i/>
              </w:rPr>
              <w:t>displays</w:t>
            </w:r>
          </w:p>
        </w:tc>
        <w:tc>
          <w:tcPr>
            <w:tcW w:w="1727" w:type="dxa"/>
          </w:tcPr>
          <w:p w14:paraId="2314B570" w14:textId="77777777" w:rsidR="00CA3351" w:rsidRPr="00C408D9" w:rsidRDefault="00CA3351" w:rsidP="00811ABE">
            <w:pPr>
              <w:rPr>
                <w:rFonts w:ascii="Courier New" w:hAnsi="Courier New"/>
              </w:rPr>
            </w:pPr>
            <w:r w:rsidRPr="00C408D9">
              <w:rPr>
                <w:rFonts w:ascii="Courier New" w:hAnsi="Courier New"/>
              </w:rPr>
              <w:t>1</w:t>
            </w:r>
          </w:p>
        </w:tc>
      </w:tr>
    </w:tbl>
    <w:p w14:paraId="3880FE7C" w14:textId="77777777" w:rsidR="0096766F" w:rsidRDefault="0096766F" w:rsidP="00187E50">
      <w:pPr>
        <w:ind w:right="-900"/>
      </w:pPr>
    </w:p>
    <w:p w14:paraId="32F064CF" w14:textId="77777777" w:rsidR="003C3EB3" w:rsidRDefault="003C3EB3" w:rsidP="003C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proofErr w:type="spellStart"/>
      <w:proofErr w:type="gramStart"/>
      <w:r>
        <w:rPr>
          <w:color w:val="FFC66D"/>
        </w:rPr>
        <w:t>printWithCommas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num)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&gt; </w:t>
      </w:r>
      <w:r>
        <w:rPr>
          <w:color w:val="6897BB"/>
        </w:rPr>
        <w:t>999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printWithCommas</w:t>
      </w:r>
      <w:proofErr w:type="spellEnd"/>
      <w:r>
        <w:rPr>
          <w:color w:val="A9B7C6"/>
        </w:rPr>
        <w:t>(num/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(num%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AFBD94" w14:textId="77777777" w:rsidR="0096766F" w:rsidRDefault="0096766F" w:rsidP="0096766F"/>
    <w:sectPr w:rsidR="0096766F" w:rsidSect="0096766F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DD66" w14:textId="77777777" w:rsidR="00BF42C3" w:rsidRDefault="00BF42C3">
      <w:r>
        <w:separator/>
      </w:r>
    </w:p>
  </w:endnote>
  <w:endnote w:type="continuationSeparator" w:id="0">
    <w:p w14:paraId="5F2B59F9" w14:textId="77777777" w:rsidR="00BF42C3" w:rsidRDefault="00BF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BA97" w14:textId="77777777" w:rsidR="008C2A07" w:rsidRPr="00CE63D8" w:rsidRDefault="008C2A07" w:rsidP="00CE63D8">
    <w:pPr>
      <w:pStyle w:val="Footer"/>
      <w:jc w:val="center"/>
      <w:rPr>
        <w:rFonts w:ascii="Verdana" w:hAnsi="Verdana"/>
      </w:rPr>
    </w:pPr>
    <w:r w:rsidRPr="00CE63D8">
      <w:rPr>
        <w:rFonts w:ascii="Verdana" w:hAnsi="Verdana"/>
        <w:sz w:val="16"/>
      </w:rPr>
      <w:t xml:space="preserve">Page </w:t>
    </w:r>
    <w:r w:rsidRPr="00CE63D8">
      <w:rPr>
        <w:rStyle w:val="PageNumber"/>
        <w:rFonts w:ascii="Verdana" w:hAnsi="Verdana"/>
        <w:sz w:val="16"/>
      </w:rPr>
      <w:fldChar w:fldCharType="begin"/>
    </w:r>
    <w:r w:rsidRPr="00CE63D8">
      <w:rPr>
        <w:rStyle w:val="PageNumber"/>
        <w:rFonts w:ascii="Verdana" w:hAnsi="Verdana"/>
        <w:sz w:val="16"/>
      </w:rPr>
      <w:instrText xml:space="preserve"> PAGE </w:instrText>
    </w:r>
    <w:r w:rsidRPr="00CE63D8">
      <w:rPr>
        <w:rStyle w:val="PageNumber"/>
        <w:rFonts w:ascii="Verdana" w:hAnsi="Verdana"/>
        <w:sz w:val="16"/>
      </w:rPr>
      <w:fldChar w:fldCharType="separate"/>
    </w:r>
    <w:r w:rsidR="00820C43">
      <w:rPr>
        <w:rStyle w:val="PageNumber"/>
        <w:rFonts w:ascii="Verdana" w:hAnsi="Verdana"/>
        <w:noProof/>
        <w:sz w:val="16"/>
      </w:rPr>
      <w:t>2</w:t>
    </w:r>
    <w:r w:rsidRPr="00CE63D8">
      <w:rPr>
        <w:rStyle w:val="PageNumber"/>
        <w:rFonts w:ascii="Verdana" w:hAnsi="Verdana"/>
        <w:sz w:val="16"/>
      </w:rPr>
      <w:fldChar w:fldCharType="end"/>
    </w:r>
    <w:r w:rsidRPr="00CE63D8">
      <w:rPr>
        <w:rStyle w:val="PageNumber"/>
        <w:rFonts w:ascii="Verdana" w:hAnsi="Verdana"/>
        <w:sz w:val="16"/>
      </w:rPr>
      <w:t xml:space="preserve"> </w:t>
    </w:r>
    <w:r w:rsidRPr="00CE63D8">
      <w:rPr>
        <w:rFonts w:ascii="Verdana" w:hAnsi="Verdana"/>
        <w:sz w:val="16"/>
      </w:rPr>
      <w:t xml:space="preserve">of </w:t>
    </w:r>
    <w:r w:rsidRPr="00CE63D8">
      <w:rPr>
        <w:rStyle w:val="PageNumber"/>
        <w:rFonts w:ascii="Verdana" w:hAnsi="Verdana"/>
        <w:sz w:val="16"/>
      </w:rPr>
      <w:fldChar w:fldCharType="begin"/>
    </w:r>
    <w:r w:rsidRPr="00CE63D8">
      <w:rPr>
        <w:rStyle w:val="PageNumber"/>
        <w:rFonts w:ascii="Verdana" w:hAnsi="Verdana"/>
        <w:sz w:val="16"/>
      </w:rPr>
      <w:instrText xml:space="preserve"> NUMPAGES </w:instrText>
    </w:r>
    <w:r w:rsidRPr="00CE63D8">
      <w:rPr>
        <w:rStyle w:val="PageNumber"/>
        <w:rFonts w:ascii="Verdana" w:hAnsi="Verdana"/>
        <w:sz w:val="16"/>
      </w:rPr>
      <w:fldChar w:fldCharType="separate"/>
    </w:r>
    <w:r w:rsidR="00820C43">
      <w:rPr>
        <w:rStyle w:val="PageNumber"/>
        <w:rFonts w:ascii="Verdana" w:hAnsi="Verdana"/>
        <w:noProof/>
        <w:sz w:val="16"/>
      </w:rPr>
      <w:t>2</w:t>
    </w:r>
    <w:r w:rsidRPr="00CE63D8">
      <w:rPr>
        <w:rStyle w:val="PageNumber"/>
        <w:rFonts w:ascii="Verdana" w:hAnsi="Verda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9A56" w14:textId="77777777" w:rsidR="00BF42C3" w:rsidRDefault="00BF42C3">
      <w:r>
        <w:separator/>
      </w:r>
    </w:p>
  </w:footnote>
  <w:footnote w:type="continuationSeparator" w:id="0">
    <w:p w14:paraId="665AF318" w14:textId="77777777" w:rsidR="00BF42C3" w:rsidRDefault="00BF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16AA" w14:textId="77777777" w:rsidR="00D57619" w:rsidRPr="00D57619" w:rsidRDefault="00D57619" w:rsidP="00D57619">
    <w:pPr>
      <w:pStyle w:val="Header"/>
      <w:pBdr>
        <w:bottom w:val="single" w:sz="4" w:space="1" w:color="auto"/>
      </w:pBdr>
      <w:rPr>
        <w:sz w:val="18"/>
        <w:szCs w:val="18"/>
      </w:rPr>
    </w:pPr>
    <w:r w:rsidRPr="00D57619">
      <w:rPr>
        <w:sz w:val="18"/>
        <w:szCs w:val="18"/>
      </w:rPr>
      <w:t>Advanced CS</w:t>
    </w:r>
  </w:p>
  <w:p w14:paraId="7B7449A7" w14:textId="77777777" w:rsidR="00D57619" w:rsidRDefault="00D57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18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5C41A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26767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515868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5041E6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68"/>
    <w:rsid w:val="00040CA4"/>
    <w:rsid w:val="00081151"/>
    <w:rsid w:val="00187E50"/>
    <w:rsid w:val="0019604B"/>
    <w:rsid w:val="00206746"/>
    <w:rsid w:val="00226627"/>
    <w:rsid w:val="00250DF2"/>
    <w:rsid w:val="002B2917"/>
    <w:rsid w:val="002E10D4"/>
    <w:rsid w:val="002E63CF"/>
    <w:rsid w:val="00340CD3"/>
    <w:rsid w:val="003C3EB3"/>
    <w:rsid w:val="003E77DB"/>
    <w:rsid w:val="00466081"/>
    <w:rsid w:val="00493696"/>
    <w:rsid w:val="004D5D75"/>
    <w:rsid w:val="004E2508"/>
    <w:rsid w:val="005579B7"/>
    <w:rsid w:val="005610E9"/>
    <w:rsid w:val="005651DE"/>
    <w:rsid w:val="00570BE1"/>
    <w:rsid w:val="00620484"/>
    <w:rsid w:val="006506CC"/>
    <w:rsid w:val="006703B3"/>
    <w:rsid w:val="006B236B"/>
    <w:rsid w:val="006C0993"/>
    <w:rsid w:val="006C3237"/>
    <w:rsid w:val="0070602F"/>
    <w:rsid w:val="007344C1"/>
    <w:rsid w:val="007D6D1D"/>
    <w:rsid w:val="00811ABE"/>
    <w:rsid w:val="00820C43"/>
    <w:rsid w:val="008B7735"/>
    <w:rsid w:val="008C2A07"/>
    <w:rsid w:val="008C7F14"/>
    <w:rsid w:val="008D3923"/>
    <w:rsid w:val="008F381B"/>
    <w:rsid w:val="00935CD9"/>
    <w:rsid w:val="009438D0"/>
    <w:rsid w:val="00964BB7"/>
    <w:rsid w:val="0096766F"/>
    <w:rsid w:val="00976061"/>
    <w:rsid w:val="009F1F36"/>
    <w:rsid w:val="00A22872"/>
    <w:rsid w:val="00A4551C"/>
    <w:rsid w:val="00A6045E"/>
    <w:rsid w:val="00A95137"/>
    <w:rsid w:val="00A95A57"/>
    <w:rsid w:val="00AB7363"/>
    <w:rsid w:val="00AE0C9D"/>
    <w:rsid w:val="00AF4256"/>
    <w:rsid w:val="00B0456D"/>
    <w:rsid w:val="00B13DFB"/>
    <w:rsid w:val="00B15989"/>
    <w:rsid w:val="00B22F7D"/>
    <w:rsid w:val="00B40EF5"/>
    <w:rsid w:val="00B867EF"/>
    <w:rsid w:val="00B87DD3"/>
    <w:rsid w:val="00BA43DC"/>
    <w:rsid w:val="00BE40D1"/>
    <w:rsid w:val="00BF42C3"/>
    <w:rsid w:val="00C2652D"/>
    <w:rsid w:val="00C31C69"/>
    <w:rsid w:val="00C74B4A"/>
    <w:rsid w:val="00CA3351"/>
    <w:rsid w:val="00CD6668"/>
    <w:rsid w:val="00CE4807"/>
    <w:rsid w:val="00CE63D8"/>
    <w:rsid w:val="00D13551"/>
    <w:rsid w:val="00D334B1"/>
    <w:rsid w:val="00D57619"/>
    <w:rsid w:val="00D62C16"/>
    <w:rsid w:val="00DA4798"/>
    <w:rsid w:val="00DC2303"/>
    <w:rsid w:val="00DF7505"/>
    <w:rsid w:val="00E16514"/>
    <w:rsid w:val="00E22610"/>
    <w:rsid w:val="00E307DD"/>
    <w:rsid w:val="00E3218B"/>
    <w:rsid w:val="00EC10BD"/>
    <w:rsid w:val="00EC76C6"/>
    <w:rsid w:val="00F03592"/>
    <w:rsid w:val="00F54E14"/>
    <w:rsid w:val="00F63854"/>
    <w:rsid w:val="00F761C9"/>
    <w:rsid w:val="00FA3F9D"/>
    <w:rsid w:val="00FC282C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0BFD1"/>
  <w15:docId w15:val="{1019A62C-1608-4395-A6F0-E73B7EB1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218B"/>
    <w:rPr>
      <w:rFonts w:ascii="Arial" w:eastAsia="Times New Roman" w:hAnsi="Arial" w:cs="Arial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CA3351"/>
    <w:pPr>
      <w:keepNext/>
      <w:tabs>
        <w:tab w:val="left" w:pos="5184"/>
        <w:tab w:val="right" w:leader="underscore" w:pos="9360"/>
      </w:tabs>
      <w:outlineLvl w:val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321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218B"/>
  </w:style>
  <w:style w:type="paragraph" w:styleId="Footer">
    <w:name w:val="footer"/>
    <w:basedOn w:val="Normal"/>
    <w:rsid w:val="00C31C6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A4798"/>
    <w:rPr>
      <w:color w:val="0000FF"/>
      <w:u w:val="single"/>
    </w:rPr>
  </w:style>
  <w:style w:type="paragraph" w:styleId="NormalWeb">
    <w:name w:val="Normal (Web)"/>
    <w:basedOn w:val="Normal"/>
    <w:rsid w:val="0096766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57619"/>
    <w:rPr>
      <w:rFonts w:ascii="Arial" w:eastAsia="Times New Roman" w:hAnsi="Arial" w:cs="Arial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D576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7619"/>
    <w:rPr>
      <w:rFonts w:ascii="Segoe UI" w:eastAsia="Times New Roman" w:hAnsi="Segoe UI" w:cs="Segoe UI"/>
      <w:sz w:val="18"/>
      <w:szCs w:val="18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0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EF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</vt:lpstr>
    </vt:vector>
  </TitlesOfParts>
  <Company>Fairfax County Public Schools</Company>
  <LinksUpToDate>false</LinksUpToDate>
  <CharactersWithSpaces>3144</CharactersWithSpaces>
  <SharedDoc>false</SharedDoc>
  <HLinks>
    <vt:vector size="12" baseType="variant">
      <vt:variant>
        <vt:i4>8257580</vt:i4>
      </vt:variant>
      <vt:variant>
        <vt:i4>3</vt:i4>
      </vt:variant>
      <vt:variant>
        <vt:i4>0</vt:i4>
      </vt:variant>
      <vt:variant>
        <vt:i4>5</vt:i4>
      </vt:variant>
      <vt:variant>
        <vt:lpwstr>http://www.ifors.ms.unimelb.edu.au/tutorial/hanoi/</vt:lpwstr>
      </vt:variant>
      <vt:variant>
        <vt:lpwstr/>
      </vt:variant>
      <vt:variant>
        <vt:i4>2818096</vt:i4>
      </vt:variant>
      <vt:variant>
        <vt:i4>0</vt:i4>
      </vt:variant>
      <vt:variant>
        <vt:i4>0</vt:i4>
      </vt:variant>
      <vt:variant>
        <vt:i4>5</vt:i4>
      </vt:variant>
      <vt:variant>
        <vt:lpwstr>http://www.mazeworks.com/hanoi/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creator>Prudencio, Samuel</dc:creator>
  <cp:lastModifiedBy>Samuel Prudencio</cp:lastModifiedBy>
  <cp:revision>6</cp:revision>
  <cp:lastPrinted>2018-10-12T01:12:00Z</cp:lastPrinted>
  <dcterms:created xsi:type="dcterms:W3CDTF">2021-09-21T17:04:00Z</dcterms:created>
  <dcterms:modified xsi:type="dcterms:W3CDTF">2021-09-24T01:02:00Z</dcterms:modified>
</cp:coreProperties>
</file>