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Inspiratienamiddag: werken met verontrusting overzicht</w:t>
      </w:r>
    </w:p>
    <w:p>
      <w:pPr>
        <w:pStyle w:val="Heading1"/>
      </w:pPr>
      <w:r>
        <w:t>Scores per categorie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piratienamiddag:werkenmetverontrusting_spider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Aantal stemmen per score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piratienamiddag:werkenmetverontrusting_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Opmerkingen</w:t>
      </w:r>
    </w:p>
    <w:p>
      <w:pPr>
        <w:pStyle w:val="Heading2"/>
      </w:pPr>
      <w:r>
        <w:t>Onderwerp</w:t>
      </w:r>
    </w:p>
    <w:p>
      <w:pPr>
        <w:pStyle w:val="ListBullet"/>
      </w:pPr>
      <w:r>
        <w:t>In de flyer stond het als workshops omschreven maar dat was het niet voor mij. Grote groepen, gewoon luisteren naar een uitleg,... Geen interactie, geen inbreng,...</w:t>
      </w:r>
    </w:p>
    <w:p>
      <w:pPr>
        <w:pStyle w:val="ListBullet"/>
      </w:pPr>
      <w:r>
        <w:t xml:space="preserve">De eerste workshop voldeed aan minj verwachtingen, jammer dat het maar kort was. </w:t>
        <w:br/>
        <w:t>Het tweede stuk was wat herhaling, dus niet veel nieuws, ook met teveel mensen aanwezig voor een workshop (150 man).</w:t>
      </w:r>
    </w:p>
    <w:p>
      <w:pPr>
        <w:pStyle w:val="ListBullet"/>
      </w:pPr>
      <w:r>
        <w:t>Bij het begin van de opleiding en bij het zien/ horen van de thema's kon ik me niet meteen inbeelden waarvoor de vormingen ging gaan.</w:t>
      </w:r>
    </w:p>
    <w:p>
      <w:pPr>
        <w:pStyle w:val="Heading2"/>
      </w:pPr>
      <w:r>
        <w:t>Lesgever(s)</w:t>
      </w:r>
    </w:p>
    <w:p>
      <w:pPr>
        <w:pStyle w:val="ListBullet"/>
      </w:pPr>
      <w:r>
        <w:t>Grote groepen zodat het niet echt om een workshop ging, maar meer om een lezing, voordracht</w:t>
      </w:r>
    </w:p>
    <w:p>
      <w:pPr>
        <w:pStyle w:val="ListBullet"/>
      </w:pPr>
      <w:r>
        <w:t>geen ervaren lesgevers</w:t>
      </w:r>
    </w:p>
    <w:p>
      <w:pPr>
        <w:pStyle w:val="ListBullet"/>
      </w:pPr>
      <w:r>
        <w:t>Deden dit eigenlijk wel goed</w:t>
      </w:r>
    </w:p>
    <w:p>
      <w:pPr>
        <w:pStyle w:val="ListBullet"/>
      </w:pPr>
      <w:r>
        <w:t>We kregen een uitgebreide uitleg van de lesgevers en vragen werden duidelijk beantwoord</w:t>
      </w:r>
    </w:p>
    <w:p>
      <w:pPr>
        <w:pStyle w:val="Heading2"/>
      </w:pPr>
      <w:r>
        <w:t>Locatie</w:t>
      </w:r>
    </w:p>
    <w:p>
      <w:pPr>
        <w:pStyle w:val="ListBullet"/>
      </w:pPr>
      <w:r>
        <w:t>mooie locatie, ruime ruimtes.</w:t>
      </w:r>
    </w:p>
    <w:p>
      <w:pPr>
        <w:pStyle w:val="ListBullet"/>
      </w:pPr>
      <w:r>
        <w:t>Trax in Roeselare: zeer ruim</w:t>
      </w:r>
    </w:p>
    <w:p>
      <w:pPr>
        <w:pStyle w:val="ListBullet"/>
      </w:pPr>
      <w:r>
        <w:t>Locatie waar veel ruimte is</w:t>
      </w:r>
    </w:p>
    <w:p>
      <w:pPr>
        <w:pStyle w:val="Heading2"/>
      </w:pPr>
      <w:r>
        <w:t>Bruikbaar</w:t>
      </w:r>
    </w:p>
    <w:p>
      <w:pPr>
        <w:pStyle w:val="ListBullet"/>
      </w:pPr>
      <w:r>
        <w:t>info was al gekend</w:t>
      </w:r>
    </w:p>
    <w:p>
      <w:pPr>
        <w:pStyle w:val="ListBullet"/>
      </w:pPr>
      <w:r>
        <w:t>De eerste workshop blijft me zeker bij.</w:t>
      </w:r>
    </w:p>
    <w:p>
      <w:pPr>
        <w:pStyle w:val="Heading2"/>
      </w:pPr>
      <w:r>
        <w:t>Verwachting</w:t>
      </w:r>
    </w:p>
    <w:p>
      <w:pPr>
        <w:pStyle w:val="ListBullet"/>
      </w:pPr>
      <w:r>
        <w:t>Ik had het wel iets interactiever verwacht.</w:t>
      </w:r>
    </w:p>
    <w:p>
      <w:pPr>
        <w:pStyle w:val="ListBullet"/>
      </w:pPr>
      <w:r>
        <w:t>geen workshops</w:t>
      </w:r>
    </w:p>
    <w:p>
      <w:pPr>
        <w:pStyle w:val="ListBullet"/>
      </w:pPr>
      <w:r>
        <w:t>ik had geen verwachtingen want ik wist niet waarover de vormingen precies gingen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