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Signs of Safety - veiligheidsplanning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sofSafety-veiligheidsplanning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sofSafety-veiligheidsplanning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Heading2"/>
      </w:pPr>
      <w:r>
        <w:t>Lesgever(s)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p>
      <w:pPr>
        <w:pStyle w:val="ListBullet"/>
      </w:pPr>
      <w:r>
        <w:t>Had meer nieuwe insteken verwacht. vooral herhaling vanuit basisopleiding en dieper ingaan op de zaken rond veiligheidsplanning maar weinig nieuwe zaken.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