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LYCEE BILINGUE DE GAROUA</w:t>
            </w:r>
          </w:p>
          <w:p>
            <w:pPr>
              <w:spacing w:after="0" w:before="0"/>
              <w:jc w:val="center"/>
            </w:pPr>
            <w:r>
              <w:rPr>
                <w:rFonts w:ascii="Times New Roman" w:cs="Times New Roman" w:eastAsia="Times New Roman" w:hAnsi="Times New Roman"/>
                <w:b w:val="false"/>
                <w:bCs w:val="false"/>
                <w:i w:val="false"/>
                <w:iCs w:val="false"/>
                <w:sz w:val="15"/>
                <w:szCs w:val="15"/>
              </w:rPr>
              <w:t xml:space="preserve">BP : 301 GAROUA – TEL :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N° Immatriculation : 1CK1GSFD110910109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123950" cy="1295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12954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GOVERNMENT BILINGUAL HIGH SCHOOL GAROUA</w:t>
            </w:r>
          </w:p>
          <w:p>
            <w:pPr>
              <w:spacing w:after="0" w:before="0"/>
              <w:jc w:val="center"/>
            </w:pPr>
            <w:r>
              <w:rPr>
                <w:rFonts w:ascii="Times New Roman" w:cs="Times New Roman" w:eastAsia="Times New Roman" w:hAnsi="Times New Roman"/>
                <w:b w:val="false"/>
                <w:bCs w:val="false"/>
                <w:i w:val="false"/>
                <w:iCs w:val="false"/>
                <w:sz w:val="15"/>
                <w:szCs w:val="15"/>
              </w:rPr>
              <w:t xml:space="preserve">P.O. BOX: 301 GAROUA – TEL: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Registration N°: 1CK1GSFD110910109</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TWO BIL A / B</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2</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manage the consequences of population growth.</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DISCIPLINE – WORK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 Calculators are allowed.</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 × 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1. The average number of people living in a unit area, such as one square kilometre, is called:</w:t>
            </w:r>
          </w:p>
          <w:p>
            <w:pPr>
              <w:spacing w:after="0" w:before="0"/>
              <w:ind w:left="360" w:hanging="0"/>
            </w:pPr>
            <w:r>
              <w:rPr>
                <w:rFonts w:ascii="Times New Roman" w:cs="Times New Roman" w:eastAsia="Times New Roman" w:hAnsi="Times New Roman"/>
                <w:sz w:val="22"/>
                <w:szCs w:val="22"/>
              </w:rPr>
              <w:t xml:space="preserve">A.  Population density</w:t>
            </w:r>
          </w:p>
          <w:p>
            <w:pPr>
              <w:spacing w:after="0" w:before="0"/>
              <w:ind w:left="360" w:hanging="0"/>
            </w:pPr>
            <w:r>
              <w:rPr>
                <w:rFonts w:ascii="Times New Roman" w:cs="Times New Roman" w:eastAsia="Times New Roman" w:hAnsi="Times New Roman"/>
                <w:sz w:val="22"/>
                <w:szCs w:val="22"/>
              </w:rPr>
              <w:t xml:space="preserve">B.  Population growth</w:t>
            </w:r>
          </w:p>
          <w:p>
            <w:pPr>
              <w:spacing w:after="0" w:before="0"/>
              <w:ind w:left="360" w:hanging="0"/>
            </w:pPr>
            <w:r>
              <w:rPr>
                <w:rFonts w:ascii="Times New Roman" w:cs="Times New Roman" w:eastAsia="Times New Roman" w:hAnsi="Times New Roman"/>
                <w:sz w:val="22"/>
                <w:szCs w:val="22"/>
              </w:rPr>
              <w:t xml:space="preserve">C.  Overpopulation</w:t>
            </w:r>
          </w:p>
          <w:p>
            <w:pPr>
              <w:spacing w:after="0" w:before="0"/>
              <w:ind w:left="360" w:hanging="0"/>
            </w:pPr>
            <w:r>
              <w:rPr>
                <w:rFonts w:ascii="Times New Roman" w:cs="Times New Roman" w:eastAsia="Times New Roman" w:hAnsi="Times New Roman"/>
                <w:sz w:val="22"/>
                <w:szCs w:val="22"/>
              </w:rPr>
              <w:t xml:space="preserve">D.  Population distribution</w:t>
            </w:r>
          </w:p>
          <w:p>
            <w:pPr>
              <w:spacing w:after="80" w:before="0"/>
            </w:pPr>
          </w:p>
          <w:p>
            <w:pPr>
              <w:spacing w:after="40" w:before="0"/>
            </w:pPr>
            <w:r>
              <w:rPr>
                <w:rFonts w:ascii="Times New Roman" w:cs="Times New Roman" w:eastAsia="Times New Roman" w:hAnsi="Times New Roman"/>
                <w:b/>
                <w:bCs/>
                <w:sz w:val="22"/>
                <w:szCs w:val="22"/>
              </w:rPr>
              <w:t xml:space="preserve">2. The parts of the Earth’s surface where people live permanently are called:</w:t>
            </w:r>
          </w:p>
          <w:p>
            <w:pPr>
              <w:spacing w:after="0" w:before="0"/>
              <w:ind w:left="360" w:hanging="0"/>
            </w:pPr>
            <w:r>
              <w:rPr>
                <w:rFonts w:ascii="Times New Roman" w:cs="Times New Roman" w:eastAsia="Times New Roman" w:hAnsi="Times New Roman"/>
                <w:sz w:val="22"/>
                <w:szCs w:val="22"/>
              </w:rPr>
              <w:t xml:space="preserve">A.  The non-ecumene</w:t>
            </w:r>
          </w:p>
          <w:p>
            <w:pPr>
              <w:spacing w:after="0" w:before="0"/>
              <w:ind w:left="360" w:hanging="0"/>
            </w:pPr>
            <w:r>
              <w:rPr>
                <w:rFonts w:ascii="Times New Roman" w:cs="Times New Roman" w:eastAsia="Times New Roman" w:hAnsi="Times New Roman"/>
                <w:sz w:val="22"/>
                <w:szCs w:val="22"/>
              </w:rPr>
              <w:t xml:space="preserve">B.  The ecumene</w:t>
            </w:r>
          </w:p>
          <w:p>
            <w:pPr>
              <w:spacing w:after="0" w:before="0"/>
              <w:ind w:left="360" w:hanging="0"/>
            </w:pPr>
            <w:r>
              <w:rPr>
                <w:rFonts w:ascii="Times New Roman" w:cs="Times New Roman" w:eastAsia="Times New Roman" w:hAnsi="Times New Roman"/>
                <w:sz w:val="22"/>
                <w:szCs w:val="22"/>
              </w:rPr>
              <w:t xml:space="preserve">C.  Both A and B</w:t>
            </w:r>
          </w:p>
          <w:p>
            <w:pPr>
              <w:spacing w:after="0" w:before="0"/>
              <w:ind w:left="360" w:hanging="0"/>
            </w:pPr>
            <w:r>
              <w:rPr>
                <w:rFonts w:ascii="Times New Roman" w:cs="Times New Roman" w:eastAsia="Times New Roman" w:hAnsi="Times New Roman"/>
                <w:sz w:val="22"/>
                <w:szCs w:val="22"/>
              </w:rPr>
              <w:t xml:space="preserve">D.  Population density</w:t>
            </w:r>
          </w:p>
          <w:p>
            <w:pPr>
              <w:spacing w:after="80" w:before="0"/>
            </w:pPr>
          </w:p>
          <w:p>
            <w:pPr>
              <w:spacing w:after="40" w:before="0"/>
            </w:pPr>
            <w:r>
              <w:rPr>
                <w:rFonts w:ascii="Times New Roman" w:cs="Times New Roman" w:eastAsia="Times New Roman" w:hAnsi="Times New Roman"/>
                <w:b/>
                <w:bCs/>
                <w:sz w:val="22"/>
                <w:szCs w:val="22"/>
              </w:rPr>
              <w:t xml:space="preserve">3. People who leave their own country to settle in another country are called:</w:t>
            </w:r>
          </w:p>
          <w:p>
            <w:pPr>
              <w:spacing w:after="0" w:before="0"/>
              <w:ind w:left="360" w:hanging="0"/>
            </w:pPr>
            <w:r>
              <w:rPr>
                <w:rFonts w:ascii="Times New Roman" w:cs="Times New Roman" w:eastAsia="Times New Roman" w:hAnsi="Times New Roman"/>
                <w:sz w:val="22"/>
                <w:szCs w:val="22"/>
              </w:rPr>
              <w:t xml:space="preserve">A.  Travellers</w:t>
            </w:r>
          </w:p>
          <w:p>
            <w:pPr>
              <w:spacing w:after="0" w:before="0"/>
              <w:ind w:left="360" w:hanging="0"/>
            </w:pPr>
            <w:r>
              <w:rPr>
                <w:rFonts w:ascii="Times New Roman" w:cs="Times New Roman" w:eastAsia="Times New Roman" w:hAnsi="Times New Roman"/>
                <w:sz w:val="22"/>
                <w:szCs w:val="22"/>
              </w:rPr>
              <w:t xml:space="preserve">B.  Emigrants</w:t>
            </w:r>
          </w:p>
          <w:p>
            <w:pPr>
              <w:spacing w:after="0" w:before="0"/>
              <w:ind w:left="360" w:hanging="0"/>
            </w:pPr>
            <w:r>
              <w:rPr>
                <w:rFonts w:ascii="Times New Roman" w:cs="Times New Roman" w:eastAsia="Times New Roman" w:hAnsi="Times New Roman"/>
                <w:sz w:val="22"/>
                <w:szCs w:val="22"/>
              </w:rPr>
              <w:t xml:space="preserve">C.  Tourists</w:t>
            </w:r>
          </w:p>
          <w:p>
            <w:pPr>
              <w:spacing w:after="0" w:before="0"/>
              <w:ind w:left="360" w:hanging="0"/>
            </w:pPr>
            <w:r>
              <w:rPr>
                <w:rFonts w:ascii="Times New Roman" w:cs="Times New Roman" w:eastAsia="Times New Roman" w:hAnsi="Times New Roman"/>
                <w:sz w:val="22"/>
                <w:szCs w:val="22"/>
              </w:rPr>
              <w:t xml:space="preserve">D.  Immigrants</w:t>
            </w:r>
          </w:p>
          <w:p>
            <w:pPr>
              <w:spacing w:after="80" w:before="0"/>
            </w:pP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4. Which of the following is NOT a factor of the uneven distribution of population?</w:t>
            </w:r>
          </w:p>
          <w:p>
            <w:pPr>
              <w:spacing w:after="0" w:before="0"/>
              <w:ind w:left="360" w:hanging="0"/>
            </w:pPr>
            <w:r>
              <w:rPr>
                <w:rFonts w:ascii="Times New Roman" w:cs="Times New Roman" w:eastAsia="Times New Roman" w:hAnsi="Times New Roman"/>
                <w:sz w:val="22"/>
                <w:szCs w:val="22"/>
              </w:rPr>
              <w:t xml:space="preserve">A.  Water supply</w:t>
            </w:r>
          </w:p>
          <w:p>
            <w:pPr>
              <w:spacing w:after="0" w:before="0"/>
              <w:ind w:left="360" w:hanging="0"/>
            </w:pPr>
            <w:r>
              <w:rPr>
                <w:rFonts w:ascii="Times New Roman" w:cs="Times New Roman" w:eastAsia="Times New Roman" w:hAnsi="Times New Roman"/>
                <w:sz w:val="22"/>
                <w:szCs w:val="22"/>
              </w:rPr>
              <w:t xml:space="preserve">B.  Relief</w:t>
            </w:r>
          </w:p>
          <w:p>
            <w:pPr>
              <w:spacing w:after="0" w:before="0"/>
              <w:ind w:left="360" w:hanging="0"/>
            </w:pPr>
            <w:r>
              <w:rPr>
                <w:rFonts w:ascii="Times New Roman" w:cs="Times New Roman" w:eastAsia="Times New Roman" w:hAnsi="Times New Roman"/>
                <w:sz w:val="22"/>
                <w:szCs w:val="22"/>
              </w:rPr>
              <w:t xml:space="preserve">C.  Soil fertility</w:t>
            </w:r>
          </w:p>
          <w:p>
            <w:pPr>
              <w:spacing w:after="0" w:before="0"/>
              <w:ind w:left="360" w:hanging="0"/>
            </w:pPr>
            <w:r>
              <w:rPr>
                <w:rFonts w:ascii="Times New Roman" w:cs="Times New Roman" w:eastAsia="Times New Roman" w:hAnsi="Times New Roman"/>
                <w:sz w:val="22"/>
                <w:szCs w:val="22"/>
              </w:rPr>
              <w:t xml:space="preserve">D.  The shape of the Earth</w:t>
            </w:r>
          </w:p>
          <w:p>
            <w:pPr>
              <w:spacing w:after="80" w:before="0"/>
            </w:pPr>
          </w:p>
          <w:p>
            <w:pPr>
              <w:spacing w:after="40" w:before="0"/>
            </w:pPr>
            <w:r>
              <w:rPr>
                <w:rFonts w:ascii="Times New Roman" w:cs="Times New Roman" w:eastAsia="Times New Roman" w:hAnsi="Times New Roman"/>
                <w:b/>
                <w:bCs/>
                <w:sz w:val="22"/>
                <w:szCs w:val="22"/>
              </w:rPr>
              <w:t xml:space="preserve">5. The number of live births per 1,000 people in one year is called the:</w:t>
            </w:r>
          </w:p>
          <w:p>
            <w:pPr>
              <w:spacing w:after="0" w:before="0"/>
              <w:ind w:left="360" w:hanging="0"/>
            </w:pPr>
            <w:r>
              <w:rPr>
                <w:rFonts w:ascii="Times New Roman" w:cs="Times New Roman" w:eastAsia="Times New Roman" w:hAnsi="Times New Roman"/>
                <w:sz w:val="22"/>
                <w:szCs w:val="22"/>
              </w:rPr>
              <w:t xml:space="preserve">A.  Birth rate</w:t>
            </w:r>
          </w:p>
          <w:p>
            <w:pPr>
              <w:spacing w:after="0" w:before="0"/>
              <w:ind w:left="360" w:hanging="0"/>
            </w:pPr>
            <w:r>
              <w:rPr>
                <w:rFonts w:ascii="Times New Roman" w:cs="Times New Roman" w:eastAsia="Times New Roman" w:hAnsi="Times New Roman"/>
                <w:sz w:val="22"/>
                <w:szCs w:val="22"/>
              </w:rPr>
              <w:t xml:space="preserve">B.  Population growth</w:t>
            </w:r>
          </w:p>
          <w:p>
            <w:pPr>
              <w:spacing w:after="0" w:before="0"/>
              <w:ind w:left="360" w:hanging="0"/>
            </w:pPr>
            <w:r>
              <w:rPr>
                <w:rFonts w:ascii="Times New Roman" w:cs="Times New Roman" w:eastAsia="Times New Roman" w:hAnsi="Times New Roman"/>
                <w:sz w:val="22"/>
                <w:szCs w:val="22"/>
              </w:rPr>
              <w:t xml:space="preserve">C.  Natural increase</w:t>
            </w:r>
          </w:p>
          <w:p>
            <w:pPr>
              <w:spacing w:after="0" w:before="0"/>
              <w:ind w:left="360" w:hanging="0"/>
            </w:pPr>
            <w:r>
              <w:rPr>
                <w:rFonts w:ascii="Times New Roman" w:cs="Times New Roman" w:eastAsia="Times New Roman" w:hAnsi="Times New Roman"/>
                <w:sz w:val="22"/>
                <w:szCs w:val="22"/>
              </w:rPr>
              <w:t xml:space="preserve">D.  Death rate</w:t>
            </w:r>
          </w:p>
          <w:p>
            <w:pPr>
              <w:spacing w:after="80" w:before="0"/>
            </w:pPr>
          </w:p>
        </w:tc>
      </w:tr>
    </w:tbl>
    <w:p>
      <w:pPr>
        <w:keepNext/>
        <w:spacing w:after="80" w:before="160"/>
      </w:pPr>
      <w:r>
        <w:rPr>
          <w:rFonts w:ascii="Times New Roman" w:cs="Times New Roman" w:eastAsia="Times New Roman" w:hAnsi="Times New Roman"/>
          <w:b/>
          <w:bCs/>
          <w:sz w:val="24"/>
          <w:szCs w:val="24"/>
        </w:rPr>
        <w:t xml:space="preserve">Section II: Calculations (4 × 1 = 4 marks)</w:t>
      </w:r>
    </w:p>
    <w:p>
      <w:pPr>
        <w:spacing w:after="60" w:before="0" w:line="300"/>
      </w:pPr>
      <w:r>
        <w:rPr>
          <w:rFonts w:ascii="Times New Roman" w:cs="Times New Roman" w:eastAsia="Times New Roman" w:hAnsi="Times New Roman"/>
          <w:sz w:val="24"/>
          <w:szCs w:val="24"/>
        </w:rPr>
        <w:t xml:space="preserve">In 2025, the population of the Comoros was estimated at </w:t>
      </w:r>
      <w:r>
        <w:rPr>
          <w:rFonts w:ascii="Times New Roman" w:cs="Times New Roman" w:eastAsia="Times New Roman" w:hAnsi="Times New Roman"/>
          <w:b/>
          <w:bCs/>
          <w:sz w:val="24"/>
          <w:szCs w:val="24"/>
        </w:rPr>
        <w:t xml:space="preserve">900,000</w:t>
      </w:r>
      <w:r>
        <w:rPr>
          <w:rFonts w:ascii="Times New Roman" w:cs="Times New Roman" w:eastAsia="Times New Roman" w:hAnsi="Times New Roman"/>
          <w:sz w:val="24"/>
          <w:szCs w:val="24"/>
        </w:rPr>
        <w:t xml:space="preserve"> inhabitants, on an area of </w:t>
      </w:r>
      <w:r>
        <w:rPr>
          <w:rFonts w:ascii="Times New Roman" w:cs="Times New Roman" w:eastAsia="Times New Roman" w:hAnsi="Times New Roman"/>
          <w:b/>
          <w:bCs/>
          <w:sz w:val="24"/>
          <w:szCs w:val="24"/>
        </w:rPr>
        <w:t xml:space="preserve">2,200 km²</w:t>
      </w:r>
      <w:r>
        <w:rPr>
          <w:rFonts w:ascii="Times New Roman" w:cs="Times New Roman" w:eastAsia="Times New Roman" w:hAnsi="Times New Roman"/>
          <w:sz w:val="24"/>
          <w:szCs w:val="24"/>
        </w:rPr>
        <w:t xml:space="preserve">. In the same year, </w:t>
      </w:r>
      <w:r>
        <w:rPr>
          <w:rFonts w:ascii="Times New Roman" w:cs="Times New Roman" w:eastAsia="Times New Roman" w:hAnsi="Times New Roman"/>
          <w:b/>
          <w:bCs/>
          <w:sz w:val="24"/>
          <w:szCs w:val="24"/>
        </w:rPr>
        <w:t xml:space="preserve">27,000</w:t>
      </w:r>
      <w:r>
        <w:rPr>
          <w:rFonts w:ascii="Times New Roman" w:cs="Times New Roman" w:eastAsia="Times New Roman" w:hAnsi="Times New Roman"/>
          <w:sz w:val="24"/>
          <w:szCs w:val="24"/>
        </w:rPr>
        <w:t xml:space="preserve"> children were born and </w:t>
      </w:r>
      <w:r>
        <w:rPr>
          <w:rFonts w:ascii="Times New Roman" w:cs="Times New Roman" w:eastAsia="Times New Roman" w:hAnsi="Times New Roman"/>
          <w:b/>
          <w:bCs/>
          <w:sz w:val="24"/>
          <w:szCs w:val="24"/>
        </w:rPr>
        <w:t xml:space="preserve">6,300</w:t>
      </w:r>
      <w:r>
        <w:rPr>
          <w:rFonts w:ascii="Times New Roman" w:cs="Times New Roman" w:eastAsia="Times New Roman" w:hAnsi="Times New Roman"/>
          <w:sz w:val="24"/>
          <w:szCs w:val="24"/>
        </w:rPr>
        <w:t xml:space="preserve"> people died; </w:t>
      </w:r>
      <w:r>
        <w:rPr>
          <w:rFonts w:ascii="Times New Roman" w:cs="Times New Roman" w:eastAsia="Times New Roman" w:hAnsi="Times New Roman"/>
          <w:b/>
          <w:bCs/>
          <w:sz w:val="24"/>
          <w:szCs w:val="24"/>
        </w:rPr>
        <w:t xml:space="preserve">2,100</w:t>
      </w:r>
      <w:r>
        <w:rPr>
          <w:rFonts w:ascii="Times New Roman" w:cs="Times New Roman" w:eastAsia="Times New Roman" w:hAnsi="Times New Roman"/>
          <w:sz w:val="24"/>
          <w:szCs w:val="24"/>
        </w:rPr>
        <w:t xml:space="preserve"> people moved into the country and </w:t>
      </w:r>
      <w:r>
        <w:rPr>
          <w:rFonts w:ascii="Times New Roman" w:cs="Times New Roman" w:eastAsia="Times New Roman" w:hAnsi="Times New Roman"/>
          <w:b/>
          <w:bCs/>
          <w:sz w:val="24"/>
          <w:szCs w:val="24"/>
        </w:rPr>
        <w:t xml:space="preserve">1,700</w:t>
      </w:r>
      <w:r>
        <w:rPr>
          <w:rFonts w:ascii="Times New Roman" w:cs="Times New Roman" w:eastAsia="Times New Roman" w:hAnsi="Times New Roman"/>
          <w:sz w:val="24"/>
          <w:szCs w:val="24"/>
        </w:rPr>
        <w:t xml:space="preserve"> left it.</w:t>
      </w:r>
    </w:p>
    <w:p>
      <w:pPr>
        <w:spacing w:after="40" w:before="0"/>
      </w:pPr>
      <w:r>
        <w:rPr>
          <w:rFonts w:ascii="Times New Roman" w:cs="Times New Roman" w:eastAsia="Times New Roman" w:hAnsi="Times New Roman"/>
          <w:sz w:val="24"/>
          <w:szCs w:val="24"/>
        </w:rPr>
        <w:t xml:space="preserve">Write the formula, then calculate:</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The population density</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The death rate</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r>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The net migration</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The rate of natural increase (in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r>
    </w:tbl>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The population of your town has increased very quickly in recent years. Every morning, it is difficult to find a motorbike taxi to go to school, and the market is always overcrowded. The mayor of the town calls upon you, a Form Two geography student, to help him understand the situation and to propose actions to manage its consequences.</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Present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Give three factors that explain the rapid growth of the population of your town.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The mayor wants to know the exact number of people living in the town in order to build new markets and organise transport. Explain what he should do to obtain this number.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0" w:before="160"/>
        <w:jc w:val="center"/>
      </w:pPr>
      <w:r>
        <w:rPr>
          <w:rFonts w:ascii="Times New Roman" w:cs="Times New Roman" w:eastAsia="Times New Roman" w:hAnsi="Times New Roman"/>
          <w:b/>
          <w:bCs/>
          <w:sz w:val="22"/>
          <w:szCs w:val="22"/>
        </w:rPr>
        <w:t xml:space="preserve">FACILITATOR:</w:t>
      </w:r>
      <w:r>
        <w:rPr>
          <w:rFonts w:ascii="Times New Roman" w:cs="Times New Roman" w:eastAsia="Times New Roman" w:hAnsi="Times New Roman"/>
          <w:sz w:val="22"/>
          <w:szCs w:val="22"/>
        </w:rPr>
        <w:t xml:space="preserve"> Mme ASTHA Noura</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GBHS Garoua – Geography – FORM TWO BIL A / B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12a12d77096f2c6d99867212c529c1acb3644bd.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Two Geography – First Sequence</dc:title>
  <dc:creator>Geography Department, GBHS Garoua</dc:creator>
  <cp:lastModifiedBy>Un-named</cp:lastModifiedBy>
  <cp:revision>1</cp:revision>
  <dcterms:created xsi:type="dcterms:W3CDTF">2026-10-07T20:28:20.876Z</dcterms:created>
  <dcterms:modified xsi:type="dcterms:W3CDTF">2026-10-07T20:28:20.876Z</dcterms:modified>
</cp:coreProperties>
</file>

<file path=docProps/custom.xml><?xml version="1.0" encoding="utf-8"?>
<Properties xmlns="http://schemas.openxmlformats.org/officeDocument/2006/custom-properties" xmlns:vt="http://schemas.openxmlformats.org/officeDocument/2006/docPropsVTypes"/>
</file>