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Rule="auto"/>
        <w:jc w:val="right"/>
        <w:rPr>
          <w:rFonts w:ascii="Arial" w:cs="Arial" w:eastAsia="Arial" w:hAnsi="Arial"/>
          <w:b w:val="1"/>
          <w:bCs w:val="1"/>
          <w:sz w:val="40"/>
          <w:szCs w:val="4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2" name="image2.png"/>
            <a:graphic>
              <a:graphicData uri="http://schemas.openxmlformats.org/drawingml/2006/picture">
                <pic:pic>
                  <pic:nvPicPr>
                    <pic:cNvPr id="0" name="image2.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rFonts w:ascii="Arial" w:cs="Arial" w:eastAsia="Arial" w:hAnsi="Arial"/>
          <w:b w:val="1"/>
          <w:bCs w:val="1"/>
          <w:sz w:val="28"/>
          <w:szCs w:val="28"/>
        </w:rPr>
      </w:pPr>
      <w:r w:rsidDel="00000000" w:rsidR="00000000" w:rsidRPr="00000000">
        <w:rPr>
          <w:rtl w:val="0"/>
        </w:rPr>
        <w:t xml:space="preserve">Diagramas de Estados</w:t>
      </w:r>
      <w:r w:rsidDel="00000000" w:rsidR="00000000" w:rsidRPr="00000000">
        <w:rPr>
          <w:rtl w:val="0"/>
        </w:rPr>
      </w:r>
    </w:p>
    <w:p w:rsidR="00000000" w:rsidDel="00000000" w:rsidP="00000000" w:rsidRDefault="00000000" w:rsidRPr="00000000" w14:paraId="00000003">
      <w:pPr>
        <w:spacing w:after="720" w:before="240" w:lineRule="auto"/>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spacing w:after="720" w:before="240" w:lineRule="auto"/>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Realizado por Limbo Software Development</w:t>
      </w:r>
    </w:p>
    <w:p w:rsidR="00000000" w:rsidDel="00000000" w:rsidP="00000000" w:rsidRDefault="00000000" w:rsidRPr="00000000" w14:paraId="00000006">
      <w:pPr>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7">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Rodrigo Alejandro Hurtado Cortés - A01713854</w:t>
      </w:r>
    </w:p>
    <w:p w:rsidR="00000000" w:rsidDel="00000000" w:rsidP="00000000" w:rsidRDefault="00000000" w:rsidRPr="00000000" w14:paraId="00000008">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spacing w:after="720" w:before="240" w:lineRule="auto"/>
        <w:jc w:val="right"/>
        <w:rPr>
          <w:rFonts w:ascii="Arial" w:cs="Arial" w:eastAsia="Arial" w:hAnsi="Arial"/>
          <w:b w:val="1"/>
          <w:bCs w:val="1"/>
          <w:sz w:val="40"/>
          <w:szCs w:val="40"/>
        </w:rPr>
      </w:pPr>
      <w:r w:rsidDel="00000000" w:rsidR="00000000" w:rsidRPr="00000000">
        <w:rPr>
          <w:rFonts w:ascii="Arial" w:cs="Arial" w:eastAsia="Arial" w:hAnsi="Arial"/>
          <w:b w:val="1"/>
          <w:bCs w:val="1"/>
          <w:sz w:val="28"/>
          <w:szCs w:val="28"/>
          <w:rtl w:val="0"/>
        </w:rPr>
        <w:t xml:space="preserve">7 de Abril, 2026</w:t>
      </w:r>
      <w:r w:rsidDel="00000000" w:rsidR="00000000" w:rsidRPr="00000000">
        <w:rPr>
          <w:rtl w:val="0"/>
        </w:rPr>
      </w:r>
    </w:p>
    <w:p w:rsidR="00000000" w:rsidDel="00000000" w:rsidP="00000000" w:rsidRDefault="00000000" w:rsidRPr="00000000" w14:paraId="00000011">
      <w:pPr>
        <w:ind w:firstLine="72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Instrucciones</w:t>
      </w:r>
    </w:p>
    <w:p w:rsidR="00000000" w:rsidDel="00000000" w:rsidP="00000000" w:rsidRDefault="00000000" w:rsidRPr="00000000" w14:paraId="00000013">
      <w:pPr>
        <w:ind w:firstLine="720"/>
        <w:rPr>
          <w:rFonts w:ascii="Arial" w:cs="Arial" w:eastAsia="Arial" w:hAnsi="Arial"/>
        </w:rPr>
      </w:pPr>
      <w:r w:rsidDel="00000000" w:rsidR="00000000" w:rsidRPr="00000000">
        <w:rPr>
          <w:rtl w:val="0"/>
        </w:rPr>
      </w:r>
    </w:p>
    <w:p w:rsidR="00000000" w:rsidDel="00000000" w:rsidP="00000000" w:rsidRDefault="00000000" w:rsidRPr="00000000" w14:paraId="00000014">
      <w:pPr>
        <w:ind w:left="0" w:firstLine="0"/>
        <w:rPr>
          <w:rFonts w:ascii="Arial" w:cs="Arial" w:eastAsia="Arial" w:hAnsi="Arial"/>
        </w:rPr>
      </w:pPr>
      <w:r w:rsidDel="00000000" w:rsidR="00000000" w:rsidRPr="00000000">
        <w:rPr>
          <w:rFonts w:ascii="Arial" w:cs="Arial" w:eastAsia="Arial" w:hAnsi="Arial"/>
          <w:rtl w:val="0"/>
        </w:rPr>
        <w:t xml:space="preserve">Proponer diagrama de estado que describa el comportamiento de un personaje de algún proyecto donde hayan desarrollado un videojuego. En su defecto proponer uno imaginario. Otra opción es describir un personaje de algún videojuego que sea de su agrado. </w:t>
      </w:r>
    </w:p>
    <w:p w:rsidR="00000000" w:rsidDel="00000000" w:rsidP="00000000" w:rsidRDefault="00000000" w:rsidRPr="00000000" w14:paraId="0000001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6">
      <w:pPr>
        <w:ind w:left="0" w:firstLine="0"/>
        <w:rPr>
          <w:rFonts w:ascii="Arial" w:cs="Arial" w:eastAsia="Arial" w:hAnsi="Arial"/>
        </w:rPr>
      </w:pPr>
      <w:r w:rsidDel="00000000" w:rsidR="00000000" w:rsidRPr="00000000">
        <w:rPr>
          <w:rFonts w:ascii="Arial" w:cs="Arial" w:eastAsia="Arial" w:hAnsi="Arial"/>
          <w:rtl w:val="0"/>
        </w:rPr>
        <w:t xml:space="preserve">En este documento se espera un apartado donde en prosa se describa el comportamiento del personaje y como complemento su correspondiente diagrama de estado</w:t>
      </w:r>
    </w:p>
    <w:p w:rsidR="00000000" w:rsidDel="00000000" w:rsidP="00000000" w:rsidRDefault="00000000" w:rsidRPr="00000000" w14:paraId="0000001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rPr>
      </w:pPr>
      <w:r w:rsidDel="00000000" w:rsidR="00000000" w:rsidRPr="00000000">
        <w:rPr>
          <w:rFonts w:ascii="Arial" w:cs="Arial" w:eastAsia="Arial" w:hAnsi="Arial"/>
          <w:b w:val="1"/>
          <w:bCs w:val="1"/>
          <w:rtl w:val="0"/>
        </w:rPr>
        <w:t xml:space="preserve">Persona elegido</w:t>
      </w:r>
      <w:r w:rsidDel="00000000" w:rsidR="00000000" w:rsidRPr="00000000">
        <w:rPr>
          <w:rFonts w:ascii="Arial" w:cs="Arial" w:eastAsia="Arial" w:hAnsi="Arial"/>
          <w:rtl w:val="0"/>
        </w:rPr>
        <w:t xml:space="preserve">: Jack</w:t>
      </w:r>
    </w:p>
    <w:p w:rsidR="00000000" w:rsidDel="00000000" w:rsidP="00000000" w:rsidRDefault="00000000" w:rsidRPr="00000000" w14:paraId="00000019">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Videojuego</w:t>
      </w:r>
      <w:r w:rsidDel="00000000" w:rsidR="00000000" w:rsidRPr="00000000">
        <w:rPr>
          <w:rFonts w:ascii="Arial" w:cs="Arial" w:eastAsia="Arial" w:hAnsi="Arial"/>
          <w:rtl w:val="0"/>
        </w:rPr>
        <w:t xml:space="preserve">: Subway Surfers</w:t>
      </w:r>
      <w:r w:rsidDel="00000000" w:rsidR="00000000" w:rsidRPr="00000000">
        <w:rPr>
          <w:rtl w:val="0"/>
        </w:rPr>
      </w:r>
    </w:p>
    <w:p w:rsidR="00000000" w:rsidDel="00000000" w:rsidP="00000000" w:rsidRDefault="00000000" w:rsidRPr="00000000" w14:paraId="0000001A">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Estados:</w:t>
      </w:r>
    </w:p>
    <w:p w:rsidR="00000000" w:rsidDel="00000000" w:rsidP="00000000" w:rsidRDefault="00000000" w:rsidRPr="00000000" w14:paraId="0000001C">
      <w:pPr>
        <w:ind w:left="0" w:firstLine="0"/>
        <w:rPr>
          <w:rFonts w:ascii="Arial" w:cs="Arial" w:eastAsia="Arial" w:hAnsi="Arial"/>
        </w:rPr>
      </w:pPr>
      <w:r w:rsidDel="00000000" w:rsidR="00000000" w:rsidRPr="00000000">
        <w:rPr>
          <w:rFonts w:ascii="Arial" w:cs="Arial" w:eastAsia="Arial" w:hAnsi="Arial"/>
          <w:rtl w:val="0"/>
        </w:rPr>
        <w:t xml:space="preserve">Existen una serie de estados repetitivos repetidos de forma general con ciertas variaciones agregadas a partir de powerups o aditamentos que modifican los sprites de los personajes, esta serie inicial compone los movimientos de los personajes en la pantalla de forma lateral, hacia arriba y hacia abajo (el persona siempre se encuentra el movimiento)</w:t>
      </w:r>
    </w:p>
    <w:p w:rsidR="00000000" w:rsidDel="00000000" w:rsidP="00000000" w:rsidRDefault="00000000" w:rsidRPr="00000000" w14:paraId="0000001D">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ind w:left="0" w:firstLine="0"/>
        <w:rPr>
          <w:rFonts w:ascii="Arial" w:cs="Arial" w:eastAsia="Arial" w:hAnsi="Arial"/>
        </w:rPr>
      </w:pPr>
      <w:r w:rsidDel="00000000" w:rsidR="00000000" w:rsidRPr="00000000">
        <w:rPr>
          <w:rFonts w:ascii="Arial" w:cs="Arial" w:eastAsia="Arial" w:hAnsi="Arial"/>
          <w:b w:val="1"/>
          <w:bCs w:val="1"/>
          <w:rtl w:val="0"/>
        </w:rPr>
        <w:t xml:space="preserve">Corriendo (Default)</w:t>
      </w:r>
      <w:r w:rsidDel="00000000" w:rsidR="00000000" w:rsidRPr="00000000">
        <w:rPr>
          <w:rtl w:val="0"/>
        </w:rPr>
      </w:r>
    </w:p>
    <w:p w:rsidR="00000000" w:rsidDel="00000000" w:rsidP="00000000" w:rsidRDefault="00000000" w:rsidRPr="00000000" w14:paraId="0000001F">
      <w:pPr>
        <w:ind w:left="0" w:firstLine="0"/>
        <w:rPr>
          <w:rFonts w:ascii="Arial" w:cs="Arial" w:eastAsia="Arial" w:hAnsi="Arial"/>
        </w:rPr>
      </w:pPr>
      <w:r w:rsidDel="00000000" w:rsidR="00000000" w:rsidRPr="00000000">
        <w:rPr>
          <w:rFonts w:ascii="Arial" w:cs="Arial" w:eastAsia="Arial" w:hAnsi="Arial"/>
          <w:rtl w:val="0"/>
        </w:rPr>
        <w:t xml:space="preserve">Traslado izq</w:t>
      </w:r>
    </w:p>
    <w:p w:rsidR="00000000" w:rsidDel="00000000" w:rsidP="00000000" w:rsidRDefault="00000000" w:rsidRPr="00000000" w14:paraId="00000020">
      <w:pPr>
        <w:ind w:left="0" w:firstLine="0"/>
        <w:rPr>
          <w:rFonts w:ascii="Arial" w:cs="Arial" w:eastAsia="Arial" w:hAnsi="Arial"/>
        </w:rPr>
      </w:pPr>
      <w:r w:rsidDel="00000000" w:rsidR="00000000" w:rsidRPr="00000000">
        <w:rPr>
          <w:rFonts w:ascii="Arial" w:cs="Arial" w:eastAsia="Arial" w:hAnsi="Arial"/>
          <w:rtl w:val="0"/>
        </w:rPr>
        <w:t xml:space="preserve">Traslado der</w:t>
      </w:r>
    </w:p>
    <w:p w:rsidR="00000000" w:rsidDel="00000000" w:rsidP="00000000" w:rsidRDefault="00000000" w:rsidRPr="00000000" w14:paraId="00000021">
      <w:pPr>
        <w:ind w:left="0" w:firstLine="0"/>
        <w:rPr>
          <w:rFonts w:ascii="Arial" w:cs="Arial" w:eastAsia="Arial" w:hAnsi="Arial"/>
        </w:rPr>
      </w:pPr>
      <w:r w:rsidDel="00000000" w:rsidR="00000000" w:rsidRPr="00000000">
        <w:rPr>
          <w:rFonts w:ascii="Arial" w:cs="Arial" w:eastAsia="Arial" w:hAnsi="Arial"/>
          <w:rtl w:val="0"/>
        </w:rPr>
        <w:t xml:space="preserve">Salto normal</w:t>
      </w:r>
    </w:p>
    <w:p w:rsidR="00000000" w:rsidDel="00000000" w:rsidP="00000000" w:rsidRDefault="00000000" w:rsidRPr="00000000" w14:paraId="00000022">
      <w:pPr>
        <w:ind w:left="0" w:firstLine="0"/>
        <w:rPr>
          <w:rFonts w:ascii="Arial" w:cs="Arial" w:eastAsia="Arial" w:hAnsi="Arial"/>
        </w:rPr>
      </w:pPr>
      <w:r w:rsidDel="00000000" w:rsidR="00000000" w:rsidRPr="00000000">
        <w:rPr>
          <w:rFonts w:ascii="Arial" w:cs="Arial" w:eastAsia="Arial" w:hAnsi="Arial"/>
          <w:rtl w:val="0"/>
        </w:rPr>
        <w:t xml:space="preserve">Rodar</w:t>
      </w:r>
    </w:p>
    <w:p w:rsidR="00000000" w:rsidDel="00000000" w:rsidP="00000000" w:rsidRDefault="00000000" w:rsidRPr="00000000" w14:paraId="0000002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El estado de herido ocurre cuando se tiene una colisión con algunos de los obstáculos en la pantalla, lo que permite al policía acercarse dando una penalización al jugador, sin embargo permitiendo retornar a un estado de default después de un tiempo de juego X sin contratiempos.</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Herido/Perseguido</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Estado final al finalizar una partida de juego al acumular dos colisiones menores o una colisión mayor.</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Atrapado</w:t>
      </w:r>
    </w:p>
    <w:p w:rsidR="00000000" w:rsidDel="00000000" w:rsidP="00000000" w:rsidRDefault="00000000" w:rsidRPr="00000000" w14:paraId="0000002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C">
      <w:pPr>
        <w:ind w:left="0" w:firstLine="0"/>
        <w:rPr>
          <w:rFonts w:ascii="Arial" w:cs="Arial" w:eastAsia="Arial" w:hAnsi="Arial"/>
        </w:rPr>
      </w:pPr>
      <w:r w:rsidDel="00000000" w:rsidR="00000000" w:rsidRPr="00000000">
        <w:rPr>
          <w:rFonts w:ascii="Arial" w:cs="Arial" w:eastAsia="Arial" w:hAnsi="Arial"/>
          <w:rtl w:val="0"/>
        </w:rPr>
        <w:t xml:space="preserve">A continuación se presentan los estados ocasionados por el aditamento de algún power up en concreto:</w:t>
      </w:r>
    </w:p>
    <w:p w:rsidR="00000000" w:rsidDel="00000000" w:rsidP="00000000" w:rsidRDefault="00000000" w:rsidRPr="00000000" w14:paraId="0000002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Hoverboard</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Surfeando</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Surf agacha</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Surf salta</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Surf choque</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Surf Traslado izq</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Surf Traslado der</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Iman</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Iman corriendo</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Iman Traslado izq</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Iman Traslado der</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Iman Salto normal</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Iman Rodar</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Imán Herido/PerseguidoSal</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Botal Saltarinas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Botas corriendo</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Botas Traslado izq</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Botas Traslado der</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Super Salto</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Botas Rodar</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Botas Herido/Perseguido</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Los últimos dos estados evitan la colisión con cualquier obstáculo y permiten un movimiento temporal pero invulnerable a los laterales.</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numPr>
          <w:ilvl w:val="0"/>
          <w:numId w:val="4"/>
        </w:numPr>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Jetpack</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Volando</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Volando Traslado izq</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Volando Traslado der</w:t>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numPr>
          <w:ilvl w:val="0"/>
          <w:numId w:val="5"/>
        </w:numPr>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Pogostick</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Pogostick Traslado izq</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Pogostick Traslado der</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u w:val="single"/>
        </w:rPr>
      </w:pPr>
      <w:r w:rsidDel="00000000" w:rsidR="00000000" w:rsidRPr="00000000">
        <w:rPr>
          <w:rFonts w:ascii="Arial" w:cs="Arial" w:eastAsia="Arial" w:hAnsi="Arial"/>
          <w:rtl w:val="0"/>
        </w:rPr>
        <w:t xml:space="preserve">A continuación se presenta el diagrama de estados desarrollado en Plant UML, asi como se agrega el código pertinente en el documento: </w:t>
      </w:r>
      <w:r w:rsidDel="00000000" w:rsidR="00000000" w:rsidRPr="00000000">
        <w:rPr>
          <w:rFonts w:ascii="Arial" w:cs="Arial" w:eastAsia="Arial" w:hAnsi="Arial"/>
          <w:u w:val="single"/>
          <w:rtl w:val="0"/>
        </w:rPr>
        <w:t xml:space="preserve">jack.puml</w:t>
      </w: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939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Para obtener una mejor visualización se recomienda copiar el codigo y visualizarlo a través de la siguiente página: </w:t>
      </w:r>
    </w:p>
    <w:p w:rsidR="00000000" w:rsidDel="00000000" w:rsidP="00000000" w:rsidRDefault="00000000" w:rsidRPr="00000000" w14:paraId="00000056">
      <w:pPr>
        <w:jc w:val="center"/>
        <w:rPr>
          <w:rFonts w:ascii="Arial" w:cs="Arial" w:eastAsia="Arial" w:hAnsi="Arial"/>
        </w:rPr>
      </w:pPr>
      <w:r w:rsidDel="00000000" w:rsidR="00000000" w:rsidRPr="00000000">
        <w:rPr>
          <w:rtl w:val="0"/>
        </w:rPr>
      </w:r>
    </w:p>
    <w:p w:rsidR="00000000" w:rsidDel="00000000" w:rsidP="00000000" w:rsidRDefault="00000000" w:rsidRPr="00000000" w14:paraId="00000057">
      <w:pPr>
        <w:jc w:val="center"/>
        <w:rPr>
          <w:rFonts w:ascii="Arial" w:cs="Arial" w:eastAsia="Arial" w:hAnsi="Arial"/>
        </w:rPr>
      </w:pPr>
      <w:hyperlink r:id="rId8">
        <w:r w:rsidDel="00000000" w:rsidR="00000000" w:rsidRPr="00000000">
          <w:rPr>
            <w:rFonts w:ascii="Arial" w:cs="Arial" w:eastAsia="Arial" w:hAnsi="Arial"/>
            <w:color w:val="1155cc"/>
            <w:u w:val="single"/>
            <w:rtl w:val="0"/>
          </w:rPr>
          <w:t xml:space="preserve">https://www.planttext.com/</w:t>
        </w:r>
      </w:hyperlink>
      <w:r w:rsidDel="00000000" w:rsidR="00000000" w:rsidRPr="00000000">
        <w:rPr>
          <w:rFonts w:ascii="Arial" w:cs="Arial" w:eastAsia="Arial" w:hAnsi="Arial"/>
          <w:rtl w:val="0"/>
        </w:rPr>
        <w:tab/>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planttex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