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92310" w14:textId="77777777" w:rsidR="008C15D7" w:rsidRDefault="008C15D7" w:rsidP="004622C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14:paraId="56A9AA47" w14:textId="77777777" w:rsidR="008C15D7" w:rsidRDefault="008C15D7" w:rsidP="008C15D7">
      <w:pPr>
        <w:rPr>
          <w:b/>
          <w:sz w:val="28"/>
        </w:rPr>
      </w:pPr>
    </w:p>
    <w:p w14:paraId="45F65729" w14:textId="77777777" w:rsidR="008C15D7" w:rsidRPr="00A71063" w:rsidRDefault="008C15D7" w:rsidP="008C15D7">
      <w:pPr>
        <w:rPr>
          <w:lang w:val="en-GB"/>
        </w:rPr>
      </w:pPr>
    </w:p>
    <w:p w14:paraId="167A92EB" w14:textId="77777777" w:rsidR="008C15D7" w:rsidRDefault="008C15D7" w:rsidP="008C15D7">
      <w:pPr>
        <w:jc w:val="center"/>
        <w:rPr>
          <w:b/>
          <w:lang w:val="en-GB"/>
        </w:rPr>
      </w:pPr>
      <w:r w:rsidRPr="00A71063"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43DA84D5" wp14:editId="3126BB51">
            <wp:simplePos x="0" y="0"/>
            <wp:positionH relativeFrom="column">
              <wp:posOffset>4796155</wp:posOffset>
            </wp:positionH>
            <wp:positionV relativeFrom="paragraph">
              <wp:posOffset>-394970</wp:posOffset>
            </wp:positionV>
            <wp:extent cx="891540" cy="84582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2FEBC" w14:textId="77777777" w:rsidR="008C15D7" w:rsidRDefault="008C15D7" w:rsidP="008C15D7">
      <w:pPr>
        <w:jc w:val="center"/>
        <w:rPr>
          <w:b/>
          <w:lang w:val="en-GB"/>
        </w:rPr>
      </w:pPr>
    </w:p>
    <w:p w14:paraId="2BD3696F" w14:textId="77777777" w:rsidR="008C15D7" w:rsidRDefault="008C15D7" w:rsidP="008C15D7">
      <w:pPr>
        <w:jc w:val="center"/>
        <w:rPr>
          <w:b/>
          <w:lang w:val="en-GB"/>
        </w:rPr>
      </w:pPr>
    </w:p>
    <w:p w14:paraId="688099F8" w14:textId="77777777" w:rsidR="008C15D7" w:rsidRDefault="008C15D7" w:rsidP="008C15D7">
      <w:pPr>
        <w:jc w:val="center"/>
        <w:rPr>
          <w:b/>
          <w:lang w:val="en-GB"/>
        </w:rPr>
      </w:pPr>
    </w:p>
    <w:p w14:paraId="289FA659" w14:textId="77777777" w:rsidR="008C15D7" w:rsidRDefault="008C15D7" w:rsidP="008C15D7">
      <w:pPr>
        <w:jc w:val="center"/>
        <w:rPr>
          <w:b/>
          <w:lang w:val="en-GB"/>
        </w:rPr>
      </w:pPr>
    </w:p>
    <w:p w14:paraId="0FBD635A" w14:textId="77777777" w:rsidR="008C15D7" w:rsidRPr="00A71063" w:rsidRDefault="008C15D7" w:rsidP="008C15D7">
      <w:pPr>
        <w:jc w:val="center"/>
        <w:rPr>
          <w:b/>
          <w:lang w:val="en-GB"/>
        </w:rPr>
      </w:pPr>
      <w:r w:rsidRPr="00A71063">
        <w:rPr>
          <w:b/>
          <w:lang w:val="en-GB"/>
        </w:rPr>
        <w:t>Institute of Technology Tralee</w:t>
      </w:r>
    </w:p>
    <w:p w14:paraId="6F991DF4" w14:textId="77777777" w:rsidR="008C15D7" w:rsidRPr="00A71063" w:rsidRDefault="008C15D7" w:rsidP="008C15D7">
      <w:pPr>
        <w:jc w:val="center"/>
        <w:rPr>
          <w:b/>
          <w:lang w:val="en-GB"/>
        </w:rPr>
      </w:pPr>
      <w:r w:rsidRPr="00A71063">
        <w:rPr>
          <w:b/>
          <w:lang w:val="en-GB"/>
        </w:rPr>
        <w:t>Quality Management, Tools and Techniques in Practice</w:t>
      </w:r>
    </w:p>
    <w:p w14:paraId="601F0490" w14:textId="77777777" w:rsidR="008C15D7" w:rsidRPr="00A71063" w:rsidRDefault="008C15D7" w:rsidP="008C15D7">
      <w:pPr>
        <w:jc w:val="center"/>
        <w:rPr>
          <w:b/>
          <w:lang w:val="en-GB"/>
        </w:rPr>
      </w:pPr>
    </w:p>
    <w:p w14:paraId="20FEE9F2" w14:textId="77777777" w:rsidR="008C15D7" w:rsidRPr="00A71063" w:rsidRDefault="008C15D7" w:rsidP="008C15D7">
      <w:pPr>
        <w:jc w:val="center"/>
        <w:rPr>
          <w:b/>
          <w:lang w:val="en-GB"/>
        </w:rPr>
      </w:pPr>
    </w:p>
    <w:p w14:paraId="6E61B663" w14:textId="77777777" w:rsidR="008C15D7" w:rsidRPr="00A71063" w:rsidRDefault="008C15D7" w:rsidP="008C15D7">
      <w:pPr>
        <w:jc w:val="center"/>
        <w:rPr>
          <w:b/>
          <w:lang w:val="en-GB"/>
        </w:rPr>
      </w:pPr>
    </w:p>
    <w:p w14:paraId="359EED20" w14:textId="77777777" w:rsidR="008C15D7" w:rsidRPr="00A71063" w:rsidRDefault="008C15D7" w:rsidP="008C15D7">
      <w:pPr>
        <w:jc w:val="center"/>
        <w:rPr>
          <w:b/>
          <w:lang w:val="en-GB"/>
        </w:rPr>
      </w:pPr>
    </w:p>
    <w:p w14:paraId="2CFBB387" w14:textId="5C75E6C8" w:rsidR="008C15D7" w:rsidRPr="00480115" w:rsidRDefault="008C15D7" w:rsidP="008C15D7">
      <w:pPr>
        <w:jc w:val="center"/>
        <w:rPr>
          <w:i/>
          <w:lang w:val="en-GB"/>
        </w:rPr>
      </w:pPr>
      <w:r>
        <w:rPr>
          <w:b/>
          <w:lang w:val="en-GB"/>
        </w:rPr>
        <w:t>Statistics Assignment 3</w:t>
      </w:r>
    </w:p>
    <w:p w14:paraId="4F22FFC9" w14:textId="77777777" w:rsidR="008C15D7" w:rsidRPr="00A71063" w:rsidRDefault="008C15D7" w:rsidP="008C15D7">
      <w:pPr>
        <w:jc w:val="center"/>
        <w:rPr>
          <w:b/>
          <w:lang w:val="en-GB"/>
        </w:rPr>
      </w:pPr>
      <w:r w:rsidRPr="00A71063">
        <w:rPr>
          <w:b/>
          <w:lang w:val="en-GB"/>
        </w:rPr>
        <w:t xml:space="preserve">Student:  </w:t>
      </w:r>
      <w:r w:rsidRPr="00A71063">
        <w:rPr>
          <w:b/>
          <w:lang w:val="en-GB"/>
        </w:rPr>
        <w:tab/>
        <w:t>Bertie Harte</w:t>
      </w:r>
    </w:p>
    <w:p w14:paraId="0CBB8F46" w14:textId="77777777" w:rsidR="008C15D7" w:rsidRPr="00A71063" w:rsidRDefault="008C15D7" w:rsidP="008C15D7">
      <w:pPr>
        <w:jc w:val="center"/>
        <w:rPr>
          <w:b/>
          <w:lang w:val="en-GB"/>
        </w:rPr>
      </w:pPr>
      <w:r>
        <w:rPr>
          <w:b/>
          <w:lang w:val="en-GB"/>
        </w:rPr>
        <w:t>ID Number:</w:t>
      </w:r>
      <w:r>
        <w:rPr>
          <w:b/>
          <w:lang w:val="en-GB"/>
        </w:rPr>
        <w:tab/>
        <w:t>T00209740</w:t>
      </w:r>
    </w:p>
    <w:p w14:paraId="12742E53" w14:textId="120E9BC0" w:rsidR="008C15D7" w:rsidRPr="00A71063" w:rsidRDefault="008C15D7" w:rsidP="008C15D7">
      <w:pPr>
        <w:jc w:val="center"/>
        <w:rPr>
          <w:b/>
          <w:lang w:val="en-GB"/>
        </w:rPr>
      </w:pPr>
      <w:r w:rsidRPr="00A71063">
        <w:rPr>
          <w:b/>
          <w:lang w:val="en-GB"/>
        </w:rPr>
        <w:t xml:space="preserve">Date: </w:t>
      </w:r>
      <w:r w:rsidRPr="00A71063">
        <w:rPr>
          <w:b/>
          <w:lang w:val="en-GB"/>
        </w:rPr>
        <w:tab/>
      </w:r>
      <w:r w:rsidRPr="00A71063">
        <w:rPr>
          <w:b/>
          <w:lang w:val="en-GB"/>
        </w:rPr>
        <w:tab/>
      </w:r>
      <w:r>
        <w:rPr>
          <w:b/>
          <w:lang w:val="en-GB"/>
        </w:rPr>
        <w:t>15</w:t>
      </w:r>
      <w:r w:rsidRPr="00A71063">
        <w:rPr>
          <w:b/>
          <w:lang w:val="en-GB"/>
        </w:rPr>
        <w:t>/</w:t>
      </w:r>
      <w:r>
        <w:rPr>
          <w:b/>
          <w:lang w:val="en-GB"/>
        </w:rPr>
        <w:t>11</w:t>
      </w:r>
      <w:r w:rsidRPr="00A71063">
        <w:rPr>
          <w:b/>
          <w:lang w:val="en-GB"/>
        </w:rPr>
        <w:t>/2019</w:t>
      </w:r>
    </w:p>
    <w:p w14:paraId="0EFA6178" w14:textId="5C86BF6D" w:rsidR="004622C7" w:rsidRPr="004C6F71" w:rsidRDefault="008C15D7" w:rsidP="004C6F71">
      <w:pPr>
        <w:rPr>
          <w:b/>
          <w:sz w:val="28"/>
        </w:rPr>
      </w:pPr>
      <w:r>
        <w:rPr>
          <w:b/>
          <w:sz w:val="28"/>
        </w:rPr>
        <w:br w:type="page"/>
      </w:r>
      <w:r w:rsidR="004622C7">
        <w:rPr>
          <w:rFonts w:ascii="Arial-BoldMT" w:hAnsi="Arial-BoldMT" w:cs="Arial-BoldMT"/>
          <w:b/>
          <w:bCs/>
          <w:sz w:val="36"/>
          <w:szCs w:val="36"/>
        </w:rPr>
        <w:lastRenderedPageBreak/>
        <w:t>Assignment 3</w:t>
      </w:r>
    </w:p>
    <w:p w14:paraId="367A02B3" w14:textId="77777777" w:rsidR="004622C7" w:rsidRPr="00EC64A1" w:rsidRDefault="00A63E50" w:rsidP="004622C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7"/>
          <w:szCs w:val="17"/>
        </w:rPr>
      </w:pPr>
      <w:r w:rsidRPr="00EC64A1">
        <w:rPr>
          <w:rFonts w:ascii="Arial-BoldMT" w:hAnsi="Arial-BoldMT" w:cs="Arial-BoldMT"/>
          <w:b/>
          <w:bCs/>
          <w:sz w:val="17"/>
          <w:szCs w:val="17"/>
        </w:rPr>
        <w:t>1. Question</w:t>
      </w:r>
      <w:r w:rsidR="004622C7" w:rsidRPr="00EC64A1">
        <w:rPr>
          <w:rFonts w:ascii="Arial-BoldMT" w:hAnsi="Arial-BoldMT" w:cs="Arial-BoldMT"/>
          <w:b/>
          <w:bCs/>
          <w:sz w:val="17"/>
          <w:szCs w:val="17"/>
        </w:rPr>
        <w:t xml:space="preserve"> 1</w:t>
      </w:r>
    </w:p>
    <w:p w14:paraId="01C65929" w14:textId="77777777" w:rsidR="004622C7" w:rsidRPr="00EC64A1" w:rsidRDefault="004622C7" w:rsidP="004622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EC64A1">
        <w:rPr>
          <w:rFonts w:cstheme="minorHAnsi"/>
          <w:b/>
          <w:bCs/>
          <w:sz w:val="17"/>
          <w:szCs w:val="17"/>
        </w:rPr>
        <w:t>Researchers studying anthropometry collected body girth measurements and skeletal</w:t>
      </w:r>
      <w:r w:rsidRPr="00EC64A1">
        <w:rPr>
          <w:rFonts w:cstheme="minorHAnsi"/>
          <w:b/>
          <w:bCs/>
          <w:sz w:val="17"/>
          <w:szCs w:val="17"/>
        </w:rPr>
        <w:t xml:space="preserve"> </w:t>
      </w:r>
      <w:r w:rsidRPr="00EC64A1">
        <w:rPr>
          <w:rFonts w:cstheme="minorHAnsi"/>
          <w:b/>
          <w:bCs/>
          <w:sz w:val="17"/>
          <w:szCs w:val="17"/>
        </w:rPr>
        <w:t>diameter measurements, as well as age, weight, height</w:t>
      </w:r>
      <w:r w:rsidRPr="00EC64A1">
        <w:rPr>
          <w:rFonts w:cstheme="minorHAnsi"/>
          <w:b/>
          <w:bCs/>
          <w:sz w:val="17"/>
          <w:szCs w:val="17"/>
        </w:rPr>
        <w:t xml:space="preserve"> and gender, for 507 physically </w:t>
      </w:r>
      <w:r w:rsidRPr="00EC64A1">
        <w:rPr>
          <w:rFonts w:cstheme="minorHAnsi"/>
          <w:b/>
          <w:bCs/>
          <w:sz w:val="17"/>
          <w:szCs w:val="17"/>
        </w:rPr>
        <w:t xml:space="preserve">active individuals. </w:t>
      </w:r>
    </w:p>
    <w:p w14:paraId="31571BFD" w14:textId="77777777" w:rsidR="004622C7" w:rsidRPr="00EC64A1" w:rsidRDefault="004622C7" w:rsidP="004622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EC64A1">
        <w:rPr>
          <w:rFonts w:cstheme="minorHAnsi"/>
          <w:b/>
          <w:bCs/>
          <w:sz w:val="17"/>
          <w:szCs w:val="17"/>
        </w:rPr>
        <w:t>The histogram below shows the sa</w:t>
      </w:r>
      <w:r w:rsidRPr="00EC64A1">
        <w:rPr>
          <w:rFonts w:cstheme="minorHAnsi"/>
          <w:b/>
          <w:bCs/>
          <w:sz w:val="17"/>
          <w:szCs w:val="17"/>
        </w:rPr>
        <w:t>mple distribution of heights in centimetres</w:t>
      </w:r>
      <w:r w:rsidRPr="00EC64A1">
        <w:rPr>
          <w:rFonts w:cstheme="minorHAnsi"/>
          <w:b/>
          <w:bCs/>
          <w:sz w:val="17"/>
          <w:szCs w:val="17"/>
        </w:rPr>
        <w:t>, and the table shows sample statistics calculated based on this sample.</w:t>
      </w:r>
    </w:p>
    <w:p w14:paraId="75D98530" w14:textId="77777777" w:rsidR="00782C5F" w:rsidRPr="00EC64A1" w:rsidRDefault="004622C7" w:rsidP="004622C7">
      <w:pPr>
        <w:ind w:left="426" w:hanging="426"/>
        <w:rPr>
          <w:rFonts w:cstheme="minorHAnsi"/>
          <w:b/>
          <w:bCs/>
          <w:sz w:val="17"/>
          <w:szCs w:val="17"/>
        </w:rPr>
      </w:pPr>
      <w:r w:rsidRPr="00EC64A1">
        <w:rPr>
          <w:rFonts w:cstheme="minorHAnsi"/>
          <w:b/>
          <w:bCs/>
          <w:sz w:val="17"/>
          <w:szCs w:val="17"/>
        </w:rPr>
        <w:t>Which of the following is not necessarily true?</w:t>
      </w:r>
    </w:p>
    <w:p w14:paraId="34D76FD5" w14:textId="77777777" w:rsidR="004622C7" w:rsidRPr="00EC64A1" w:rsidRDefault="004622C7" w:rsidP="004622C7">
      <w:pPr>
        <w:ind w:left="426" w:hanging="426"/>
        <w:jc w:val="center"/>
        <w:rPr>
          <w:rFonts w:cstheme="minorHAnsi"/>
          <w:sz w:val="17"/>
          <w:szCs w:val="17"/>
        </w:rPr>
      </w:pPr>
      <w:r w:rsidRPr="00EC64A1">
        <w:rPr>
          <w:rFonts w:cstheme="minorHAnsi"/>
          <w:noProof/>
          <w:sz w:val="17"/>
          <w:szCs w:val="17"/>
          <w:lang w:eastAsia="en-IE"/>
        </w:rPr>
        <w:drawing>
          <wp:inline distT="0" distB="0" distL="0" distR="0" wp14:anchorId="28380F66" wp14:editId="09B38C75">
            <wp:extent cx="4777740" cy="1638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1FB6" w14:textId="77777777" w:rsidR="004622C7" w:rsidRPr="00EC64A1" w:rsidRDefault="004622C7" w:rsidP="004622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 w:rsidRPr="00EC64A1">
        <w:rPr>
          <w:rFonts w:ascii="ArialMT" w:hAnsi="ArialMT" w:cs="ArialMT"/>
          <w:sz w:val="17"/>
          <w:szCs w:val="17"/>
        </w:rPr>
        <w:t>(a) The sample mean is 171.1 cm.</w:t>
      </w:r>
    </w:p>
    <w:p w14:paraId="7BCF6114" w14:textId="77777777" w:rsidR="004622C7" w:rsidRPr="00323CBC" w:rsidRDefault="004622C7" w:rsidP="004622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17"/>
          <w:szCs w:val="17"/>
        </w:rPr>
      </w:pPr>
      <w:r w:rsidRPr="00323CBC">
        <w:rPr>
          <w:rFonts w:ascii="ArialMT" w:hAnsi="ArialMT" w:cs="ArialMT"/>
          <w:b/>
          <w:sz w:val="17"/>
          <w:szCs w:val="17"/>
          <w:highlight w:val="yellow"/>
        </w:rPr>
        <w:t xml:space="preserve">(b) The population mean is 171.1 </w:t>
      </w:r>
      <w:commentRangeStart w:id="0"/>
      <w:r w:rsidRPr="00323CBC">
        <w:rPr>
          <w:rFonts w:ascii="ArialMT" w:hAnsi="ArialMT" w:cs="ArialMT"/>
          <w:b/>
          <w:sz w:val="17"/>
          <w:szCs w:val="17"/>
          <w:highlight w:val="yellow"/>
        </w:rPr>
        <w:t>cm</w:t>
      </w:r>
      <w:commentRangeEnd w:id="0"/>
      <w:r w:rsidR="00FB6495">
        <w:rPr>
          <w:rStyle w:val="CommentReference"/>
        </w:rPr>
        <w:commentReference w:id="0"/>
      </w:r>
      <w:r w:rsidRPr="00323CBC">
        <w:rPr>
          <w:rFonts w:ascii="ArialMT" w:hAnsi="ArialMT" w:cs="ArialMT"/>
          <w:b/>
          <w:sz w:val="17"/>
          <w:szCs w:val="17"/>
          <w:highlight w:val="yellow"/>
        </w:rPr>
        <w:t>.</w:t>
      </w:r>
    </w:p>
    <w:p w14:paraId="5DCC45E8" w14:textId="77777777" w:rsidR="004622C7" w:rsidRPr="00EC64A1" w:rsidRDefault="004622C7" w:rsidP="004622C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 w:rsidRPr="00EC64A1">
        <w:rPr>
          <w:rFonts w:ascii="ArialMT" w:hAnsi="ArialMT" w:cs="ArialMT"/>
          <w:sz w:val="17"/>
          <w:szCs w:val="17"/>
        </w:rPr>
        <w:t>(c) The sample median is 170.3 cm.</w:t>
      </w:r>
      <w:r w:rsidRPr="00EC64A1">
        <w:rPr>
          <w:rFonts w:ascii="ArialMT" w:hAnsi="ArialMT" w:cs="ArialMT"/>
          <w:sz w:val="17"/>
          <w:szCs w:val="17"/>
        </w:rPr>
        <w:t xml:space="preserve"> </w:t>
      </w:r>
    </w:p>
    <w:p w14:paraId="00A2C90D" w14:textId="77777777" w:rsidR="004622C7" w:rsidRPr="00EC64A1" w:rsidRDefault="004622C7" w:rsidP="004622C7">
      <w:pPr>
        <w:ind w:left="426" w:hanging="426"/>
        <w:rPr>
          <w:rFonts w:ascii="ArialMT" w:hAnsi="ArialMT" w:cs="ArialMT"/>
          <w:sz w:val="17"/>
          <w:szCs w:val="17"/>
        </w:rPr>
      </w:pPr>
      <w:r w:rsidRPr="00EC64A1">
        <w:rPr>
          <w:rFonts w:ascii="ArialMT" w:hAnsi="ArialMT" w:cs="ArialMT"/>
          <w:sz w:val="17"/>
          <w:szCs w:val="17"/>
        </w:rPr>
        <w:t>(d) The point estimate for the population mean is 171.1 cm.</w:t>
      </w:r>
      <w:r w:rsidRPr="00EC64A1">
        <w:rPr>
          <w:rFonts w:ascii="ArialMT" w:hAnsi="ArialMT" w:cs="ArialMT"/>
          <w:sz w:val="17"/>
          <w:szCs w:val="17"/>
        </w:rPr>
        <w:t xml:space="preserve"> </w:t>
      </w:r>
    </w:p>
    <w:p w14:paraId="00079D31" w14:textId="77777777" w:rsidR="004622C7" w:rsidRPr="00323CBC" w:rsidRDefault="00222780" w:rsidP="00323C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17"/>
          <w:szCs w:val="17"/>
        </w:rPr>
      </w:pPr>
      <w:r>
        <w:rPr>
          <w:rFonts w:ascii="ArialMT" w:hAnsi="ArialMT" w:cs="ArialMT"/>
          <w:b/>
          <w:sz w:val="17"/>
          <w:szCs w:val="17"/>
        </w:rPr>
        <w:t>Answer</w:t>
      </w:r>
      <w:r w:rsidR="004622C7" w:rsidRPr="00222780">
        <w:rPr>
          <w:rFonts w:ascii="ArialMT" w:hAnsi="ArialMT" w:cs="ArialMT"/>
          <w:b/>
          <w:sz w:val="17"/>
          <w:szCs w:val="17"/>
        </w:rPr>
        <w:t>:</w:t>
      </w:r>
      <w:r w:rsidR="004622C7" w:rsidRPr="00EC64A1">
        <w:rPr>
          <w:rFonts w:ascii="ArialMT" w:hAnsi="ArialMT" w:cs="ArialMT"/>
          <w:sz w:val="17"/>
          <w:szCs w:val="17"/>
        </w:rPr>
        <w:t xml:space="preserve"> </w:t>
      </w:r>
      <w:r w:rsidR="00323CBC" w:rsidRPr="00323CBC">
        <w:rPr>
          <w:rFonts w:ascii="ArialMT" w:hAnsi="ArialMT" w:cs="ArialMT"/>
          <w:b/>
          <w:sz w:val="17"/>
          <w:szCs w:val="17"/>
        </w:rPr>
        <w:t>(b) T</w:t>
      </w:r>
      <w:r w:rsidR="00323CBC">
        <w:rPr>
          <w:rFonts w:ascii="ArialMT" w:hAnsi="ArialMT" w:cs="ArialMT"/>
          <w:b/>
          <w:sz w:val="17"/>
          <w:szCs w:val="17"/>
        </w:rPr>
        <w:t>he population mean is 171.1 cm.</w:t>
      </w:r>
    </w:p>
    <w:p w14:paraId="3F260D62" w14:textId="77777777" w:rsidR="00A63E50" w:rsidRPr="00EC64A1" w:rsidRDefault="00A63E50" w:rsidP="004622C7">
      <w:pPr>
        <w:pBdr>
          <w:bottom w:val="single" w:sz="12" w:space="1" w:color="auto"/>
        </w:pBdr>
        <w:ind w:left="426" w:hanging="426"/>
        <w:rPr>
          <w:rFonts w:ascii="ArialMT" w:hAnsi="ArialMT" w:cs="ArialMT"/>
          <w:sz w:val="17"/>
          <w:szCs w:val="17"/>
        </w:rPr>
      </w:pPr>
    </w:p>
    <w:p w14:paraId="31DC50DD" w14:textId="77777777" w:rsidR="00A63E50" w:rsidRPr="00EC64A1" w:rsidRDefault="009D0312" w:rsidP="00A63E5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7"/>
          <w:szCs w:val="17"/>
        </w:rPr>
      </w:pPr>
      <w:r w:rsidRPr="00EC64A1">
        <w:rPr>
          <w:rFonts w:ascii="Arial-BoldMT" w:hAnsi="Arial-BoldMT" w:cs="Arial-BoldMT"/>
          <w:b/>
          <w:bCs/>
          <w:sz w:val="17"/>
          <w:szCs w:val="17"/>
        </w:rPr>
        <w:t>2. Question</w:t>
      </w:r>
      <w:r w:rsidR="00A63E50" w:rsidRPr="00EC64A1">
        <w:rPr>
          <w:rFonts w:ascii="Arial-BoldMT" w:hAnsi="Arial-BoldMT" w:cs="Arial-BoldMT"/>
          <w:b/>
          <w:bCs/>
          <w:sz w:val="17"/>
          <w:szCs w:val="17"/>
        </w:rPr>
        <w:t xml:space="preserve"> 2</w:t>
      </w:r>
    </w:p>
    <w:p w14:paraId="6C16FCF5" w14:textId="77777777" w:rsidR="00A63E50" w:rsidRPr="00EC64A1" w:rsidRDefault="00A63E50" w:rsidP="00A63E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EC64A1">
        <w:rPr>
          <w:rFonts w:cstheme="minorHAnsi"/>
          <w:b/>
          <w:bCs/>
          <w:sz w:val="17"/>
          <w:szCs w:val="17"/>
        </w:rPr>
        <w:t>Researchers studying anthropometry collected various</w:t>
      </w:r>
      <w:r w:rsidRPr="00EC64A1">
        <w:rPr>
          <w:rFonts w:cstheme="minorHAnsi"/>
          <w:b/>
          <w:bCs/>
          <w:sz w:val="17"/>
          <w:szCs w:val="17"/>
        </w:rPr>
        <w:t xml:space="preserve"> body and skeletal measurements </w:t>
      </w:r>
      <w:r w:rsidRPr="00EC64A1">
        <w:rPr>
          <w:rFonts w:cstheme="minorHAnsi"/>
          <w:b/>
          <w:bCs/>
          <w:sz w:val="17"/>
          <w:szCs w:val="17"/>
        </w:rPr>
        <w:t>for 507 physically active individuals. The histogram belo</w:t>
      </w:r>
      <w:r w:rsidRPr="00EC64A1">
        <w:rPr>
          <w:rFonts w:cstheme="minorHAnsi"/>
          <w:b/>
          <w:bCs/>
          <w:sz w:val="17"/>
          <w:szCs w:val="17"/>
        </w:rPr>
        <w:t xml:space="preserve">w shows the sample distribution </w:t>
      </w:r>
      <w:r w:rsidRPr="00EC64A1">
        <w:rPr>
          <w:rFonts w:cstheme="minorHAnsi"/>
          <w:b/>
          <w:bCs/>
          <w:sz w:val="17"/>
          <w:szCs w:val="17"/>
        </w:rPr>
        <w:t>o</w:t>
      </w:r>
      <w:r w:rsidRPr="00EC64A1">
        <w:rPr>
          <w:rFonts w:cstheme="minorHAnsi"/>
          <w:b/>
          <w:bCs/>
          <w:sz w:val="17"/>
          <w:szCs w:val="17"/>
        </w:rPr>
        <w:t>f heights in centimetres</w:t>
      </w:r>
      <w:r w:rsidRPr="00EC64A1">
        <w:rPr>
          <w:rFonts w:cstheme="minorHAnsi"/>
          <w:b/>
          <w:bCs/>
          <w:sz w:val="17"/>
          <w:szCs w:val="17"/>
        </w:rPr>
        <w:t>. If the 507 individuals are a simple random sample - and let’</w:t>
      </w:r>
      <w:r w:rsidRPr="00EC64A1">
        <w:rPr>
          <w:rFonts w:cstheme="minorHAnsi"/>
          <w:b/>
          <w:bCs/>
          <w:sz w:val="17"/>
          <w:szCs w:val="17"/>
        </w:rPr>
        <w:t xml:space="preserve">s </w:t>
      </w:r>
      <w:r w:rsidRPr="00EC64A1">
        <w:rPr>
          <w:rFonts w:cstheme="minorHAnsi"/>
          <w:b/>
          <w:bCs/>
          <w:sz w:val="17"/>
          <w:szCs w:val="17"/>
        </w:rPr>
        <w:t>assume they are - then the sample mean is a point esti</w:t>
      </w:r>
      <w:r w:rsidRPr="00EC64A1">
        <w:rPr>
          <w:rFonts w:cstheme="minorHAnsi"/>
          <w:b/>
          <w:bCs/>
          <w:sz w:val="17"/>
          <w:szCs w:val="17"/>
        </w:rPr>
        <w:t xml:space="preserve">mate for the mean height of all </w:t>
      </w:r>
      <w:r w:rsidRPr="00EC64A1">
        <w:rPr>
          <w:rFonts w:cstheme="minorHAnsi"/>
          <w:b/>
          <w:bCs/>
          <w:sz w:val="17"/>
          <w:szCs w:val="17"/>
        </w:rPr>
        <w:t>active individuals. What measure do we use to quan</w:t>
      </w:r>
      <w:r w:rsidRPr="00EC64A1">
        <w:rPr>
          <w:rFonts w:cstheme="minorHAnsi"/>
          <w:b/>
          <w:bCs/>
          <w:sz w:val="17"/>
          <w:szCs w:val="17"/>
        </w:rPr>
        <w:t xml:space="preserve">tify the variability of such an </w:t>
      </w:r>
      <w:r w:rsidRPr="00EC64A1">
        <w:rPr>
          <w:rFonts w:cstheme="minorHAnsi"/>
          <w:b/>
          <w:bCs/>
          <w:sz w:val="17"/>
          <w:szCs w:val="17"/>
        </w:rPr>
        <w:t>estimate? Compute this quantity using the d</w:t>
      </w:r>
      <w:r w:rsidRPr="00EC64A1">
        <w:rPr>
          <w:rFonts w:cstheme="minorHAnsi"/>
          <w:b/>
          <w:bCs/>
          <w:sz w:val="17"/>
          <w:szCs w:val="17"/>
        </w:rPr>
        <w:t xml:space="preserve">ata from this sample and choose </w:t>
      </w:r>
      <w:r w:rsidRPr="00EC64A1">
        <w:rPr>
          <w:rFonts w:cstheme="minorHAnsi"/>
          <w:b/>
          <w:bCs/>
          <w:sz w:val="17"/>
          <w:szCs w:val="17"/>
        </w:rPr>
        <w:t>the best answer below.</w:t>
      </w:r>
    </w:p>
    <w:p w14:paraId="48F33891" w14:textId="77777777" w:rsidR="00A63E50" w:rsidRPr="00EC64A1" w:rsidRDefault="00A63E50" w:rsidP="00A63E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17"/>
          <w:szCs w:val="17"/>
        </w:rPr>
      </w:pPr>
      <w:r w:rsidRPr="00EC64A1">
        <w:rPr>
          <w:rFonts w:cstheme="minorHAnsi"/>
          <w:b/>
          <w:bCs/>
          <w:noProof/>
          <w:sz w:val="17"/>
          <w:szCs w:val="17"/>
          <w:lang w:eastAsia="en-IE"/>
        </w:rPr>
        <w:drawing>
          <wp:inline distT="0" distB="0" distL="0" distR="0" wp14:anchorId="48201FA9" wp14:editId="136B6C9A">
            <wp:extent cx="4716780" cy="1645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EC5E" w14:textId="77777777" w:rsidR="00A63E50" w:rsidRPr="00EC64A1" w:rsidRDefault="00A63E50" w:rsidP="00A63E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 w:rsidRPr="00EC64A1">
        <w:rPr>
          <w:rFonts w:ascii="ArialMT" w:hAnsi="ArialMT" w:cs="ArialMT"/>
          <w:sz w:val="17"/>
          <w:szCs w:val="17"/>
        </w:rPr>
        <w:t xml:space="preserve">(a) </w:t>
      </w:r>
      <w:r w:rsidRPr="00EC64A1">
        <w:rPr>
          <w:rFonts w:ascii="ArialMT" w:hAnsi="ArialMT" w:cs="ArialMT"/>
          <w:sz w:val="17"/>
          <w:szCs w:val="17"/>
        </w:rPr>
        <w:t>Standard</w:t>
      </w:r>
      <w:r w:rsidRPr="00EC64A1">
        <w:rPr>
          <w:rFonts w:ascii="ArialMT" w:hAnsi="ArialMT" w:cs="ArialMT"/>
          <w:sz w:val="17"/>
          <w:szCs w:val="17"/>
        </w:rPr>
        <w:t xml:space="preserve"> error = 0.019</w:t>
      </w:r>
    </w:p>
    <w:p w14:paraId="37F195E2" w14:textId="77777777" w:rsidR="00A63E50" w:rsidRPr="00EC64A1" w:rsidRDefault="00A63E50" w:rsidP="00A63E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 w:rsidRPr="00EC64A1">
        <w:rPr>
          <w:rFonts w:ascii="ArialMT" w:hAnsi="ArialMT" w:cs="ArialMT"/>
          <w:sz w:val="17"/>
          <w:szCs w:val="17"/>
        </w:rPr>
        <w:t xml:space="preserve">(b) </w:t>
      </w:r>
      <w:r w:rsidRPr="00EC64A1">
        <w:rPr>
          <w:rFonts w:ascii="ArialMT" w:hAnsi="ArialMT" w:cs="ArialMT"/>
          <w:sz w:val="17"/>
          <w:szCs w:val="17"/>
        </w:rPr>
        <w:t>Standard</w:t>
      </w:r>
      <w:r w:rsidRPr="00EC64A1">
        <w:rPr>
          <w:rFonts w:ascii="ArialMT" w:hAnsi="ArialMT" w:cs="ArialMT"/>
          <w:sz w:val="17"/>
          <w:szCs w:val="17"/>
        </w:rPr>
        <w:t xml:space="preserve"> deviation = 0.019</w:t>
      </w:r>
    </w:p>
    <w:p w14:paraId="4A0FE0BC" w14:textId="77777777" w:rsidR="00A63E50" w:rsidRPr="00F205D7" w:rsidRDefault="00A63E50" w:rsidP="00A63E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17"/>
          <w:szCs w:val="17"/>
        </w:rPr>
      </w:pPr>
      <w:r w:rsidRPr="00F205D7">
        <w:rPr>
          <w:rFonts w:ascii="ArialMT" w:hAnsi="ArialMT" w:cs="ArialMT"/>
          <w:b/>
          <w:sz w:val="17"/>
          <w:szCs w:val="17"/>
          <w:highlight w:val="yellow"/>
        </w:rPr>
        <w:t xml:space="preserve">(c) </w:t>
      </w:r>
      <w:r w:rsidRPr="00F205D7">
        <w:rPr>
          <w:rFonts w:ascii="ArialMT" w:hAnsi="ArialMT" w:cs="ArialMT"/>
          <w:b/>
          <w:sz w:val="17"/>
          <w:szCs w:val="17"/>
          <w:highlight w:val="yellow"/>
        </w:rPr>
        <w:t>Standard</w:t>
      </w:r>
      <w:r w:rsidRPr="00F205D7">
        <w:rPr>
          <w:rFonts w:ascii="ArialMT" w:hAnsi="ArialMT" w:cs="ArialMT"/>
          <w:b/>
          <w:sz w:val="17"/>
          <w:szCs w:val="17"/>
          <w:highlight w:val="yellow"/>
        </w:rPr>
        <w:t xml:space="preserve"> error = 0.</w:t>
      </w:r>
      <w:commentRangeStart w:id="1"/>
      <w:r w:rsidRPr="00F205D7">
        <w:rPr>
          <w:rFonts w:ascii="ArialMT" w:hAnsi="ArialMT" w:cs="ArialMT"/>
          <w:b/>
          <w:sz w:val="17"/>
          <w:szCs w:val="17"/>
          <w:highlight w:val="yellow"/>
        </w:rPr>
        <w:t>417</w:t>
      </w:r>
      <w:commentRangeEnd w:id="1"/>
      <w:r w:rsidR="00E9085D">
        <w:rPr>
          <w:rStyle w:val="CommentReference"/>
        </w:rPr>
        <w:commentReference w:id="1"/>
      </w:r>
    </w:p>
    <w:p w14:paraId="5E2D59C5" w14:textId="77777777" w:rsidR="00A63E50" w:rsidRPr="00EC64A1" w:rsidRDefault="00A63E50" w:rsidP="00A63E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 w:rsidRPr="00EC64A1">
        <w:rPr>
          <w:rFonts w:ascii="ArialMT" w:hAnsi="ArialMT" w:cs="ArialMT"/>
          <w:sz w:val="17"/>
          <w:szCs w:val="17"/>
        </w:rPr>
        <w:t xml:space="preserve">(d) </w:t>
      </w:r>
      <w:r w:rsidRPr="00EC64A1">
        <w:rPr>
          <w:rFonts w:ascii="ArialMT" w:hAnsi="ArialMT" w:cs="ArialMT"/>
          <w:sz w:val="17"/>
          <w:szCs w:val="17"/>
        </w:rPr>
        <w:t>Mean</w:t>
      </w:r>
      <w:r w:rsidRPr="00EC64A1">
        <w:rPr>
          <w:rFonts w:ascii="ArialMT" w:hAnsi="ArialMT" w:cs="ArialMT"/>
          <w:sz w:val="17"/>
          <w:szCs w:val="17"/>
        </w:rPr>
        <w:t xml:space="preserve"> squared error = 0.105</w:t>
      </w:r>
    </w:p>
    <w:p w14:paraId="0CD9D3BB" w14:textId="77777777" w:rsidR="00A63E50" w:rsidRPr="00EC64A1" w:rsidRDefault="00A63E50" w:rsidP="00A63E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 w:rsidRPr="00EC64A1">
        <w:rPr>
          <w:rFonts w:ascii="ArialMT" w:hAnsi="ArialMT" w:cs="ArialMT"/>
          <w:sz w:val="17"/>
          <w:szCs w:val="17"/>
        </w:rPr>
        <w:t xml:space="preserve">(e) </w:t>
      </w:r>
      <w:r w:rsidRPr="00EC64A1">
        <w:rPr>
          <w:rFonts w:ascii="ArialMT" w:hAnsi="ArialMT" w:cs="ArialMT"/>
          <w:sz w:val="17"/>
          <w:szCs w:val="17"/>
        </w:rPr>
        <w:t>Standard</w:t>
      </w:r>
      <w:r w:rsidRPr="00EC64A1">
        <w:rPr>
          <w:rFonts w:ascii="ArialMT" w:hAnsi="ArialMT" w:cs="ArialMT"/>
          <w:sz w:val="17"/>
          <w:szCs w:val="17"/>
        </w:rPr>
        <w:t xml:space="preserve"> deviation = 0.417</w:t>
      </w:r>
    </w:p>
    <w:p w14:paraId="1B9C5566" w14:textId="77777777" w:rsidR="00A63E50" w:rsidRPr="00EC64A1" w:rsidRDefault="00A63E50" w:rsidP="00A63E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14:paraId="5784E0D3" w14:textId="77777777" w:rsidR="00A63E50" w:rsidRPr="00F205D7" w:rsidRDefault="00A63E50" w:rsidP="00A63E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 w:rsidRPr="00B80D0C">
        <w:rPr>
          <w:rFonts w:ascii="ArialMT" w:hAnsi="ArialMT" w:cs="ArialMT"/>
          <w:b/>
          <w:sz w:val="17"/>
          <w:szCs w:val="17"/>
        </w:rPr>
        <w:t>Answer(s):</w:t>
      </w:r>
      <w:r w:rsidR="00F205D7" w:rsidRPr="00B80D0C">
        <w:rPr>
          <w:rFonts w:ascii="ArialMT" w:hAnsi="ArialMT" w:cs="ArialMT"/>
          <w:b/>
          <w:sz w:val="17"/>
          <w:szCs w:val="17"/>
        </w:rPr>
        <w:t xml:space="preserve"> </w:t>
      </w:r>
      <w:r w:rsidR="00F205D7" w:rsidRPr="00B80D0C">
        <w:rPr>
          <w:rFonts w:ascii="ArialMT" w:hAnsi="ArialMT" w:cs="ArialMT"/>
          <w:b/>
          <w:sz w:val="17"/>
          <w:szCs w:val="17"/>
        </w:rPr>
        <w:t>(c) Standard error = 0.417</w:t>
      </w:r>
      <w:r w:rsidR="00F205D7">
        <w:rPr>
          <w:rFonts w:ascii="ArialMT" w:hAnsi="ArialMT" w:cs="ArialMT"/>
          <w:sz w:val="17"/>
          <w:szCs w:val="17"/>
        </w:rPr>
        <w:t xml:space="preserve"> </w:t>
      </w:r>
    </w:p>
    <w:p w14:paraId="1FB1F664" w14:textId="77777777" w:rsidR="00A63E50" w:rsidRPr="00EC64A1" w:rsidRDefault="00A63E50" w:rsidP="00A63E5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14:paraId="610D982D" w14:textId="77777777" w:rsidR="00B47AD6" w:rsidRPr="00EC64A1" w:rsidRDefault="00B47AD6" w:rsidP="00B47AD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7"/>
          <w:szCs w:val="17"/>
        </w:rPr>
      </w:pPr>
    </w:p>
    <w:p w14:paraId="6193E6F7" w14:textId="77777777" w:rsidR="00B47AD6" w:rsidRPr="00EC64A1" w:rsidRDefault="00B47AD6" w:rsidP="00B47AD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7"/>
          <w:szCs w:val="17"/>
        </w:rPr>
      </w:pPr>
      <w:r w:rsidRPr="00EC64A1">
        <w:rPr>
          <w:rFonts w:ascii="Arial-BoldMT" w:hAnsi="Arial-BoldMT" w:cs="Arial-BoldMT"/>
          <w:b/>
          <w:bCs/>
          <w:sz w:val="17"/>
          <w:szCs w:val="17"/>
        </w:rPr>
        <w:t>3. Question</w:t>
      </w:r>
      <w:r w:rsidRPr="00EC64A1">
        <w:rPr>
          <w:rFonts w:ascii="Arial-BoldMT" w:hAnsi="Arial-BoldMT" w:cs="Arial-BoldMT"/>
          <w:b/>
          <w:bCs/>
          <w:sz w:val="17"/>
          <w:szCs w:val="17"/>
        </w:rPr>
        <w:t xml:space="preserve"> 3</w:t>
      </w:r>
    </w:p>
    <w:p w14:paraId="02106BCC" w14:textId="77777777" w:rsidR="00B47AD6" w:rsidRPr="00EC64A1" w:rsidRDefault="00B47AD6" w:rsidP="00B47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7"/>
          <w:szCs w:val="17"/>
        </w:rPr>
      </w:pPr>
      <w:r w:rsidRPr="00EC64A1">
        <w:rPr>
          <w:rFonts w:cstheme="minorHAnsi"/>
          <w:b/>
          <w:bCs/>
          <w:sz w:val="17"/>
          <w:szCs w:val="17"/>
        </w:rPr>
        <w:t xml:space="preserve">Students are asked to count the number of chocolate </w:t>
      </w:r>
      <w:r w:rsidRPr="00EC64A1">
        <w:rPr>
          <w:rFonts w:cstheme="minorHAnsi"/>
          <w:b/>
          <w:bCs/>
          <w:sz w:val="17"/>
          <w:szCs w:val="17"/>
        </w:rPr>
        <w:t xml:space="preserve">chips in 22 cookies for a class </w:t>
      </w:r>
      <w:r w:rsidRPr="00EC64A1">
        <w:rPr>
          <w:rFonts w:cstheme="minorHAnsi"/>
          <w:b/>
          <w:bCs/>
          <w:sz w:val="17"/>
          <w:szCs w:val="17"/>
        </w:rPr>
        <w:t>activity. They found that the cookies on average h</w:t>
      </w:r>
      <w:r w:rsidRPr="00EC64A1">
        <w:rPr>
          <w:rFonts w:cstheme="minorHAnsi"/>
          <w:b/>
          <w:bCs/>
          <w:sz w:val="17"/>
          <w:szCs w:val="17"/>
        </w:rPr>
        <w:t xml:space="preserve">ad 14.77 chocolate chips with a </w:t>
      </w:r>
      <w:r w:rsidRPr="00EC64A1">
        <w:rPr>
          <w:rFonts w:cstheme="minorHAnsi"/>
          <w:b/>
          <w:bCs/>
          <w:sz w:val="17"/>
          <w:szCs w:val="17"/>
        </w:rPr>
        <w:t xml:space="preserve">standard deviation of 4.37 chocolate chips. After collecting </w:t>
      </w:r>
      <w:r w:rsidRPr="00EC64A1">
        <w:rPr>
          <w:rFonts w:cstheme="minorHAnsi"/>
          <w:b/>
          <w:bCs/>
          <w:sz w:val="17"/>
          <w:szCs w:val="17"/>
        </w:rPr>
        <w:t xml:space="preserve">the data, a student reports the </w:t>
      </w:r>
      <w:r w:rsidRPr="00EC64A1">
        <w:rPr>
          <w:rFonts w:cstheme="minorHAnsi"/>
          <w:b/>
          <w:bCs/>
          <w:sz w:val="17"/>
          <w:szCs w:val="17"/>
        </w:rPr>
        <w:t>standard error of the mean to be 0.93 chocolate chips. Wh</w:t>
      </w:r>
      <w:r w:rsidRPr="00EC64A1">
        <w:rPr>
          <w:rFonts w:cstheme="minorHAnsi"/>
          <w:b/>
          <w:bCs/>
          <w:sz w:val="17"/>
          <w:szCs w:val="17"/>
        </w:rPr>
        <w:t xml:space="preserve">at is the best way to interpret </w:t>
      </w:r>
      <w:r w:rsidRPr="00EC64A1">
        <w:rPr>
          <w:rFonts w:cstheme="minorHAnsi"/>
          <w:b/>
          <w:bCs/>
          <w:sz w:val="17"/>
          <w:szCs w:val="17"/>
        </w:rPr>
        <w:t>the student’s result?</w:t>
      </w:r>
    </w:p>
    <w:p w14:paraId="4B043153" w14:textId="77777777" w:rsidR="00B47AD6" w:rsidRPr="00F437BB" w:rsidRDefault="00B47AD6" w:rsidP="00B47AD6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sz w:val="17"/>
          <w:szCs w:val="17"/>
        </w:rPr>
      </w:pPr>
      <w:r w:rsidRPr="00F437BB">
        <w:rPr>
          <w:rFonts w:cstheme="minorHAnsi"/>
          <w:b/>
          <w:sz w:val="17"/>
          <w:szCs w:val="17"/>
          <w:highlight w:val="yellow"/>
        </w:rPr>
        <w:t>(a) 0.93 chocolate chips is a measure of the variability we’d exp</w:t>
      </w:r>
      <w:r w:rsidRPr="00F437BB">
        <w:rPr>
          <w:rFonts w:cstheme="minorHAnsi"/>
          <w:b/>
          <w:sz w:val="17"/>
          <w:szCs w:val="17"/>
          <w:highlight w:val="yellow"/>
        </w:rPr>
        <w:t xml:space="preserve">ect in calculations of the mean </w:t>
      </w:r>
      <w:r w:rsidRPr="00F437BB">
        <w:rPr>
          <w:rFonts w:cstheme="minorHAnsi"/>
          <w:b/>
          <w:sz w:val="17"/>
          <w:szCs w:val="17"/>
          <w:highlight w:val="yellow"/>
        </w:rPr>
        <w:t xml:space="preserve">number of chocolate chips if we took repeated random samples of 22 </w:t>
      </w:r>
      <w:commentRangeStart w:id="2"/>
      <w:r w:rsidRPr="00F437BB">
        <w:rPr>
          <w:rFonts w:cstheme="minorHAnsi"/>
          <w:b/>
          <w:sz w:val="17"/>
          <w:szCs w:val="17"/>
          <w:highlight w:val="yellow"/>
        </w:rPr>
        <w:t>cookies</w:t>
      </w:r>
      <w:commentRangeEnd w:id="2"/>
      <w:r w:rsidR="00E9085D">
        <w:rPr>
          <w:rStyle w:val="CommentReference"/>
        </w:rPr>
        <w:commentReference w:id="2"/>
      </w:r>
    </w:p>
    <w:p w14:paraId="7AE50A2D" w14:textId="77777777" w:rsidR="00B47AD6" w:rsidRPr="00EC64A1" w:rsidRDefault="00B47AD6" w:rsidP="00B47AD6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17"/>
          <w:szCs w:val="17"/>
        </w:rPr>
      </w:pPr>
      <w:r w:rsidRPr="00EC64A1">
        <w:rPr>
          <w:rFonts w:cstheme="minorHAnsi"/>
          <w:sz w:val="17"/>
          <w:szCs w:val="17"/>
        </w:rPr>
        <w:t>(b) 0.93 is the standard deviation of the number of chocolate chips in a chocolate chip cookie.</w:t>
      </w:r>
    </w:p>
    <w:p w14:paraId="3FC46D10" w14:textId="77777777" w:rsidR="00B47AD6" w:rsidRPr="00EC64A1" w:rsidRDefault="00B47AD6" w:rsidP="00B47AD6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17"/>
          <w:szCs w:val="17"/>
        </w:rPr>
      </w:pPr>
      <w:r w:rsidRPr="00EC64A1">
        <w:rPr>
          <w:rFonts w:cstheme="minorHAnsi"/>
          <w:sz w:val="17"/>
          <w:szCs w:val="17"/>
        </w:rPr>
        <w:t>(c) The student either made a calculation error or his result is meaningless, because</w:t>
      </w:r>
      <w:r w:rsidRPr="00EC64A1">
        <w:rPr>
          <w:rFonts w:cstheme="minorHAnsi"/>
          <w:sz w:val="17"/>
          <w:szCs w:val="17"/>
        </w:rPr>
        <w:t xml:space="preserve"> it does not </w:t>
      </w:r>
      <w:r w:rsidRPr="00EC64A1">
        <w:rPr>
          <w:rFonts w:cstheme="minorHAnsi"/>
          <w:sz w:val="17"/>
          <w:szCs w:val="17"/>
        </w:rPr>
        <w:t>make sense to talk about 0.93 chocolate chips.</w:t>
      </w:r>
    </w:p>
    <w:p w14:paraId="6D98DD72" w14:textId="77777777" w:rsidR="00A63E50" w:rsidRPr="00EC64A1" w:rsidRDefault="00B47AD6" w:rsidP="00B47AD6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17"/>
          <w:szCs w:val="17"/>
        </w:rPr>
      </w:pPr>
      <w:r w:rsidRPr="00EC64A1">
        <w:rPr>
          <w:rFonts w:cstheme="minorHAnsi"/>
          <w:sz w:val="17"/>
          <w:szCs w:val="17"/>
        </w:rPr>
        <w:t>(d) 0.93 chocolate chips is a measure of the variability in the</w:t>
      </w:r>
      <w:r w:rsidRPr="00EC64A1">
        <w:rPr>
          <w:rFonts w:cstheme="minorHAnsi"/>
          <w:sz w:val="17"/>
          <w:szCs w:val="17"/>
        </w:rPr>
        <w:t xml:space="preserve"> mean number of chocolate chips </w:t>
      </w:r>
      <w:r w:rsidRPr="00EC64A1">
        <w:rPr>
          <w:rFonts w:cstheme="minorHAnsi"/>
          <w:sz w:val="17"/>
          <w:szCs w:val="17"/>
        </w:rPr>
        <w:t>across all chocolate chip cookies.</w:t>
      </w:r>
    </w:p>
    <w:p w14:paraId="1C744811" w14:textId="77777777" w:rsidR="00B47AD6" w:rsidRPr="00EC64A1" w:rsidRDefault="00B47AD6" w:rsidP="00B47AD6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17"/>
          <w:szCs w:val="17"/>
        </w:rPr>
      </w:pPr>
    </w:p>
    <w:p w14:paraId="33FD6C26" w14:textId="77777777" w:rsidR="00B47AD6" w:rsidRPr="00F437BB" w:rsidRDefault="00BE6AC6" w:rsidP="00BE6AC6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sz w:val="17"/>
          <w:szCs w:val="17"/>
        </w:rPr>
      </w:pPr>
      <w:r w:rsidRPr="00F437BB">
        <w:rPr>
          <w:rFonts w:cstheme="minorHAnsi"/>
          <w:b/>
          <w:sz w:val="17"/>
          <w:szCs w:val="17"/>
        </w:rPr>
        <w:t xml:space="preserve">Answer: </w:t>
      </w:r>
      <w:r w:rsidRPr="00F437BB">
        <w:rPr>
          <w:rFonts w:cstheme="minorHAnsi"/>
          <w:b/>
          <w:sz w:val="17"/>
          <w:szCs w:val="17"/>
        </w:rPr>
        <w:t>(a) 0.93 chocolate chips is a measure of the variability we’d expect in calculations of the mean number of chocolate chips if we took repeated random samples of 22 cookies</w:t>
      </w:r>
    </w:p>
    <w:p w14:paraId="5BA28607" w14:textId="77777777" w:rsidR="00D46A57" w:rsidRDefault="00D46A57" w:rsidP="007156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</w:p>
    <w:p w14:paraId="04FC992E" w14:textId="77777777" w:rsidR="0071568B" w:rsidRPr="00D46A57" w:rsidRDefault="005308BC" w:rsidP="007156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9"/>
          <w:szCs w:val="21"/>
        </w:rPr>
      </w:pPr>
      <w:r w:rsidRPr="00D46A57">
        <w:rPr>
          <w:rFonts w:ascii="Arial-BoldMT" w:hAnsi="Arial-BoldMT" w:cs="Arial-BoldMT"/>
          <w:b/>
          <w:bCs/>
          <w:sz w:val="19"/>
          <w:szCs w:val="21"/>
        </w:rPr>
        <w:t>4. Question</w:t>
      </w:r>
      <w:r w:rsidR="0071568B" w:rsidRPr="00D46A57">
        <w:rPr>
          <w:rFonts w:ascii="Arial-BoldMT" w:hAnsi="Arial-BoldMT" w:cs="Arial-BoldMT"/>
          <w:b/>
          <w:bCs/>
          <w:sz w:val="19"/>
          <w:szCs w:val="21"/>
        </w:rPr>
        <w:t xml:space="preserve"> 4</w:t>
      </w:r>
    </w:p>
    <w:p w14:paraId="698D3CFF" w14:textId="77777777" w:rsidR="005308BC" w:rsidRPr="00D46A57" w:rsidRDefault="0071568B" w:rsidP="007156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9"/>
          <w:szCs w:val="21"/>
        </w:rPr>
      </w:pPr>
      <w:r w:rsidRPr="00D46A57">
        <w:rPr>
          <w:rFonts w:ascii="Arial-BoldMT" w:hAnsi="Arial-BoldMT" w:cs="Arial-BoldMT"/>
          <w:b/>
          <w:bCs/>
          <w:sz w:val="19"/>
          <w:szCs w:val="21"/>
        </w:rPr>
        <w:t>Four plots are presented below. The plot at the top is a dis</w:t>
      </w:r>
      <w:r w:rsidR="005308BC" w:rsidRPr="00D46A57">
        <w:rPr>
          <w:rFonts w:ascii="Arial-BoldMT" w:hAnsi="Arial-BoldMT" w:cs="Arial-BoldMT"/>
          <w:b/>
          <w:bCs/>
          <w:sz w:val="19"/>
          <w:szCs w:val="21"/>
        </w:rPr>
        <w:t xml:space="preserve">tribution for a population. The </w:t>
      </w:r>
      <w:r w:rsidRPr="00D46A57">
        <w:rPr>
          <w:rFonts w:ascii="Arial-BoldMT" w:hAnsi="Arial-BoldMT" w:cs="Arial-BoldMT"/>
          <w:b/>
          <w:bCs/>
          <w:sz w:val="19"/>
          <w:szCs w:val="21"/>
        </w:rPr>
        <w:t xml:space="preserve">mean is 60 and the standard deviation is 18. </w:t>
      </w:r>
    </w:p>
    <w:p w14:paraId="6A69E0D2" w14:textId="77777777" w:rsidR="0071568B" w:rsidRPr="00D46A57" w:rsidRDefault="0071568B" w:rsidP="007156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9"/>
          <w:szCs w:val="21"/>
        </w:rPr>
      </w:pPr>
      <w:r w:rsidRPr="00D46A57">
        <w:rPr>
          <w:rFonts w:ascii="Arial-BoldMT" w:hAnsi="Arial-BoldMT" w:cs="Arial-BoldMT"/>
          <w:b/>
          <w:bCs/>
          <w:sz w:val="19"/>
          <w:szCs w:val="21"/>
        </w:rPr>
        <w:t>Also shown below is a distribution of</w:t>
      </w:r>
    </w:p>
    <w:p w14:paraId="7AE2BE7D" w14:textId="77777777" w:rsidR="0071568B" w:rsidRPr="00D46A57" w:rsidRDefault="0071568B" w:rsidP="007156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9"/>
          <w:szCs w:val="21"/>
        </w:rPr>
      </w:pPr>
      <w:r w:rsidRPr="00D46A57">
        <w:rPr>
          <w:rFonts w:ascii="Arial-BoldMT" w:hAnsi="Arial-BoldMT" w:cs="Arial-BoldMT"/>
          <w:b/>
          <w:bCs/>
          <w:sz w:val="19"/>
          <w:szCs w:val="21"/>
        </w:rPr>
        <w:t xml:space="preserve">(1) </w:t>
      </w:r>
      <w:proofErr w:type="gramStart"/>
      <w:r w:rsidRPr="00D46A57">
        <w:rPr>
          <w:rFonts w:ascii="Arial-BoldMT" w:hAnsi="Arial-BoldMT" w:cs="Arial-BoldMT"/>
          <w:b/>
          <w:bCs/>
          <w:sz w:val="19"/>
          <w:szCs w:val="21"/>
        </w:rPr>
        <w:t>a</w:t>
      </w:r>
      <w:proofErr w:type="gramEnd"/>
      <w:r w:rsidRPr="00D46A57">
        <w:rPr>
          <w:rFonts w:ascii="Arial-BoldMT" w:hAnsi="Arial-BoldMT" w:cs="Arial-BoldMT"/>
          <w:b/>
          <w:bCs/>
          <w:sz w:val="19"/>
          <w:szCs w:val="21"/>
        </w:rPr>
        <w:t xml:space="preserve"> single random sample of 500 values from this population,</w:t>
      </w:r>
    </w:p>
    <w:p w14:paraId="67B2B852" w14:textId="77777777" w:rsidR="0071568B" w:rsidRPr="00D46A57" w:rsidRDefault="0071568B" w:rsidP="007156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9"/>
          <w:szCs w:val="21"/>
        </w:rPr>
      </w:pPr>
      <w:r w:rsidRPr="00D46A57">
        <w:rPr>
          <w:rFonts w:ascii="Arial-BoldMT" w:hAnsi="Arial-BoldMT" w:cs="Arial-BoldMT"/>
          <w:b/>
          <w:bCs/>
          <w:sz w:val="19"/>
          <w:szCs w:val="21"/>
        </w:rPr>
        <w:t xml:space="preserve">(2) </w:t>
      </w:r>
      <w:proofErr w:type="gramStart"/>
      <w:r w:rsidRPr="00D46A57">
        <w:rPr>
          <w:rFonts w:ascii="Arial-BoldMT" w:hAnsi="Arial-BoldMT" w:cs="Arial-BoldMT"/>
          <w:b/>
          <w:bCs/>
          <w:sz w:val="19"/>
          <w:szCs w:val="21"/>
        </w:rPr>
        <w:t>a</w:t>
      </w:r>
      <w:proofErr w:type="gramEnd"/>
      <w:r w:rsidRPr="00D46A57">
        <w:rPr>
          <w:rFonts w:ascii="Arial-BoldMT" w:hAnsi="Arial-BoldMT" w:cs="Arial-BoldMT"/>
          <w:b/>
          <w:bCs/>
          <w:sz w:val="19"/>
          <w:szCs w:val="21"/>
        </w:rPr>
        <w:t xml:space="preserve"> distribution of 500 sample means from random samples of each size 18,</w:t>
      </w:r>
    </w:p>
    <w:p w14:paraId="4E5605D1" w14:textId="77777777" w:rsidR="0071568B" w:rsidRPr="00D46A57" w:rsidRDefault="0071568B" w:rsidP="007156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9"/>
          <w:szCs w:val="21"/>
        </w:rPr>
      </w:pPr>
      <w:r w:rsidRPr="00D46A57">
        <w:rPr>
          <w:rFonts w:ascii="Arial-BoldMT" w:hAnsi="Arial-BoldMT" w:cs="Arial-BoldMT"/>
          <w:b/>
          <w:bCs/>
          <w:sz w:val="19"/>
          <w:szCs w:val="21"/>
        </w:rPr>
        <w:t xml:space="preserve">(3) </w:t>
      </w:r>
      <w:proofErr w:type="gramStart"/>
      <w:r w:rsidRPr="00D46A57">
        <w:rPr>
          <w:rFonts w:ascii="Arial-BoldMT" w:hAnsi="Arial-BoldMT" w:cs="Arial-BoldMT"/>
          <w:b/>
          <w:bCs/>
          <w:sz w:val="19"/>
          <w:szCs w:val="21"/>
        </w:rPr>
        <w:t>a</w:t>
      </w:r>
      <w:proofErr w:type="gramEnd"/>
      <w:r w:rsidRPr="00D46A57">
        <w:rPr>
          <w:rFonts w:ascii="Arial-BoldMT" w:hAnsi="Arial-BoldMT" w:cs="Arial-BoldMT"/>
          <w:b/>
          <w:bCs/>
          <w:sz w:val="19"/>
          <w:szCs w:val="21"/>
        </w:rPr>
        <w:t xml:space="preserve"> distribution of 500 sample means from random samples of each size 81.</w:t>
      </w:r>
    </w:p>
    <w:p w14:paraId="552A0F92" w14:textId="77777777" w:rsidR="0071568B" w:rsidRPr="00D46A57" w:rsidRDefault="0071568B" w:rsidP="0071568B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-BoldMT" w:hAnsi="Arial-BoldMT" w:cs="Arial-BoldMT"/>
          <w:b/>
          <w:bCs/>
          <w:sz w:val="19"/>
          <w:szCs w:val="21"/>
        </w:rPr>
      </w:pPr>
      <w:r w:rsidRPr="00D46A57">
        <w:rPr>
          <w:rFonts w:ascii="Arial-BoldMT" w:hAnsi="Arial-BoldMT" w:cs="Arial-BoldMT"/>
          <w:b/>
          <w:bCs/>
          <w:sz w:val="19"/>
          <w:szCs w:val="21"/>
        </w:rPr>
        <w:t>Determine which plot (A, B, or C) is which.</w:t>
      </w:r>
    </w:p>
    <w:p w14:paraId="49A43C6A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cstheme="minorHAnsi"/>
          <w:sz w:val="20"/>
          <w:szCs w:val="21"/>
        </w:rPr>
      </w:pPr>
      <w:r w:rsidRPr="00D46A57">
        <w:rPr>
          <w:rFonts w:cstheme="minorHAnsi"/>
          <w:noProof/>
          <w:sz w:val="20"/>
          <w:szCs w:val="21"/>
          <w:lang w:eastAsia="en-IE"/>
        </w:rPr>
        <w:drawing>
          <wp:inline distT="0" distB="0" distL="0" distR="0" wp14:anchorId="2A44E687" wp14:editId="304C91F3">
            <wp:extent cx="5448300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8952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21"/>
        </w:rPr>
      </w:pPr>
      <w:r w:rsidRPr="00D46A57">
        <w:rPr>
          <w:rFonts w:ascii="ArialMT" w:hAnsi="ArialMT" w:cs="ArialMT"/>
          <w:sz w:val="19"/>
          <w:szCs w:val="21"/>
        </w:rPr>
        <w:t xml:space="preserve">(a) </w:t>
      </w:r>
      <w:r w:rsidRPr="00D46A57">
        <w:rPr>
          <w:rFonts w:ascii="ArialMT" w:hAnsi="ArialMT" w:cs="ArialMT"/>
          <w:sz w:val="19"/>
          <w:szCs w:val="21"/>
        </w:rPr>
        <w:tab/>
      </w:r>
      <w:r w:rsidRPr="00D46A57">
        <w:rPr>
          <w:rFonts w:ascii="ArialMT" w:hAnsi="ArialMT" w:cs="ArialMT"/>
          <w:sz w:val="19"/>
          <w:szCs w:val="21"/>
        </w:rPr>
        <w:t>(1) one sample, n = 500 - Plot A</w:t>
      </w:r>
    </w:p>
    <w:p w14:paraId="0ED6EE53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19"/>
          <w:szCs w:val="21"/>
        </w:rPr>
      </w:pPr>
      <w:r w:rsidRPr="00D46A57">
        <w:rPr>
          <w:rFonts w:ascii="ArialMT" w:hAnsi="ArialMT" w:cs="ArialMT"/>
          <w:sz w:val="19"/>
          <w:szCs w:val="21"/>
        </w:rPr>
        <w:t>(2) 500 samples, n = 18 - Plot B</w:t>
      </w:r>
    </w:p>
    <w:p w14:paraId="6681B054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19"/>
          <w:szCs w:val="21"/>
        </w:rPr>
      </w:pPr>
      <w:r w:rsidRPr="00D46A57">
        <w:rPr>
          <w:rFonts w:ascii="ArialMT" w:hAnsi="ArialMT" w:cs="ArialMT"/>
          <w:sz w:val="19"/>
          <w:szCs w:val="21"/>
        </w:rPr>
        <w:t>(3) 500 samples, n = 81 - Plot C</w:t>
      </w:r>
    </w:p>
    <w:p w14:paraId="18567FFA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19"/>
          <w:szCs w:val="21"/>
        </w:rPr>
      </w:pPr>
    </w:p>
    <w:p w14:paraId="49785E28" w14:textId="77777777" w:rsidR="005308BC" w:rsidRPr="00C7471A" w:rsidRDefault="005308BC" w:rsidP="005308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21"/>
          <w:highlight w:val="yellow"/>
        </w:rPr>
      </w:pPr>
      <w:r w:rsidRPr="00C7471A">
        <w:rPr>
          <w:rFonts w:ascii="ArialMT" w:hAnsi="ArialMT" w:cs="ArialMT"/>
          <w:sz w:val="19"/>
          <w:szCs w:val="21"/>
          <w:highlight w:val="yellow"/>
        </w:rPr>
        <w:t>(</w:t>
      </w:r>
      <w:proofErr w:type="gramStart"/>
      <w:r w:rsidRPr="00C7471A">
        <w:rPr>
          <w:rFonts w:ascii="ArialMT" w:hAnsi="ArialMT" w:cs="ArialMT"/>
          <w:sz w:val="19"/>
          <w:szCs w:val="21"/>
          <w:highlight w:val="yellow"/>
        </w:rPr>
        <w:t>b</w:t>
      </w:r>
      <w:proofErr w:type="gramEnd"/>
      <w:r w:rsidRPr="00C7471A">
        <w:rPr>
          <w:rFonts w:ascii="ArialMT" w:hAnsi="ArialMT" w:cs="ArialMT"/>
          <w:sz w:val="19"/>
          <w:szCs w:val="21"/>
          <w:highlight w:val="yellow"/>
        </w:rPr>
        <w:t xml:space="preserve">) </w:t>
      </w:r>
      <w:r w:rsidRPr="00C7471A">
        <w:rPr>
          <w:rFonts w:ascii="ArialMT" w:hAnsi="ArialMT" w:cs="ArialMT"/>
          <w:sz w:val="19"/>
          <w:szCs w:val="21"/>
          <w:highlight w:val="yellow"/>
        </w:rPr>
        <w:tab/>
      </w:r>
      <w:r w:rsidRPr="00C7471A">
        <w:rPr>
          <w:rFonts w:ascii="ArialMT" w:hAnsi="ArialMT" w:cs="ArialMT"/>
          <w:sz w:val="19"/>
          <w:szCs w:val="21"/>
          <w:highlight w:val="yellow"/>
        </w:rPr>
        <w:t xml:space="preserve">(1) one sample, n = 500 - Plot </w:t>
      </w:r>
      <w:commentRangeStart w:id="3"/>
      <w:r w:rsidRPr="00C7471A">
        <w:rPr>
          <w:rFonts w:ascii="ArialMT" w:hAnsi="ArialMT" w:cs="ArialMT"/>
          <w:sz w:val="19"/>
          <w:szCs w:val="21"/>
          <w:highlight w:val="yellow"/>
        </w:rPr>
        <w:t>B</w:t>
      </w:r>
      <w:commentRangeEnd w:id="3"/>
      <w:r w:rsidR="00CB7F27">
        <w:rPr>
          <w:rStyle w:val="CommentReference"/>
        </w:rPr>
        <w:commentReference w:id="3"/>
      </w:r>
    </w:p>
    <w:p w14:paraId="29C0F12F" w14:textId="77777777" w:rsidR="005308BC" w:rsidRPr="00C7471A" w:rsidRDefault="005308BC" w:rsidP="005308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19"/>
          <w:szCs w:val="21"/>
          <w:highlight w:val="yellow"/>
        </w:rPr>
      </w:pPr>
      <w:r w:rsidRPr="00C7471A">
        <w:rPr>
          <w:rFonts w:ascii="ArialMT" w:hAnsi="ArialMT" w:cs="ArialMT"/>
          <w:sz w:val="19"/>
          <w:szCs w:val="21"/>
          <w:highlight w:val="yellow"/>
        </w:rPr>
        <w:t>(2) 500 samples, n = 18 - Plot C</w:t>
      </w:r>
    </w:p>
    <w:p w14:paraId="69F16AF1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19"/>
          <w:szCs w:val="21"/>
        </w:rPr>
      </w:pPr>
      <w:r w:rsidRPr="00C7471A">
        <w:rPr>
          <w:rFonts w:ascii="ArialMT" w:hAnsi="ArialMT" w:cs="ArialMT"/>
          <w:sz w:val="19"/>
          <w:szCs w:val="21"/>
          <w:highlight w:val="yellow"/>
        </w:rPr>
        <w:t>(3) 500 samples, n = 81 - Plot A</w:t>
      </w:r>
    </w:p>
    <w:p w14:paraId="6DA09BB4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19"/>
          <w:szCs w:val="21"/>
        </w:rPr>
      </w:pPr>
    </w:p>
    <w:p w14:paraId="458247C5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21"/>
        </w:rPr>
      </w:pPr>
      <w:r w:rsidRPr="00D46A57">
        <w:rPr>
          <w:rFonts w:ascii="ArialMT" w:hAnsi="ArialMT" w:cs="ArialMT"/>
          <w:sz w:val="19"/>
          <w:szCs w:val="21"/>
        </w:rPr>
        <w:t xml:space="preserve">(c) </w:t>
      </w:r>
      <w:r w:rsidRPr="00D46A57">
        <w:rPr>
          <w:rFonts w:ascii="ArialMT" w:hAnsi="ArialMT" w:cs="ArialMT"/>
          <w:sz w:val="19"/>
          <w:szCs w:val="21"/>
        </w:rPr>
        <w:tab/>
      </w:r>
      <w:r w:rsidRPr="00D46A57">
        <w:rPr>
          <w:rFonts w:ascii="ArialMT" w:hAnsi="ArialMT" w:cs="ArialMT"/>
          <w:sz w:val="19"/>
          <w:szCs w:val="21"/>
        </w:rPr>
        <w:t>(1) one sample, n = 500 - Plot C</w:t>
      </w:r>
    </w:p>
    <w:p w14:paraId="32082250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19"/>
          <w:szCs w:val="21"/>
        </w:rPr>
      </w:pPr>
      <w:r w:rsidRPr="00D46A57">
        <w:rPr>
          <w:rFonts w:ascii="ArialMT" w:hAnsi="ArialMT" w:cs="ArialMT"/>
          <w:sz w:val="19"/>
          <w:szCs w:val="21"/>
        </w:rPr>
        <w:t>(2) 500 samples, n = 18 - Plot B</w:t>
      </w:r>
    </w:p>
    <w:p w14:paraId="7D19376B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19"/>
          <w:szCs w:val="21"/>
        </w:rPr>
      </w:pPr>
      <w:r w:rsidRPr="00D46A57">
        <w:rPr>
          <w:rFonts w:ascii="ArialMT" w:hAnsi="ArialMT" w:cs="ArialMT"/>
          <w:sz w:val="19"/>
          <w:szCs w:val="21"/>
        </w:rPr>
        <w:t>(3) 500 samples, n = 81 - Plot A</w:t>
      </w:r>
    </w:p>
    <w:p w14:paraId="4B6FF457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19"/>
          <w:szCs w:val="21"/>
        </w:rPr>
      </w:pPr>
    </w:p>
    <w:p w14:paraId="20FD79CF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21"/>
        </w:rPr>
      </w:pPr>
      <w:r w:rsidRPr="00D46A57">
        <w:rPr>
          <w:rFonts w:ascii="ArialMT" w:hAnsi="ArialMT" w:cs="ArialMT"/>
          <w:sz w:val="19"/>
          <w:szCs w:val="21"/>
        </w:rPr>
        <w:t xml:space="preserve">(d) </w:t>
      </w:r>
      <w:r w:rsidRPr="00D46A57">
        <w:rPr>
          <w:rFonts w:ascii="ArialMT" w:hAnsi="ArialMT" w:cs="ArialMT"/>
          <w:sz w:val="19"/>
          <w:szCs w:val="21"/>
        </w:rPr>
        <w:tab/>
      </w:r>
      <w:r w:rsidRPr="00D46A57">
        <w:rPr>
          <w:rFonts w:ascii="ArialMT" w:hAnsi="ArialMT" w:cs="ArialMT"/>
          <w:sz w:val="19"/>
          <w:szCs w:val="21"/>
        </w:rPr>
        <w:t>(1) one sample, n = 500 - Plot C</w:t>
      </w:r>
    </w:p>
    <w:p w14:paraId="3736C9A0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19"/>
          <w:szCs w:val="21"/>
        </w:rPr>
      </w:pPr>
      <w:r w:rsidRPr="00D46A57">
        <w:rPr>
          <w:rFonts w:ascii="ArialMT" w:hAnsi="ArialMT" w:cs="ArialMT"/>
          <w:sz w:val="19"/>
          <w:szCs w:val="21"/>
        </w:rPr>
        <w:t>(2) 500 samples, n = 18 - Plot A</w:t>
      </w:r>
    </w:p>
    <w:p w14:paraId="4BE1C748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19"/>
          <w:szCs w:val="21"/>
        </w:rPr>
      </w:pPr>
      <w:r w:rsidRPr="00D46A57">
        <w:rPr>
          <w:rFonts w:ascii="ArialMT" w:hAnsi="ArialMT" w:cs="ArialMT"/>
          <w:sz w:val="19"/>
          <w:szCs w:val="21"/>
        </w:rPr>
        <w:t>(3) 500 samples, n = 81 - Plot B</w:t>
      </w:r>
    </w:p>
    <w:p w14:paraId="2FA6EBED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19"/>
          <w:szCs w:val="21"/>
        </w:rPr>
      </w:pPr>
    </w:p>
    <w:p w14:paraId="31B5A39D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21"/>
        </w:rPr>
      </w:pPr>
      <w:r w:rsidRPr="00D46A57">
        <w:rPr>
          <w:rFonts w:ascii="ArialMT" w:hAnsi="ArialMT" w:cs="ArialMT"/>
          <w:sz w:val="19"/>
          <w:szCs w:val="21"/>
        </w:rPr>
        <w:t xml:space="preserve">(e) </w:t>
      </w:r>
      <w:r w:rsidRPr="00D46A57">
        <w:rPr>
          <w:rFonts w:ascii="ArialMT" w:hAnsi="ArialMT" w:cs="ArialMT"/>
          <w:sz w:val="19"/>
          <w:szCs w:val="21"/>
        </w:rPr>
        <w:tab/>
      </w:r>
      <w:r w:rsidRPr="00D46A57">
        <w:rPr>
          <w:rFonts w:ascii="ArialMT" w:hAnsi="ArialMT" w:cs="ArialMT"/>
          <w:sz w:val="19"/>
          <w:szCs w:val="21"/>
        </w:rPr>
        <w:t>(1) one sample, n = 500 - Plot A</w:t>
      </w:r>
    </w:p>
    <w:p w14:paraId="20528093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19"/>
          <w:szCs w:val="21"/>
        </w:rPr>
      </w:pPr>
      <w:r w:rsidRPr="00D46A57">
        <w:rPr>
          <w:rFonts w:ascii="ArialMT" w:hAnsi="ArialMT" w:cs="ArialMT"/>
          <w:sz w:val="19"/>
          <w:szCs w:val="21"/>
        </w:rPr>
        <w:t>(2) 500 samples, n = 18 - Plot C</w:t>
      </w:r>
    </w:p>
    <w:p w14:paraId="181B4645" w14:textId="77777777" w:rsidR="005308BC" w:rsidRPr="00D46A57" w:rsidRDefault="005308BC" w:rsidP="005308BC">
      <w:pPr>
        <w:autoSpaceDE w:val="0"/>
        <w:autoSpaceDN w:val="0"/>
        <w:adjustRightInd w:val="0"/>
        <w:spacing w:after="0" w:line="240" w:lineRule="auto"/>
        <w:ind w:left="284" w:firstLine="436"/>
        <w:rPr>
          <w:rFonts w:ascii="ArialMT" w:hAnsi="ArialMT" w:cs="ArialMT"/>
          <w:sz w:val="19"/>
          <w:szCs w:val="21"/>
        </w:rPr>
      </w:pPr>
      <w:r w:rsidRPr="00D46A57">
        <w:rPr>
          <w:rFonts w:ascii="ArialMT" w:hAnsi="ArialMT" w:cs="ArialMT"/>
          <w:sz w:val="19"/>
          <w:szCs w:val="21"/>
        </w:rPr>
        <w:t>(3) 500 samples, n = 81 - Plot B</w:t>
      </w:r>
    </w:p>
    <w:p w14:paraId="696387C0" w14:textId="77777777" w:rsidR="00CA49BA" w:rsidRPr="00D46A57" w:rsidRDefault="00CA49BA" w:rsidP="005308BC">
      <w:pPr>
        <w:autoSpaceDE w:val="0"/>
        <w:autoSpaceDN w:val="0"/>
        <w:adjustRightInd w:val="0"/>
        <w:spacing w:after="0" w:line="240" w:lineRule="auto"/>
        <w:ind w:left="284" w:firstLine="436"/>
        <w:rPr>
          <w:rFonts w:ascii="ArialMT" w:hAnsi="ArialMT" w:cs="ArialMT"/>
          <w:sz w:val="19"/>
          <w:szCs w:val="21"/>
        </w:rPr>
      </w:pPr>
    </w:p>
    <w:p w14:paraId="2A5BC3EB" w14:textId="77777777" w:rsidR="00C7471A" w:rsidRPr="00C7471A" w:rsidRDefault="00C7471A" w:rsidP="00C747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19"/>
          <w:szCs w:val="21"/>
        </w:rPr>
      </w:pPr>
      <w:r w:rsidRPr="00C7471A">
        <w:rPr>
          <w:rFonts w:ascii="ArialMT" w:hAnsi="ArialMT" w:cs="ArialMT"/>
          <w:b/>
          <w:sz w:val="19"/>
          <w:szCs w:val="21"/>
        </w:rPr>
        <w:t>Answer</w:t>
      </w:r>
      <w:r w:rsidR="00CA49BA" w:rsidRPr="00C7471A">
        <w:rPr>
          <w:rFonts w:ascii="ArialMT" w:hAnsi="ArialMT" w:cs="ArialMT"/>
          <w:b/>
          <w:sz w:val="19"/>
          <w:szCs w:val="21"/>
        </w:rPr>
        <w:t>:</w:t>
      </w:r>
      <w:r w:rsidRPr="00C7471A">
        <w:rPr>
          <w:rFonts w:ascii="ArialMT" w:hAnsi="ArialMT" w:cs="ArialMT"/>
          <w:b/>
          <w:sz w:val="19"/>
          <w:szCs w:val="21"/>
        </w:rPr>
        <w:t xml:space="preserve"> </w:t>
      </w:r>
      <w:r w:rsidRPr="00C7471A">
        <w:rPr>
          <w:rFonts w:ascii="ArialMT" w:hAnsi="ArialMT" w:cs="ArialMT"/>
          <w:b/>
          <w:sz w:val="19"/>
          <w:szCs w:val="21"/>
        </w:rPr>
        <w:t xml:space="preserve">(b) </w:t>
      </w:r>
      <w:r w:rsidRPr="00C7471A">
        <w:rPr>
          <w:rFonts w:ascii="ArialMT" w:hAnsi="ArialMT" w:cs="ArialMT"/>
          <w:b/>
          <w:sz w:val="19"/>
          <w:szCs w:val="21"/>
        </w:rPr>
        <w:tab/>
        <w:t>(1) one sample, n = 500 - Plot B</w:t>
      </w:r>
    </w:p>
    <w:p w14:paraId="1D77C8D1" w14:textId="77777777" w:rsidR="00C7471A" w:rsidRPr="00C7471A" w:rsidRDefault="00C7471A" w:rsidP="00C747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b/>
          <w:sz w:val="19"/>
          <w:szCs w:val="21"/>
        </w:rPr>
      </w:pPr>
      <w:r w:rsidRPr="00C7471A">
        <w:rPr>
          <w:rFonts w:ascii="ArialMT" w:hAnsi="ArialMT" w:cs="ArialMT"/>
          <w:b/>
          <w:sz w:val="19"/>
          <w:szCs w:val="21"/>
        </w:rPr>
        <w:t>(2) 500 samples, n = 18 - Plot C</w:t>
      </w:r>
    </w:p>
    <w:p w14:paraId="175FC77B" w14:textId="77777777" w:rsidR="00C7471A" w:rsidRPr="00C7471A" w:rsidRDefault="00C7471A" w:rsidP="00C747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b/>
          <w:sz w:val="19"/>
          <w:szCs w:val="21"/>
        </w:rPr>
      </w:pPr>
      <w:r w:rsidRPr="00C7471A">
        <w:rPr>
          <w:rFonts w:ascii="ArialMT" w:hAnsi="ArialMT" w:cs="ArialMT"/>
          <w:b/>
          <w:sz w:val="19"/>
          <w:szCs w:val="21"/>
        </w:rPr>
        <w:t>(3) 500 samples, n = 81 - Plot A</w:t>
      </w:r>
    </w:p>
    <w:p w14:paraId="50746D15" w14:textId="77777777" w:rsidR="00CA49BA" w:rsidRPr="00D46A57" w:rsidRDefault="00CA49BA" w:rsidP="00CA49B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21"/>
        </w:rPr>
      </w:pPr>
    </w:p>
    <w:p w14:paraId="1D89AFB3" w14:textId="77777777" w:rsidR="00CA49BA" w:rsidRPr="00D46A57" w:rsidRDefault="00CA49BA" w:rsidP="00CA49B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21"/>
        </w:rPr>
      </w:pPr>
    </w:p>
    <w:p w14:paraId="46261D2D" w14:textId="77777777" w:rsidR="00CA49BA" w:rsidRDefault="00CA49BA" w:rsidP="00CA49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1"/>
        </w:rPr>
      </w:pPr>
    </w:p>
    <w:p w14:paraId="3F3A1533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</w:p>
    <w:p w14:paraId="324C14CD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</w:p>
    <w:p w14:paraId="2BC6DD0F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</w:p>
    <w:p w14:paraId="071B4119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</w:p>
    <w:p w14:paraId="3B9D1BD9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</w:p>
    <w:p w14:paraId="15421D6A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</w:p>
    <w:p w14:paraId="246F2D39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</w:p>
    <w:p w14:paraId="5826A2A5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</w:p>
    <w:p w14:paraId="5D3A83F5" w14:textId="77777777" w:rsidR="00780FCC" w:rsidRDefault="00780FCC" w:rsidP="00C86DF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</w:p>
    <w:p w14:paraId="28E53D0D" w14:textId="77777777" w:rsidR="00C86DF8" w:rsidRDefault="00323CBC" w:rsidP="00C86DF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5.</w:t>
      </w:r>
      <w:r w:rsidRPr="00C86DF8">
        <w:rPr>
          <w:rFonts w:cstheme="minorHAnsi"/>
          <w:b/>
          <w:bCs/>
          <w:sz w:val="21"/>
          <w:szCs w:val="21"/>
        </w:rPr>
        <w:t xml:space="preserve"> Question</w:t>
      </w:r>
      <w:r w:rsidR="00C86DF8">
        <w:rPr>
          <w:rFonts w:ascii="Arial-BoldMT" w:hAnsi="Arial-BoldMT" w:cs="Arial-BoldMT"/>
          <w:b/>
          <w:bCs/>
          <w:sz w:val="21"/>
          <w:szCs w:val="21"/>
        </w:rPr>
        <w:t xml:space="preserve"> 5</w:t>
      </w:r>
    </w:p>
    <w:p w14:paraId="7D63D68A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We want to estimate the average coffee intake of IT Trale</w:t>
      </w:r>
      <w:r>
        <w:rPr>
          <w:rFonts w:ascii="Arial-BoldMT" w:hAnsi="Arial-BoldMT" w:cs="Arial-BoldMT"/>
          <w:b/>
          <w:bCs/>
          <w:sz w:val="21"/>
          <w:szCs w:val="21"/>
        </w:rPr>
        <w:t xml:space="preserve">e students, measured in cups of </w:t>
      </w:r>
      <w:r>
        <w:rPr>
          <w:rFonts w:ascii="Arial-BoldMT" w:hAnsi="Arial-BoldMT" w:cs="Arial-BoldMT"/>
          <w:b/>
          <w:bCs/>
          <w:sz w:val="21"/>
          <w:szCs w:val="21"/>
        </w:rPr>
        <w:t>coffee. A survey of 1,000 students yields an average of 0.5</w:t>
      </w:r>
      <w:r>
        <w:rPr>
          <w:rFonts w:ascii="Arial-BoldMT" w:hAnsi="Arial-BoldMT" w:cs="Arial-BoldMT"/>
          <w:b/>
          <w:bCs/>
          <w:sz w:val="21"/>
          <w:szCs w:val="21"/>
        </w:rPr>
        <w:t xml:space="preserve">5 cups per day, with a standard </w:t>
      </w:r>
      <w:r>
        <w:rPr>
          <w:rFonts w:ascii="Arial-BoldMT" w:hAnsi="Arial-BoldMT" w:cs="Arial-BoldMT"/>
          <w:b/>
          <w:bCs/>
          <w:sz w:val="21"/>
          <w:szCs w:val="21"/>
        </w:rPr>
        <w:t>deviation of 1 cup per day. Which of the following is not necessarily true?</w:t>
      </w:r>
    </w:p>
    <w:p w14:paraId="7A2A5C86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(a) The sample distribution is right skewed.</w:t>
      </w:r>
    </w:p>
    <w:p w14:paraId="462C6C34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(b) 0.55 is a point estimate for the population mean.</w:t>
      </w:r>
    </w:p>
    <w:p w14:paraId="313FD38B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 w:rsidRPr="006D30C5">
        <w:rPr>
          <w:rFonts w:ascii="TimesNewRomanPSMT" w:hAnsi="TimesNewRomanPSMT" w:cs="TimesNewRomanPSMT"/>
          <w:sz w:val="25"/>
          <w:szCs w:val="25"/>
          <w:highlight w:val="yellow"/>
        </w:rPr>
        <w:t xml:space="preserve">(c) </w:t>
      </w:r>
      <w:proofErr w:type="gramStart"/>
      <w:r w:rsidRPr="006D30C5">
        <w:rPr>
          <w:rFonts w:ascii="TimesNewRomanPSMT" w:hAnsi="TimesNewRomanPSMT" w:cs="TimesNewRomanPSMT"/>
          <w:sz w:val="25"/>
          <w:szCs w:val="25"/>
          <w:highlight w:val="yellow"/>
        </w:rPr>
        <w:t>μ=</w:t>
      </w:r>
      <w:proofErr w:type="gramEnd"/>
      <w:r w:rsidRPr="006D30C5">
        <w:rPr>
          <w:rFonts w:ascii="TimesNewRomanPSMT" w:hAnsi="TimesNewRomanPSMT" w:cs="TimesNewRomanPSMT"/>
          <w:sz w:val="25"/>
          <w:szCs w:val="25"/>
          <w:highlight w:val="yellow"/>
        </w:rPr>
        <w:t>0.55</w:t>
      </w:r>
      <w:r w:rsidRPr="006D30C5">
        <w:rPr>
          <w:rFonts w:ascii="ArialMT" w:hAnsi="ArialMT" w:cs="ArialMT"/>
          <w:sz w:val="21"/>
          <w:szCs w:val="21"/>
          <w:highlight w:val="yellow"/>
        </w:rPr>
        <w:t xml:space="preserve">, </w:t>
      </w:r>
      <w:r w:rsidRPr="006D30C5">
        <w:rPr>
          <w:rFonts w:ascii="TimesNewRomanPSMT" w:hAnsi="TimesNewRomanPSMT" w:cs="TimesNewRomanPSMT"/>
          <w:sz w:val="25"/>
          <w:szCs w:val="25"/>
          <w:highlight w:val="yellow"/>
        </w:rPr>
        <w:t>σ=</w:t>
      </w:r>
      <w:commentRangeStart w:id="4"/>
      <w:r w:rsidRPr="006D30C5">
        <w:rPr>
          <w:rFonts w:ascii="TimesNewRomanPSMT" w:hAnsi="TimesNewRomanPSMT" w:cs="TimesNewRomanPSMT"/>
          <w:sz w:val="25"/>
          <w:szCs w:val="25"/>
          <w:highlight w:val="yellow"/>
        </w:rPr>
        <w:t>1</w:t>
      </w:r>
      <w:commentRangeEnd w:id="4"/>
      <w:r w:rsidR="00545329">
        <w:rPr>
          <w:rStyle w:val="CommentReference"/>
        </w:rPr>
        <w:commentReference w:id="4"/>
      </w:r>
    </w:p>
    <w:p w14:paraId="78A34E5D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  <w:r>
        <w:rPr>
          <w:rFonts w:ascii="STIXGeneral-Regular" w:hAnsi="STIXGeneral-Regular" w:cs="STIXGeneral-Regular"/>
          <w:sz w:val="26"/>
          <w:szCs w:val="26"/>
        </w:rPr>
        <w:t xml:space="preserve">(d) </w:t>
      </w:r>
      <w:proofErr w:type="gramStart"/>
      <w:r>
        <w:rPr>
          <w:rFonts w:ascii="STIXGeneral-Regular" w:hAnsi="STIXGeneral-Regular" w:cs="STIXGeneral-Regular"/>
          <w:sz w:val="26"/>
          <w:szCs w:val="26"/>
        </w:rPr>
        <w:t>x</w:t>
      </w:r>
      <w:proofErr w:type="gramEnd"/>
      <w:r>
        <w:rPr>
          <w:rFonts w:ascii="STIXGeneral-Regular" w:hAnsi="STIXGeneral-Regular" w:cs="STIXGeneral-Regular"/>
          <w:sz w:val="26"/>
          <w:szCs w:val="26"/>
        </w:rPr>
        <w:t>¯=0.55</w:t>
      </w:r>
      <w:r>
        <w:rPr>
          <w:rFonts w:ascii="ArialMT" w:hAnsi="ArialMT" w:cs="ArialMT"/>
          <w:sz w:val="21"/>
          <w:szCs w:val="21"/>
        </w:rPr>
        <w:t xml:space="preserve">, </w:t>
      </w:r>
      <w:r>
        <w:rPr>
          <w:rFonts w:ascii="TimesNewRomanPSMT" w:hAnsi="TimesNewRomanPSMT" w:cs="TimesNewRomanPSMT"/>
          <w:sz w:val="25"/>
          <w:szCs w:val="25"/>
        </w:rPr>
        <w:t>s=1</w:t>
      </w:r>
    </w:p>
    <w:p w14:paraId="2C0241F1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</w:p>
    <w:p w14:paraId="6DA893A3" w14:textId="77777777" w:rsidR="00C86DF8" w:rsidRPr="006D30C5" w:rsidRDefault="00C86DF8" w:rsidP="00C86D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5"/>
          <w:szCs w:val="25"/>
        </w:rPr>
      </w:pPr>
      <w:r w:rsidRPr="006D30C5">
        <w:rPr>
          <w:rFonts w:ascii="TimesNewRomanPSMT" w:hAnsi="TimesNewRomanPSMT" w:cs="TimesNewRomanPSMT"/>
          <w:b/>
          <w:sz w:val="25"/>
          <w:szCs w:val="25"/>
        </w:rPr>
        <w:t>Answer(s):</w:t>
      </w:r>
      <w:r w:rsidR="006D30C5" w:rsidRPr="006D30C5">
        <w:rPr>
          <w:rFonts w:ascii="TimesNewRomanPSMT" w:hAnsi="TimesNewRomanPSMT" w:cs="TimesNewRomanPSMT"/>
          <w:b/>
          <w:sz w:val="25"/>
          <w:szCs w:val="25"/>
        </w:rPr>
        <w:t xml:space="preserve"> </w:t>
      </w:r>
      <w:r w:rsidR="006D30C5" w:rsidRPr="006D30C5">
        <w:rPr>
          <w:rFonts w:ascii="TimesNewRomanPSMT" w:hAnsi="TimesNewRomanPSMT" w:cs="TimesNewRomanPSMT"/>
          <w:b/>
          <w:sz w:val="25"/>
          <w:szCs w:val="25"/>
        </w:rPr>
        <w:t>(c) μ=0.55</w:t>
      </w:r>
      <w:r w:rsidR="006D30C5" w:rsidRPr="006D30C5">
        <w:rPr>
          <w:rFonts w:ascii="ArialMT" w:hAnsi="ArialMT" w:cs="ArialMT"/>
          <w:b/>
          <w:sz w:val="21"/>
          <w:szCs w:val="21"/>
        </w:rPr>
        <w:t xml:space="preserve">, </w:t>
      </w:r>
      <w:r w:rsidR="006D30C5" w:rsidRPr="006D30C5">
        <w:rPr>
          <w:rFonts w:ascii="TimesNewRomanPSMT" w:hAnsi="TimesNewRomanPSMT" w:cs="TimesNewRomanPSMT"/>
          <w:b/>
          <w:sz w:val="25"/>
          <w:szCs w:val="25"/>
        </w:rPr>
        <w:t>σ=1</w:t>
      </w:r>
    </w:p>
    <w:p w14:paraId="7734D34A" w14:textId="77777777" w:rsidR="00C86DF8" w:rsidRDefault="00C86DF8" w:rsidP="00C86DF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</w:p>
    <w:p w14:paraId="409AC07C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5"/>
          <w:szCs w:val="25"/>
        </w:rPr>
      </w:pPr>
    </w:p>
    <w:p w14:paraId="0BD71F9B" w14:textId="77777777" w:rsidR="00C86DF8" w:rsidRP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1"/>
          <w:szCs w:val="21"/>
        </w:rPr>
      </w:pPr>
      <w:r w:rsidRPr="00C86DF8">
        <w:rPr>
          <w:rFonts w:cstheme="minorHAnsi"/>
          <w:b/>
          <w:bCs/>
          <w:sz w:val="21"/>
          <w:szCs w:val="21"/>
        </w:rPr>
        <w:t>6. Question</w:t>
      </w:r>
      <w:r w:rsidRPr="00C86DF8">
        <w:rPr>
          <w:rFonts w:cstheme="minorHAnsi"/>
          <w:b/>
          <w:bCs/>
          <w:sz w:val="21"/>
          <w:szCs w:val="21"/>
        </w:rPr>
        <w:t xml:space="preserve"> 6</w:t>
      </w:r>
    </w:p>
    <w:p w14:paraId="56E42685" w14:textId="77777777" w:rsidR="00C86DF8" w:rsidRP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1"/>
          <w:szCs w:val="21"/>
        </w:rPr>
      </w:pPr>
      <w:r w:rsidRPr="00C86DF8">
        <w:rPr>
          <w:rFonts w:cstheme="minorHAnsi"/>
          <w:b/>
          <w:bCs/>
          <w:sz w:val="21"/>
          <w:szCs w:val="21"/>
        </w:rPr>
        <w:t>All but one of the following confidence intervals has a margi</w:t>
      </w:r>
      <w:r>
        <w:rPr>
          <w:rFonts w:cstheme="minorHAnsi"/>
          <w:b/>
          <w:bCs/>
          <w:sz w:val="21"/>
          <w:szCs w:val="21"/>
        </w:rPr>
        <w:t xml:space="preserve">n of error of 0.7. Which is the </w:t>
      </w:r>
      <w:r w:rsidRPr="00C86DF8">
        <w:rPr>
          <w:rFonts w:cstheme="minorHAnsi"/>
          <w:b/>
          <w:bCs/>
          <w:sz w:val="21"/>
          <w:szCs w:val="21"/>
        </w:rPr>
        <w:t>confidence interval with the different margin of error?</w:t>
      </w:r>
    </w:p>
    <w:p w14:paraId="09A6926A" w14:textId="77777777" w:rsidR="00C86DF8" w:rsidRP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C86DF8">
        <w:rPr>
          <w:rFonts w:cstheme="minorHAnsi"/>
          <w:sz w:val="21"/>
          <w:szCs w:val="21"/>
        </w:rPr>
        <w:t>(a) (−4.7</w:t>
      </w:r>
      <w:r w:rsidR="00DA193B" w:rsidRPr="00C86DF8">
        <w:rPr>
          <w:rFonts w:cstheme="minorHAnsi"/>
          <w:sz w:val="21"/>
          <w:szCs w:val="21"/>
        </w:rPr>
        <w:t>, −</w:t>
      </w:r>
      <w:r w:rsidRPr="00C86DF8">
        <w:rPr>
          <w:rFonts w:cstheme="minorHAnsi"/>
          <w:sz w:val="21"/>
          <w:szCs w:val="21"/>
        </w:rPr>
        <w:t>3.3)</w:t>
      </w:r>
    </w:p>
    <w:p w14:paraId="564B94AB" w14:textId="77777777" w:rsidR="00C86DF8" w:rsidRP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C86DF8">
        <w:rPr>
          <w:rFonts w:cstheme="minorHAnsi"/>
          <w:sz w:val="21"/>
          <w:szCs w:val="21"/>
        </w:rPr>
        <w:t>(b) (20.3</w:t>
      </w:r>
      <w:r w:rsidR="00DA193B" w:rsidRPr="00C86DF8">
        <w:rPr>
          <w:rFonts w:cstheme="minorHAnsi"/>
          <w:sz w:val="21"/>
          <w:szCs w:val="21"/>
        </w:rPr>
        <w:t>, 21.7</w:t>
      </w:r>
      <w:r w:rsidRPr="00C86DF8">
        <w:rPr>
          <w:rFonts w:cstheme="minorHAnsi"/>
          <w:sz w:val="21"/>
          <w:szCs w:val="21"/>
        </w:rPr>
        <w:t>)</w:t>
      </w:r>
    </w:p>
    <w:p w14:paraId="2C934BC0" w14:textId="77777777" w:rsidR="00C86DF8" w:rsidRP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C86DF8">
        <w:rPr>
          <w:rFonts w:cstheme="minorHAnsi"/>
          <w:sz w:val="21"/>
          <w:szCs w:val="21"/>
        </w:rPr>
        <w:t>(c) (−0.5</w:t>
      </w:r>
      <w:r w:rsidR="00DA193B" w:rsidRPr="00C86DF8">
        <w:rPr>
          <w:rFonts w:cstheme="minorHAnsi"/>
          <w:sz w:val="21"/>
          <w:szCs w:val="21"/>
        </w:rPr>
        <w:t>, 0.9</w:t>
      </w:r>
      <w:r w:rsidRPr="00C86DF8">
        <w:rPr>
          <w:rFonts w:cstheme="minorHAnsi"/>
          <w:sz w:val="21"/>
          <w:szCs w:val="21"/>
        </w:rPr>
        <w:t>)</w:t>
      </w:r>
    </w:p>
    <w:p w14:paraId="29CDC03F" w14:textId="77777777" w:rsidR="00C86DF8" w:rsidRPr="00323CBC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</w:rPr>
      </w:pPr>
      <w:r w:rsidRPr="00323CBC">
        <w:rPr>
          <w:rFonts w:cstheme="minorHAnsi"/>
          <w:b/>
          <w:sz w:val="21"/>
          <w:szCs w:val="21"/>
          <w:highlight w:val="yellow"/>
        </w:rPr>
        <w:t>(d) (1.6</w:t>
      </w:r>
      <w:r w:rsidR="00DA193B" w:rsidRPr="00323CBC">
        <w:rPr>
          <w:rFonts w:cstheme="minorHAnsi"/>
          <w:b/>
          <w:sz w:val="21"/>
          <w:szCs w:val="21"/>
          <w:highlight w:val="yellow"/>
        </w:rPr>
        <w:t>, 4.</w:t>
      </w:r>
      <w:commentRangeStart w:id="5"/>
      <w:r w:rsidR="00DA193B" w:rsidRPr="00323CBC">
        <w:rPr>
          <w:rFonts w:cstheme="minorHAnsi"/>
          <w:b/>
          <w:sz w:val="21"/>
          <w:szCs w:val="21"/>
          <w:highlight w:val="yellow"/>
        </w:rPr>
        <w:t>4</w:t>
      </w:r>
      <w:commentRangeEnd w:id="5"/>
      <w:r w:rsidR="0084059D">
        <w:rPr>
          <w:rStyle w:val="CommentReference"/>
        </w:rPr>
        <w:commentReference w:id="5"/>
      </w:r>
      <w:r w:rsidRPr="00323CBC">
        <w:rPr>
          <w:rFonts w:cstheme="minorHAnsi"/>
          <w:b/>
          <w:sz w:val="21"/>
          <w:szCs w:val="21"/>
          <w:highlight w:val="yellow"/>
        </w:rPr>
        <w:t>)</w:t>
      </w:r>
    </w:p>
    <w:p w14:paraId="5554ECE7" w14:textId="77777777" w:rsidR="00C86DF8" w:rsidRP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361146B7" w14:textId="77777777" w:rsidR="00C86DF8" w:rsidRPr="00DA193B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</w:rPr>
      </w:pPr>
      <w:r w:rsidRPr="00DA193B">
        <w:rPr>
          <w:rFonts w:cstheme="minorHAnsi"/>
          <w:b/>
          <w:sz w:val="21"/>
          <w:szCs w:val="21"/>
        </w:rPr>
        <w:t>Answer(s):</w:t>
      </w:r>
      <w:r w:rsidR="00DA193B" w:rsidRPr="00DA193B">
        <w:rPr>
          <w:rFonts w:cstheme="minorHAnsi"/>
          <w:b/>
          <w:sz w:val="21"/>
          <w:szCs w:val="21"/>
        </w:rPr>
        <w:t xml:space="preserve"> D (1.6, 4.4) </w:t>
      </w:r>
    </w:p>
    <w:p w14:paraId="4FD2AA6E" w14:textId="77777777" w:rsidR="00C86DF8" w:rsidRDefault="00C86DF8" w:rsidP="00C86DF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5FE11088" w14:textId="77777777" w:rsid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584411B0" w14:textId="77777777" w:rsidR="00C86DF8" w:rsidRP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1"/>
          <w:szCs w:val="21"/>
        </w:rPr>
      </w:pPr>
      <w:r w:rsidRPr="00C86DF8">
        <w:rPr>
          <w:rFonts w:cstheme="minorHAnsi"/>
          <w:b/>
          <w:bCs/>
          <w:sz w:val="21"/>
          <w:szCs w:val="21"/>
        </w:rPr>
        <w:t>7. Question</w:t>
      </w:r>
      <w:r w:rsidRPr="00C86DF8">
        <w:rPr>
          <w:rFonts w:cstheme="minorHAnsi"/>
          <w:b/>
          <w:bCs/>
          <w:sz w:val="21"/>
          <w:szCs w:val="21"/>
        </w:rPr>
        <w:t xml:space="preserve"> 7</w:t>
      </w:r>
    </w:p>
    <w:p w14:paraId="46677670" w14:textId="77777777" w:rsidR="00C86DF8" w:rsidRP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1"/>
          <w:szCs w:val="21"/>
        </w:rPr>
      </w:pPr>
      <w:r w:rsidRPr="00C86DF8">
        <w:rPr>
          <w:rFonts w:cstheme="minorHAnsi"/>
          <w:b/>
          <w:bCs/>
          <w:sz w:val="21"/>
          <w:szCs w:val="21"/>
        </w:rPr>
        <w:t>A company offering online speed reading courses clai</w:t>
      </w:r>
      <w:r>
        <w:rPr>
          <w:rFonts w:cstheme="minorHAnsi"/>
          <w:b/>
          <w:bCs/>
          <w:sz w:val="21"/>
          <w:szCs w:val="21"/>
        </w:rPr>
        <w:t xml:space="preserve">ms that students who take their </w:t>
      </w:r>
      <w:r w:rsidRPr="00C86DF8">
        <w:rPr>
          <w:rFonts w:cstheme="minorHAnsi"/>
          <w:b/>
          <w:bCs/>
          <w:sz w:val="21"/>
          <w:szCs w:val="21"/>
        </w:rPr>
        <w:t xml:space="preserve">courses show a 5 times (500%) increase in the number of </w:t>
      </w:r>
      <w:r>
        <w:rPr>
          <w:rFonts w:cstheme="minorHAnsi"/>
          <w:b/>
          <w:bCs/>
          <w:sz w:val="21"/>
          <w:szCs w:val="21"/>
        </w:rPr>
        <w:t xml:space="preserve">words they can read in a minute </w:t>
      </w:r>
      <w:r w:rsidRPr="00C86DF8">
        <w:rPr>
          <w:rFonts w:cstheme="minorHAnsi"/>
          <w:b/>
          <w:bCs/>
          <w:sz w:val="21"/>
          <w:szCs w:val="21"/>
        </w:rPr>
        <w:t>wi</w:t>
      </w:r>
      <w:r w:rsidR="0037080F">
        <w:rPr>
          <w:rFonts w:cstheme="minorHAnsi"/>
          <w:b/>
          <w:bCs/>
          <w:sz w:val="21"/>
          <w:szCs w:val="21"/>
        </w:rPr>
        <w:t xml:space="preserve">thout losing </w:t>
      </w:r>
      <w:r w:rsidRPr="00C86DF8">
        <w:rPr>
          <w:rFonts w:cstheme="minorHAnsi"/>
          <w:b/>
          <w:bCs/>
          <w:sz w:val="21"/>
          <w:szCs w:val="21"/>
        </w:rPr>
        <w:t xml:space="preserve">comprehension. A random sample of </w:t>
      </w:r>
      <w:r>
        <w:rPr>
          <w:rFonts w:cstheme="minorHAnsi"/>
          <w:b/>
          <w:bCs/>
          <w:sz w:val="21"/>
          <w:szCs w:val="21"/>
        </w:rPr>
        <w:t xml:space="preserve">100 students yielded an average </w:t>
      </w:r>
      <w:r w:rsidRPr="00C86DF8">
        <w:rPr>
          <w:rFonts w:cstheme="minorHAnsi"/>
          <w:b/>
          <w:bCs/>
          <w:sz w:val="21"/>
          <w:szCs w:val="21"/>
        </w:rPr>
        <w:t>increase of 415% wit</w:t>
      </w:r>
      <w:r>
        <w:rPr>
          <w:rFonts w:cstheme="minorHAnsi"/>
          <w:b/>
          <w:bCs/>
          <w:sz w:val="21"/>
          <w:szCs w:val="21"/>
        </w:rPr>
        <w:t xml:space="preserve">h a standard deviation of 220%. </w:t>
      </w:r>
      <w:r w:rsidRPr="00C86DF8">
        <w:rPr>
          <w:rFonts w:cstheme="minorHAnsi"/>
          <w:b/>
          <w:bCs/>
          <w:sz w:val="21"/>
          <w:szCs w:val="21"/>
        </w:rPr>
        <w:t>Calculate a 95% confidence interval for the average incre</w:t>
      </w:r>
      <w:r>
        <w:rPr>
          <w:rFonts w:cstheme="minorHAnsi"/>
          <w:b/>
          <w:bCs/>
          <w:sz w:val="21"/>
          <w:szCs w:val="21"/>
        </w:rPr>
        <w:t xml:space="preserve">ase in number of words students </w:t>
      </w:r>
      <w:r w:rsidRPr="00C86DF8">
        <w:rPr>
          <w:rFonts w:cstheme="minorHAnsi"/>
          <w:b/>
          <w:bCs/>
          <w:sz w:val="21"/>
          <w:szCs w:val="21"/>
        </w:rPr>
        <w:t>can read in a minute without losing comprehension. Choose the closest answer.</w:t>
      </w:r>
    </w:p>
    <w:p w14:paraId="0A3776F0" w14:textId="77777777" w:rsidR="00C86DF8" w:rsidRP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C86DF8">
        <w:rPr>
          <w:rFonts w:cstheme="minorHAnsi"/>
          <w:sz w:val="21"/>
          <w:szCs w:val="21"/>
        </w:rPr>
        <w:t>(a) (412.09, 417.91)</w:t>
      </w:r>
    </w:p>
    <w:p w14:paraId="0CDA9D46" w14:textId="77777777" w:rsidR="00C86DF8" w:rsidRPr="004B4730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</w:rPr>
      </w:pPr>
      <w:r w:rsidRPr="004B4730">
        <w:rPr>
          <w:rFonts w:cstheme="minorHAnsi"/>
          <w:b/>
          <w:sz w:val="21"/>
          <w:szCs w:val="21"/>
        </w:rPr>
        <w:t>(</w:t>
      </w:r>
      <w:r w:rsidRPr="004B4730">
        <w:rPr>
          <w:rFonts w:cstheme="minorHAnsi"/>
          <w:b/>
          <w:sz w:val="21"/>
          <w:szCs w:val="21"/>
          <w:highlight w:val="yellow"/>
        </w:rPr>
        <w:t>b) (371.88, 458.</w:t>
      </w:r>
      <w:commentRangeStart w:id="6"/>
      <w:r w:rsidRPr="004B4730">
        <w:rPr>
          <w:rFonts w:cstheme="minorHAnsi"/>
          <w:b/>
          <w:sz w:val="21"/>
          <w:szCs w:val="21"/>
          <w:highlight w:val="yellow"/>
        </w:rPr>
        <w:t>12</w:t>
      </w:r>
      <w:commentRangeEnd w:id="6"/>
      <w:r w:rsidR="00F83287">
        <w:rPr>
          <w:rStyle w:val="CommentReference"/>
        </w:rPr>
        <w:commentReference w:id="6"/>
      </w:r>
      <w:r w:rsidRPr="004B4730">
        <w:rPr>
          <w:rFonts w:cstheme="minorHAnsi"/>
          <w:b/>
          <w:sz w:val="21"/>
          <w:szCs w:val="21"/>
          <w:highlight w:val="yellow"/>
        </w:rPr>
        <w:t>)</w:t>
      </w:r>
    </w:p>
    <w:p w14:paraId="39D02FDE" w14:textId="77777777" w:rsidR="00C86DF8" w:rsidRP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C86DF8">
        <w:rPr>
          <w:rFonts w:cstheme="minorHAnsi"/>
          <w:sz w:val="21"/>
          <w:szCs w:val="21"/>
        </w:rPr>
        <w:t>(c) (378.7, 451.3)</w:t>
      </w:r>
      <w:bookmarkStart w:id="7" w:name="_GoBack"/>
      <w:bookmarkEnd w:id="7"/>
    </w:p>
    <w:p w14:paraId="02C91C49" w14:textId="77777777" w:rsidR="00C86DF8" w:rsidRP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C86DF8">
        <w:rPr>
          <w:rFonts w:cstheme="minorHAnsi"/>
          <w:sz w:val="21"/>
          <w:szCs w:val="21"/>
        </w:rPr>
        <w:t>(d) (411.37, 418.63)</w:t>
      </w:r>
    </w:p>
    <w:p w14:paraId="784EDEAE" w14:textId="77777777" w:rsidR="00C86DF8" w:rsidRPr="00C86DF8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04C1A1F8" w14:textId="77777777" w:rsidR="00C86DF8" w:rsidRPr="004B4730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</w:rPr>
      </w:pPr>
      <w:r w:rsidRPr="004B4730">
        <w:rPr>
          <w:rFonts w:cstheme="minorHAnsi"/>
          <w:b/>
          <w:sz w:val="21"/>
          <w:szCs w:val="21"/>
        </w:rPr>
        <w:t>Answer(s):</w:t>
      </w:r>
      <w:r w:rsidR="004B4730" w:rsidRPr="004B4730">
        <w:rPr>
          <w:rFonts w:cstheme="minorHAnsi"/>
          <w:b/>
          <w:sz w:val="21"/>
          <w:szCs w:val="21"/>
        </w:rPr>
        <w:t xml:space="preserve"> </w:t>
      </w:r>
      <w:r w:rsidR="004B4730" w:rsidRPr="004B4730">
        <w:rPr>
          <w:rFonts w:cstheme="minorHAnsi"/>
          <w:b/>
          <w:sz w:val="21"/>
          <w:szCs w:val="21"/>
        </w:rPr>
        <w:t>(b) (371.88, 458.12)</w:t>
      </w:r>
    </w:p>
    <w:p w14:paraId="136F48BD" w14:textId="77777777" w:rsidR="00C86DF8" w:rsidRDefault="00C86DF8" w:rsidP="00C86DF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2F46437E" w14:textId="77777777" w:rsidR="00C86DF8" w:rsidRPr="00D46A57" w:rsidRDefault="00C86DF8" w:rsidP="00C86D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1"/>
        </w:rPr>
      </w:pPr>
    </w:p>
    <w:sectPr w:rsidR="00C86DF8" w:rsidRPr="00D46A57" w:rsidSect="00D46A57">
      <w:footerReference w:type="default" r:id="rId12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te, Bertie" w:date="2019-11-15T21:11:00Z" w:initials="HB">
    <w:p w14:paraId="73C6F498" w14:textId="55CAEA9D" w:rsidR="00FB6495" w:rsidRDefault="00FB6495">
      <w:pPr>
        <w:pStyle w:val="CommentText"/>
      </w:pPr>
      <w:r>
        <w:rPr>
          <w:rStyle w:val="CommentReference"/>
        </w:rPr>
        <w:annotationRef/>
      </w:r>
      <w:r>
        <w:t>There is no certainty that population mean is equal to sample mean, all others are true for the data</w:t>
      </w:r>
    </w:p>
  </w:comment>
  <w:comment w:id="1" w:author="Harte, Bertie" w:date="2019-11-15T21:08:00Z" w:initials="HB">
    <w:p w14:paraId="1B3215C8" w14:textId="374C2910" w:rsidR="00E9085D" w:rsidRDefault="00E9085D" w:rsidP="00E9085D">
      <w:pPr>
        <w:pStyle w:val="CommentText"/>
        <w:spacing w:before="240"/>
      </w:pPr>
      <w:r>
        <w:rPr>
          <w:rStyle w:val="CommentReference"/>
        </w:rPr>
        <w:annotationRef/>
      </w:r>
      <w:proofErr w:type="spellStart"/>
      <w:r w:rsidR="0071365E">
        <w:t>SEx</w:t>
      </w:r>
      <w:proofErr w:type="spellEnd"/>
      <w:r w:rsidR="0071365E">
        <w:t xml:space="preserve"> = </w:t>
      </w:r>
      <w:r>
        <w:t xml:space="preserve">SD (9.4)/SQRT </w:t>
      </w:r>
      <w:proofErr w:type="gramStart"/>
      <w:r>
        <w:t>sample(</w:t>
      </w:r>
      <w:proofErr w:type="gramEnd"/>
      <w:r>
        <w:t>507) = 0.417</w:t>
      </w:r>
    </w:p>
    <w:p w14:paraId="6B7A5838" w14:textId="77777777" w:rsidR="00E9085D" w:rsidRDefault="00E9085D">
      <w:pPr>
        <w:pStyle w:val="CommentText"/>
      </w:pPr>
    </w:p>
  </w:comment>
  <w:comment w:id="2" w:author="Harte, Bertie" w:date="2019-11-15T21:09:00Z" w:initials="HB">
    <w:p w14:paraId="4F974FE2" w14:textId="77777777" w:rsidR="00E9085D" w:rsidRDefault="00E9085D">
      <w:pPr>
        <w:pStyle w:val="CommentText"/>
      </w:pPr>
      <w:r>
        <w:rPr>
          <w:rStyle w:val="CommentReference"/>
        </w:rPr>
        <w:annotationRef/>
      </w:r>
      <w:proofErr w:type="spellStart"/>
      <w:r>
        <w:t>SEx</w:t>
      </w:r>
      <w:proofErr w:type="spellEnd"/>
      <w:r>
        <w:t xml:space="preserve"> = </w:t>
      </w:r>
      <w:proofErr w:type="gramStart"/>
      <w:r>
        <w:t>SD(</w:t>
      </w:r>
      <w:proofErr w:type="gramEnd"/>
      <w:r>
        <w:t>4.37)/SQRT sample(22) = 0.93</w:t>
      </w:r>
    </w:p>
  </w:comment>
  <w:comment w:id="3" w:author="Harte, Bertie" w:date="2019-11-15T21:13:00Z" w:initials="HB">
    <w:p w14:paraId="43DAEC5C" w14:textId="1E4BBE1E" w:rsidR="00CB7F27" w:rsidRDefault="00CB7F27">
      <w:pPr>
        <w:pStyle w:val="CommentText"/>
      </w:pPr>
      <w:r>
        <w:rPr>
          <w:rStyle w:val="CommentReference"/>
        </w:rPr>
        <w:annotationRef/>
      </w:r>
      <w:r>
        <w:t>Not sure on this one, but B most closely mimics the</w:t>
      </w:r>
      <w:r w:rsidR="00A3545B">
        <w:t xml:space="preserve"> pop </w:t>
      </w:r>
      <w:proofErr w:type="spellStart"/>
      <w:r w:rsidR="00A3545B">
        <w:t>dist</w:t>
      </w:r>
      <w:proofErr w:type="spellEnd"/>
      <w:r w:rsidR="00A3545B">
        <w:t>, as the sample size of</w:t>
      </w:r>
      <w:r>
        <w:t xml:space="preserve"> N is 500 it makes more sense that the results would echo the overall pop dist. This is the only answer with “B” that meets that.</w:t>
      </w:r>
    </w:p>
  </w:comment>
  <w:comment w:id="4" w:author="Harte, Bertie" w:date="2019-11-15T21:16:00Z" w:initials="HB">
    <w:p w14:paraId="4B2ABFE6" w14:textId="7423C693" w:rsidR="00545329" w:rsidRDefault="00545329" w:rsidP="00545329">
      <w:pPr>
        <w:pStyle w:val="CommentText"/>
        <w:spacing w:before="240"/>
      </w:pPr>
      <w:r>
        <w:rPr>
          <w:rStyle w:val="CommentReference"/>
        </w:rPr>
        <w:annotationRef/>
      </w:r>
      <w:proofErr w:type="gramStart"/>
      <w:r>
        <w:t>μ</w:t>
      </w:r>
      <w:proofErr w:type="gramEnd"/>
      <w:r>
        <w:t xml:space="preserve"> is population mean – X`-bar is sample mean so this is correct.</w:t>
      </w:r>
    </w:p>
  </w:comment>
  <w:comment w:id="5" w:author="Harte, Bertie" w:date="2019-11-15T21:21:00Z" w:initials="HB">
    <w:p w14:paraId="07D3C6D3" w14:textId="56F94333" w:rsidR="0084059D" w:rsidRDefault="0084059D">
      <w:pPr>
        <w:pStyle w:val="CommentText"/>
      </w:pPr>
      <w:r>
        <w:rPr>
          <w:rStyle w:val="CommentReference"/>
        </w:rPr>
        <w:annotationRef/>
      </w:r>
      <w:r w:rsidR="00A84C96">
        <w:t>Maths! (4.4-1.6 = 2.8)</w:t>
      </w:r>
      <w:r>
        <w:t xml:space="preserve"> 2.8/</w:t>
      </w:r>
      <w:proofErr w:type="gramStart"/>
      <w:r>
        <w:t>2 !</w:t>
      </w:r>
      <w:proofErr w:type="gramEnd"/>
      <w:r>
        <w:t>= 0.7 all others do.</w:t>
      </w:r>
    </w:p>
  </w:comment>
  <w:comment w:id="6" w:author="Harte, Bertie" w:date="2019-11-15T21:30:00Z" w:initials="HB">
    <w:p w14:paraId="0DD966EA" w14:textId="6FCCB348" w:rsidR="00F83287" w:rsidRDefault="00F83287" w:rsidP="00F832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1"/>
          <w:szCs w:val="21"/>
        </w:rPr>
      </w:pPr>
      <w:r>
        <w:rPr>
          <w:rStyle w:val="CommentReference"/>
        </w:rPr>
        <w:annotationRef/>
      </w:r>
      <w:r w:rsidR="00170CA2">
        <w:rPr>
          <w:rFonts w:cstheme="minorHAnsi"/>
          <w:b/>
          <w:bCs/>
          <w:sz w:val="21"/>
          <w:szCs w:val="21"/>
        </w:rPr>
        <w:t xml:space="preserve">415 +/- </w:t>
      </w:r>
      <w:proofErr w:type="gramStart"/>
      <w:r w:rsidR="00170CA2">
        <w:rPr>
          <w:rFonts w:cstheme="minorHAnsi"/>
          <w:b/>
          <w:bCs/>
          <w:sz w:val="21"/>
          <w:szCs w:val="21"/>
        </w:rPr>
        <w:t>1.96  Average</w:t>
      </w:r>
      <w:proofErr w:type="gramEnd"/>
      <w:r w:rsidR="00170CA2">
        <w:rPr>
          <w:rFonts w:cstheme="minorHAnsi"/>
          <w:b/>
          <w:bCs/>
          <w:sz w:val="21"/>
          <w:szCs w:val="21"/>
        </w:rPr>
        <w:t xml:space="preserve"> +/-(z-score of 95%)</w:t>
      </w:r>
      <w:r w:rsidR="00B92A12">
        <w:rPr>
          <w:rFonts w:cstheme="minorHAnsi"/>
          <w:b/>
          <w:bCs/>
          <w:sz w:val="21"/>
          <w:szCs w:val="21"/>
        </w:rPr>
        <w:t>*SQRT(220/10)</w:t>
      </w:r>
    </w:p>
    <w:p w14:paraId="4B75E7A3" w14:textId="6F1D5C3A" w:rsidR="00170CA2" w:rsidRPr="00C86DF8" w:rsidRDefault="00B92A12" w:rsidP="00F832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1"/>
          <w:szCs w:val="21"/>
        </w:rPr>
      </w:pPr>
      <w:r w:rsidRPr="00B92A12">
        <w:rPr>
          <w:rFonts w:cstheme="minorHAnsi"/>
          <w:b/>
          <w:bCs/>
          <w:sz w:val="20"/>
          <w:szCs w:val="21"/>
        </w:rPr>
        <w:t>x¯±</w:t>
      </w:r>
      <w:proofErr w:type="spellStart"/>
      <w:r w:rsidRPr="00B92A12">
        <w:rPr>
          <w:rFonts w:cstheme="minorHAnsi"/>
          <w:b/>
          <w:bCs/>
          <w:sz w:val="20"/>
          <w:szCs w:val="21"/>
        </w:rPr>
        <w:t>z</w:t>
      </w:r>
      <w:r w:rsidRPr="00B92A12">
        <w:rPr>
          <w:rFonts w:ascii="Cambria Math" w:hAnsi="Cambria Math" w:cs="Cambria Math"/>
          <w:b/>
          <w:bCs/>
          <w:sz w:val="20"/>
          <w:szCs w:val="21"/>
        </w:rPr>
        <w:t>⋆</w:t>
      </w:r>
      <w:proofErr w:type="gramStart"/>
      <w:r w:rsidRPr="00B92A12">
        <w:rPr>
          <w:rFonts w:cstheme="minorHAnsi"/>
          <w:b/>
          <w:bCs/>
          <w:sz w:val="20"/>
          <w:szCs w:val="21"/>
        </w:rPr>
        <w:t>se</w:t>
      </w:r>
      <w:proofErr w:type="spellEnd"/>
      <w:r w:rsidRPr="00B92A12">
        <w:rPr>
          <w:rFonts w:cstheme="minorHAnsi"/>
          <w:b/>
          <w:bCs/>
          <w:sz w:val="20"/>
          <w:szCs w:val="21"/>
        </w:rPr>
        <w:t>(</w:t>
      </w:r>
      <w:proofErr w:type="gramEnd"/>
      <w:r w:rsidRPr="00B92A12">
        <w:rPr>
          <w:rFonts w:cstheme="minorHAnsi"/>
          <w:b/>
          <w:bCs/>
          <w:sz w:val="20"/>
          <w:szCs w:val="21"/>
        </w:rPr>
        <w:t>x</w:t>
      </w:r>
      <w:r w:rsidRPr="00B92A12">
        <w:rPr>
          <w:rFonts w:ascii="Calibri" w:hAnsi="Calibri" w:cs="Calibri"/>
          <w:b/>
          <w:bCs/>
          <w:sz w:val="20"/>
          <w:szCs w:val="21"/>
        </w:rPr>
        <w:t>¯</w:t>
      </w:r>
      <w:r w:rsidRPr="00B92A12">
        <w:rPr>
          <w:rFonts w:cstheme="minorHAnsi"/>
          <w:b/>
          <w:bCs/>
          <w:sz w:val="20"/>
          <w:szCs w:val="21"/>
        </w:rPr>
        <w:t>)</w:t>
      </w:r>
    </w:p>
    <w:p w14:paraId="70FD4D87" w14:textId="40942197" w:rsidR="00F83287" w:rsidRPr="00C86DF8" w:rsidRDefault="00F83287" w:rsidP="00F832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1"/>
          <w:szCs w:val="21"/>
        </w:rPr>
      </w:pPr>
    </w:p>
    <w:p w14:paraId="79360D0E" w14:textId="299FC2B4" w:rsidR="00F83287" w:rsidRDefault="00F8328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C6F498" w15:done="0"/>
  <w15:commentEx w15:paraId="6B7A5838" w15:done="0"/>
  <w15:commentEx w15:paraId="4F974FE2" w15:done="0"/>
  <w15:commentEx w15:paraId="43DAEC5C" w15:done="0"/>
  <w15:commentEx w15:paraId="4B2ABFE6" w15:done="0"/>
  <w15:commentEx w15:paraId="07D3C6D3" w15:done="0"/>
  <w15:commentEx w15:paraId="79360D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28313" w14:textId="77777777" w:rsidR="0051088A" w:rsidRDefault="0051088A" w:rsidP="00ED1FEA">
      <w:pPr>
        <w:spacing w:after="0" w:line="240" w:lineRule="auto"/>
      </w:pPr>
      <w:r>
        <w:separator/>
      </w:r>
    </w:p>
  </w:endnote>
  <w:endnote w:type="continuationSeparator" w:id="0">
    <w:p w14:paraId="331EF703" w14:textId="77777777" w:rsidR="0051088A" w:rsidRDefault="0051088A" w:rsidP="00ED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TIXGeneral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8EA2B" w14:textId="77777777" w:rsidR="00ED1FEA" w:rsidRDefault="00ED1FEA" w:rsidP="00ED1FEA">
    <w:pPr>
      <w:pStyle w:val="Footer"/>
    </w:pPr>
    <w:r>
      <w:ptab w:relativeTo="margin" w:alignment="right" w:leader="none"/>
    </w:r>
    <w:r>
      <w:t>Bertie Harte T00209740</w:t>
    </w:r>
  </w:p>
  <w:p w14:paraId="3B23A6E7" w14:textId="38A67B67" w:rsidR="00ED1FEA" w:rsidRDefault="00ED1FEA">
    <w:pPr>
      <w:pStyle w:val="Footer"/>
    </w:pPr>
  </w:p>
  <w:p w14:paraId="7DBAE258" w14:textId="77777777" w:rsidR="00ED1FEA" w:rsidRDefault="00ED1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A938A" w14:textId="77777777" w:rsidR="0051088A" w:rsidRDefault="0051088A" w:rsidP="00ED1FEA">
      <w:pPr>
        <w:spacing w:after="0" w:line="240" w:lineRule="auto"/>
      </w:pPr>
      <w:r>
        <w:separator/>
      </w:r>
    </w:p>
  </w:footnote>
  <w:footnote w:type="continuationSeparator" w:id="0">
    <w:p w14:paraId="467D0C4A" w14:textId="77777777" w:rsidR="0051088A" w:rsidRDefault="0051088A" w:rsidP="00ED1FE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te, Bertie">
    <w15:presenceInfo w15:providerId="AD" w15:userId="S-1-5-21-586288094-3727660161-3104029416-29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C7"/>
    <w:rsid w:val="000D4AD5"/>
    <w:rsid w:val="00170CA2"/>
    <w:rsid w:val="00222780"/>
    <w:rsid w:val="00323CBC"/>
    <w:rsid w:val="0037080F"/>
    <w:rsid w:val="00457C73"/>
    <w:rsid w:val="004622C7"/>
    <w:rsid w:val="004B4730"/>
    <w:rsid w:val="004C6F71"/>
    <w:rsid w:val="004F27B3"/>
    <w:rsid w:val="0051088A"/>
    <w:rsid w:val="005308BC"/>
    <w:rsid w:val="00545329"/>
    <w:rsid w:val="006D30C5"/>
    <w:rsid w:val="0071365E"/>
    <w:rsid w:val="0071568B"/>
    <w:rsid w:val="00780FCC"/>
    <w:rsid w:val="00782C5F"/>
    <w:rsid w:val="007C202C"/>
    <w:rsid w:val="0084059D"/>
    <w:rsid w:val="008C15D7"/>
    <w:rsid w:val="00916304"/>
    <w:rsid w:val="009D0312"/>
    <w:rsid w:val="00A3545B"/>
    <w:rsid w:val="00A63E50"/>
    <w:rsid w:val="00A84C96"/>
    <w:rsid w:val="00B47AD6"/>
    <w:rsid w:val="00B80D0C"/>
    <w:rsid w:val="00B92A12"/>
    <w:rsid w:val="00BE501A"/>
    <w:rsid w:val="00BE6AC6"/>
    <w:rsid w:val="00C7471A"/>
    <w:rsid w:val="00C86DF8"/>
    <w:rsid w:val="00CA49BA"/>
    <w:rsid w:val="00CB7F27"/>
    <w:rsid w:val="00CC0377"/>
    <w:rsid w:val="00CC2895"/>
    <w:rsid w:val="00D46A57"/>
    <w:rsid w:val="00DA193B"/>
    <w:rsid w:val="00DA484D"/>
    <w:rsid w:val="00E9085D"/>
    <w:rsid w:val="00EC64A1"/>
    <w:rsid w:val="00ED1FEA"/>
    <w:rsid w:val="00F205D7"/>
    <w:rsid w:val="00F437BB"/>
    <w:rsid w:val="00F83287"/>
    <w:rsid w:val="00FB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4C00"/>
  <w15:chartTrackingRefBased/>
  <w15:docId w15:val="{72ECB920-924A-4624-8467-500934CB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0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8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8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8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8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1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FEA"/>
  </w:style>
  <w:style w:type="paragraph" w:styleId="Footer">
    <w:name w:val="footer"/>
    <w:basedOn w:val="Normal"/>
    <w:link w:val="FooterChar"/>
    <w:uiPriority w:val="99"/>
    <w:unhideWhenUsed/>
    <w:rsid w:val="00ED1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Harte, Bertie</dc:creator>
  <cp:keywords/>
  <dc:description/>
  <cp:lastModifiedBy>Harte, Bertie</cp:lastModifiedBy>
  <cp:revision>2</cp:revision>
  <cp:lastPrinted>2019-11-15T22:03:00Z</cp:lastPrinted>
  <dcterms:created xsi:type="dcterms:W3CDTF">2019-11-15T22:06:00Z</dcterms:created>
  <dcterms:modified xsi:type="dcterms:W3CDTF">2019-11-15T22:06:00Z</dcterms:modified>
</cp:coreProperties>
</file>