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53E" w:rsidRDefault="005C553E" w:rsidP="00D92E20">
      <w:pPr>
        <w:pStyle w:val="Heading5-BoldNumbered"/>
        <w:keepNext/>
        <w:numPr>
          <w:ilvl w:val="0"/>
          <w:numId w:val="3"/>
        </w:numPr>
      </w:pPr>
      <w:bookmarkStart w:id="0" w:name="Project_Name"/>
      <w:bookmarkEnd w:id="0"/>
      <w:r>
        <w:t>Project Name</w:t>
      </w:r>
      <w:r w:rsidR="009D1B34">
        <w:t xml:space="preserve"> and</w:t>
      </w:r>
      <w:r w:rsidR="006906DE">
        <w:t xml:space="preserve"> </w:t>
      </w:r>
      <w:r>
        <w:t>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388"/>
        <w:gridCol w:w="1800"/>
      </w:tblGrid>
      <w:tr w:rsidR="005C553E" w:rsidTr="0073508E">
        <w:tc>
          <w:tcPr>
            <w:tcW w:w="8388" w:type="dxa"/>
            <w:tcBorders>
              <w:top w:val="single" w:sz="4" w:space="0" w:color="auto"/>
              <w:bottom w:val="single" w:sz="4" w:space="0" w:color="auto"/>
            </w:tcBorders>
          </w:tcPr>
          <w:p w:rsidR="002857D2" w:rsidRPr="007B7CFE" w:rsidRDefault="003B578B" w:rsidP="00B10AAE">
            <w:pPr>
              <w:jc w:val="left"/>
              <w:rPr>
                <w:rFonts w:ascii="Courier New" w:hAnsi="Courier New" w:cs="Courier New"/>
                <w:b/>
                <w:sz w:val="20"/>
              </w:rPr>
            </w:pPr>
            <w:bookmarkStart w:id="1" w:name="OLE_LINK1"/>
            <w:bookmarkStart w:id="2" w:name="OLE_LINK2"/>
            <w:r>
              <w:rPr>
                <w:rFonts w:ascii="Courier New" w:hAnsi="Courier New" w:cs="Courier New"/>
                <w:b/>
                <w:sz w:val="20"/>
              </w:rPr>
              <w:t>Measure Report</w:t>
            </w:r>
            <w:r w:rsidR="00B10AAE">
              <w:rPr>
                <w:rFonts w:ascii="Courier New" w:hAnsi="Courier New" w:cs="Courier New"/>
                <w:b/>
                <w:sz w:val="20"/>
              </w:rPr>
              <w:t xml:space="preserve"> </w:t>
            </w:r>
            <w:r w:rsidR="00442901">
              <w:rPr>
                <w:rFonts w:ascii="Courier New" w:hAnsi="Courier New" w:cs="Courier New"/>
                <w:b/>
                <w:sz w:val="20"/>
              </w:rPr>
              <w:t xml:space="preserve">Profile </w:t>
            </w:r>
            <w:r w:rsidR="00B10AAE">
              <w:rPr>
                <w:rFonts w:ascii="Courier New" w:hAnsi="Courier New" w:cs="Courier New"/>
                <w:b/>
                <w:sz w:val="20"/>
              </w:rPr>
              <w:t>using</w:t>
            </w:r>
            <w:r w:rsidR="0077731E">
              <w:rPr>
                <w:rFonts w:ascii="Courier New" w:hAnsi="Courier New" w:cs="Courier New"/>
                <w:b/>
                <w:sz w:val="20"/>
              </w:rPr>
              <w:t xml:space="preserve"> FHIR</w:t>
            </w:r>
            <w:bookmarkEnd w:id="1"/>
            <w:bookmarkEnd w:id="2"/>
          </w:p>
        </w:tc>
        <w:tc>
          <w:tcPr>
            <w:tcW w:w="1800" w:type="dxa"/>
            <w:tcBorders>
              <w:top w:val="single" w:sz="4" w:space="0" w:color="auto"/>
              <w:bottom w:val="single" w:sz="4" w:space="0" w:color="auto"/>
            </w:tcBorders>
          </w:tcPr>
          <w:p w:rsidR="005C553E" w:rsidRPr="00296D0A" w:rsidRDefault="002C1DB7">
            <w:pPr>
              <w:jc w:val="left"/>
              <w:rPr>
                <w:color w:val="FF0000"/>
                <w:sz w:val="20"/>
              </w:rPr>
            </w:pPr>
            <w:bookmarkStart w:id="3" w:name="ProjectID"/>
            <w:r w:rsidRPr="00296D0A">
              <w:rPr>
                <w:sz w:val="20"/>
              </w:rPr>
              <w:t xml:space="preserve">Project ID: </w:t>
            </w:r>
            <w:bookmarkEnd w:id="3"/>
            <w:r w:rsidR="0080053C">
              <w:rPr>
                <w:sz w:val="20"/>
              </w:rPr>
              <w:t>1140</w:t>
            </w:r>
          </w:p>
        </w:tc>
      </w:tr>
      <w:tr w:rsidR="0073508E" w:rsidRPr="00522825" w:rsidTr="000B77AE">
        <w:trPr>
          <w:trHeight w:val="46"/>
        </w:trPr>
        <w:tc>
          <w:tcPr>
            <w:tcW w:w="10188" w:type="dxa"/>
            <w:gridSpan w:val="2"/>
          </w:tcPr>
          <w:tbl>
            <w:tblPr>
              <w:tblW w:w="10080" w:type="dxa"/>
              <w:tblLayout w:type="fixed"/>
              <w:tblCellMar>
                <w:left w:w="0" w:type="dxa"/>
                <w:right w:w="0" w:type="dxa"/>
              </w:tblCellMar>
              <w:tblLook w:val="01E0"/>
            </w:tblPr>
            <w:tblGrid>
              <w:gridCol w:w="436"/>
              <w:gridCol w:w="9644"/>
            </w:tblGrid>
            <w:tr w:rsidR="0073508E" w:rsidRPr="005E449D" w:rsidTr="000B77AE">
              <w:tc>
                <w:tcPr>
                  <w:tcW w:w="436" w:type="dxa"/>
                </w:tcPr>
                <w:p w:rsidR="0073508E" w:rsidRPr="00686659" w:rsidRDefault="0062649C" w:rsidP="000B77AE">
                  <w:pPr>
                    <w:jc w:val="center"/>
                    <w:rPr>
                      <w:sz w:val="20"/>
                    </w:rPr>
                  </w:pPr>
                  <w:r w:rsidRPr="00686659">
                    <w:rPr>
                      <w:sz w:val="20"/>
                    </w:rPr>
                    <w:fldChar w:fldCharType="begin">
                      <w:ffData>
                        <w:name w:val=""/>
                        <w:enabled/>
                        <w:calcOnExit w:val="0"/>
                        <w:checkBox>
                          <w:size w:val="16"/>
                          <w:default w:val="0"/>
                          <w:checked w:val="0"/>
                        </w:checkBox>
                      </w:ffData>
                    </w:fldChar>
                  </w:r>
                  <w:r w:rsidR="0073508E" w:rsidRPr="00686659">
                    <w:rPr>
                      <w:sz w:val="20"/>
                    </w:rPr>
                    <w:instrText xml:space="preserve"> FORMCHECKBOX </w:instrText>
                  </w:r>
                  <w:r>
                    <w:rPr>
                      <w:sz w:val="20"/>
                    </w:rPr>
                  </w:r>
                  <w:r>
                    <w:rPr>
                      <w:sz w:val="20"/>
                    </w:rPr>
                    <w:fldChar w:fldCharType="separate"/>
                  </w:r>
                  <w:r w:rsidRPr="00686659">
                    <w:rPr>
                      <w:sz w:val="20"/>
                    </w:rPr>
                    <w:fldChar w:fldCharType="end"/>
                  </w:r>
                </w:p>
              </w:tc>
              <w:tc>
                <w:tcPr>
                  <w:tcW w:w="9644" w:type="dxa"/>
                </w:tcPr>
                <w:p w:rsidR="0073508E" w:rsidRPr="00686659" w:rsidRDefault="0073508E" w:rsidP="000B77AE">
                  <w:pPr>
                    <w:tabs>
                      <w:tab w:val="right" w:pos="4424"/>
                    </w:tabs>
                    <w:jc w:val="left"/>
                    <w:rPr>
                      <w:sz w:val="20"/>
                    </w:rPr>
                  </w:pPr>
                  <w:r w:rsidRPr="00686659">
                    <w:rPr>
                      <w:sz w:val="20"/>
                    </w:rPr>
                    <w:t xml:space="preserve">TSC Notification </w:t>
                  </w:r>
                  <w:r>
                    <w:rPr>
                      <w:sz w:val="20"/>
                    </w:rPr>
                    <w:t>Informative/</w:t>
                  </w:r>
                  <w:r w:rsidRPr="00686659">
                    <w:rPr>
                      <w:sz w:val="20"/>
                    </w:rPr>
                    <w:t xml:space="preserve">DSTU to Normative     </w:t>
                  </w:r>
                  <w:r>
                    <w:rPr>
                      <w:sz w:val="20"/>
                    </w:rPr>
                    <w:t xml:space="preserve">      </w:t>
                  </w:r>
                  <w:r w:rsidRPr="00686659">
                    <w:rPr>
                      <w:sz w:val="20"/>
                    </w:rPr>
                    <w:t xml:space="preserve">Date :  </w:t>
                  </w:r>
                  <w:r w:rsidR="00442901">
                    <w:rPr>
                      <w:sz w:val="20"/>
                    </w:rPr>
                    <w:t>9/16/14</w:t>
                  </w:r>
                </w:p>
              </w:tc>
            </w:tr>
          </w:tbl>
          <w:p w:rsidR="0073508E" w:rsidRPr="003C5877" w:rsidRDefault="0073508E" w:rsidP="000B77AE">
            <w:pPr>
              <w:jc w:val="left"/>
              <w:rPr>
                <w:rFonts w:ascii="Courier New" w:hAnsi="Courier New" w:cs="Courier New"/>
                <w:b/>
                <w:sz w:val="20"/>
                <w:highlight w:val="yellow"/>
              </w:rPr>
            </w:pPr>
          </w:p>
        </w:tc>
      </w:tr>
      <w:tr w:rsidR="0073508E" w:rsidTr="000B77AE">
        <w:tc>
          <w:tcPr>
            <w:tcW w:w="10188" w:type="dxa"/>
            <w:gridSpan w:val="2"/>
            <w:tcBorders>
              <w:top w:val="single" w:sz="4" w:space="0" w:color="auto"/>
            </w:tcBorders>
          </w:tcPr>
          <w:p w:rsidR="0073508E" w:rsidRPr="00296D0A" w:rsidRDefault="0073508E" w:rsidP="000B77AE">
            <w:pPr>
              <w:jc w:val="left"/>
              <w:rPr>
                <w:sz w:val="20"/>
              </w:rPr>
            </w:pPr>
          </w:p>
        </w:tc>
      </w:tr>
    </w:tbl>
    <w:p w:rsidR="005C553E" w:rsidRDefault="005C553E" w:rsidP="00D92E20">
      <w:pPr>
        <w:pStyle w:val="Heading5-BoldNumbered"/>
        <w:keepNext/>
        <w:numPr>
          <w:ilvl w:val="0"/>
          <w:numId w:val="3"/>
        </w:numPr>
      </w:pPr>
      <w:bookmarkStart w:id="4" w:name="Sponsoring_Group"/>
      <w:bookmarkEnd w:id="4"/>
      <w:r>
        <w:t>Sponsoring Group(s)</w:t>
      </w:r>
      <w:r w:rsidR="007205DD">
        <w:t xml:space="preserve"> </w:t>
      </w:r>
      <w:r w:rsidR="0028796A">
        <w:t>/ Project Team</w:t>
      </w: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338"/>
        <w:gridCol w:w="5958"/>
      </w:tblGrid>
      <w:tr w:rsidR="002620E4" w:rsidRPr="00822A3D" w:rsidTr="00097B2F">
        <w:trPr>
          <w:trHeight w:val="47"/>
        </w:trPr>
        <w:tc>
          <w:tcPr>
            <w:tcW w:w="4338" w:type="dxa"/>
            <w:shd w:val="clear" w:color="auto" w:fill="D9D9D9"/>
            <w:vAlign w:val="bottom"/>
          </w:tcPr>
          <w:p w:rsidR="002857D2" w:rsidRPr="00822A3D" w:rsidRDefault="002620E4" w:rsidP="003F75B4">
            <w:pPr>
              <w:jc w:val="left"/>
              <w:rPr>
                <w:color w:val="000000"/>
                <w:sz w:val="20"/>
              </w:rPr>
            </w:pPr>
            <w:r w:rsidRPr="00822A3D">
              <w:rPr>
                <w:color w:val="000000"/>
                <w:sz w:val="20"/>
              </w:rPr>
              <w:t>Primary Sponsor</w:t>
            </w:r>
            <w:r w:rsidR="008B48F5" w:rsidRPr="00822A3D">
              <w:rPr>
                <w:color w:val="000000"/>
                <w:sz w:val="20"/>
              </w:rPr>
              <w:t>/</w:t>
            </w:r>
            <w:r w:rsidR="000D3E72">
              <w:rPr>
                <w:color w:val="000000"/>
                <w:sz w:val="20"/>
              </w:rPr>
              <w:t>Work Group</w:t>
            </w:r>
            <w:r w:rsidRPr="00822A3D">
              <w:rPr>
                <w:color w:val="000000"/>
                <w:sz w:val="20"/>
              </w:rPr>
              <w:t xml:space="preserve"> (</w:t>
            </w:r>
            <w:r w:rsidRPr="00822A3D">
              <w:rPr>
                <w:b/>
                <w:color w:val="000000"/>
                <w:sz w:val="20"/>
              </w:rPr>
              <w:t>1 Mandatory</w:t>
            </w:r>
            <w:r w:rsidRPr="00822A3D">
              <w:rPr>
                <w:color w:val="000000"/>
                <w:sz w:val="20"/>
              </w:rPr>
              <w:t xml:space="preserve">) </w:t>
            </w:r>
          </w:p>
        </w:tc>
        <w:tc>
          <w:tcPr>
            <w:tcW w:w="5958" w:type="dxa"/>
            <w:shd w:val="clear" w:color="auto" w:fill="auto"/>
            <w:vAlign w:val="bottom"/>
          </w:tcPr>
          <w:p w:rsidR="002620E4" w:rsidRPr="004379E7" w:rsidRDefault="003B578B" w:rsidP="008254B9">
            <w:pPr>
              <w:jc w:val="left"/>
              <w:rPr>
                <w:color w:val="000000"/>
                <w:sz w:val="20"/>
              </w:rPr>
            </w:pPr>
            <w:r w:rsidRPr="004379E7">
              <w:rPr>
                <w:rFonts w:ascii="Courier New" w:hAnsi="Courier New" w:cs="Courier New"/>
                <w:sz w:val="20"/>
              </w:rPr>
              <w:t>Clinical Quality Information WG</w:t>
            </w:r>
          </w:p>
        </w:tc>
      </w:tr>
      <w:tr w:rsidR="002620E4" w:rsidRPr="00822A3D" w:rsidTr="00097B2F">
        <w:trPr>
          <w:trHeight w:val="46"/>
        </w:trPr>
        <w:tc>
          <w:tcPr>
            <w:tcW w:w="4338" w:type="dxa"/>
            <w:tcBorders>
              <w:bottom w:val="single" w:sz="4" w:space="0" w:color="auto"/>
            </w:tcBorders>
            <w:shd w:val="clear" w:color="auto" w:fill="D9D9D9"/>
            <w:vAlign w:val="bottom"/>
          </w:tcPr>
          <w:p w:rsidR="002620E4" w:rsidRPr="00822A3D" w:rsidRDefault="008B48F5">
            <w:pPr>
              <w:rPr>
                <w:color w:val="000000"/>
                <w:sz w:val="20"/>
              </w:rPr>
            </w:pPr>
            <w:r w:rsidRPr="00822A3D">
              <w:rPr>
                <w:color w:val="000000"/>
                <w:sz w:val="20"/>
              </w:rPr>
              <w:t xml:space="preserve">Co-sponsor </w:t>
            </w:r>
            <w:r w:rsidR="000D3E72">
              <w:rPr>
                <w:color w:val="000000"/>
                <w:sz w:val="20"/>
              </w:rPr>
              <w:t>Work Group</w:t>
            </w:r>
            <w:r w:rsidRPr="00822A3D">
              <w:rPr>
                <w:color w:val="000000"/>
                <w:sz w:val="20"/>
              </w:rPr>
              <w:t>(s)</w:t>
            </w:r>
          </w:p>
        </w:tc>
        <w:tc>
          <w:tcPr>
            <w:tcW w:w="5958" w:type="dxa"/>
            <w:tcBorders>
              <w:bottom w:val="single" w:sz="4" w:space="0" w:color="auto"/>
            </w:tcBorders>
            <w:shd w:val="clear" w:color="auto" w:fill="auto"/>
            <w:vAlign w:val="bottom"/>
          </w:tcPr>
          <w:p w:rsidR="002620E4" w:rsidRPr="006C1678" w:rsidRDefault="002620E4" w:rsidP="00EE1D95">
            <w:pPr>
              <w:jc w:val="left"/>
              <w:rPr>
                <w:rFonts w:ascii="Courier New" w:hAnsi="Courier New" w:cs="Courier New"/>
                <w:color w:val="000000"/>
                <w:sz w:val="20"/>
              </w:rPr>
            </w:pPr>
          </w:p>
        </w:tc>
      </w:tr>
      <w:tr w:rsidR="00716848" w:rsidRPr="00DF7700" w:rsidTr="009936D9">
        <w:trPr>
          <w:trHeight w:val="46"/>
        </w:trPr>
        <w:tc>
          <w:tcPr>
            <w:tcW w:w="4338" w:type="dxa"/>
            <w:tcBorders>
              <w:left w:val="nil"/>
              <w:bottom w:val="single" w:sz="4" w:space="0" w:color="auto"/>
              <w:right w:val="nil"/>
            </w:tcBorders>
            <w:vAlign w:val="bottom"/>
          </w:tcPr>
          <w:p w:rsidR="00716848" w:rsidRPr="005E1488" w:rsidRDefault="00716848" w:rsidP="009936D9">
            <w:pPr>
              <w:rPr>
                <w:color w:val="000000"/>
                <w:sz w:val="16"/>
                <w:szCs w:val="16"/>
              </w:rPr>
            </w:pPr>
          </w:p>
        </w:tc>
        <w:tc>
          <w:tcPr>
            <w:tcW w:w="5958" w:type="dxa"/>
            <w:tcBorders>
              <w:left w:val="nil"/>
              <w:bottom w:val="single" w:sz="4" w:space="0" w:color="auto"/>
              <w:right w:val="nil"/>
            </w:tcBorders>
            <w:vAlign w:val="bottom"/>
          </w:tcPr>
          <w:p w:rsidR="00716848" w:rsidRPr="00DF7700" w:rsidRDefault="00716848" w:rsidP="009936D9">
            <w:pPr>
              <w:rPr>
                <w:color w:val="000000"/>
                <w:sz w:val="12"/>
                <w:szCs w:val="12"/>
              </w:rPr>
            </w:pPr>
          </w:p>
        </w:tc>
      </w:tr>
      <w:tr w:rsidR="00EC5002" w:rsidRPr="00822A3D" w:rsidTr="00097B2F">
        <w:trPr>
          <w:trHeight w:val="46"/>
        </w:trPr>
        <w:tc>
          <w:tcPr>
            <w:tcW w:w="4338" w:type="dxa"/>
            <w:tcBorders>
              <w:left w:val="single" w:sz="4" w:space="0" w:color="auto"/>
              <w:bottom w:val="single" w:sz="4" w:space="0" w:color="auto"/>
              <w:right w:val="single" w:sz="4" w:space="0" w:color="auto"/>
            </w:tcBorders>
            <w:shd w:val="clear" w:color="auto" w:fill="D9D9D9"/>
            <w:vAlign w:val="bottom"/>
          </w:tcPr>
          <w:p w:rsidR="00EC5002" w:rsidRPr="009F7E4C" w:rsidRDefault="009F7E4C">
            <w:pPr>
              <w:rPr>
                <w:b/>
                <w:color w:val="000000"/>
                <w:sz w:val="20"/>
              </w:rPr>
            </w:pPr>
            <w:r w:rsidRPr="009F7E4C">
              <w:rPr>
                <w:b/>
                <w:color w:val="000000"/>
                <w:sz w:val="20"/>
              </w:rPr>
              <w:t>Project Team</w:t>
            </w:r>
            <w:r w:rsidR="00716848">
              <w:rPr>
                <w:b/>
                <w:color w:val="000000"/>
                <w:sz w:val="20"/>
              </w:rPr>
              <w:t>:</w:t>
            </w:r>
          </w:p>
        </w:tc>
        <w:tc>
          <w:tcPr>
            <w:tcW w:w="5958" w:type="dxa"/>
            <w:tcBorders>
              <w:left w:val="single" w:sz="4" w:space="0" w:color="auto"/>
              <w:bottom w:val="single" w:sz="4" w:space="0" w:color="auto"/>
              <w:right w:val="single" w:sz="4" w:space="0" w:color="auto"/>
            </w:tcBorders>
            <w:shd w:val="clear" w:color="auto" w:fill="D9D9D9"/>
            <w:vAlign w:val="bottom"/>
          </w:tcPr>
          <w:p w:rsidR="00EC5002" w:rsidRPr="00822A3D" w:rsidRDefault="00EC5002" w:rsidP="00554175">
            <w:pPr>
              <w:jc w:val="center"/>
              <w:rPr>
                <w:b/>
                <w:color w:val="000000"/>
                <w:sz w:val="20"/>
              </w:rPr>
            </w:pPr>
          </w:p>
        </w:tc>
      </w:tr>
      <w:tr w:rsidR="009F7E4C" w:rsidRPr="003F3A76" w:rsidTr="00097B2F">
        <w:trPr>
          <w:trHeight w:val="46"/>
        </w:trPr>
        <w:tc>
          <w:tcPr>
            <w:tcW w:w="4338" w:type="dxa"/>
            <w:shd w:val="clear" w:color="auto" w:fill="D9D9D9"/>
            <w:vAlign w:val="bottom"/>
          </w:tcPr>
          <w:p w:rsidR="009F7E4C" w:rsidRPr="003F3A76" w:rsidRDefault="009F7E4C" w:rsidP="003F75B4">
            <w:pPr>
              <w:jc w:val="left"/>
              <w:rPr>
                <w:color w:val="000000"/>
                <w:sz w:val="20"/>
              </w:rPr>
            </w:pPr>
            <w:r w:rsidRPr="003F3A76">
              <w:rPr>
                <w:color w:val="000000"/>
                <w:sz w:val="20"/>
              </w:rPr>
              <w:t>Project facilitator</w:t>
            </w:r>
            <w:r w:rsidR="002C7738">
              <w:rPr>
                <w:color w:val="000000"/>
                <w:sz w:val="20"/>
              </w:rPr>
              <w:t xml:space="preserve"> </w:t>
            </w:r>
            <w:r w:rsidRPr="003F3A76">
              <w:rPr>
                <w:color w:val="000000"/>
                <w:sz w:val="20"/>
              </w:rPr>
              <w:t>(</w:t>
            </w:r>
            <w:r w:rsidRPr="003F3A76">
              <w:rPr>
                <w:b/>
                <w:color w:val="000000"/>
                <w:sz w:val="20"/>
              </w:rPr>
              <w:t>1</w:t>
            </w:r>
            <w:r w:rsidRPr="003F3A76">
              <w:rPr>
                <w:color w:val="000000"/>
                <w:sz w:val="20"/>
              </w:rPr>
              <w:t xml:space="preserve"> </w:t>
            </w:r>
            <w:r w:rsidRPr="003F3A76">
              <w:rPr>
                <w:b/>
                <w:color w:val="000000"/>
                <w:sz w:val="20"/>
              </w:rPr>
              <w:t>Mandatory</w:t>
            </w:r>
            <w:r w:rsidRPr="003F3A76">
              <w:rPr>
                <w:color w:val="000000"/>
                <w:sz w:val="20"/>
              </w:rPr>
              <w:t>)</w:t>
            </w:r>
          </w:p>
        </w:tc>
        <w:tc>
          <w:tcPr>
            <w:tcW w:w="5958" w:type="dxa"/>
            <w:shd w:val="clear" w:color="auto" w:fill="auto"/>
            <w:vAlign w:val="bottom"/>
          </w:tcPr>
          <w:p w:rsidR="009F7E4C" w:rsidRPr="004379E7" w:rsidRDefault="003B578B" w:rsidP="001005DD">
            <w:pPr>
              <w:jc w:val="left"/>
              <w:rPr>
                <w:color w:val="000000"/>
                <w:sz w:val="20"/>
              </w:rPr>
            </w:pPr>
            <w:r w:rsidRPr="004379E7">
              <w:rPr>
                <w:rFonts w:ascii="Courier New" w:hAnsi="Courier New" w:cs="Courier New"/>
                <w:sz w:val="20"/>
              </w:rPr>
              <w:t>Chris Millet</w:t>
            </w:r>
          </w:p>
        </w:tc>
      </w:tr>
      <w:tr w:rsidR="009F7E4C" w:rsidRPr="003F3A76" w:rsidTr="00097B2F">
        <w:trPr>
          <w:trHeight w:val="46"/>
        </w:trPr>
        <w:tc>
          <w:tcPr>
            <w:tcW w:w="4338" w:type="dxa"/>
            <w:shd w:val="clear" w:color="auto" w:fill="D9D9D9"/>
            <w:vAlign w:val="bottom"/>
          </w:tcPr>
          <w:p w:rsidR="009F7E4C" w:rsidRPr="003F3A76" w:rsidRDefault="009F7E4C" w:rsidP="003F75B4">
            <w:pPr>
              <w:jc w:val="left"/>
              <w:rPr>
                <w:color w:val="000000"/>
                <w:sz w:val="20"/>
              </w:rPr>
            </w:pPr>
            <w:r w:rsidRPr="003F3A76">
              <w:rPr>
                <w:color w:val="000000"/>
                <w:sz w:val="20"/>
              </w:rPr>
              <w:t>Other interested parties</w:t>
            </w:r>
            <w:r w:rsidR="00702D76">
              <w:rPr>
                <w:color w:val="000000"/>
                <w:sz w:val="20"/>
              </w:rPr>
              <w:t xml:space="preserve"> and their roles</w:t>
            </w:r>
          </w:p>
        </w:tc>
        <w:tc>
          <w:tcPr>
            <w:tcW w:w="5958" w:type="dxa"/>
            <w:shd w:val="clear" w:color="auto" w:fill="auto"/>
            <w:vAlign w:val="bottom"/>
          </w:tcPr>
          <w:p w:rsidR="0085468B" w:rsidRPr="006C1678" w:rsidRDefault="008A5F90" w:rsidP="0085468B">
            <w:pPr>
              <w:jc w:val="left"/>
              <w:rPr>
                <w:rFonts w:ascii="Courier New" w:hAnsi="Courier New" w:cs="Courier New"/>
                <w:color w:val="000000"/>
                <w:sz w:val="20"/>
              </w:rPr>
            </w:pPr>
            <w:r>
              <w:rPr>
                <w:rFonts w:ascii="Courier New" w:hAnsi="Courier New" w:cs="Courier New"/>
                <w:color w:val="000000"/>
                <w:sz w:val="20"/>
              </w:rPr>
              <w:t>SDWG, KP Sethi</w:t>
            </w:r>
          </w:p>
        </w:tc>
      </w:tr>
      <w:tr w:rsidR="009F7E4C" w:rsidRPr="003F3A76" w:rsidTr="00097B2F">
        <w:trPr>
          <w:trHeight w:val="46"/>
        </w:trPr>
        <w:tc>
          <w:tcPr>
            <w:tcW w:w="4338" w:type="dxa"/>
            <w:shd w:val="clear" w:color="auto" w:fill="D9D9D9"/>
            <w:vAlign w:val="bottom"/>
          </w:tcPr>
          <w:p w:rsidR="009F7E4C" w:rsidRPr="003F3A76" w:rsidRDefault="009F7E4C" w:rsidP="003F75B4">
            <w:pPr>
              <w:jc w:val="left"/>
              <w:rPr>
                <w:color w:val="000000"/>
                <w:sz w:val="20"/>
              </w:rPr>
            </w:pPr>
            <w:r w:rsidRPr="003F3A76">
              <w:rPr>
                <w:color w:val="000000"/>
                <w:sz w:val="20"/>
              </w:rPr>
              <w:t>Multi-disciplinary project team (recommended)</w:t>
            </w:r>
          </w:p>
        </w:tc>
        <w:tc>
          <w:tcPr>
            <w:tcW w:w="5958" w:type="dxa"/>
            <w:shd w:val="clear" w:color="auto" w:fill="auto"/>
            <w:vAlign w:val="bottom"/>
          </w:tcPr>
          <w:p w:rsidR="009F7E4C" w:rsidRPr="006C1678" w:rsidRDefault="009F7E4C" w:rsidP="00BE1619">
            <w:pPr>
              <w:jc w:val="left"/>
              <w:rPr>
                <w:rFonts w:ascii="Courier New" w:hAnsi="Courier New" w:cs="Courier New"/>
                <w:sz w:val="20"/>
              </w:rPr>
            </w:pPr>
          </w:p>
        </w:tc>
      </w:tr>
      <w:tr w:rsidR="008254B9" w:rsidRPr="003F3A76" w:rsidTr="00097B2F">
        <w:trPr>
          <w:trHeight w:val="46"/>
        </w:trPr>
        <w:tc>
          <w:tcPr>
            <w:tcW w:w="4338" w:type="dxa"/>
            <w:shd w:val="clear" w:color="auto" w:fill="D9D9D9"/>
            <w:vAlign w:val="bottom"/>
          </w:tcPr>
          <w:p w:rsidR="008254B9" w:rsidRPr="003F3A76" w:rsidRDefault="008254B9" w:rsidP="0005541C">
            <w:pPr>
              <w:rPr>
                <w:color w:val="000000"/>
                <w:sz w:val="20"/>
              </w:rPr>
            </w:pPr>
            <w:r w:rsidRPr="003F3A76">
              <w:rPr>
                <w:color w:val="000000"/>
                <w:sz w:val="20"/>
              </w:rPr>
              <w:t xml:space="preserve">     Modeling facilitator</w:t>
            </w:r>
          </w:p>
        </w:tc>
        <w:tc>
          <w:tcPr>
            <w:tcW w:w="5958" w:type="dxa"/>
            <w:shd w:val="clear" w:color="auto" w:fill="auto"/>
            <w:vAlign w:val="bottom"/>
          </w:tcPr>
          <w:p w:rsidR="008254B9" w:rsidRPr="00F70768" w:rsidRDefault="00CB6928" w:rsidP="008254B9">
            <w:pPr>
              <w:jc w:val="left"/>
              <w:rPr>
                <w:b/>
                <w:color w:val="000000"/>
                <w:sz w:val="20"/>
              </w:rPr>
            </w:pPr>
            <w:r>
              <w:rPr>
                <w:b/>
                <w:color w:val="000000"/>
                <w:sz w:val="20"/>
              </w:rPr>
              <w:t>TBD</w:t>
            </w:r>
          </w:p>
        </w:tc>
      </w:tr>
      <w:tr w:rsidR="008254B9" w:rsidRPr="003F3A76" w:rsidTr="00097B2F">
        <w:trPr>
          <w:trHeight w:val="46"/>
        </w:trPr>
        <w:tc>
          <w:tcPr>
            <w:tcW w:w="4338" w:type="dxa"/>
            <w:shd w:val="clear" w:color="auto" w:fill="D9D9D9"/>
            <w:vAlign w:val="bottom"/>
          </w:tcPr>
          <w:p w:rsidR="008254B9" w:rsidRPr="003F3A76" w:rsidRDefault="008254B9" w:rsidP="0005541C">
            <w:pPr>
              <w:rPr>
                <w:color w:val="000000"/>
                <w:sz w:val="20"/>
              </w:rPr>
            </w:pPr>
            <w:r w:rsidRPr="003F3A76">
              <w:rPr>
                <w:color w:val="000000"/>
                <w:sz w:val="20"/>
              </w:rPr>
              <w:t xml:space="preserve">     Publishing facilitator</w:t>
            </w:r>
          </w:p>
        </w:tc>
        <w:tc>
          <w:tcPr>
            <w:tcW w:w="5958" w:type="dxa"/>
            <w:shd w:val="clear" w:color="auto" w:fill="auto"/>
            <w:vAlign w:val="bottom"/>
          </w:tcPr>
          <w:p w:rsidR="008254B9" w:rsidRPr="006C1678" w:rsidRDefault="00CB6928" w:rsidP="00CB6928">
            <w:pPr>
              <w:jc w:val="left"/>
              <w:rPr>
                <w:rFonts w:ascii="Courier New" w:hAnsi="Courier New" w:cs="Courier New"/>
                <w:color w:val="000000"/>
                <w:sz w:val="20"/>
              </w:rPr>
            </w:pPr>
            <w:r>
              <w:rPr>
                <w:rFonts w:ascii="Courier New" w:hAnsi="Courier New" w:cs="Courier New"/>
                <w:color w:val="000000"/>
                <w:sz w:val="20"/>
              </w:rPr>
              <w:t>TBD</w:t>
            </w:r>
          </w:p>
        </w:tc>
      </w:tr>
      <w:tr w:rsidR="008254B9" w:rsidRPr="003F3A76" w:rsidTr="00097B2F">
        <w:trPr>
          <w:trHeight w:val="46"/>
        </w:trPr>
        <w:tc>
          <w:tcPr>
            <w:tcW w:w="4338" w:type="dxa"/>
            <w:shd w:val="clear" w:color="auto" w:fill="D9D9D9"/>
            <w:vAlign w:val="bottom"/>
          </w:tcPr>
          <w:p w:rsidR="008254B9" w:rsidRPr="003F3A76" w:rsidRDefault="008254B9" w:rsidP="0005541C">
            <w:pPr>
              <w:rPr>
                <w:color w:val="000000"/>
                <w:sz w:val="20"/>
              </w:rPr>
            </w:pPr>
            <w:r w:rsidRPr="003F3A76">
              <w:rPr>
                <w:color w:val="000000"/>
                <w:sz w:val="20"/>
              </w:rPr>
              <w:t xml:space="preserve">     Vocabulary facilitator</w:t>
            </w:r>
          </w:p>
        </w:tc>
        <w:tc>
          <w:tcPr>
            <w:tcW w:w="5958" w:type="dxa"/>
            <w:shd w:val="clear" w:color="auto" w:fill="auto"/>
            <w:vAlign w:val="bottom"/>
          </w:tcPr>
          <w:p w:rsidR="008254B9" w:rsidRPr="00F70768" w:rsidRDefault="00CB6928" w:rsidP="008254B9">
            <w:pPr>
              <w:jc w:val="left"/>
              <w:rPr>
                <w:b/>
                <w:color w:val="000000"/>
                <w:sz w:val="20"/>
              </w:rPr>
            </w:pPr>
            <w:r>
              <w:rPr>
                <w:b/>
                <w:color w:val="000000"/>
                <w:sz w:val="20"/>
              </w:rPr>
              <w:t>TBD</w:t>
            </w:r>
          </w:p>
        </w:tc>
      </w:tr>
      <w:tr w:rsidR="008254B9" w:rsidRPr="003F3A76" w:rsidTr="00097B2F">
        <w:trPr>
          <w:trHeight w:val="46"/>
        </w:trPr>
        <w:tc>
          <w:tcPr>
            <w:tcW w:w="4338" w:type="dxa"/>
            <w:shd w:val="clear" w:color="auto" w:fill="D9D9D9"/>
            <w:vAlign w:val="bottom"/>
          </w:tcPr>
          <w:p w:rsidR="008254B9" w:rsidRPr="003F3A76" w:rsidRDefault="008254B9">
            <w:pPr>
              <w:rPr>
                <w:color w:val="000000"/>
                <w:sz w:val="20"/>
              </w:rPr>
            </w:pPr>
            <w:r w:rsidRPr="003F3A76">
              <w:rPr>
                <w:color w:val="000000"/>
                <w:sz w:val="20"/>
              </w:rPr>
              <w:t xml:space="preserve">     Domain expert rep</w:t>
            </w:r>
          </w:p>
        </w:tc>
        <w:tc>
          <w:tcPr>
            <w:tcW w:w="5958" w:type="dxa"/>
            <w:shd w:val="clear" w:color="auto" w:fill="auto"/>
            <w:vAlign w:val="bottom"/>
          </w:tcPr>
          <w:p w:rsidR="008254B9" w:rsidRPr="00A44A37" w:rsidRDefault="00CB6928" w:rsidP="00EE1D95">
            <w:pPr>
              <w:jc w:val="left"/>
              <w:rPr>
                <w:rFonts w:ascii="Courier New" w:hAnsi="Courier New" w:cs="Courier New"/>
                <w:b/>
                <w:color w:val="000000"/>
                <w:sz w:val="20"/>
              </w:rPr>
            </w:pPr>
            <w:r>
              <w:rPr>
                <w:rFonts w:ascii="Courier New" w:hAnsi="Courier New" w:cs="Courier New"/>
                <w:b/>
                <w:color w:val="000000"/>
                <w:sz w:val="20"/>
              </w:rPr>
              <w:t>Finnie Flores</w:t>
            </w:r>
          </w:p>
        </w:tc>
      </w:tr>
      <w:tr w:rsidR="008254B9" w:rsidRPr="00822A3D" w:rsidTr="00097B2F">
        <w:trPr>
          <w:trHeight w:val="46"/>
        </w:trPr>
        <w:tc>
          <w:tcPr>
            <w:tcW w:w="4338" w:type="dxa"/>
            <w:shd w:val="clear" w:color="auto" w:fill="D9D9D9"/>
            <w:vAlign w:val="bottom"/>
          </w:tcPr>
          <w:p w:rsidR="008254B9" w:rsidRPr="00822A3D" w:rsidRDefault="008254B9">
            <w:pPr>
              <w:rPr>
                <w:color w:val="000000"/>
                <w:sz w:val="20"/>
              </w:rPr>
            </w:pPr>
            <w:r w:rsidRPr="00822A3D">
              <w:rPr>
                <w:color w:val="000000"/>
                <w:sz w:val="20"/>
              </w:rPr>
              <w:t xml:space="preserve">     Business requirement analyst</w:t>
            </w:r>
          </w:p>
        </w:tc>
        <w:tc>
          <w:tcPr>
            <w:tcW w:w="5958" w:type="dxa"/>
            <w:shd w:val="clear" w:color="auto" w:fill="auto"/>
            <w:vAlign w:val="bottom"/>
          </w:tcPr>
          <w:p w:rsidR="008254B9" w:rsidRPr="006C1678" w:rsidRDefault="003B578B" w:rsidP="00EE1D95">
            <w:pPr>
              <w:jc w:val="left"/>
              <w:rPr>
                <w:rFonts w:ascii="Courier New" w:hAnsi="Courier New" w:cs="Courier New"/>
                <w:color w:val="000000"/>
                <w:sz w:val="20"/>
              </w:rPr>
            </w:pPr>
            <w:r>
              <w:rPr>
                <w:rFonts w:ascii="Courier New" w:hAnsi="Courier New" w:cs="Courier New"/>
                <w:color w:val="000000"/>
                <w:sz w:val="20"/>
              </w:rPr>
              <w:t>Brenda Wood</w:t>
            </w:r>
            <w:r w:rsidR="00861686">
              <w:rPr>
                <w:rFonts w:ascii="Courier New" w:hAnsi="Courier New" w:cs="Courier New"/>
                <w:color w:val="000000"/>
                <w:sz w:val="20"/>
              </w:rPr>
              <w:t xml:space="preserve">, Tessa van </w:t>
            </w:r>
            <w:proofErr w:type="spellStart"/>
            <w:r w:rsidR="00861686">
              <w:rPr>
                <w:rFonts w:ascii="Courier New" w:hAnsi="Courier New" w:cs="Courier New"/>
                <w:color w:val="000000"/>
                <w:sz w:val="20"/>
              </w:rPr>
              <w:t>Stij</w:t>
            </w:r>
            <w:r w:rsidR="00493A82">
              <w:rPr>
                <w:rFonts w:ascii="Courier New" w:hAnsi="Courier New" w:cs="Courier New"/>
                <w:color w:val="000000"/>
                <w:sz w:val="20"/>
              </w:rPr>
              <w:t>n</w:t>
            </w:r>
            <w:proofErr w:type="spellEnd"/>
          </w:p>
        </w:tc>
      </w:tr>
      <w:tr w:rsidR="00276538" w:rsidRPr="00822A3D" w:rsidTr="0054012B">
        <w:trPr>
          <w:trHeight w:val="46"/>
        </w:trPr>
        <w:tc>
          <w:tcPr>
            <w:tcW w:w="4338" w:type="dxa"/>
            <w:shd w:val="clear" w:color="auto" w:fill="D9D9D9"/>
            <w:vAlign w:val="bottom"/>
          </w:tcPr>
          <w:p w:rsidR="00276538" w:rsidRPr="00822A3D" w:rsidRDefault="00276538" w:rsidP="0054012B">
            <w:pPr>
              <w:rPr>
                <w:color w:val="000000"/>
                <w:sz w:val="20"/>
              </w:rPr>
            </w:pPr>
            <w:r w:rsidRPr="00822A3D">
              <w:rPr>
                <w:color w:val="000000"/>
                <w:sz w:val="20"/>
              </w:rPr>
              <w:t xml:space="preserve">     </w:t>
            </w:r>
            <w:r w:rsidRPr="005B6EE9">
              <w:rPr>
                <w:color w:val="000000"/>
                <w:sz w:val="20"/>
              </w:rPr>
              <w:t xml:space="preserve">Conformance </w:t>
            </w:r>
            <w:r>
              <w:rPr>
                <w:color w:val="000000"/>
                <w:sz w:val="20"/>
              </w:rPr>
              <w:t>f</w:t>
            </w:r>
            <w:r w:rsidRPr="005B6EE9">
              <w:rPr>
                <w:color w:val="000000"/>
                <w:sz w:val="20"/>
              </w:rPr>
              <w:t>acilitator</w:t>
            </w:r>
            <w:r>
              <w:rPr>
                <w:color w:val="000000"/>
                <w:sz w:val="20"/>
              </w:rPr>
              <w:t xml:space="preserve"> (for IG projects)</w:t>
            </w:r>
          </w:p>
        </w:tc>
        <w:tc>
          <w:tcPr>
            <w:tcW w:w="5958" w:type="dxa"/>
            <w:shd w:val="clear" w:color="auto" w:fill="auto"/>
            <w:vAlign w:val="bottom"/>
          </w:tcPr>
          <w:p w:rsidR="00276538" w:rsidRPr="006C1678" w:rsidRDefault="00276538" w:rsidP="0054012B">
            <w:pPr>
              <w:jc w:val="left"/>
              <w:rPr>
                <w:rFonts w:ascii="Courier New" w:hAnsi="Courier New" w:cs="Courier New"/>
                <w:color w:val="000000"/>
                <w:sz w:val="20"/>
              </w:rPr>
            </w:pPr>
          </w:p>
        </w:tc>
      </w:tr>
      <w:tr w:rsidR="008254B9" w:rsidRPr="00822A3D" w:rsidTr="008110A8">
        <w:trPr>
          <w:trHeight w:val="46"/>
        </w:trPr>
        <w:tc>
          <w:tcPr>
            <w:tcW w:w="4338" w:type="dxa"/>
            <w:tcBorders>
              <w:bottom w:val="single" w:sz="4" w:space="0" w:color="auto"/>
            </w:tcBorders>
            <w:shd w:val="clear" w:color="auto" w:fill="D9D9D9"/>
            <w:vAlign w:val="bottom"/>
          </w:tcPr>
          <w:p w:rsidR="008254B9" w:rsidRPr="00822A3D" w:rsidRDefault="008254B9" w:rsidP="008110A8">
            <w:pPr>
              <w:rPr>
                <w:color w:val="000000"/>
                <w:sz w:val="20"/>
              </w:rPr>
            </w:pPr>
            <w:r w:rsidRPr="00822A3D">
              <w:rPr>
                <w:color w:val="000000"/>
                <w:sz w:val="20"/>
              </w:rPr>
              <w:t xml:space="preserve">     </w:t>
            </w:r>
            <w:r>
              <w:rPr>
                <w:color w:val="000000"/>
                <w:sz w:val="20"/>
              </w:rPr>
              <w:t>Other</w:t>
            </w:r>
            <w:r w:rsidRPr="00822A3D">
              <w:rPr>
                <w:color w:val="000000"/>
                <w:sz w:val="20"/>
              </w:rPr>
              <w:t xml:space="preserve"> facilitator</w:t>
            </w:r>
            <w:r>
              <w:rPr>
                <w:color w:val="000000"/>
                <w:sz w:val="20"/>
              </w:rPr>
              <w:t>s (SOA, SAIF)</w:t>
            </w:r>
          </w:p>
        </w:tc>
        <w:tc>
          <w:tcPr>
            <w:tcW w:w="5958" w:type="dxa"/>
            <w:tcBorders>
              <w:bottom w:val="single" w:sz="4" w:space="0" w:color="auto"/>
            </w:tcBorders>
            <w:shd w:val="clear" w:color="auto" w:fill="auto"/>
            <w:vAlign w:val="bottom"/>
          </w:tcPr>
          <w:p w:rsidR="008254B9" w:rsidRPr="00A44A37" w:rsidRDefault="008254B9" w:rsidP="008110A8">
            <w:pPr>
              <w:jc w:val="left"/>
              <w:rPr>
                <w:rFonts w:ascii="Courier New" w:hAnsi="Courier New" w:cs="Courier New"/>
                <w:b/>
                <w:color w:val="000000"/>
                <w:sz w:val="20"/>
              </w:rPr>
            </w:pPr>
          </w:p>
        </w:tc>
      </w:tr>
      <w:tr w:rsidR="008254B9" w:rsidRPr="00DF7700" w:rsidTr="00097B2F">
        <w:trPr>
          <w:trHeight w:val="46"/>
        </w:trPr>
        <w:tc>
          <w:tcPr>
            <w:tcW w:w="4338" w:type="dxa"/>
            <w:tcBorders>
              <w:left w:val="nil"/>
              <w:bottom w:val="single" w:sz="4" w:space="0" w:color="auto"/>
              <w:right w:val="nil"/>
            </w:tcBorders>
            <w:vAlign w:val="bottom"/>
          </w:tcPr>
          <w:p w:rsidR="008254B9" w:rsidRPr="005E1488" w:rsidRDefault="008254B9">
            <w:pPr>
              <w:rPr>
                <w:color w:val="000000"/>
                <w:sz w:val="16"/>
                <w:szCs w:val="16"/>
              </w:rPr>
            </w:pPr>
          </w:p>
        </w:tc>
        <w:tc>
          <w:tcPr>
            <w:tcW w:w="5958" w:type="dxa"/>
            <w:tcBorders>
              <w:left w:val="nil"/>
              <w:bottom w:val="single" w:sz="4" w:space="0" w:color="auto"/>
              <w:right w:val="nil"/>
            </w:tcBorders>
            <w:vAlign w:val="bottom"/>
          </w:tcPr>
          <w:p w:rsidR="008254B9" w:rsidRPr="00DF7700" w:rsidRDefault="008254B9">
            <w:pPr>
              <w:rPr>
                <w:color w:val="000000"/>
                <w:sz w:val="12"/>
                <w:szCs w:val="12"/>
              </w:rPr>
            </w:pPr>
          </w:p>
        </w:tc>
      </w:tr>
      <w:tr w:rsidR="008254B9" w:rsidRPr="003F3A76" w:rsidTr="00097B2F">
        <w:trPr>
          <w:trHeight w:val="46"/>
        </w:trPr>
        <w:tc>
          <w:tcPr>
            <w:tcW w:w="10296" w:type="dxa"/>
            <w:gridSpan w:val="2"/>
            <w:shd w:val="clear" w:color="auto" w:fill="D9D9D9"/>
            <w:vAlign w:val="bottom"/>
          </w:tcPr>
          <w:p w:rsidR="008254B9" w:rsidRPr="003F3A76" w:rsidRDefault="008254B9">
            <w:pPr>
              <w:rPr>
                <w:color w:val="000000"/>
                <w:sz w:val="20"/>
              </w:rPr>
            </w:pPr>
            <w:r w:rsidRPr="003F3A76">
              <w:rPr>
                <w:color w:val="000000"/>
                <w:sz w:val="20"/>
              </w:rPr>
              <w:t xml:space="preserve">Implementers </w:t>
            </w:r>
            <w:r w:rsidRPr="003F3A76">
              <w:rPr>
                <w:b/>
                <w:color w:val="000000"/>
                <w:sz w:val="20"/>
              </w:rPr>
              <w:t>(2</w:t>
            </w:r>
            <w:r w:rsidRPr="003F3A76">
              <w:rPr>
                <w:color w:val="000000"/>
                <w:sz w:val="20"/>
              </w:rPr>
              <w:t xml:space="preserve"> </w:t>
            </w:r>
            <w:r w:rsidRPr="003F3A76">
              <w:rPr>
                <w:b/>
                <w:color w:val="000000"/>
                <w:sz w:val="20"/>
              </w:rPr>
              <w:t>Mandatory</w:t>
            </w:r>
            <w:r w:rsidRPr="003F3A76">
              <w:rPr>
                <w:color w:val="000000"/>
                <w:sz w:val="20"/>
              </w:rPr>
              <w:t xml:space="preserve"> for DSTU projects):</w:t>
            </w:r>
          </w:p>
        </w:tc>
      </w:tr>
      <w:tr w:rsidR="008254B9" w:rsidRPr="003F3A76" w:rsidTr="00491DE4">
        <w:trPr>
          <w:trHeight w:val="46"/>
        </w:trPr>
        <w:tc>
          <w:tcPr>
            <w:tcW w:w="10296" w:type="dxa"/>
            <w:gridSpan w:val="2"/>
            <w:shd w:val="clear" w:color="auto" w:fill="auto"/>
            <w:vAlign w:val="bottom"/>
          </w:tcPr>
          <w:p w:rsidR="008254B9" w:rsidRPr="004379E7" w:rsidRDefault="008254B9">
            <w:pPr>
              <w:rPr>
                <w:rFonts w:ascii="Courier New" w:hAnsi="Courier New" w:cs="Courier New"/>
                <w:color w:val="000000"/>
                <w:sz w:val="20"/>
                <w:lang w:val="en-US"/>
              </w:rPr>
            </w:pPr>
            <w:r w:rsidRPr="004379E7">
              <w:rPr>
                <w:rFonts w:ascii="Courier New" w:hAnsi="Courier New" w:cs="Courier New"/>
                <w:color w:val="000000"/>
                <w:sz w:val="20"/>
              </w:rPr>
              <w:t>1)</w:t>
            </w:r>
            <w:r w:rsidR="003B578B" w:rsidRPr="004379E7">
              <w:rPr>
                <w:rFonts w:ascii="Courier New" w:hAnsi="Courier New" w:cs="Courier New"/>
                <w:color w:val="000000"/>
                <w:sz w:val="20"/>
              </w:rPr>
              <w:t xml:space="preserve"> </w:t>
            </w:r>
            <w:r w:rsidR="00287FC5" w:rsidRPr="004379E7">
              <w:rPr>
                <w:rFonts w:ascii="Courier New" w:hAnsi="Courier New" w:cs="Courier New"/>
                <w:bCs/>
                <w:color w:val="000000"/>
                <w:sz w:val="20"/>
                <w:lang w:val="en-US"/>
              </w:rPr>
              <w:t>National IT Institute for Healthcare in the Netherlands</w:t>
            </w:r>
          </w:p>
        </w:tc>
      </w:tr>
      <w:tr w:rsidR="008D597B" w:rsidRPr="003F3A76" w:rsidTr="00491DE4">
        <w:trPr>
          <w:trHeight w:val="46"/>
        </w:trPr>
        <w:tc>
          <w:tcPr>
            <w:tcW w:w="10296" w:type="dxa"/>
            <w:gridSpan w:val="2"/>
            <w:shd w:val="clear" w:color="auto" w:fill="auto"/>
            <w:vAlign w:val="bottom"/>
          </w:tcPr>
          <w:p w:rsidR="008D597B" w:rsidRPr="004379E7" w:rsidRDefault="008A5F90">
            <w:pPr>
              <w:rPr>
                <w:rFonts w:ascii="Courier New" w:hAnsi="Courier New" w:cs="Courier New"/>
                <w:color w:val="000000"/>
                <w:sz w:val="20"/>
              </w:rPr>
            </w:pPr>
            <w:r>
              <w:rPr>
                <w:rFonts w:ascii="Courier New" w:hAnsi="Courier New" w:cs="Courier New"/>
                <w:color w:val="000000"/>
                <w:sz w:val="20"/>
              </w:rPr>
              <w:t>2) Lazy</w:t>
            </w:r>
          </w:p>
        </w:tc>
      </w:tr>
      <w:tr w:rsidR="008D597B" w:rsidRPr="003F3A76" w:rsidTr="00491DE4">
        <w:trPr>
          <w:trHeight w:val="46"/>
        </w:trPr>
        <w:tc>
          <w:tcPr>
            <w:tcW w:w="10296" w:type="dxa"/>
            <w:gridSpan w:val="2"/>
            <w:shd w:val="clear" w:color="auto" w:fill="auto"/>
            <w:vAlign w:val="bottom"/>
          </w:tcPr>
          <w:p w:rsidR="008D597B" w:rsidRPr="004379E7" w:rsidRDefault="008D597B">
            <w:pPr>
              <w:rPr>
                <w:rFonts w:ascii="Courier New" w:hAnsi="Courier New" w:cs="Courier New"/>
                <w:color w:val="000000"/>
                <w:sz w:val="20"/>
              </w:rPr>
            </w:pPr>
          </w:p>
        </w:tc>
      </w:tr>
    </w:tbl>
    <w:p w:rsidR="00E73F8C" w:rsidRDefault="00E73F8C" w:rsidP="00E73F8C">
      <w:pPr>
        <w:pStyle w:val="BodyTextIndent"/>
        <w:ind w:left="0"/>
        <w:rPr>
          <w:color w:val="auto"/>
          <w:sz w:val="16"/>
          <w:szCs w:val="16"/>
        </w:rPr>
      </w:pPr>
      <w:bookmarkStart w:id="5" w:name="Project_Scope"/>
      <w:bookmarkEnd w:id="5"/>
    </w:p>
    <w:p w:rsidR="00E73F8C" w:rsidRPr="00E73F8C" w:rsidRDefault="00E73F8C" w:rsidP="00E73F8C">
      <w:pPr>
        <w:pStyle w:val="BodyTextIndent"/>
        <w:ind w:left="0"/>
        <w:rPr>
          <w:color w:val="auto"/>
          <w:sz w:val="22"/>
          <w:szCs w:val="16"/>
        </w:rPr>
      </w:pPr>
      <w:r w:rsidRPr="00E73F8C">
        <w:rPr>
          <w:b/>
          <w:color w:val="auto"/>
          <w:sz w:val="22"/>
          <w:szCs w:val="16"/>
          <w:highlight w:val="yellow"/>
        </w:rPr>
        <w:t>Note</w:t>
      </w:r>
      <w:r w:rsidRPr="00E73F8C">
        <w:rPr>
          <w:color w:val="auto"/>
          <w:sz w:val="22"/>
          <w:szCs w:val="16"/>
          <w:highlight w:val="yellow"/>
        </w:rPr>
        <w:t xml:space="preserve">: The </w:t>
      </w:r>
      <w:r w:rsidR="00185A9E">
        <w:rPr>
          <w:color w:val="auto"/>
          <w:sz w:val="22"/>
          <w:szCs w:val="16"/>
          <w:highlight w:val="yellow"/>
        </w:rPr>
        <w:t xml:space="preserve">implementer requirement will be handled by the “balloting” project.  Therefore </w:t>
      </w:r>
      <w:r w:rsidR="00CD2C53">
        <w:rPr>
          <w:color w:val="auto"/>
          <w:sz w:val="22"/>
          <w:szCs w:val="16"/>
          <w:highlight w:val="yellow"/>
        </w:rPr>
        <w:t>work groups</w:t>
      </w:r>
      <w:r w:rsidR="00185A9E">
        <w:rPr>
          <w:color w:val="auto"/>
          <w:sz w:val="22"/>
          <w:szCs w:val="16"/>
          <w:highlight w:val="yellow"/>
        </w:rPr>
        <w:t xml:space="preserve"> do not fill out the above section.  However, feel free to list implementers specific to your </w:t>
      </w:r>
      <w:r w:rsidR="00CD2C53">
        <w:rPr>
          <w:color w:val="auto"/>
          <w:sz w:val="22"/>
          <w:szCs w:val="16"/>
          <w:highlight w:val="yellow"/>
        </w:rPr>
        <w:t xml:space="preserve">work group’s </w:t>
      </w:r>
      <w:r w:rsidR="00185A9E">
        <w:rPr>
          <w:color w:val="auto"/>
          <w:sz w:val="22"/>
          <w:szCs w:val="16"/>
          <w:highlight w:val="yellow"/>
        </w:rPr>
        <w:t>resources if you know of any.</w:t>
      </w:r>
    </w:p>
    <w:p w:rsidR="006817EB" w:rsidRDefault="006817EB" w:rsidP="000C5CA3">
      <w:pPr>
        <w:pStyle w:val="Heading5-BoldNumbered"/>
        <w:numPr>
          <w:ilvl w:val="0"/>
          <w:numId w:val="3"/>
        </w:numPr>
      </w:pPr>
      <w:r>
        <w:t>Project Definition</w:t>
      </w:r>
    </w:p>
    <w:p w:rsidR="005C553E" w:rsidRPr="006A5B4E" w:rsidRDefault="00905857" w:rsidP="001C5B5D">
      <w:pPr>
        <w:pStyle w:val="Heading5-BoldNumbered"/>
        <w:numPr>
          <w:ilvl w:val="1"/>
          <w:numId w:val="3"/>
        </w:numPr>
        <w:spacing w:before="120"/>
      </w:pPr>
      <w:r w:rsidRPr="006A5B4E">
        <w:t>Project Scope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188"/>
      </w:tblGrid>
      <w:tr w:rsidR="005C553E" w:rsidRPr="00B84774">
        <w:tc>
          <w:tcPr>
            <w:tcW w:w="10188" w:type="dxa"/>
          </w:tcPr>
          <w:p w:rsidR="004D61B9" w:rsidRDefault="00E73F8C" w:rsidP="004D61B9">
            <w:pPr>
              <w:jc w:val="left"/>
              <w:rPr>
                <w:rFonts w:ascii="Courier New" w:hAnsi="Courier New" w:cs="Courier New"/>
                <w:b/>
                <w:sz w:val="20"/>
              </w:rPr>
            </w:pPr>
            <w:r w:rsidRPr="00E73F8C">
              <w:rPr>
                <w:rFonts w:ascii="Courier New" w:hAnsi="Courier New" w:cs="Courier New"/>
                <w:b/>
                <w:sz w:val="20"/>
              </w:rPr>
              <w:t xml:space="preserve">This </w:t>
            </w:r>
            <w:r w:rsidR="004D61B9">
              <w:rPr>
                <w:rFonts w:ascii="Courier New" w:hAnsi="Courier New" w:cs="Courier New"/>
                <w:b/>
                <w:sz w:val="20"/>
              </w:rPr>
              <w:t xml:space="preserve">project is to </w:t>
            </w:r>
            <w:r w:rsidR="008A51FE">
              <w:rPr>
                <w:rFonts w:ascii="Courier New" w:hAnsi="Courier New" w:cs="Courier New"/>
                <w:b/>
                <w:sz w:val="20"/>
              </w:rPr>
              <w:t xml:space="preserve">explore </w:t>
            </w:r>
            <w:r w:rsidR="004D61B9">
              <w:rPr>
                <w:rFonts w:ascii="Courier New" w:hAnsi="Courier New" w:cs="Courier New"/>
                <w:b/>
                <w:sz w:val="20"/>
              </w:rPr>
              <w:t>an international specification for reports on measures.</w:t>
            </w:r>
          </w:p>
          <w:p w:rsidR="00DC2124" w:rsidRPr="00B84774" w:rsidRDefault="00FA7CA7" w:rsidP="00CD2C53">
            <w:pPr>
              <w:jc w:val="left"/>
              <w:rPr>
                <w:sz w:val="20"/>
              </w:rPr>
            </w:pPr>
            <w:r>
              <w:rPr>
                <w:rFonts w:ascii="Courier New" w:hAnsi="Courier New" w:cs="Courier New"/>
                <w:b/>
                <w:sz w:val="20"/>
              </w:rPr>
              <w:t xml:space="preserve">This project is similar to QRDA Category 1 and QRDA Category 3 which are </w:t>
            </w:r>
            <w:r w:rsidR="008A51FE">
              <w:rPr>
                <w:rFonts w:ascii="Courier New" w:hAnsi="Courier New" w:cs="Courier New"/>
                <w:b/>
                <w:sz w:val="20"/>
              </w:rPr>
              <w:t xml:space="preserve">existing HL7 </w:t>
            </w:r>
            <w:r>
              <w:rPr>
                <w:rFonts w:ascii="Courier New" w:hAnsi="Courier New" w:cs="Courier New"/>
                <w:b/>
                <w:sz w:val="20"/>
              </w:rPr>
              <w:t xml:space="preserve">specifications for representing reports. </w:t>
            </w:r>
          </w:p>
        </w:tc>
      </w:tr>
    </w:tbl>
    <w:p w:rsidR="00FC76B8" w:rsidRPr="00F70768" w:rsidRDefault="00905857" w:rsidP="00B22F59">
      <w:pPr>
        <w:pStyle w:val="Heading5-BoldNumbered"/>
        <w:numPr>
          <w:ilvl w:val="1"/>
          <w:numId w:val="3"/>
        </w:numPr>
        <w:spacing w:before="120"/>
      </w:pPr>
      <w:r w:rsidRPr="006A5B4E">
        <w:t>Project Need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188"/>
      </w:tblGrid>
      <w:tr w:rsidR="007159D0" w:rsidRPr="00B84774" w:rsidTr="005B20D9">
        <w:tc>
          <w:tcPr>
            <w:tcW w:w="10188" w:type="dxa"/>
          </w:tcPr>
          <w:p w:rsidR="003A5C17" w:rsidRDefault="003A5C17" w:rsidP="00394BDC">
            <w:pPr>
              <w:jc w:val="left"/>
              <w:rPr>
                <w:rFonts w:ascii="Courier New" w:hAnsi="Courier New" w:cs="Courier New"/>
                <w:b/>
                <w:sz w:val="20"/>
              </w:rPr>
            </w:pPr>
            <w:r>
              <w:rPr>
                <w:rFonts w:ascii="Courier New" w:hAnsi="Courier New" w:cs="Courier New"/>
                <w:b/>
                <w:sz w:val="20"/>
              </w:rPr>
              <w:t xml:space="preserve">This project is to create a </w:t>
            </w:r>
            <w:r w:rsidR="00235B3C">
              <w:rPr>
                <w:rFonts w:ascii="Courier New" w:hAnsi="Courier New" w:cs="Courier New"/>
                <w:b/>
                <w:sz w:val="20"/>
              </w:rPr>
              <w:t>Measure Report FHIR Profile</w:t>
            </w:r>
            <w:r w:rsidR="004D61B9">
              <w:rPr>
                <w:rFonts w:ascii="Courier New" w:hAnsi="Courier New" w:cs="Courier New"/>
                <w:b/>
                <w:sz w:val="20"/>
              </w:rPr>
              <w:t xml:space="preserve"> to represent</w:t>
            </w:r>
            <w:r>
              <w:rPr>
                <w:rFonts w:ascii="Courier New" w:hAnsi="Courier New" w:cs="Courier New"/>
                <w:b/>
                <w:sz w:val="20"/>
              </w:rPr>
              <w:t xml:space="preserve"> </w:t>
            </w:r>
            <w:r w:rsidR="004D61B9">
              <w:rPr>
                <w:rFonts w:ascii="Courier New" w:hAnsi="Courier New" w:cs="Courier New"/>
                <w:b/>
                <w:sz w:val="20"/>
              </w:rPr>
              <w:t xml:space="preserve">aggregate measure scores and allows for drill down into the </w:t>
            </w:r>
            <w:r>
              <w:rPr>
                <w:rFonts w:ascii="Courier New" w:hAnsi="Courier New" w:cs="Courier New"/>
                <w:b/>
                <w:sz w:val="20"/>
              </w:rPr>
              <w:t xml:space="preserve">data </w:t>
            </w:r>
            <w:r w:rsidR="004D61B9">
              <w:rPr>
                <w:rFonts w:ascii="Courier New" w:hAnsi="Courier New" w:cs="Courier New"/>
                <w:b/>
                <w:sz w:val="20"/>
              </w:rPr>
              <w:t xml:space="preserve">that is used to determine the measure scores.  This specification aims to focus on the needs of international implementer community and not focus on solely on US quality reporting needs. </w:t>
            </w:r>
            <w:r>
              <w:rPr>
                <w:rFonts w:ascii="Courier New" w:hAnsi="Courier New" w:cs="Courier New"/>
                <w:b/>
                <w:sz w:val="20"/>
              </w:rPr>
              <w:t xml:space="preserve">The </w:t>
            </w:r>
            <w:r w:rsidR="00235B3C">
              <w:rPr>
                <w:rFonts w:ascii="Courier New" w:hAnsi="Courier New" w:cs="Courier New"/>
                <w:b/>
                <w:sz w:val="20"/>
              </w:rPr>
              <w:t>Measure Report FHIR Profile</w:t>
            </w:r>
            <w:r>
              <w:rPr>
                <w:rFonts w:ascii="Courier New" w:hAnsi="Courier New" w:cs="Courier New"/>
                <w:b/>
                <w:sz w:val="20"/>
              </w:rPr>
              <w:t xml:space="preserve"> should be compatible with the new harmonized Health Quality Improvement specifications</w:t>
            </w:r>
            <w:r w:rsidR="004D61B9">
              <w:rPr>
                <w:rFonts w:ascii="Courier New" w:hAnsi="Courier New" w:cs="Courier New"/>
                <w:b/>
                <w:sz w:val="20"/>
              </w:rPr>
              <w:t>.</w:t>
            </w:r>
          </w:p>
          <w:p w:rsidR="007159D0" w:rsidRDefault="007159D0" w:rsidP="00394BDC">
            <w:pPr>
              <w:jc w:val="left"/>
              <w:rPr>
                <w:rFonts w:ascii="Courier New" w:hAnsi="Courier New" w:cs="Courier New"/>
                <w:b/>
                <w:sz w:val="20"/>
              </w:rPr>
            </w:pPr>
          </w:p>
          <w:p w:rsidR="00A855E4" w:rsidRDefault="004D61B9" w:rsidP="004D61B9">
            <w:pPr>
              <w:jc w:val="left"/>
              <w:rPr>
                <w:rFonts w:ascii="Courier New" w:hAnsi="Courier New" w:cs="Courier New"/>
                <w:b/>
                <w:sz w:val="20"/>
              </w:rPr>
            </w:pPr>
            <w:r>
              <w:rPr>
                <w:rFonts w:ascii="Courier New" w:hAnsi="Courier New" w:cs="Courier New"/>
                <w:b/>
                <w:sz w:val="20"/>
              </w:rPr>
              <w:t xml:space="preserve">This </w:t>
            </w:r>
            <w:r w:rsidR="00A855E4">
              <w:rPr>
                <w:rFonts w:ascii="Courier New" w:hAnsi="Courier New" w:cs="Courier New"/>
                <w:b/>
                <w:sz w:val="20"/>
              </w:rPr>
              <w:t>report</w:t>
            </w:r>
            <w:r>
              <w:rPr>
                <w:rFonts w:ascii="Courier New" w:hAnsi="Courier New" w:cs="Courier New"/>
                <w:b/>
                <w:sz w:val="20"/>
              </w:rPr>
              <w:t xml:space="preserve"> specification aims to </w:t>
            </w:r>
            <w:r w:rsidR="00A74A03">
              <w:rPr>
                <w:rFonts w:ascii="Courier New" w:hAnsi="Courier New" w:cs="Courier New"/>
                <w:b/>
                <w:sz w:val="20"/>
              </w:rPr>
              <w:t xml:space="preserve">explore possible alternatives to </w:t>
            </w:r>
            <w:r>
              <w:rPr>
                <w:rFonts w:ascii="Courier New" w:hAnsi="Courier New" w:cs="Courier New"/>
                <w:b/>
                <w:sz w:val="20"/>
              </w:rPr>
              <w:t>QRDA in the</w:t>
            </w:r>
            <w:r w:rsidR="00B31ABC">
              <w:rPr>
                <w:rFonts w:ascii="Courier New" w:hAnsi="Courier New" w:cs="Courier New"/>
                <w:b/>
                <w:sz w:val="20"/>
              </w:rPr>
              <w:t xml:space="preserve"> long term.</w:t>
            </w:r>
          </w:p>
          <w:p w:rsidR="00700419" w:rsidRDefault="00700419" w:rsidP="004D61B9">
            <w:pPr>
              <w:jc w:val="left"/>
              <w:rPr>
                <w:rFonts w:ascii="Courier New" w:hAnsi="Courier New" w:cs="Courier New"/>
                <w:b/>
                <w:sz w:val="20"/>
              </w:rPr>
            </w:pPr>
          </w:p>
          <w:p w:rsidR="00700419" w:rsidRPr="007159D0" w:rsidRDefault="00700419" w:rsidP="00700419">
            <w:pPr>
              <w:jc w:val="left"/>
              <w:rPr>
                <w:rFonts w:ascii="Courier New" w:hAnsi="Courier New" w:cs="Courier New"/>
                <w:b/>
                <w:sz w:val="20"/>
              </w:rPr>
            </w:pPr>
            <w:r>
              <w:rPr>
                <w:rFonts w:ascii="Courier New" w:hAnsi="Courier New" w:cs="Courier New"/>
                <w:b/>
                <w:sz w:val="20"/>
              </w:rPr>
              <w:t>The project aims to target implementers who may not use QRDA for exchanging data on measure reports.</w:t>
            </w:r>
          </w:p>
        </w:tc>
      </w:tr>
    </w:tbl>
    <w:p w:rsidR="005230A1" w:rsidRPr="005230A1" w:rsidRDefault="00C922FF" w:rsidP="005230A1">
      <w:pPr>
        <w:pStyle w:val="Heading5-BoldNumbered"/>
        <w:numPr>
          <w:ilvl w:val="1"/>
          <w:numId w:val="3"/>
        </w:numPr>
        <w:spacing w:before="120"/>
      </w:pPr>
      <w:r w:rsidRPr="006A5B4E">
        <w:lastRenderedPageBreak/>
        <w:t>Success Criteria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188"/>
      </w:tblGrid>
      <w:tr w:rsidR="005230A1" w:rsidRPr="00B84774" w:rsidTr="005B20D9">
        <w:tc>
          <w:tcPr>
            <w:tcW w:w="10188" w:type="dxa"/>
          </w:tcPr>
          <w:p w:rsidR="00DC2124" w:rsidRPr="00AF6A76" w:rsidRDefault="00E51890" w:rsidP="00442901">
            <w:pPr>
              <w:tabs>
                <w:tab w:val="left" w:pos="1464"/>
              </w:tabs>
              <w:jc w:val="left"/>
              <w:rPr>
                <w:rFonts w:ascii="Courier New" w:eastAsiaTheme="majorEastAsia" w:hAnsi="Courier New" w:cs="Courier New"/>
                <w:b/>
                <w:color w:val="404040" w:themeColor="text1" w:themeTint="BF"/>
                <w:sz w:val="20"/>
                <w:szCs w:val="24"/>
              </w:rPr>
            </w:pPr>
            <w:r>
              <w:rPr>
                <w:rFonts w:ascii="Courier New" w:hAnsi="Courier New" w:cs="Courier New"/>
                <w:b/>
                <w:sz w:val="20"/>
              </w:rPr>
              <w:t>Short Term: Developing a proof of concept that engages international stakeholders Long Term: Developing into a DSTU or providing significant input into future releases of QRDA</w:t>
            </w:r>
          </w:p>
        </w:tc>
      </w:tr>
    </w:tbl>
    <w:p w:rsidR="00240089" w:rsidRPr="00F70768" w:rsidRDefault="005C553E" w:rsidP="00044831">
      <w:pPr>
        <w:pStyle w:val="Heading5-BoldNumbered"/>
        <w:numPr>
          <w:ilvl w:val="1"/>
          <w:numId w:val="3"/>
        </w:numPr>
        <w:spacing w:before="120"/>
      </w:pPr>
      <w:bookmarkStart w:id="6" w:name="Project_Obj_Deliv_TgtDate"/>
      <w:bookmarkEnd w:id="6"/>
      <w:r w:rsidRPr="006A5B4E">
        <w:t>Project Objectives</w:t>
      </w:r>
      <w:r w:rsidR="00CC0A6F" w:rsidRPr="006A5B4E">
        <w:t xml:space="preserve"> / </w:t>
      </w:r>
      <w:r w:rsidR="00D2067D" w:rsidRPr="006A5B4E">
        <w:t>Deliverables</w:t>
      </w:r>
      <w:r w:rsidR="00CC0A6F" w:rsidRPr="006A5B4E">
        <w:t xml:space="preserve"> </w:t>
      </w:r>
      <w:r w:rsidR="00B255FF" w:rsidRPr="006A5B4E">
        <w:t>/</w:t>
      </w:r>
      <w:r w:rsidR="00CC0A6F" w:rsidRPr="006A5B4E">
        <w:t xml:space="preserve"> Target Dates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7" w:type="dxa"/>
          <w:right w:w="97" w:type="dxa"/>
        </w:tblCellMar>
        <w:tblLook w:val="0000"/>
      </w:tblPr>
      <w:tblGrid>
        <w:gridCol w:w="7747"/>
        <w:gridCol w:w="2430"/>
      </w:tblGrid>
      <w:tr w:rsidR="00861DC1" w:rsidRPr="00097B2F" w:rsidTr="00097B2F">
        <w:tc>
          <w:tcPr>
            <w:tcW w:w="7747" w:type="dxa"/>
            <w:tcBorders>
              <w:top w:val="single" w:sz="4" w:space="0" w:color="auto"/>
              <w:left w:val="single" w:sz="4" w:space="0" w:color="auto"/>
              <w:bottom w:val="single" w:sz="4" w:space="0" w:color="auto"/>
              <w:right w:val="single" w:sz="4" w:space="0" w:color="auto"/>
            </w:tcBorders>
            <w:shd w:val="clear" w:color="auto" w:fill="D9D9D9"/>
          </w:tcPr>
          <w:p w:rsidR="00044831" w:rsidRPr="00097B2F" w:rsidRDefault="00044831" w:rsidP="00BA60B5">
            <w:pPr>
              <w:rPr>
                <w:sz w:val="20"/>
              </w:rPr>
            </w:pPr>
          </w:p>
        </w:tc>
        <w:tc>
          <w:tcPr>
            <w:tcW w:w="2430" w:type="dxa"/>
            <w:tcBorders>
              <w:top w:val="single" w:sz="4" w:space="0" w:color="auto"/>
              <w:left w:val="single" w:sz="4" w:space="0" w:color="auto"/>
              <w:bottom w:val="single" w:sz="4" w:space="0" w:color="auto"/>
              <w:right w:val="single" w:sz="4" w:space="0" w:color="auto"/>
            </w:tcBorders>
            <w:shd w:val="clear" w:color="auto" w:fill="D9D9D9"/>
          </w:tcPr>
          <w:p w:rsidR="00861DC1" w:rsidRPr="00097B2F" w:rsidRDefault="0080053C" w:rsidP="00BA60B5">
            <w:pPr>
              <w:rPr>
                <w:sz w:val="20"/>
              </w:rPr>
            </w:pPr>
            <w:r w:rsidRPr="0080053C">
              <w:rPr>
                <w:b/>
                <w:sz w:val="20"/>
              </w:rPr>
              <w:t>Target Date</w:t>
            </w:r>
          </w:p>
        </w:tc>
      </w:tr>
      <w:tr w:rsidR="00CC0C52" w:rsidRPr="00505CAF" w:rsidTr="005B20D9">
        <w:tc>
          <w:tcPr>
            <w:tcW w:w="7747" w:type="dxa"/>
            <w:tcBorders>
              <w:top w:val="single" w:sz="4" w:space="0" w:color="auto"/>
            </w:tcBorders>
            <w:vAlign w:val="bottom"/>
          </w:tcPr>
          <w:p w:rsidR="00CC0C52" w:rsidRPr="00CC0C52" w:rsidRDefault="0030609B" w:rsidP="00235B3C">
            <w:pPr>
              <w:jc w:val="left"/>
              <w:rPr>
                <w:rFonts w:ascii="Courier New" w:hAnsi="Courier New" w:cs="Courier New"/>
                <w:b/>
                <w:sz w:val="20"/>
              </w:rPr>
            </w:pPr>
            <w:r>
              <w:rPr>
                <w:rFonts w:ascii="Courier New" w:hAnsi="Courier New" w:cs="Courier New"/>
                <w:b/>
                <w:sz w:val="20"/>
              </w:rPr>
              <w:t>initial</w:t>
            </w:r>
            <w:r w:rsidR="00E51890">
              <w:rPr>
                <w:rFonts w:ascii="Courier New" w:hAnsi="Courier New" w:cs="Courier New"/>
                <w:b/>
                <w:sz w:val="20"/>
              </w:rPr>
              <w:t xml:space="preserve"> comment only ballot of</w:t>
            </w:r>
            <w:r>
              <w:rPr>
                <w:rFonts w:ascii="Courier New" w:hAnsi="Courier New" w:cs="Courier New"/>
                <w:b/>
                <w:sz w:val="20"/>
              </w:rPr>
              <w:t xml:space="preserve"> FHIR Profile for Measure Report </w:t>
            </w:r>
          </w:p>
        </w:tc>
        <w:tc>
          <w:tcPr>
            <w:tcW w:w="2430" w:type="dxa"/>
            <w:tcBorders>
              <w:top w:val="single" w:sz="4" w:space="0" w:color="auto"/>
            </w:tcBorders>
            <w:vAlign w:val="bottom"/>
          </w:tcPr>
          <w:p w:rsidR="00CC0C52" w:rsidRPr="00F70768" w:rsidRDefault="004D61B9" w:rsidP="00D36B2F">
            <w:pPr>
              <w:jc w:val="left"/>
              <w:rPr>
                <w:b/>
                <w:color w:val="000000"/>
                <w:sz w:val="20"/>
              </w:rPr>
            </w:pPr>
            <w:r>
              <w:rPr>
                <w:rFonts w:ascii="Courier New" w:hAnsi="Courier New" w:cs="Courier New"/>
                <w:b/>
                <w:sz w:val="20"/>
              </w:rPr>
              <w:t>January 2015 Ballot Cycle</w:t>
            </w:r>
          </w:p>
        </w:tc>
      </w:tr>
      <w:tr w:rsidR="001F6C6F" w:rsidRPr="00505CAF" w:rsidTr="00DA30EC">
        <w:tc>
          <w:tcPr>
            <w:tcW w:w="7747" w:type="dxa"/>
          </w:tcPr>
          <w:p w:rsidR="001F6C6F" w:rsidRPr="00505CAF" w:rsidRDefault="008457DF" w:rsidP="008D0033">
            <w:pPr>
              <w:jc w:val="left"/>
              <w:rPr>
                <w:rFonts w:ascii="Courier New" w:hAnsi="Courier New" w:cs="Courier New"/>
                <w:b/>
                <w:sz w:val="20"/>
              </w:rPr>
            </w:pPr>
            <w:r>
              <w:rPr>
                <w:rFonts w:ascii="Courier New" w:hAnsi="Courier New" w:cs="Courier New"/>
                <w:b/>
                <w:sz w:val="20"/>
              </w:rPr>
              <w:t>Reconciliation</w:t>
            </w:r>
            <w:r w:rsidR="00E51890">
              <w:rPr>
                <w:rFonts w:ascii="Courier New" w:hAnsi="Courier New" w:cs="Courier New"/>
                <w:b/>
                <w:sz w:val="20"/>
              </w:rPr>
              <w:t xml:space="preserve"> of comments</w:t>
            </w:r>
          </w:p>
        </w:tc>
        <w:tc>
          <w:tcPr>
            <w:tcW w:w="2430" w:type="dxa"/>
          </w:tcPr>
          <w:p w:rsidR="001F6C6F" w:rsidRPr="00505CAF" w:rsidRDefault="00E51890">
            <w:pPr>
              <w:jc w:val="left"/>
              <w:rPr>
                <w:rFonts w:ascii="Courier New" w:hAnsi="Courier New" w:cs="Courier New"/>
                <w:b/>
                <w:sz w:val="20"/>
              </w:rPr>
            </w:pPr>
            <w:r>
              <w:rPr>
                <w:rFonts w:ascii="Courier New" w:hAnsi="Courier New" w:cs="Courier New"/>
                <w:b/>
                <w:sz w:val="20"/>
              </w:rPr>
              <w:t>Jan-Mar</w:t>
            </w:r>
            <w:r w:rsidR="00442901">
              <w:rPr>
                <w:rFonts w:ascii="Courier New" w:hAnsi="Courier New" w:cs="Courier New"/>
                <w:b/>
                <w:sz w:val="20"/>
              </w:rPr>
              <w:t>ch 2015</w:t>
            </w:r>
          </w:p>
        </w:tc>
      </w:tr>
      <w:tr w:rsidR="001F6C6F" w:rsidRPr="00505CAF" w:rsidTr="00DA30EC">
        <w:tc>
          <w:tcPr>
            <w:tcW w:w="7747" w:type="dxa"/>
          </w:tcPr>
          <w:p w:rsidR="00E51890" w:rsidRPr="00442901" w:rsidRDefault="00E51890" w:rsidP="00442901">
            <w:pPr>
              <w:jc w:val="left"/>
              <w:rPr>
                <w:rFonts w:ascii="Courier New" w:hAnsi="Courier New" w:cs="Courier New"/>
                <w:b/>
                <w:sz w:val="20"/>
              </w:rPr>
            </w:pPr>
            <w:r>
              <w:rPr>
                <w:rFonts w:ascii="Courier New" w:hAnsi="Courier New" w:cs="Courier New"/>
                <w:b/>
                <w:sz w:val="20"/>
              </w:rPr>
              <w:t>Subsequent ballots pending feedback on initial comment only ballot</w:t>
            </w:r>
          </w:p>
        </w:tc>
        <w:tc>
          <w:tcPr>
            <w:tcW w:w="2430" w:type="dxa"/>
          </w:tcPr>
          <w:p w:rsidR="001F6C6F" w:rsidRPr="00505CAF" w:rsidRDefault="00E51890">
            <w:pPr>
              <w:jc w:val="left"/>
              <w:rPr>
                <w:rFonts w:ascii="Courier New" w:hAnsi="Courier New" w:cs="Courier New"/>
                <w:b/>
                <w:sz w:val="20"/>
              </w:rPr>
            </w:pPr>
            <w:r>
              <w:rPr>
                <w:rFonts w:ascii="Courier New" w:hAnsi="Courier New" w:cs="Courier New"/>
                <w:b/>
                <w:sz w:val="20"/>
              </w:rPr>
              <w:t xml:space="preserve">March </w:t>
            </w:r>
            <w:r w:rsidR="00442901">
              <w:rPr>
                <w:rFonts w:ascii="Courier New" w:hAnsi="Courier New" w:cs="Courier New"/>
                <w:b/>
                <w:sz w:val="20"/>
              </w:rPr>
              <w:t>–</w:t>
            </w:r>
            <w:r>
              <w:rPr>
                <w:rFonts w:ascii="Courier New" w:hAnsi="Courier New" w:cs="Courier New"/>
                <w:b/>
                <w:sz w:val="20"/>
              </w:rPr>
              <w:t xml:space="preserve"> April</w:t>
            </w:r>
            <w:r w:rsidR="00442901">
              <w:rPr>
                <w:rFonts w:ascii="Courier New" w:hAnsi="Courier New" w:cs="Courier New"/>
                <w:b/>
                <w:sz w:val="20"/>
              </w:rPr>
              <w:t xml:space="preserve"> 2015</w:t>
            </w:r>
          </w:p>
        </w:tc>
      </w:tr>
      <w:tr w:rsidR="00E51890" w:rsidRPr="00505CAF" w:rsidTr="00DA30EC">
        <w:tc>
          <w:tcPr>
            <w:tcW w:w="7747" w:type="dxa"/>
          </w:tcPr>
          <w:p w:rsidR="00E51890" w:rsidRPr="00505CAF" w:rsidRDefault="00E51890" w:rsidP="008D0033">
            <w:pPr>
              <w:jc w:val="left"/>
              <w:rPr>
                <w:rFonts w:ascii="Courier New" w:hAnsi="Courier New" w:cs="Courier New"/>
                <w:b/>
                <w:sz w:val="20"/>
              </w:rPr>
            </w:pPr>
          </w:p>
        </w:tc>
        <w:tc>
          <w:tcPr>
            <w:tcW w:w="2430" w:type="dxa"/>
          </w:tcPr>
          <w:p w:rsidR="00E51890" w:rsidRPr="001A1118" w:rsidRDefault="00E51890">
            <w:pPr>
              <w:jc w:val="left"/>
              <w:rPr>
                <w:rFonts w:ascii="Courier New" w:hAnsi="Courier New" w:cs="Courier New"/>
                <w:b/>
                <w:sz w:val="20"/>
              </w:rPr>
            </w:pPr>
          </w:p>
        </w:tc>
      </w:tr>
      <w:tr w:rsidR="00E51890" w:rsidRPr="00505CAF" w:rsidTr="005B20D9">
        <w:tc>
          <w:tcPr>
            <w:tcW w:w="7747" w:type="dxa"/>
            <w:vAlign w:val="bottom"/>
          </w:tcPr>
          <w:p w:rsidR="00E51890" w:rsidRPr="00CC0C52" w:rsidRDefault="00E51890" w:rsidP="005B20D9">
            <w:pPr>
              <w:jc w:val="left"/>
              <w:rPr>
                <w:rFonts w:ascii="Courier New" w:hAnsi="Courier New" w:cs="Courier New"/>
                <w:b/>
                <w:sz w:val="20"/>
              </w:rPr>
            </w:pPr>
          </w:p>
        </w:tc>
        <w:tc>
          <w:tcPr>
            <w:tcW w:w="2430" w:type="dxa"/>
            <w:vAlign w:val="bottom"/>
          </w:tcPr>
          <w:p w:rsidR="00E51890" w:rsidRPr="00F70768" w:rsidRDefault="00E51890" w:rsidP="005B20D9">
            <w:pPr>
              <w:jc w:val="left"/>
              <w:rPr>
                <w:b/>
                <w:color w:val="000000"/>
                <w:sz w:val="20"/>
              </w:rPr>
            </w:pPr>
          </w:p>
        </w:tc>
      </w:tr>
    </w:tbl>
    <w:p w:rsidR="00276538" w:rsidRPr="00BD1515" w:rsidRDefault="00276538" w:rsidP="00276538">
      <w:pPr>
        <w:pStyle w:val="Heading5-BoldNumbered"/>
        <w:numPr>
          <w:ilvl w:val="1"/>
          <w:numId w:val="3"/>
        </w:numPr>
        <w:spacing w:before="120"/>
      </w:pPr>
      <w:r w:rsidRPr="006A5B4E">
        <w:t xml:space="preserve">Project </w:t>
      </w:r>
      <w:r>
        <w:t>Requirements</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188"/>
      </w:tblGrid>
      <w:tr w:rsidR="00276538" w:rsidRPr="00822A3D" w:rsidTr="0054012B">
        <w:trPr>
          <w:cantSplit/>
        </w:trPr>
        <w:tc>
          <w:tcPr>
            <w:tcW w:w="10188" w:type="dxa"/>
          </w:tcPr>
          <w:p w:rsidR="00276538" w:rsidRDefault="00CB2D83" w:rsidP="00442901">
            <w:pPr>
              <w:pStyle w:val="ListParagraph"/>
              <w:numPr>
                <w:ilvl w:val="0"/>
                <w:numId w:val="29"/>
              </w:numPr>
              <w:jc w:val="left"/>
              <w:rPr>
                <w:rFonts w:ascii="Courier New" w:hAnsi="Courier New" w:cs="Courier New"/>
                <w:b/>
                <w:sz w:val="20"/>
              </w:rPr>
            </w:pPr>
            <w:r>
              <w:rPr>
                <w:rFonts w:ascii="Courier New" w:hAnsi="Courier New" w:cs="Courier New"/>
                <w:b/>
                <w:sz w:val="20"/>
              </w:rPr>
              <w:t xml:space="preserve">Explore representing measure reports using FHIR </w:t>
            </w:r>
          </w:p>
          <w:p w:rsidR="00CB2D83" w:rsidRDefault="00CB2D83" w:rsidP="00442901">
            <w:pPr>
              <w:pStyle w:val="ListParagraph"/>
              <w:numPr>
                <w:ilvl w:val="0"/>
                <w:numId w:val="29"/>
              </w:numPr>
              <w:jc w:val="left"/>
              <w:rPr>
                <w:rFonts w:ascii="Courier New" w:hAnsi="Courier New" w:cs="Courier New"/>
                <w:b/>
                <w:sz w:val="20"/>
              </w:rPr>
            </w:pPr>
            <w:r>
              <w:rPr>
                <w:rFonts w:ascii="Courier New" w:hAnsi="Courier New" w:cs="Courier New"/>
                <w:b/>
                <w:sz w:val="20"/>
              </w:rPr>
              <w:t>Aggregate measure scores with break downs</w:t>
            </w:r>
          </w:p>
          <w:p w:rsidR="00CB2D83" w:rsidRDefault="00CB2D83" w:rsidP="00442901">
            <w:pPr>
              <w:pStyle w:val="ListParagraph"/>
              <w:numPr>
                <w:ilvl w:val="0"/>
                <w:numId w:val="29"/>
              </w:numPr>
              <w:jc w:val="left"/>
              <w:rPr>
                <w:rFonts w:ascii="Courier New" w:hAnsi="Courier New" w:cs="Courier New"/>
                <w:b/>
                <w:sz w:val="20"/>
              </w:rPr>
            </w:pPr>
            <w:r>
              <w:rPr>
                <w:rFonts w:ascii="Courier New" w:hAnsi="Courier New" w:cs="Courier New"/>
                <w:b/>
                <w:sz w:val="20"/>
              </w:rPr>
              <w:t>Explore different levels of drill down</w:t>
            </w:r>
          </w:p>
          <w:p w:rsidR="008A5F90" w:rsidRDefault="008A5F90" w:rsidP="00442901">
            <w:pPr>
              <w:pStyle w:val="ListParagraph"/>
              <w:numPr>
                <w:ilvl w:val="0"/>
                <w:numId w:val="29"/>
              </w:numPr>
              <w:jc w:val="left"/>
              <w:rPr>
                <w:rFonts w:ascii="Courier New" w:hAnsi="Courier New" w:cs="Courier New"/>
                <w:b/>
                <w:sz w:val="20"/>
              </w:rPr>
            </w:pPr>
            <w:r>
              <w:rPr>
                <w:rFonts w:ascii="Courier New" w:hAnsi="Courier New" w:cs="Courier New"/>
                <w:b/>
                <w:sz w:val="20"/>
              </w:rPr>
              <w:t>Examples of components in this profile and QRDA</w:t>
            </w:r>
          </w:p>
          <w:p w:rsidR="008A5F90" w:rsidRDefault="008A5F90" w:rsidP="00442901">
            <w:pPr>
              <w:pStyle w:val="ListParagraph"/>
              <w:numPr>
                <w:ilvl w:val="0"/>
                <w:numId w:val="29"/>
              </w:numPr>
              <w:jc w:val="left"/>
              <w:rPr>
                <w:rFonts w:ascii="Courier New" w:hAnsi="Courier New" w:cs="Courier New"/>
                <w:b/>
                <w:sz w:val="20"/>
              </w:rPr>
            </w:pPr>
            <w:r>
              <w:rPr>
                <w:rFonts w:ascii="Courier New" w:hAnsi="Courier New" w:cs="Courier New"/>
                <w:b/>
                <w:sz w:val="20"/>
              </w:rPr>
              <w:t>Document improvements with QRDA</w:t>
            </w:r>
          </w:p>
          <w:p w:rsidR="008A5F90" w:rsidRPr="00442901" w:rsidRDefault="008A5F90" w:rsidP="00442901">
            <w:pPr>
              <w:pStyle w:val="ListParagraph"/>
              <w:numPr>
                <w:ilvl w:val="0"/>
                <w:numId w:val="29"/>
              </w:numPr>
              <w:jc w:val="left"/>
              <w:rPr>
                <w:rFonts w:ascii="Courier New" w:hAnsi="Courier New" w:cs="Courier New"/>
                <w:b/>
                <w:sz w:val="20"/>
              </w:rPr>
            </w:pPr>
            <w:r>
              <w:rPr>
                <w:rFonts w:ascii="Courier New" w:hAnsi="Courier New" w:cs="Courier New"/>
                <w:b/>
                <w:sz w:val="20"/>
              </w:rPr>
              <w:t xml:space="preserve">Benefits of being able to </w:t>
            </w:r>
            <w:proofErr w:type="spellStart"/>
            <w:r>
              <w:rPr>
                <w:rFonts w:ascii="Courier New" w:hAnsi="Courier New" w:cs="Courier New"/>
                <w:b/>
                <w:sz w:val="20"/>
              </w:rPr>
              <w:t>RESTfully</w:t>
            </w:r>
            <w:proofErr w:type="spellEnd"/>
            <w:r>
              <w:rPr>
                <w:rFonts w:ascii="Courier New" w:hAnsi="Courier New" w:cs="Courier New"/>
                <w:b/>
                <w:sz w:val="20"/>
              </w:rPr>
              <w:t xml:space="preserve"> query measure reports using FHIR</w:t>
            </w:r>
          </w:p>
        </w:tc>
      </w:tr>
    </w:tbl>
    <w:p w:rsidR="00276538" w:rsidRPr="00BD1515" w:rsidRDefault="00276538" w:rsidP="00276538">
      <w:pPr>
        <w:pStyle w:val="Heading5-BoldNumbered"/>
        <w:numPr>
          <w:ilvl w:val="1"/>
          <w:numId w:val="3"/>
        </w:numPr>
        <w:spacing w:before="120"/>
      </w:pPr>
      <w:r w:rsidRPr="006A5B4E">
        <w:t xml:space="preserve">Project </w:t>
      </w:r>
      <w:r>
        <w:t>Risks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08"/>
        <w:gridCol w:w="4320"/>
        <w:gridCol w:w="1440"/>
        <w:gridCol w:w="2520"/>
      </w:tblGrid>
      <w:tr w:rsidR="00276538" w:rsidRPr="00822A3D" w:rsidTr="0054012B">
        <w:tc>
          <w:tcPr>
            <w:tcW w:w="1908" w:type="dxa"/>
            <w:vAlign w:val="bottom"/>
          </w:tcPr>
          <w:p w:rsidR="00276538" w:rsidRPr="00D73BFC" w:rsidRDefault="00276538" w:rsidP="0054012B">
            <w:pPr>
              <w:rPr>
                <w:color w:val="000000"/>
                <w:sz w:val="20"/>
              </w:rPr>
            </w:pPr>
            <w:r w:rsidRPr="00D73BFC">
              <w:rPr>
                <w:color w:val="000000"/>
                <w:sz w:val="20"/>
              </w:rPr>
              <w:t>Risk Description</w:t>
            </w:r>
          </w:p>
        </w:tc>
        <w:tc>
          <w:tcPr>
            <w:tcW w:w="8280" w:type="dxa"/>
            <w:gridSpan w:val="3"/>
            <w:vAlign w:val="bottom"/>
          </w:tcPr>
          <w:p w:rsidR="00276538" w:rsidRPr="00D73BFC" w:rsidRDefault="00400236" w:rsidP="0054012B">
            <w:pPr>
              <w:jc w:val="left"/>
              <w:rPr>
                <w:rFonts w:ascii="Courier New" w:hAnsi="Courier New" w:cs="Courier New"/>
                <w:b/>
                <w:sz w:val="20"/>
                <w:highlight w:val="cyan"/>
              </w:rPr>
            </w:pPr>
            <w:r>
              <w:rPr>
                <w:rFonts w:ascii="Courier New" w:hAnsi="Courier New" w:cs="Courier New"/>
                <w:b/>
                <w:sz w:val="20"/>
              </w:rPr>
              <w:t xml:space="preserve">Redundancy </w:t>
            </w:r>
            <w:r w:rsidR="007C26D2">
              <w:rPr>
                <w:rFonts w:ascii="Courier New" w:hAnsi="Courier New" w:cs="Courier New"/>
                <w:b/>
                <w:sz w:val="20"/>
              </w:rPr>
              <w:t xml:space="preserve">with </w:t>
            </w:r>
            <w:r>
              <w:rPr>
                <w:rFonts w:ascii="Courier New" w:hAnsi="Courier New" w:cs="Courier New"/>
                <w:b/>
                <w:sz w:val="20"/>
              </w:rPr>
              <w:t>QRDA</w:t>
            </w:r>
          </w:p>
        </w:tc>
      </w:tr>
      <w:tr w:rsidR="00276538" w:rsidRPr="00822A3D" w:rsidTr="0054012B">
        <w:tc>
          <w:tcPr>
            <w:tcW w:w="1908" w:type="dxa"/>
            <w:vAlign w:val="bottom"/>
          </w:tcPr>
          <w:p w:rsidR="00276538" w:rsidRPr="00D73BFC" w:rsidRDefault="00276538" w:rsidP="0054012B">
            <w:pPr>
              <w:rPr>
                <w:color w:val="000000"/>
                <w:sz w:val="20"/>
              </w:rPr>
            </w:pPr>
            <w:r w:rsidRPr="00D73BFC">
              <w:rPr>
                <w:color w:val="000000"/>
                <w:sz w:val="20"/>
              </w:rPr>
              <w:t>Impact Description</w:t>
            </w:r>
          </w:p>
        </w:tc>
        <w:tc>
          <w:tcPr>
            <w:tcW w:w="8280" w:type="dxa"/>
            <w:gridSpan w:val="3"/>
            <w:vAlign w:val="bottom"/>
          </w:tcPr>
          <w:p w:rsidR="00276538" w:rsidRDefault="00400236" w:rsidP="0054012B">
            <w:pPr>
              <w:jc w:val="left"/>
              <w:rPr>
                <w:rFonts w:ascii="Courier New" w:hAnsi="Courier New" w:cs="Courier New"/>
                <w:b/>
                <w:sz w:val="20"/>
                <w:highlight w:val="cyan"/>
              </w:rPr>
            </w:pPr>
            <w:r>
              <w:rPr>
                <w:rFonts w:ascii="Courier New" w:hAnsi="Courier New" w:cs="Courier New"/>
                <w:b/>
                <w:sz w:val="20"/>
              </w:rPr>
              <w:t>There may be resistance or burden to having multiple specifications for reports</w:t>
            </w:r>
          </w:p>
        </w:tc>
      </w:tr>
      <w:tr w:rsidR="00276538" w:rsidRPr="00822A3D" w:rsidTr="0054012B">
        <w:tc>
          <w:tcPr>
            <w:tcW w:w="1908" w:type="dxa"/>
          </w:tcPr>
          <w:p w:rsidR="00276538" w:rsidRPr="00D73BFC" w:rsidRDefault="00276538" w:rsidP="0054012B">
            <w:pPr>
              <w:rPr>
                <w:color w:val="000000"/>
                <w:sz w:val="20"/>
              </w:rPr>
            </w:pPr>
            <w:r w:rsidRPr="00D73BFC">
              <w:rPr>
                <w:color w:val="000000"/>
                <w:sz w:val="20"/>
              </w:rPr>
              <w:t>Probability</w:t>
            </w:r>
            <w:r>
              <w:rPr>
                <w:color w:val="000000"/>
                <w:sz w:val="20"/>
              </w:rPr>
              <w:t>:</w:t>
            </w:r>
          </w:p>
        </w:tc>
        <w:tc>
          <w:tcPr>
            <w:tcW w:w="4320" w:type="dxa"/>
          </w:tcPr>
          <w:tbl>
            <w:tblPr>
              <w:tblW w:w="2862" w:type="dxa"/>
              <w:tblLayout w:type="fixed"/>
              <w:tblCellMar>
                <w:left w:w="0" w:type="dxa"/>
                <w:right w:w="0" w:type="dxa"/>
              </w:tblCellMar>
              <w:tblLook w:val="01E0"/>
            </w:tblPr>
            <w:tblGrid>
              <w:gridCol w:w="720"/>
              <w:gridCol w:w="1062"/>
              <w:gridCol w:w="1080"/>
            </w:tblGrid>
            <w:tr w:rsidR="00276538" w:rsidRPr="006C1678" w:rsidTr="0054012B">
              <w:tc>
                <w:tcPr>
                  <w:tcW w:w="720" w:type="dxa"/>
                </w:tcPr>
                <w:p w:rsidR="00276538" w:rsidRPr="00B97AEF" w:rsidRDefault="0062649C" w:rsidP="0054012B">
                  <w:pPr>
                    <w:jc w:val="left"/>
                    <w:rPr>
                      <w:sz w:val="16"/>
                      <w:szCs w:val="16"/>
                    </w:rPr>
                  </w:pPr>
                  <w:r>
                    <w:rPr>
                      <w:sz w:val="16"/>
                      <w:szCs w:val="16"/>
                    </w:rPr>
                    <w:fldChar w:fldCharType="begin">
                      <w:ffData>
                        <w:name w:val=""/>
                        <w:enabled/>
                        <w:calcOnExit w:val="0"/>
                        <w:checkBox>
                          <w:size w:val="16"/>
                          <w:default w:val="1"/>
                        </w:checkBox>
                      </w:ffData>
                    </w:fldChar>
                  </w:r>
                  <w:r w:rsidR="00400236">
                    <w:rPr>
                      <w:sz w:val="16"/>
                      <w:szCs w:val="16"/>
                    </w:rPr>
                    <w:instrText xml:space="preserve"> FORMCHECKBOX </w:instrText>
                  </w:r>
                  <w:r>
                    <w:rPr>
                      <w:sz w:val="16"/>
                      <w:szCs w:val="16"/>
                    </w:rPr>
                  </w:r>
                  <w:r>
                    <w:rPr>
                      <w:sz w:val="16"/>
                      <w:szCs w:val="16"/>
                    </w:rPr>
                    <w:fldChar w:fldCharType="separate"/>
                  </w:r>
                  <w:r>
                    <w:rPr>
                      <w:sz w:val="16"/>
                      <w:szCs w:val="16"/>
                    </w:rPr>
                    <w:fldChar w:fldCharType="end"/>
                  </w:r>
                  <w:r w:rsidR="00276538" w:rsidRPr="00B97AEF">
                    <w:rPr>
                      <w:sz w:val="16"/>
                      <w:szCs w:val="16"/>
                    </w:rPr>
                    <w:t xml:space="preserve"> </w:t>
                  </w:r>
                  <w:r w:rsidR="00276538">
                    <w:rPr>
                      <w:sz w:val="16"/>
                      <w:szCs w:val="16"/>
                    </w:rPr>
                    <w:t>High</w:t>
                  </w:r>
                </w:p>
              </w:tc>
              <w:tc>
                <w:tcPr>
                  <w:tcW w:w="1062" w:type="dxa"/>
                </w:tcPr>
                <w:p w:rsidR="00276538" w:rsidRPr="00B97AEF" w:rsidRDefault="0062649C" w:rsidP="0054012B">
                  <w:pPr>
                    <w:jc w:val="left"/>
                    <w:rPr>
                      <w:sz w:val="16"/>
                      <w:szCs w:val="16"/>
                    </w:rPr>
                  </w:pPr>
                  <w:r>
                    <w:rPr>
                      <w:sz w:val="16"/>
                      <w:szCs w:val="16"/>
                    </w:rPr>
                    <w:fldChar w:fldCharType="begin">
                      <w:ffData>
                        <w:name w:val=""/>
                        <w:enabled/>
                        <w:calcOnExit w:val="0"/>
                        <w:checkBox>
                          <w:size w:val="16"/>
                          <w:default w:val="0"/>
                        </w:checkBox>
                      </w:ffData>
                    </w:fldChar>
                  </w:r>
                  <w:r w:rsidR="00C52980">
                    <w:rPr>
                      <w:sz w:val="16"/>
                      <w:szCs w:val="16"/>
                    </w:rPr>
                    <w:instrText xml:space="preserve"> FORMCHECKBOX </w:instrText>
                  </w:r>
                  <w:r>
                    <w:rPr>
                      <w:sz w:val="16"/>
                      <w:szCs w:val="16"/>
                    </w:rPr>
                  </w:r>
                  <w:r>
                    <w:rPr>
                      <w:sz w:val="16"/>
                      <w:szCs w:val="16"/>
                    </w:rPr>
                    <w:fldChar w:fldCharType="separate"/>
                  </w:r>
                  <w:r>
                    <w:rPr>
                      <w:sz w:val="16"/>
                      <w:szCs w:val="16"/>
                    </w:rPr>
                    <w:fldChar w:fldCharType="end"/>
                  </w:r>
                  <w:r w:rsidR="00276538" w:rsidRPr="00B97AEF">
                    <w:rPr>
                      <w:sz w:val="16"/>
                      <w:szCs w:val="16"/>
                    </w:rPr>
                    <w:t xml:space="preserve"> </w:t>
                  </w:r>
                  <w:r w:rsidR="00276538">
                    <w:rPr>
                      <w:sz w:val="16"/>
                      <w:szCs w:val="16"/>
                    </w:rPr>
                    <w:t>Medium</w:t>
                  </w:r>
                </w:p>
              </w:tc>
              <w:tc>
                <w:tcPr>
                  <w:tcW w:w="1080" w:type="dxa"/>
                </w:tcPr>
                <w:p w:rsidR="00276538" w:rsidRPr="00B97AEF" w:rsidRDefault="0062649C" w:rsidP="0054012B">
                  <w:pPr>
                    <w:jc w:val="left"/>
                    <w:rPr>
                      <w:sz w:val="16"/>
                      <w:szCs w:val="16"/>
                    </w:rPr>
                  </w:pPr>
                  <w:r w:rsidRPr="00B97AEF">
                    <w:rPr>
                      <w:sz w:val="16"/>
                      <w:szCs w:val="16"/>
                    </w:rPr>
                    <w:fldChar w:fldCharType="begin">
                      <w:ffData>
                        <w:name w:val=""/>
                        <w:enabled/>
                        <w:calcOnExit w:val="0"/>
                        <w:checkBox>
                          <w:size w:val="16"/>
                          <w:default w:val="0"/>
                        </w:checkBox>
                      </w:ffData>
                    </w:fldChar>
                  </w:r>
                  <w:r w:rsidR="00276538" w:rsidRPr="00B97AEF">
                    <w:rPr>
                      <w:sz w:val="16"/>
                      <w:szCs w:val="16"/>
                    </w:rPr>
                    <w:instrText xml:space="preserve"> FORMCHECKBOX </w:instrText>
                  </w:r>
                  <w:r>
                    <w:rPr>
                      <w:sz w:val="16"/>
                      <w:szCs w:val="16"/>
                    </w:rPr>
                  </w:r>
                  <w:r>
                    <w:rPr>
                      <w:sz w:val="16"/>
                      <w:szCs w:val="16"/>
                    </w:rPr>
                    <w:fldChar w:fldCharType="separate"/>
                  </w:r>
                  <w:r w:rsidRPr="00B97AEF">
                    <w:rPr>
                      <w:sz w:val="16"/>
                      <w:szCs w:val="16"/>
                    </w:rPr>
                    <w:fldChar w:fldCharType="end"/>
                  </w:r>
                  <w:r w:rsidR="00276538" w:rsidRPr="00B97AEF">
                    <w:rPr>
                      <w:sz w:val="16"/>
                      <w:szCs w:val="16"/>
                    </w:rPr>
                    <w:t xml:space="preserve"> </w:t>
                  </w:r>
                  <w:r w:rsidR="00276538">
                    <w:rPr>
                      <w:sz w:val="16"/>
                      <w:szCs w:val="16"/>
                    </w:rPr>
                    <w:t>Low</w:t>
                  </w:r>
                </w:p>
              </w:tc>
            </w:tr>
          </w:tbl>
          <w:p w:rsidR="00276538" w:rsidRPr="00B97AEF" w:rsidRDefault="00276538" w:rsidP="0054012B">
            <w:pPr>
              <w:jc w:val="left"/>
              <w:rPr>
                <w:sz w:val="20"/>
              </w:rPr>
            </w:pPr>
          </w:p>
        </w:tc>
        <w:tc>
          <w:tcPr>
            <w:tcW w:w="1440" w:type="dxa"/>
          </w:tcPr>
          <w:p w:rsidR="00276538" w:rsidRPr="00D73BFC" w:rsidRDefault="00276538" w:rsidP="0054012B">
            <w:pPr>
              <w:rPr>
                <w:rFonts w:ascii="Courier New" w:hAnsi="Courier New" w:cs="Courier New"/>
                <w:b/>
                <w:sz w:val="20"/>
                <w:highlight w:val="cyan"/>
              </w:rPr>
            </w:pPr>
            <w:r w:rsidRPr="00D73BFC">
              <w:rPr>
                <w:color w:val="000000"/>
                <w:sz w:val="20"/>
              </w:rPr>
              <w:t>Severity</w:t>
            </w:r>
            <w:r>
              <w:rPr>
                <w:color w:val="000000"/>
                <w:sz w:val="20"/>
              </w:rPr>
              <w:t>:</w:t>
            </w:r>
          </w:p>
        </w:tc>
        <w:tc>
          <w:tcPr>
            <w:tcW w:w="2520" w:type="dxa"/>
          </w:tcPr>
          <w:tbl>
            <w:tblPr>
              <w:tblW w:w="2430" w:type="dxa"/>
              <w:tblLayout w:type="fixed"/>
              <w:tblCellMar>
                <w:left w:w="0" w:type="dxa"/>
                <w:right w:w="0" w:type="dxa"/>
              </w:tblCellMar>
              <w:tblLook w:val="01E0"/>
            </w:tblPr>
            <w:tblGrid>
              <w:gridCol w:w="720"/>
              <w:gridCol w:w="972"/>
              <w:gridCol w:w="738"/>
            </w:tblGrid>
            <w:tr w:rsidR="00276538" w:rsidRPr="00B97AEF" w:rsidTr="0054012B">
              <w:tc>
                <w:tcPr>
                  <w:tcW w:w="720" w:type="dxa"/>
                </w:tcPr>
                <w:p w:rsidR="00276538" w:rsidRPr="00B97AEF" w:rsidRDefault="0062649C" w:rsidP="0054012B">
                  <w:pPr>
                    <w:jc w:val="left"/>
                    <w:rPr>
                      <w:sz w:val="16"/>
                      <w:szCs w:val="16"/>
                    </w:rPr>
                  </w:pPr>
                  <w:r w:rsidRPr="00B97AEF">
                    <w:rPr>
                      <w:sz w:val="16"/>
                      <w:szCs w:val="16"/>
                    </w:rPr>
                    <w:fldChar w:fldCharType="begin">
                      <w:ffData>
                        <w:name w:val=""/>
                        <w:enabled/>
                        <w:calcOnExit w:val="0"/>
                        <w:checkBox>
                          <w:size w:val="16"/>
                          <w:default w:val="0"/>
                          <w:checked w:val="0"/>
                        </w:checkBox>
                      </w:ffData>
                    </w:fldChar>
                  </w:r>
                  <w:r w:rsidR="00276538" w:rsidRPr="00B97AEF">
                    <w:rPr>
                      <w:sz w:val="16"/>
                      <w:szCs w:val="16"/>
                    </w:rPr>
                    <w:instrText xml:space="preserve"> FORMCHECKBOX </w:instrText>
                  </w:r>
                  <w:r>
                    <w:rPr>
                      <w:sz w:val="16"/>
                      <w:szCs w:val="16"/>
                    </w:rPr>
                  </w:r>
                  <w:r>
                    <w:rPr>
                      <w:sz w:val="16"/>
                      <w:szCs w:val="16"/>
                    </w:rPr>
                    <w:fldChar w:fldCharType="separate"/>
                  </w:r>
                  <w:r w:rsidRPr="00B97AEF">
                    <w:rPr>
                      <w:sz w:val="16"/>
                      <w:szCs w:val="16"/>
                    </w:rPr>
                    <w:fldChar w:fldCharType="end"/>
                  </w:r>
                  <w:r w:rsidR="00276538" w:rsidRPr="00B97AEF">
                    <w:rPr>
                      <w:sz w:val="16"/>
                      <w:szCs w:val="16"/>
                    </w:rPr>
                    <w:t xml:space="preserve"> </w:t>
                  </w:r>
                  <w:r w:rsidR="00276538">
                    <w:rPr>
                      <w:sz w:val="16"/>
                      <w:szCs w:val="16"/>
                    </w:rPr>
                    <w:t>High</w:t>
                  </w:r>
                </w:p>
              </w:tc>
              <w:tc>
                <w:tcPr>
                  <w:tcW w:w="972" w:type="dxa"/>
                </w:tcPr>
                <w:p w:rsidR="00276538" w:rsidRPr="00B97AEF" w:rsidRDefault="0062649C" w:rsidP="0054012B">
                  <w:pPr>
                    <w:jc w:val="left"/>
                    <w:rPr>
                      <w:sz w:val="16"/>
                      <w:szCs w:val="16"/>
                    </w:rPr>
                  </w:pPr>
                  <w:r>
                    <w:rPr>
                      <w:sz w:val="16"/>
                      <w:szCs w:val="16"/>
                    </w:rPr>
                    <w:fldChar w:fldCharType="begin">
                      <w:ffData>
                        <w:name w:val=""/>
                        <w:enabled/>
                        <w:calcOnExit w:val="0"/>
                        <w:checkBox>
                          <w:size w:val="16"/>
                          <w:default w:val="1"/>
                        </w:checkBox>
                      </w:ffData>
                    </w:fldChar>
                  </w:r>
                  <w:r w:rsidR="00394BDC">
                    <w:rPr>
                      <w:sz w:val="16"/>
                      <w:szCs w:val="16"/>
                    </w:rPr>
                    <w:instrText xml:space="preserve"> FORMCHECKBOX </w:instrText>
                  </w:r>
                  <w:r>
                    <w:rPr>
                      <w:sz w:val="16"/>
                      <w:szCs w:val="16"/>
                    </w:rPr>
                  </w:r>
                  <w:r>
                    <w:rPr>
                      <w:sz w:val="16"/>
                      <w:szCs w:val="16"/>
                    </w:rPr>
                    <w:fldChar w:fldCharType="separate"/>
                  </w:r>
                  <w:r>
                    <w:rPr>
                      <w:sz w:val="16"/>
                      <w:szCs w:val="16"/>
                    </w:rPr>
                    <w:fldChar w:fldCharType="end"/>
                  </w:r>
                  <w:r w:rsidR="00276538" w:rsidRPr="00B97AEF">
                    <w:rPr>
                      <w:sz w:val="16"/>
                      <w:szCs w:val="16"/>
                    </w:rPr>
                    <w:t xml:space="preserve"> </w:t>
                  </w:r>
                  <w:r w:rsidR="00276538">
                    <w:rPr>
                      <w:sz w:val="16"/>
                      <w:szCs w:val="16"/>
                    </w:rPr>
                    <w:t>Medium</w:t>
                  </w:r>
                </w:p>
              </w:tc>
              <w:tc>
                <w:tcPr>
                  <w:tcW w:w="738" w:type="dxa"/>
                </w:tcPr>
                <w:p w:rsidR="00276538" w:rsidRPr="00B97AEF" w:rsidRDefault="0062649C" w:rsidP="0054012B">
                  <w:pPr>
                    <w:jc w:val="left"/>
                    <w:rPr>
                      <w:sz w:val="16"/>
                      <w:szCs w:val="16"/>
                    </w:rPr>
                  </w:pPr>
                  <w:r w:rsidRPr="00B97AEF">
                    <w:rPr>
                      <w:sz w:val="16"/>
                      <w:szCs w:val="16"/>
                    </w:rPr>
                    <w:fldChar w:fldCharType="begin">
                      <w:ffData>
                        <w:name w:val=""/>
                        <w:enabled/>
                        <w:calcOnExit w:val="0"/>
                        <w:checkBox>
                          <w:size w:val="16"/>
                          <w:default w:val="0"/>
                        </w:checkBox>
                      </w:ffData>
                    </w:fldChar>
                  </w:r>
                  <w:r w:rsidR="00276538" w:rsidRPr="00B97AEF">
                    <w:rPr>
                      <w:sz w:val="16"/>
                      <w:szCs w:val="16"/>
                    </w:rPr>
                    <w:instrText xml:space="preserve"> FORMCHECKBOX </w:instrText>
                  </w:r>
                  <w:r>
                    <w:rPr>
                      <w:sz w:val="16"/>
                      <w:szCs w:val="16"/>
                    </w:rPr>
                  </w:r>
                  <w:r>
                    <w:rPr>
                      <w:sz w:val="16"/>
                      <w:szCs w:val="16"/>
                    </w:rPr>
                    <w:fldChar w:fldCharType="separate"/>
                  </w:r>
                  <w:r w:rsidRPr="00B97AEF">
                    <w:rPr>
                      <w:sz w:val="16"/>
                      <w:szCs w:val="16"/>
                    </w:rPr>
                    <w:fldChar w:fldCharType="end"/>
                  </w:r>
                  <w:r w:rsidR="00276538" w:rsidRPr="00B97AEF">
                    <w:rPr>
                      <w:sz w:val="16"/>
                      <w:szCs w:val="16"/>
                    </w:rPr>
                    <w:t xml:space="preserve"> </w:t>
                  </w:r>
                  <w:r w:rsidR="00276538">
                    <w:rPr>
                      <w:sz w:val="16"/>
                      <w:szCs w:val="16"/>
                    </w:rPr>
                    <w:t>L</w:t>
                  </w:r>
                  <w:r w:rsidR="00276538" w:rsidRPr="006C1678">
                    <w:rPr>
                      <w:sz w:val="16"/>
                      <w:szCs w:val="16"/>
                    </w:rPr>
                    <w:t>ow</w:t>
                  </w:r>
                </w:p>
              </w:tc>
            </w:tr>
          </w:tbl>
          <w:p w:rsidR="00276538" w:rsidRDefault="00276538" w:rsidP="0054012B">
            <w:pPr>
              <w:jc w:val="left"/>
              <w:rPr>
                <w:rFonts w:ascii="Courier New" w:hAnsi="Courier New" w:cs="Courier New"/>
                <w:b/>
                <w:sz w:val="20"/>
                <w:highlight w:val="cyan"/>
              </w:rPr>
            </w:pPr>
          </w:p>
        </w:tc>
      </w:tr>
      <w:tr w:rsidR="00276538" w:rsidRPr="00822A3D" w:rsidTr="0054012B">
        <w:tc>
          <w:tcPr>
            <w:tcW w:w="1908" w:type="dxa"/>
            <w:vAlign w:val="bottom"/>
          </w:tcPr>
          <w:p w:rsidR="00276538" w:rsidRPr="00D73BFC" w:rsidRDefault="00276538" w:rsidP="0054012B">
            <w:pPr>
              <w:rPr>
                <w:color w:val="000000"/>
                <w:sz w:val="20"/>
              </w:rPr>
            </w:pPr>
            <w:r w:rsidRPr="00D73BFC">
              <w:rPr>
                <w:color w:val="000000"/>
                <w:sz w:val="20"/>
              </w:rPr>
              <w:t>Mitigation Plan</w:t>
            </w:r>
          </w:p>
        </w:tc>
        <w:tc>
          <w:tcPr>
            <w:tcW w:w="8280" w:type="dxa"/>
            <w:gridSpan w:val="3"/>
            <w:vAlign w:val="bottom"/>
          </w:tcPr>
          <w:p w:rsidR="00276538" w:rsidRPr="00D73BFC" w:rsidRDefault="00400236" w:rsidP="0054012B">
            <w:pPr>
              <w:jc w:val="left"/>
              <w:rPr>
                <w:rFonts w:ascii="Courier New" w:hAnsi="Courier New" w:cs="Courier New"/>
                <w:sz w:val="20"/>
                <w:highlight w:val="cyan"/>
              </w:rPr>
            </w:pPr>
            <w:r>
              <w:rPr>
                <w:rFonts w:ascii="Courier New" w:hAnsi="Courier New" w:cs="Courier New"/>
                <w:sz w:val="20"/>
                <w:highlight w:val="cyan"/>
              </w:rPr>
              <w:t>Although there is some obvious duplication, this does fall in line with larger Quality Improvement Standards harmonization activities.  The SAIF ISM matrix was used to help define different segments of quality improvement standards where segments with more than one standard should be co</w:t>
            </w:r>
            <w:r w:rsidR="00442901">
              <w:rPr>
                <w:rFonts w:ascii="Courier New" w:hAnsi="Courier New" w:cs="Courier New"/>
                <w:sz w:val="20"/>
                <w:highlight w:val="cyan"/>
              </w:rPr>
              <w:t xml:space="preserve">nsidered substitutable without </w:t>
            </w:r>
            <w:r>
              <w:rPr>
                <w:rFonts w:ascii="Courier New" w:hAnsi="Courier New" w:cs="Courier New"/>
                <w:sz w:val="20"/>
                <w:highlight w:val="cyan"/>
              </w:rPr>
              <w:t>negatively impacting standards in other segments</w:t>
            </w:r>
          </w:p>
        </w:tc>
      </w:tr>
    </w:tbl>
    <w:p w:rsidR="00400236" w:rsidRDefault="00400236" w:rsidP="00400236">
      <w:pPr>
        <w:pStyle w:val="Heading5-BoldNumbered"/>
        <w:numPr>
          <w:ilvl w:val="0"/>
          <w:numId w:val="0"/>
        </w:numPr>
        <w:spacing w:before="120"/>
        <w:ind w:left="792"/>
      </w:pPr>
    </w:p>
    <w:p w:rsidR="00400236" w:rsidRPr="00400236" w:rsidRDefault="00400236" w:rsidP="00400236"/>
    <w:p w:rsidR="00400236" w:rsidRDefault="00400236" w:rsidP="004002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08"/>
        <w:gridCol w:w="4320"/>
        <w:gridCol w:w="1440"/>
        <w:gridCol w:w="2520"/>
      </w:tblGrid>
      <w:tr w:rsidR="00700419" w:rsidRPr="00822A3D" w:rsidTr="00861686">
        <w:tc>
          <w:tcPr>
            <w:tcW w:w="1908" w:type="dxa"/>
            <w:vAlign w:val="bottom"/>
          </w:tcPr>
          <w:p w:rsidR="00700419" w:rsidRPr="00D73BFC" w:rsidRDefault="00700419" w:rsidP="00861686">
            <w:pPr>
              <w:rPr>
                <w:color w:val="000000"/>
                <w:sz w:val="20"/>
              </w:rPr>
            </w:pPr>
            <w:r w:rsidRPr="00D73BFC">
              <w:rPr>
                <w:color w:val="000000"/>
                <w:sz w:val="20"/>
              </w:rPr>
              <w:t>Risk Description</w:t>
            </w:r>
          </w:p>
        </w:tc>
        <w:tc>
          <w:tcPr>
            <w:tcW w:w="8280" w:type="dxa"/>
            <w:gridSpan w:val="3"/>
            <w:vAlign w:val="bottom"/>
          </w:tcPr>
          <w:p w:rsidR="00700419" w:rsidRPr="00D73BFC" w:rsidRDefault="00700419" w:rsidP="00861686">
            <w:pPr>
              <w:jc w:val="left"/>
              <w:rPr>
                <w:rFonts w:ascii="Courier New" w:hAnsi="Courier New" w:cs="Courier New"/>
                <w:b/>
                <w:sz w:val="20"/>
                <w:highlight w:val="cyan"/>
              </w:rPr>
            </w:pPr>
            <w:r>
              <w:rPr>
                <w:rFonts w:ascii="Courier New" w:hAnsi="Courier New" w:cs="Courier New"/>
                <w:b/>
                <w:sz w:val="20"/>
              </w:rPr>
              <w:t>FHIR is still early in development</w:t>
            </w:r>
          </w:p>
        </w:tc>
      </w:tr>
      <w:tr w:rsidR="00700419" w:rsidRPr="00822A3D" w:rsidTr="00861686">
        <w:tc>
          <w:tcPr>
            <w:tcW w:w="1908" w:type="dxa"/>
            <w:vAlign w:val="bottom"/>
          </w:tcPr>
          <w:p w:rsidR="00700419" w:rsidRPr="00D73BFC" w:rsidRDefault="00700419" w:rsidP="00861686">
            <w:pPr>
              <w:rPr>
                <w:color w:val="000000"/>
                <w:sz w:val="20"/>
              </w:rPr>
            </w:pPr>
            <w:r w:rsidRPr="00D73BFC">
              <w:rPr>
                <w:color w:val="000000"/>
                <w:sz w:val="20"/>
              </w:rPr>
              <w:t>Impact Description</w:t>
            </w:r>
          </w:p>
        </w:tc>
        <w:tc>
          <w:tcPr>
            <w:tcW w:w="8280" w:type="dxa"/>
            <w:gridSpan w:val="3"/>
            <w:vAlign w:val="bottom"/>
          </w:tcPr>
          <w:p w:rsidR="00700419" w:rsidRDefault="00700419" w:rsidP="00861686">
            <w:pPr>
              <w:jc w:val="left"/>
              <w:rPr>
                <w:rFonts w:ascii="Courier New" w:hAnsi="Courier New" w:cs="Courier New"/>
                <w:b/>
                <w:sz w:val="20"/>
                <w:highlight w:val="cyan"/>
              </w:rPr>
            </w:pPr>
          </w:p>
        </w:tc>
      </w:tr>
      <w:tr w:rsidR="00700419" w:rsidRPr="00822A3D" w:rsidTr="00861686">
        <w:tc>
          <w:tcPr>
            <w:tcW w:w="1908" w:type="dxa"/>
          </w:tcPr>
          <w:p w:rsidR="00700419" w:rsidRPr="00D73BFC" w:rsidRDefault="00700419" w:rsidP="00861686">
            <w:pPr>
              <w:rPr>
                <w:color w:val="000000"/>
                <w:sz w:val="20"/>
              </w:rPr>
            </w:pPr>
            <w:r w:rsidRPr="00D73BFC">
              <w:rPr>
                <w:color w:val="000000"/>
                <w:sz w:val="20"/>
              </w:rPr>
              <w:t>Probability</w:t>
            </w:r>
            <w:r>
              <w:rPr>
                <w:color w:val="000000"/>
                <w:sz w:val="20"/>
              </w:rPr>
              <w:t>:</w:t>
            </w:r>
          </w:p>
        </w:tc>
        <w:tc>
          <w:tcPr>
            <w:tcW w:w="4320" w:type="dxa"/>
          </w:tcPr>
          <w:tbl>
            <w:tblPr>
              <w:tblW w:w="2862" w:type="dxa"/>
              <w:tblLayout w:type="fixed"/>
              <w:tblCellMar>
                <w:left w:w="0" w:type="dxa"/>
                <w:right w:w="0" w:type="dxa"/>
              </w:tblCellMar>
              <w:tblLook w:val="01E0"/>
            </w:tblPr>
            <w:tblGrid>
              <w:gridCol w:w="720"/>
              <w:gridCol w:w="1062"/>
              <w:gridCol w:w="1080"/>
            </w:tblGrid>
            <w:tr w:rsidR="00700419" w:rsidRPr="006C1678" w:rsidTr="00861686">
              <w:tc>
                <w:tcPr>
                  <w:tcW w:w="720" w:type="dxa"/>
                </w:tcPr>
                <w:p w:rsidR="00700419" w:rsidRPr="00B97AEF" w:rsidRDefault="0062649C" w:rsidP="00861686">
                  <w:pPr>
                    <w:jc w:val="left"/>
                    <w:rPr>
                      <w:sz w:val="16"/>
                      <w:szCs w:val="16"/>
                    </w:rPr>
                  </w:pPr>
                  <w:r>
                    <w:rPr>
                      <w:sz w:val="16"/>
                      <w:szCs w:val="16"/>
                    </w:rPr>
                    <w:fldChar w:fldCharType="begin">
                      <w:ffData>
                        <w:name w:val=""/>
                        <w:enabled/>
                        <w:calcOnExit w:val="0"/>
                        <w:checkBox>
                          <w:size w:val="16"/>
                          <w:default w:val="0"/>
                        </w:checkBox>
                      </w:ffData>
                    </w:fldChar>
                  </w:r>
                  <w:r w:rsidR="00700419">
                    <w:rPr>
                      <w:sz w:val="16"/>
                      <w:szCs w:val="16"/>
                    </w:rPr>
                    <w:instrText xml:space="preserve"> FORMCHECKBOX </w:instrText>
                  </w:r>
                  <w:r>
                    <w:rPr>
                      <w:sz w:val="16"/>
                      <w:szCs w:val="16"/>
                    </w:rPr>
                  </w:r>
                  <w:r>
                    <w:rPr>
                      <w:sz w:val="16"/>
                      <w:szCs w:val="16"/>
                    </w:rPr>
                    <w:fldChar w:fldCharType="separate"/>
                  </w:r>
                  <w:r>
                    <w:rPr>
                      <w:sz w:val="16"/>
                      <w:szCs w:val="16"/>
                    </w:rPr>
                    <w:fldChar w:fldCharType="end"/>
                  </w:r>
                  <w:r w:rsidR="00700419" w:rsidRPr="00B97AEF">
                    <w:rPr>
                      <w:sz w:val="16"/>
                      <w:szCs w:val="16"/>
                    </w:rPr>
                    <w:t xml:space="preserve"> </w:t>
                  </w:r>
                  <w:r w:rsidR="00700419">
                    <w:rPr>
                      <w:sz w:val="16"/>
                      <w:szCs w:val="16"/>
                    </w:rPr>
                    <w:t>High</w:t>
                  </w:r>
                </w:p>
              </w:tc>
              <w:tc>
                <w:tcPr>
                  <w:tcW w:w="1062" w:type="dxa"/>
                </w:tcPr>
                <w:p w:rsidR="00700419" w:rsidRPr="00B97AEF" w:rsidRDefault="0062649C" w:rsidP="00861686">
                  <w:pPr>
                    <w:jc w:val="left"/>
                    <w:rPr>
                      <w:sz w:val="16"/>
                      <w:szCs w:val="16"/>
                    </w:rPr>
                  </w:pPr>
                  <w:r>
                    <w:rPr>
                      <w:sz w:val="16"/>
                      <w:szCs w:val="16"/>
                    </w:rPr>
                    <w:fldChar w:fldCharType="begin">
                      <w:ffData>
                        <w:name w:val=""/>
                        <w:enabled/>
                        <w:calcOnExit w:val="0"/>
                        <w:checkBox>
                          <w:size w:val="16"/>
                          <w:default w:val="1"/>
                        </w:checkBox>
                      </w:ffData>
                    </w:fldChar>
                  </w:r>
                  <w:r w:rsidR="00700419">
                    <w:rPr>
                      <w:sz w:val="16"/>
                      <w:szCs w:val="16"/>
                    </w:rPr>
                    <w:instrText xml:space="preserve"> FORMCHECKBOX </w:instrText>
                  </w:r>
                  <w:r>
                    <w:rPr>
                      <w:sz w:val="16"/>
                      <w:szCs w:val="16"/>
                    </w:rPr>
                  </w:r>
                  <w:r>
                    <w:rPr>
                      <w:sz w:val="16"/>
                      <w:szCs w:val="16"/>
                    </w:rPr>
                    <w:fldChar w:fldCharType="separate"/>
                  </w:r>
                  <w:r>
                    <w:rPr>
                      <w:sz w:val="16"/>
                      <w:szCs w:val="16"/>
                    </w:rPr>
                    <w:fldChar w:fldCharType="end"/>
                  </w:r>
                  <w:r w:rsidR="00700419" w:rsidRPr="00B97AEF">
                    <w:rPr>
                      <w:sz w:val="16"/>
                      <w:szCs w:val="16"/>
                    </w:rPr>
                    <w:t xml:space="preserve"> </w:t>
                  </w:r>
                  <w:r w:rsidR="00700419">
                    <w:rPr>
                      <w:sz w:val="16"/>
                      <w:szCs w:val="16"/>
                    </w:rPr>
                    <w:t>Medium</w:t>
                  </w:r>
                </w:p>
              </w:tc>
              <w:tc>
                <w:tcPr>
                  <w:tcW w:w="1080" w:type="dxa"/>
                </w:tcPr>
                <w:p w:rsidR="00700419" w:rsidRPr="00B97AEF" w:rsidRDefault="0062649C" w:rsidP="00861686">
                  <w:pPr>
                    <w:jc w:val="left"/>
                    <w:rPr>
                      <w:sz w:val="16"/>
                      <w:szCs w:val="16"/>
                    </w:rPr>
                  </w:pPr>
                  <w:r w:rsidRPr="00B97AEF">
                    <w:rPr>
                      <w:sz w:val="16"/>
                      <w:szCs w:val="16"/>
                    </w:rPr>
                    <w:fldChar w:fldCharType="begin">
                      <w:ffData>
                        <w:name w:val=""/>
                        <w:enabled/>
                        <w:calcOnExit w:val="0"/>
                        <w:checkBox>
                          <w:size w:val="16"/>
                          <w:default w:val="0"/>
                        </w:checkBox>
                      </w:ffData>
                    </w:fldChar>
                  </w:r>
                  <w:r w:rsidR="00700419" w:rsidRPr="00B97AEF">
                    <w:rPr>
                      <w:sz w:val="16"/>
                      <w:szCs w:val="16"/>
                    </w:rPr>
                    <w:instrText xml:space="preserve"> FORMCHECKBOX </w:instrText>
                  </w:r>
                  <w:r>
                    <w:rPr>
                      <w:sz w:val="16"/>
                      <w:szCs w:val="16"/>
                    </w:rPr>
                  </w:r>
                  <w:r>
                    <w:rPr>
                      <w:sz w:val="16"/>
                      <w:szCs w:val="16"/>
                    </w:rPr>
                    <w:fldChar w:fldCharType="separate"/>
                  </w:r>
                  <w:r w:rsidRPr="00B97AEF">
                    <w:rPr>
                      <w:sz w:val="16"/>
                      <w:szCs w:val="16"/>
                    </w:rPr>
                    <w:fldChar w:fldCharType="end"/>
                  </w:r>
                  <w:r w:rsidR="00700419" w:rsidRPr="00B97AEF">
                    <w:rPr>
                      <w:sz w:val="16"/>
                      <w:szCs w:val="16"/>
                    </w:rPr>
                    <w:t xml:space="preserve"> </w:t>
                  </w:r>
                  <w:r w:rsidR="00700419">
                    <w:rPr>
                      <w:sz w:val="16"/>
                      <w:szCs w:val="16"/>
                    </w:rPr>
                    <w:t>Low</w:t>
                  </w:r>
                </w:p>
              </w:tc>
            </w:tr>
          </w:tbl>
          <w:p w:rsidR="00700419" w:rsidRPr="00B97AEF" w:rsidRDefault="00700419" w:rsidP="00861686">
            <w:pPr>
              <w:jc w:val="left"/>
              <w:rPr>
                <w:sz w:val="20"/>
              </w:rPr>
            </w:pPr>
          </w:p>
        </w:tc>
        <w:tc>
          <w:tcPr>
            <w:tcW w:w="1440" w:type="dxa"/>
          </w:tcPr>
          <w:p w:rsidR="00700419" w:rsidRPr="00D73BFC" w:rsidRDefault="00700419" w:rsidP="00861686">
            <w:pPr>
              <w:rPr>
                <w:rFonts w:ascii="Courier New" w:hAnsi="Courier New" w:cs="Courier New"/>
                <w:b/>
                <w:sz w:val="20"/>
                <w:highlight w:val="cyan"/>
              </w:rPr>
            </w:pPr>
            <w:r w:rsidRPr="00D73BFC">
              <w:rPr>
                <w:color w:val="000000"/>
                <w:sz w:val="20"/>
              </w:rPr>
              <w:t>Severity</w:t>
            </w:r>
            <w:r>
              <w:rPr>
                <w:color w:val="000000"/>
                <w:sz w:val="20"/>
              </w:rPr>
              <w:t>:</w:t>
            </w:r>
          </w:p>
        </w:tc>
        <w:tc>
          <w:tcPr>
            <w:tcW w:w="2520" w:type="dxa"/>
          </w:tcPr>
          <w:tbl>
            <w:tblPr>
              <w:tblW w:w="2430" w:type="dxa"/>
              <w:tblLayout w:type="fixed"/>
              <w:tblCellMar>
                <w:left w:w="0" w:type="dxa"/>
                <w:right w:w="0" w:type="dxa"/>
              </w:tblCellMar>
              <w:tblLook w:val="01E0"/>
            </w:tblPr>
            <w:tblGrid>
              <w:gridCol w:w="720"/>
              <w:gridCol w:w="972"/>
              <w:gridCol w:w="738"/>
            </w:tblGrid>
            <w:tr w:rsidR="00700419" w:rsidRPr="00B97AEF" w:rsidTr="00861686">
              <w:tc>
                <w:tcPr>
                  <w:tcW w:w="720" w:type="dxa"/>
                </w:tcPr>
                <w:p w:rsidR="00700419" w:rsidRPr="00B97AEF" w:rsidRDefault="0062649C" w:rsidP="00861686">
                  <w:pPr>
                    <w:jc w:val="left"/>
                    <w:rPr>
                      <w:sz w:val="16"/>
                      <w:szCs w:val="16"/>
                    </w:rPr>
                  </w:pPr>
                  <w:r w:rsidRPr="00B97AEF">
                    <w:rPr>
                      <w:sz w:val="16"/>
                      <w:szCs w:val="16"/>
                    </w:rPr>
                    <w:fldChar w:fldCharType="begin">
                      <w:ffData>
                        <w:name w:val=""/>
                        <w:enabled/>
                        <w:calcOnExit w:val="0"/>
                        <w:checkBox>
                          <w:size w:val="16"/>
                          <w:default w:val="0"/>
                          <w:checked w:val="0"/>
                        </w:checkBox>
                      </w:ffData>
                    </w:fldChar>
                  </w:r>
                  <w:r w:rsidR="00700419" w:rsidRPr="00B97AEF">
                    <w:rPr>
                      <w:sz w:val="16"/>
                      <w:szCs w:val="16"/>
                    </w:rPr>
                    <w:instrText xml:space="preserve"> FORMCHECKBOX </w:instrText>
                  </w:r>
                  <w:r>
                    <w:rPr>
                      <w:sz w:val="16"/>
                      <w:szCs w:val="16"/>
                    </w:rPr>
                  </w:r>
                  <w:r>
                    <w:rPr>
                      <w:sz w:val="16"/>
                      <w:szCs w:val="16"/>
                    </w:rPr>
                    <w:fldChar w:fldCharType="separate"/>
                  </w:r>
                  <w:r w:rsidRPr="00B97AEF">
                    <w:rPr>
                      <w:sz w:val="16"/>
                      <w:szCs w:val="16"/>
                    </w:rPr>
                    <w:fldChar w:fldCharType="end"/>
                  </w:r>
                  <w:r w:rsidR="00700419" w:rsidRPr="00B97AEF">
                    <w:rPr>
                      <w:sz w:val="16"/>
                      <w:szCs w:val="16"/>
                    </w:rPr>
                    <w:t xml:space="preserve"> </w:t>
                  </w:r>
                  <w:r w:rsidR="00700419">
                    <w:rPr>
                      <w:sz w:val="16"/>
                      <w:szCs w:val="16"/>
                    </w:rPr>
                    <w:t>High</w:t>
                  </w:r>
                </w:p>
              </w:tc>
              <w:tc>
                <w:tcPr>
                  <w:tcW w:w="972" w:type="dxa"/>
                </w:tcPr>
                <w:p w:rsidR="00700419" w:rsidRPr="00B97AEF" w:rsidRDefault="0062649C" w:rsidP="00861686">
                  <w:pPr>
                    <w:jc w:val="left"/>
                    <w:rPr>
                      <w:sz w:val="16"/>
                      <w:szCs w:val="16"/>
                    </w:rPr>
                  </w:pPr>
                  <w:r>
                    <w:rPr>
                      <w:sz w:val="16"/>
                      <w:szCs w:val="16"/>
                    </w:rPr>
                    <w:fldChar w:fldCharType="begin">
                      <w:ffData>
                        <w:name w:val=""/>
                        <w:enabled/>
                        <w:calcOnExit w:val="0"/>
                        <w:checkBox>
                          <w:size w:val="16"/>
                          <w:default w:val="0"/>
                        </w:checkBox>
                      </w:ffData>
                    </w:fldChar>
                  </w:r>
                  <w:r w:rsidR="008A51FE">
                    <w:rPr>
                      <w:sz w:val="16"/>
                      <w:szCs w:val="16"/>
                    </w:rPr>
                    <w:instrText xml:space="preserve"> FORMCHECKBOX </w:instrText>
                  </w:r>
                  <w:r>
                    <w:rPr>
                      <w:sz w:val="16"/>
                      <w:szCs w:val="16"/>
                    </w:rPr>
                  </w:r>
                  <w:r>
                    <w:rPr>
                      <w:sz w:val="16"/>
                      <w:szCs w:val="16"/>
                    </w:rPr>
                    <w:fldChar w:fldCharType="separate"/>
                  </w:r>
                  <w:r>
                    <w:rPr>
                      <w:sz w:val="16"/>
                      <w:szCs w:val="16"/>
                    </w:rPr>
                    <w:fldChar w:fldCharType="end"/>
                  </w:r>
                  <w:r w:rsidR="00700419" w:rsidRPr="00B97AEF">
                    <w:rPr>
                      <w:sz w:val="16"/>
                      <w:szCs w:val="16"/>
                    </w:rPr>
                    <w:t xml:space="preserve"> </w:t>
                  </w:r>
                  <w:r w:rsidR="00700419">
                    <w:rPr>
                      <w:sz w:val="16"/>
                      <w:szCs w:val="16"/>
                    </w:rPr>
                    <w:t>Medium</w:t>
                  </w:r>
                </w:p>
              </w:tc>
              <w:tc>
                <w:tcPr>
                  <w:tcW w:w="738" w:type="dxa"/>
                </w:tcPr>
                <w:p w:rsidR="00700419" w:rsidRPr="00B97AEF" w:rsidRDefault="0062649C" w:rsidP="00861686">
                  <w:pPr>
                    <w:jc w:val="left"/>
                    <w:rPr>
                      <w:sz w:val="16"/>
                      <w:szCs w:val="16"/>
                    </w:rPr>
                  </w:pPr>
                  <w:r>
                    <w:rPr>
                      <w:sz w:val="16"/>
                      <w:szCs w:val="16"/>
                    </w:rPr>
                    <w:fldChar w:fldCharType="begin">
                      <w:ffData>
                        <w:name w:val=""/>
                        <w:enabled/>
                        <w:calcOnExit w:val="0"/>
                        <w:checkBox>
                          <w:size w:val="16"/>
                          <w:default w:val="1"/>
                        </w:checkBox>
                      </w:ffData>
                    </w:fldChar>
                  </w:r>
                  <w:r w:rsidR="00700419">
                    <w:rPr>
                      <w:sz w:val="16"/>
                      <w:szCs w:val="16"/>
                    </w:rPr>
                    <w:instrText xml:space="preserve"> FORMCHECKBOX </w:instrText>
                  </w:r>
                  <w:r>
                    <w:rPr>
                      <w:sz w:val="16"/>
                      <w:szCs w:val="16"/>
                    </w:rPr>
                  </w:r>
                  <w:r>
                    <w:rPr>
                      <w:sz w:val="16"/>
                      <w:szCs w:val="16"/>
                    </w:rPr>
                    <w:fldChar w:fldCharType="separate"/>
                  </w:r>
                  <w:r>
                    <w:rPr>
                      <w:sz w:val="16"/>
                      <w:szCs w:val="16"/>
                    </w:rPr>
                    <w:fldChar w:fldCharType="end"/>
                  </w:r>
                  <w:r w:rsidR="00700419" w:rsidRPr="00B97AEF">
                    <w:rPr>
                      <w:sz w:val="16"/>
                      <w:szCs w:val="16"/>
                    </w:rPr>
                    <w:t xml:space="preserve"> </w:t>
                  </w:r>
                  <w:r w:rsidR="00700419">
                    <w:rPr>
                      <w:sz w:val="16"/>
                      <w:szCs w:val="16"/>
                    </w:rPr>
                    <w:t>L</w:t>
                  </w:r>
                  <w:r w:rsidR="00700419" w:rsidRPr="006C1678">
                    <w:rPr>
                      <w:sz w:val="16"/>
                      <w:szCs w:val="16"/>
                    </w:rPr>
                    <w:t>ow</w:t>
                  </w:r>
                </w:p>
              </w:tc>
            </w:tr>
          </w:tbl>
          <w:p w:rsidR="00700419" w:rsidRDefault="00700419" w:rsidP="00861686">
            <w:pPr>
              <w:jc w:val="left"/>
              <w:rPr>
                <w:rFonts w:ascii="Courier New" w:hAnsi="Courier New" w:cs="Courier New"/>
                <w:b/>
                <w:sz w:val="20"/>
                <w:highlight w:val="cyan"/>
              </w:rPr>
            </w:pPr>
          </w:p>
        </w:tc>
      </w:tr>
      <w:tr w:rsidR="00700419" w:rsidRPr="00822A3D" w:rsidTr="00861686">
        <w:tc>
          <w:tcPr>
            <w:tcW w:w="1908" w:type="dxa"/>
            <w:vAlign w:val="bottom"/>
          </w:tcPr>
          <w:p w:rsidR="00700419" w:rsidRPr="00D73BFC" w:rsidRDefault="00700419" w:rsidP="00861686">
            <w:pPr>
              <w:rPr>
                <w:color w:val="000000"/>
                <w:sz w:val="20"/>
              </w:rPr>
            </w:pPr>
            <w:r w:rsidRPr="00D73BFC">
              <w:rPr>
                <w:color w:val="000000"/>
                <w:sz w:val="20"/>
              </w:rPr>
              <w:t>Mitigation Plan</w:t>
            </w:r>
          </w:p>
        </w:tc>
        <w:tc>
          <w:tcPr>
            <w:tcW w:w="8280" w:type="dxa"/>
            <w:gridSpan w:val="3"/>
            <w:vAlign w:val="bottom"/>
          </w:tcPr>
          <w:p w:rsidR="00700419" w:rsidRPr="00D73BFC" w:rsidRDefault="00700419" w:rsidP="00861686">
            <w:pPr>
              <w:jc w:val="left"/>
              <w:rPr>
                <w:rFonts w:ascii="Courier New" w:hAnsi="Courier New" w:cs="Courier New"/>
                <w:sz w:val="20"/>
                <w:highlight w:val="cyan"/>
              </w:rPr>
            </w:pPr>
            <w:r>
              <w:rPr>
                <w:rFonts w:ascii="Courier New" w:hAnsi="Courier New" w:cs="Courier New"/>
                <w:b/>
                <w:sz w:val="20"/>
              </w:rPr>
              <w:t>Work with FHIR Governance Group and Management Group to manage this risk similar to other projects that create FHIR profiles or resources</w:t>
            </w:r>
          </w:p>
        </w:tc>
      </w:tr>
    </w:tbl>
    <w:p w:rsidR="00700419" w:rsidRDefault="00700419" w:rsidP="00400236"/>
    <w:p w:rsidR="004C7732" w:rsidRPr="00BD1515" w:rsidRDefault="004C7732" w:rsidP="00BA5328">
      <w:pPr>
        <w:pStyle w:val="Heading5-BoldNumbered"/>
        <w:numPr>
          <w:ilvl w:val="1"/>
          <w:numId w:val="3"/>
        </w:numPr>
        <w:spacing w:before="120"/>
      </w:pPr>
      <w:r w:rsidRPr="006A5B4E">
        <w:t>Project Dependencies</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188"/>
      </w:tblGrid>
      <w:tr w:rsidR="004C7732" w:rsidRPr="00822A3D" w:rsidTr="00A9638F">
        <w:trPr>
          <w:cantSplit/>
        </w:trPr>
        <w:tc>
          <w:tcPr>
            <w:tcW w:w="10188" w:type="dxa"/>
          </w:tcPr>
          <w:p w:rsidR="008457DF" w:rsidRPr="00210673" w:rsidRDefault="00CB6928" w:rsidP="001A23A4">
            <w:pPr>
              <w:jc w:val="left"/>
              <w:rPr>
                <w:rFonts w:ascii="Courier New" w:hAnsi="Courier New" w:cs="Courier New"/>
                <w:b/>
                <w:sz w:val="20"/>
              </w:rPr>
            </w:pPr>
            <w:r>
              <w:rPr>
                <w:rFonts w:ascii="Courier New" w:hAnsi="Courier New" w:cs="Courier New"/>
                <w:b/>
                <w:sz w:val="20"/>
              </w:rPr>
              <w:t xml:space="preserve">Since this project is creating </w:t>
            </w:r>
            <w:r w:rsidR="008457DF">
              <w:rPr>
                <w:rFonts w:ascii="Courier New" w:hAnsi="Courier New" w:cs="Courier New"/>
                <w:b/>
                <w:sz w:val="20"/>
              </w:rPr>
              <w:t>FHIR</w:t>
            </w:r>
            <w:r>
              <w:rPr>
                <w:rFonts w:ascii="Courier New" w:hAnsi="Courier New" w:cs="Courier New"/>
                <w:b/>
                <w:sz w:val="20"/>
              </w:rPr>
              <w:t xml:space="preserve"> profile, there is a dependency on FHIR</w:t>
            </w:r>
            <w:r w:rsidR="001A23A4">
              <w:rPr>
                <w:rFonts w:ascii="Courier New" w:hAnsi="Courier New" w:cs="Courier New"/>
                <w:b/>
                <w:sz w:val="20"/>
              </w:rPr>
              <w:t>.</w:t>
            </w:r>
          </w:p>
        </w:tc>
      </w:tr>
    </w:tbl>
    <w:p w:rsidR="00463818" w:rsidRPr="00BD1515" w:rsidRDefault="00463818" w:rsidP="00785D59">
      <w:pPr>
        <w:pStyle w:val="Heading5-BoldNumbered"/>
        <w:numPr>
          <w:ilvl w:val="1"/>
          <w:numId w:val="3"/>
        </w:numPr>
        <w:spacing w:before="120"/>
      </w:pPr>
      <w:r w:rsidRPr="006A5B4E">
        <w:t xml:space="preserve">Project </w:t>
      </w:r>
      <w:r w:rsidR="004C7732" w:rsidRPr="006A5B4E">
        <w:t xml:space="preserve">Document Repository Location </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188"/>
      </w:tblGrid>
      <w:tr w:rsidR="004C7732" w:rsidRPr="003F3A76" w:rsidTr="004C7732">
        <w:trPr>
          <w:cantSplit/>
        </w:trPr>
        <w:tc>
          <w:tcPr>
            <w:tcW w:w="10188" w:type="dxa"/>
            <w:tcBorders>
              <w:top w:val="single" w:sz="4" w:space="0" w:color="auto"/>
              <w:left w:val="single" w:sz="4" w:space="0" w:color="auto"/>
              <w:bottom w:val="single" w:sz="4" w:space="0" w:color="auto"/>
              <w:right w:val="single" w:sz="4" w:space="0" w:color="auto"/>
            </w:tcBorders>
          </w:tcPr>
          <w:p w:rsidR="004C7732" w:rsidRPr="00522825" w:rsidRDefault="00CB2D83" w:rsidP="00CB6928">
            <w:pPr>
              <w:jc w:val="left"/>
              <w:rPr>
                <w:b/>
                <w:sz w:val="20"/>
              </w:rPr>
            </w:pPr>
            <w:r w:rsidRPr="00CB2D83">
              <w:rPr>
                <w:b/>
                <w:sz w:val="20"/>
              </w:rPr>
              <w:t>http://wiki.hl7.org/index.php?title=Clinical_Quality_Information_Work_Group</w:t>
            </w:r>
          </w:p>
        </w:tc>
      </w:tr>
    </w:tbl>
    <w:p w:rsidR="00463818" w:rsidRPr="00463818" w:rsidRDefault="00463818" w:rsidP="00D41C90">
      <w:pPr>
        <w:pStyle w:val="Heading5-BoldNumbered"/>
        <w:numPr>
          <w:ilvl w:val="1"/>
          <w:numId w:val="3"/>
        </w:numPr>
        <w:spacing w:before="120"/>
      </w:pPr>
      <w:r w:rsidRPr="006A5B4E">
        <w:lastRenderedPageBreak/>
        <w:t>Backwards Compatibility</w:t>
      </w:r>
    </w:p>
    <w:p w:rsidR="008F6A6F" w:rsidRDefault="008F6A6F" w:rsidP="006729F5">
      <w:pPr>
        <w:jc w:val="left"/>
        <w:rPr>
          <w:sz w:val="20"/>
        </w:rPr>
        <w:sectPr w:rsidR="008F6A6F" w:rsidSect="00554175">
          <w:headerReference w:type="default" r:id="rId7"/>
          <w:footerReference w:type="default" r:id="rId8"/>
          <w:pgSz w:w="12240" w:h="15840"/>
          <w:pgMar w:top="1080" w:right="1080" w:bottom="1080" w:left="1080" w:header="720" w:footer="720" w:gutter="0"/>
          <w:pgNumType w:start="1"/>
          <w:cols w:space="720"/>
          <w:formProt w:val="0"/>
        </w:sect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188"/>
      </w:tblGrid>
      <w:tr w:rsidR="00463818" w:rsidRPr="006C1678" w:rsidTr="006729F5">
        <w:trPr>
          <w:trHeight w:val="287"/>
        </w:trPr>
        <w:tc>
          <w:tcPr>
            <w:tcW w:w="10188" w:type="dxa"/>
          </w:tcPr>
          <w:tbl>
            <w:tblPr>
              <w:tblW w:w="10080" w:type="dxa"/>
              <w:tblLayout w:type="fixed"/>
              <w:tblCellMar>
                <w:left w:w="0" w:type="dxa"/>
                <w:right w:w="0" w:type="dxa"/>
              </w:tblCellMar>
              <w:tblLook w:val="01E0"/>
            </w:tblPr>
            <w:tblGrid>
              <w:gridCol w:w="6030"/>
              <w:gridCol w:w="810"/>
              <w:gridCol w:w="810"/>
              <w:gridCol w:w="1260"/>
              <w:gridCol w:w="1170"/>
            </w:tblGrid>
            <w:tr w:rsidR="00463818" w:rsidRPr="006C1678" w:rsidTr="006729F5">
              <w:tc>
                <w:tcPr>
                  <w:tcW w:w="6030" w:type="dxa"/>
                </w:tcPr>
                <w:p w:rsidR="00463818" w:rsidRPr="006C1678" w:rsidRDefault="00463818" w:rsidP="006729F5">
                  <w:pPr>
                    <w:jc w:val="left"/>
                    <w:rPr>
                      <w:sz w:val="20"/>
                    </w:rPr>
                  </w:pPr>
                  <w:r w:rsidRPr="006C1678">
                    <w:rPr>
                      <w:sz w:val="20"/>
                    </w:rPr>
                    <w:lastRenderedPageBreak/>
                    <w:t>Are the items being produced by this project backward compatible?</w:t>
                  </w:r>
                </w:p>
              </w:tc>
              <w:tc>
                <w:tcPr>
                  <w:tcW w:w="810" w:type="dxa"/>
                </w:tcPr>
                <w:p w:rsidR="00463818" w:rsidRPr="006C1678" w:rsidRDefault="0062649C" w:rsidP="006729F5">
                  <w:pPr>
                    <w:jc w:val="left"/>
                    <w:rPr>
                      <w:sz w:val="20"/>
                    </w:rPr>
                  </w:pPr>
                  <w:r w:rsidRPr="006C1678">
                    <w:rPr>
                      <w:sz w:val="20"/>
                    </w:rPr>
                    <w:fldChar w:fldCharType="begin">
                      <w:ffData>
                        <w:name w:val=""/>
                        <w:enabled/>
                        <w:calcOnExit w:val="0"/>
                        <w:checkBox>
                          <w:size w:val="16"/>
                          <w:default w:val="0"/>
                          <w:checked w:val="0"/>
                        </w:checkBox>
                      </w:ffData>
                    </w:fldChar>
                  </w:r>
                  <w:r w:rsidR="00463818" w:rsidRPr="006C1678">
                    <w:rPr>
                      <w:sz w:val="20"/>
                    </w:rPr>
                    <w:instrText xml:space="preserve"> FORMCHECKBOX </w:instrText>
                  </w:r>
                  <w:r>
                    <w:rPr>
                      <w:sz w:val="20"/>
                    </w:rPr>
                  </w:r>
                  <w:r>
                    <w:rPr>
                      <w:sz w:val="20"/>
                    </w:rPr>
                    <w:fldChar w:fldCharType="separate"/>
                  </w:r>
                  <w:r w:rsidRPr="006C1678">
                    <w:rPr>
                      <w:sz w:val="20"/>
                    </w:rPr>
                    <w:fldChar w:fldCharType="end"/>
                  </w:r>
                  <w:r w:rsidR="00463818" w:rsidRPr="006C1678">
                    <w:rPr>
                      <w:sz w:val="20"/>
                    </w:rPr>
                    <w:t xml:space="preserve"> </w:t>
                  </w:r>
                  <w:r w:rsidR="00463818" w:rsidRPr="006C1678">
                    <w:rPr>
                      <w:sz w:val="16"/>
                      <w:szCs w:val="16"/>
                    </w:rPr>
                    <w:t>Yes</w:t>
                  </w:r>
                </w:p>
              </w:tc>
              <w:tc>
                <w:tcPr>
                  <w:tcW w:w="810" w:type="dxa"/>
                </w:tcPr>
                <w:p w:rsidR="00463818" w:rsidRPr="006C1678" w:rsidRDefault="0062649C" w:rsidP="006729F5">
                  <w:pPr>
                    <w:jc w:val="left"/>
                    <w:rPr>
                      <w:sz w:val="20"/>
                    </w:rPr>
                  </w:pPr>
                  <w:r>
                    <w:rPr>
                      <w:sz w:val="20"/>
                    </w:rPr>
                    <w:fldChar w:fldCharType="begin">
                      <w:ffData>
                        <w:name w:val=""/>
                        <w:enabled/>
                        <w:calcOnExit w:val="0"/>
                        <w:checkBox>
                          <w:size w:val="16"/>
                          <w:default w:val="0"/>
                        </w:checkBox>
                      </w:ffData>
                    </w:fldChar>
                  </w:r>
                  <w:r w:rsidR="000F0AF9">
                    <w:rPr>
                      <w:sz w:val="20"/>
                    </w:rPr>
                    <w:instrText xml:space="preserve"> FORMCHECKBOX </w:instrText>
                  </w:r>
                  <w:r>
                    <w:rPr>
                      <w:sz w:val="20"/>
                    </w:rPr>
                  </w:r>
                  <w:r>
                    <w:rPr>
                      <w:sz w:val="20"/>
                    </w:rPr>
                    <w:fldChar w:fldCharType="separate"/>
                  </w:r>
                  <w:r>
                    <w:rPr>
                      <w:sz w:val="20"/>
                    </w:rPr>
                    <w:fldChar w:fldCharType="end"/>
                  </w:r>
                  <w:r w:rsidR="00463818" w:rsidRPr="006C1678">
                    <w:rPr>
                      <w:sz w:val="20"/>
                    </w:rPr>
                    <w:t xml:space="preserve"> </w:t>
                  </w:r>
                  <w:r w:rsidR="00463818" w:rsidRPr="006C1678">
                    <w:rPr>
                      <w:sz w:val="16"/>
                      <w:szCs w:val="16"/>
                    </w:rPr>
                    <w:t>No</w:t>
                  </w:r>
                </w:p>
              </w:tc>
              <w:tc>
                <w:tcPr>
                  <w:tcW w:w="1260" w:type="dxa"/>
                </w:tcPr>
                <w:p w:rsidR="00463818" w:rsidRPr="006C1678" w:rsidRDefault="0062649C" w:rsidP="006729F5">
                  <w:pPr>
                    <w:jc w:val="left"/>
                    <w:rPr>
                      <w:sz w:val="20"/>
                    </w:rPr>
                  </w:pPr>
                  <w:r>
                    <w:rPr>
                      <w:sz w:val="20"/>
                    </w:rPr>
                    <w:fldChar w:fldCharType="begin">
                      <w:ffData>
                        <w:name w:val=""/>
                        <w:enabled/>
                        <w:calcOnExit w:val="0"/>
                        <w:checkBox>
                          <w:size w:val="16"/>
                          <w:default w:val="1"/>
                        </w:checkBox>
                      </w:ffData>
                    </w:fldChar>
                  </w:r>
                  <w:r w:rsidR="000F0AF9">
                    <w:rPr>
                      <w:sz w:val="20"/>
                    </w:rPr>
                    <w:instrText xml:space="preserve"> FORMCHECKBOX </w:instrText>
                  </w:r>
                  <w:r>
                    <w:rPr>
                      <w:sz w:val="20"/>
                    </w:rPr>
                  </w:r>
                  <w:r>
                    <w:rPr>
                      <w:sz w:val="20"/>
                    </w:rPr>
                    <w:fldChar w:fldCharType="separate"/>
                  </w:r>
                  <w:r>
                    <w:rPr>
                      <w:sz w:val="20"/>
                    </w:rPr>
                    <w:fldChar w:fldCharType="end"/>
                  </w:r>
                  <w:r w:rsidR="00463818" w:rsidRPr="006C1678">
                    <w:rPr>
                      <w:sz w:val="20"/>
                    </w:rPr>
                    <w:t xml:space="preserve"> </w:t>
                  </w:r>
                  <w:r w:rsidR="00463818" w:rsidRPr="006C1678">
                    <w:rPr>
                      <w:sz w:val="16"/>
                      <w:szCs w:val="16"/>
                    </w:rPr>
                    <w:t>Don’t Know</w:t>
                  </w:r>
                </w:p>
              </w:tc>
              <w:tc>
                <w:tcPr>
                  <w:tcW w:w="1170" w:type="dxa"/>
                </w:tcPr>
                <w:p w:rsidR="00463818" w:rsidRPr="006C1678" w:rsidRDefault="0062649C" w:rsidP="006729F5">
                  <w:pPr>
                    <w:jc w:val="left"/>
                    <w:rPr>
                      <w:sz w:val="16"/>
                      <w:szCs w:val="16"/>
                    </w:rPr>
                  </w:pPr>
                  <w:r>
                    <w:rPr>
                      <w:sz w:val="20"/>
                    </w:rPr>
                    <w:fldChar w:fldCharType="begin">
                      <w:ffData>
                        <w:name w:val=""/>
                        <w:enabled/>
                        <w:calcOnExit w:val="0"/>
                        <w:checkBox>
                          <w:size w:val="16"/>
                          <w:default w:val="0"/>
                        </w:checkBox>
                      </w:ffData>
                    </w:fldChar>
                  </w:r>
                  <w:r w:rsidR="00905E98">
                    <w:rPr>
                      <w:sz w:val="20"/>
                    </w:rPr>
                    <w:instrText xml:space="preserve"> FORMCHECKBOX </w:instrText>
                  </w:r>
                  <w:r>
                    <w:rPr>
                      <w:sz w:val="20"/>
                    </w:rPr>
                  </w:r>
                  <w:r>
                    <w:rPr>
                      <w:sz w:val="20"/>
                    </w:rPr>
                    <w:fldChar w:fldCharType="separate"/>
                  </w:r>
                  <w:r>
                    <w:rPr>
                      <w:sz w:val="20"/>
                    </w:rPr>
                    <w:fldChar w:fldCharType="end"/>
                  </w:r>
                  <w:r w:rsidR="00463818" w:rsidRPr="006C1678">
                    <w:rPr>
                      <w:sz w:val="20"/>
                    </w:rPr>
                    <w:t xml:space="preserve"> </w:t>
                  </w:r>
                  <w:r w:rsidR="00463818" w:rsidRPr="006C1678">
                    <w:rPr>
                      <w:sz w:val="16"/>
                      <w:szCs w:val="16"/>
                    </w:rPr>
                    <w:t>N/A</w:t>
                  </w:r>
                </w:p>
              </w:tc>
            </w:tr>
          </w:tbl>
          <w:p w:rsidR="00463818" w:rsidRPr="006C1678" w:rsidRDefault="00463818" w:rsidP="006729F5">
            <w:pPr>
              <w:jc w:val="left"/>
              <w:rPr>
                <w:b/>
                <w:sz w:val="20"/>
              </w:rPr>
            </w:pPr>
          </w:p>
        </w:tc>
      </w:tr>
    </w:tbl>
    <w:p w:rsidR="008F6A6F" w:rsidRDefault="008F6A6F" w:rsidP="006729F5">
      <w:pPr>
        <w:jc w:val="left"/>
        <w:rPr>
          <w:rFonts w:ascii="Courier New" w:hAnsi="Courier New" w:cs="Courier New"/>
          <w:b/>
          <w:sz w:val="20"/>
          <w:highlight w:val="cyan"/>
        </w:rPr>
        <w:sectPr w:rsidR="008F6A6F" w:rsidSect="008F6A6F">
          <w:type w:val="continuous"/>
          <w:pgSz w:w="12240" w:h="15840"/>
          <w:pgMar w:top="1080" w:right="1080" w:bottom="1080" w:left="1080" w:header="720" w:footer="720" w:gutter="0"/>
          <w:pgNumType w:start="1"/>
          <w:cols w:space="720"/>
        </w:sect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188"/>
      </w:tblGrid>
      <w:tr w:rsidR="00463818" w:rsidRPr="003468EB" w:rsidTr="006729F5">
        <w:trPr>
          <w:trHeight w:val="287"/>
        </w:trPr>
        <w:tc>
          <w:tcPr>
            <w:tcW w:w="10188" w:type="dxa"/>
          </w:tcPr>
          <w:p w:rsidR="00463818" w:rsidRPr="003468EB" w:rsidRDefault="000F0AF9" w:rsidP="001A23A4">
            <w:pPr>
              <w:jc w:val="left"/>
              <w:rPr>
                <w:b/>
                <w:sz w:val="20"/>
              </w:rPr>
            </w:pPr>
            <w:r>
              <w:rPr>
                <w:rFonts w:ascii="Courier New" w:hAnsi="Courier New" w:cs="Courier New"/>
                <w:b/>
                <w:sz w:val="20"/>
              </w:rPr>
              <w:lastRenderedPageBreak/>
              <w:t xml:space="preserve">This </w:t>
            </w:r>
            <w:r w:rsidR="00B11A93">
              <w:rPr>
                <w:rFonts w:ascii="Courier New" w:hAnsi="Courier New" w:cs="Courier New"/>
                <w:b/>
                <w:sz w:val="20"/>
              </w:rPr>
              <w:t xml:space="preserve">project aims to produce the first version of the </w:t>
            </w:r>
            <w:r w:rsidR="00235B3C">
              <w:rPr>
                <w:rFonts w:ascii="Courier New" w:hAnsi="Courier New" w:cs="Courier New"/>
                <w:b/>
                <w:sz w:val="20"/>
              </w:rPr>
              <w:t>Measure Report FHIR Profile</w:t>
            </w:r>
            <w:r w:rsidR="00837195">
              <w:rPr>
                <w:rFonts w:ascii="Courier New" w:hAnsi="Courier New" w:cs="Courier New"/>
                <w:b/>
                <w:sz w:val="20"/>
              </w:rPr>
              <w:t>.</w:t>
            </w:r>
            <w:bookmarkStart w:id="7" w:name="_GoBack"/>
            <w:bookmarkEnd w:id="7"/>
          </w:p>
        </w:tc>
      </w:tr>
    </w:tbl>
    <w:p w:rsidR="00036A74" w:rsidRDefault="00036A74" w:rsidP="00036A74">
      <w:pPr>
        <w:pStyle w:val="Heading5-BoldNumbered"/>
        <w:keepNext/>
        <w:numPr>
          <w:ilvl w:val="0"/>
          <w:numId w:val="3"/>
        </w:numPr>
      </w:pPr>
      <w:bookmarkStart w:id="8" w:name="Product"/>
      <w:bookmarkEnd w:id="8"/>
      <w:r>
        <w:t xml:space="preserve">Products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094"/>
        <w:gridCol w:w="5094"/>
      </w:tblGrid>
      <w:tr w:rsidR="00036A74" w:rsidTr="005F39C6">
        <w:tc>
          <w:tcPr>
            <w:tcW w:w="5094" w:type="dxa"/>
            <w:tcBorders>
              <w:top w:val="single" w:sz="4" w:space="0" w:color="auto"/>
            </w:tcBorders>
            <w:vAlign w:val="bottom"/>
          </w:tcPr>
          <w:tbl>
            <w:tblPr>
              <w:tblW w:w="4950" w:type="dxa"/>
              <w:tblLayout w:type="fixed"/>
              <w:tblCellMar>
                <w:left w:w="0" w:type="dxa"/>
                <w:right w:w="0" w:type="dxa"/>
              </w:tblCellMar>
              <w:tblLook w:val="01E0"/>
            </w:tblPr>
            <w:tblGrid>
              <w:gridCol w:w="436"/>
              <w:gridCol w:w="4514"/>
            </w:tblGrid>
            <w:tr w:rsidR="00036A74" w:rsidRPr="00E85046" w:rsidTr="006C0087">
              <w:tc>
                <w:tcPr>
                  <w:tcW w:w="436" w:type="dxa"/>
                </w:tcPr>
                <w:p w:rsidR="00036A74" w:rsidRPr="00E85046" w:rsidRDefault="0062649C" w:rsidP="006C0087">
                  <w:pPr>
                    <w:jc w:val="center"/>
                    <w:rPr>
                      <w:sz w:val="16"/>
                      <w:szCs w:val="16"/>
                    </w:rPr>
                  </w:pPr>
                  <w:r w:rsidRPr="00E85046">
                    <w:rPr>
                      <w:sz w:val="16"/>
                      <w:szCs w:val="16"/>
                    </w:rPr>
                    <w:fldChar w:fldCharType="begin">
                      <w:ffData>
                        <w:name w:val=""/>
                        <w:enabled/>
                        <w:calcOnExit w:val="0"/>
                        <w:checkBox>
                          <w:sizeAuto/>
                          <w:default w:val="0"/>
                          <w:checked w:val="0"/>
                        </w:checkBox>
                      </w:ffData>
                    </w:fldChar>
                  </w:r>
                  <w:r w:rsidR="00036A74" w:rsidRPr="00E85046">
                    <w:rPr>
                      <w:sz w:val="16"/>
                      <w:szCs w:val="16"/>
                    </w:rPr>
                    <w:instrText xml:space="preserve"> FORMCHECKBOX </w:instrText>
                  </w:r>
                  <w:r>
                    <w:rPr>
                      <w:sz w:val="16"/>
                      <w:szCs w:val="16"/>
                    </w:rPr>
                  </w:r>
                  <w:r>
                    <w:rPr>
                      <w:sz w:val="16"/>
                      <w:szCs w:val="16"/>
                    </w:rPr>
                    <w:fldChar w:fldCharType="separate"/>
                  </w:r>
                  <w:r w:rsidRPr="00E85046">
                    <w:rPr>
                      <w:sz w:val="16"/>
                      <w:szCs w:val="16"/>
                    </w:rPr>
                    <w:fldChar w:fldCharType="end"/>
                  </w:r>
                </w:p>
              </w:tc>
              <w:tc>
                <w:tcPr>
                  <w:tcW w:w="4514" w:type="dxa"/>
                </w:tcPr>
                <w:p w:rsidR="00036A74" w:rsidRPr="00E85046" w:rsidRDefault="00036A74" w:rsidP="006C0087">
                  <w:pPr>
                    <w:jc w:val="left"/>
                    <w:rPr>
                      <w:sz w:val="16"/>
                      <w:szCs w:val="16"/>
                    </w:rPr>
                  </w:pPr>
                  <w:r w:rsidRPr="00E85046">
                    <w:rPr>
                      <w:sz w:val="16"/>
                      <w:szCs w:val="16"/>
                    </w:rPr>
                    <w:t>Non Product Project- (Educ. Marketing, Elec. Services, etc.)</w:t>
                  </w:r>
                </w:p>
              </w:tc>
            </w:tr>
          </w:tbl>
          <w:p w:rsidR="00036A74" w:rsidRPr="00B235ED" w:rsidRDefault="00036A74" w:rsidP="006C0087">
            <w:pPr>
              <w:jc w:val="left"/>
              <w:rPr>
                <w:sz w:val="16"/>
                <w:szCs w:val="16"/>
              </w:rPr>
            </w:pPr>
          </w:p>
        </w:tc>
        <w:tc>
          <w:tcPr>
            <w:tcW w:w="5094" w:type="dxa"/>
            <w:tcBorders>
              <w:top w:val="single" w:sz="4" w:space="0" w:color="auto"/>
            </w:tcBorders>
            <w:vAlign w:val="bottom"/>
          </w:tcPr>
          <w:tbl>
            <w:tblPr>
              <w:tblW w:w="0" w:type="auto"/>
              <w:tblLayout w:type="fixed"/>
              <w:tblCellMar>
                <w:left w:w="0" w:type="dxa"/>
                <w:right w:w="0" w:type="dxa"/>
              </w:tblCellMar>
              <w:tblLook w:val="01E0"/>
            </w:tblPr>
            <w:tblGrid>
              <w:gridCol w:w="436"/>
              <w:gridCol w:w="2436"/>
            </w:tblGrid>
            <w:tr w:rsidR="00036A74" w:rsidRPr="00E85046" w:rsidTr="006C0087">
              <w:tc>
                <w:tcPr>
                  <w:tcW w:w="436" w:type="dxa"/>
                </w:tcPr>
                <w:p w:rsidR="00036A74" w:rsidRPr="00E85046" w:rsidRDefault="0062649C" w:rsidP="006C0087">
                  <w:pPr>
                    <w:jc w:val="center"/>
                    <w:rPr>
                      <w:sz w:val="16"/>
                      <w:szCs w:val="16"/>
                    </w:rPr>
                  </w:pPr>
                  <w:r w:rsidRPr="00E85046">
                    <w:rPr>
                      <w:sz w:val="16"/>
                      <w:szCs w:val="16"/>
                    </w:rPr>
                    <w:fldChar w:fldCharType="begin">
                      <w:ffData>
                        <w:name w:val="StdCreateNew"/>
                        <w:enabled/>
                        <w:calcOnExit w:val="0"/>
                        <w:checkBox>
                          <w:sizeAuto/>
                          <w:default w:val="0"/>
                        </w:checkBox>
                      </w:ffData>
                    </w:fldChar>
                  </w:r>
                  <w:r w:rsidR="00036A74" w:rsidRPr="00E85046">
                    <w:rPr>
                      <w:sz w:val="16"/>
                      <w:szCs w:val="16"/>
                    </w:rPr>
                    <w:instrText xml:space="preserve"> FORMCHECKBOX </w:instrText>
                  </w:r>
                  <w:r>
                    <w:rPr>
                      <w:sz w:val="16"/>
                      <w:szCs w:val="16"/>
                    </w:rPr>
                  </w:r>
                  <w:r>
                    <w:rPr>
                      <w:sz w:val="16"/>
                      <w:szCs w:val="16"/>
                    </w:rPr>
                    <w:fldChar w:fldCharType="separate"/>
                  </w:r>
                  <w:r w:rsidRPr="00E85046">
                    <w:rPr>
                      <w:sz w:val="16"/>
                      <w:szCs w:val="16"/>
                    </w:rPr>
                    <w:fldChar w:fldCharType="end"/>
                  </w:r>
                </w:p>
              </w:tc>
              <w:tc>
                <w:tcPr>
                  <w:tcW w:w="2436" w:type="dxa"/>
                </w:tcPr>
                <w:p w:rsidR="00036A74" w:rsidRPr="00E85046" w:rsidRDefault="00036A74" w:rsidP="006C0087">
                  <w:pPr>
                    <w:jc w:val="left"/>
                    <w:rPr>
                      <w:sz w:val="16"/>
                      <w:szCs w:val="16"/>
                    </w:rPr>
                  </w:pPr>
                  <w:r w:rsidRPr="00E85046">
                    <w:rPr>
                      <w:sz w:val="16"/>
                      <w:szCs w:val="16"/>
                    </w:rPr>
                    <w:t>V3 Documents - Knowledge</w:t>
                  </w:r>
                </w:p>
              </w:tc>
            </w:tr>
          </w:tbl>
          <w:p w:rsidR="00036A74" w:rsidRPr="00B235ED" w:rsidRDefault="00036A74" w:rsidP="006C0087">
            <w:pPr>
              <w:jc w:val="left"/>
              <w:rPr>
                <w:sz w:val="16"/>
                <w:szCs w:val="16"/>
              </w:rPr>
            </w:pPr>
          </w:p>
        </w:tc>
      </w:tr>
      <w:tr w:rsidR="00036A74" w:rsidTr="006C0087">
        <w:tc>
          <w:tcPr>
            <w:tcW w:w="5094" w:type="dxa"/>
            <w:vAlign w:val="bottom"/>
          </w:tcPr>
          <w:tbl>
            <w:tblPr>
              <w:tblW w:w="0" w:type="auto"/>
              <w:tblLayout w:type="fixed"/>
              <w:tblCellMar>
                <w:left w:w="0" w:type="dxa"/>
                <w:right w:w="0" w:type="dxa"/>
              </w:tblCellMar>
              <w:tblLook w:val="01E0"/>
            </w:tblPr>
            <w:tblGrid>
              <w:gridCol w:w="436"/>
              <w:gridCol w:w="2436"/>
            </w:tblGrid>
            <w:tr w:rsidR="00036A74" w:rsidRPr="00E85046" w:rsidTr="006C0087">
              <w:tc>
                <w:tcPr>
                  <w:tcW w:w="436" w:type="dxa"/>
                </w:tcPr>
                <w:p w:rsidR="00036A74" w:rsidRPr="00E85046" w:rsidRDefault="0062649C" w:rsidP="006C0087">
                  <w:pPr>
                    <w:jc w:val="center"/>
                    <w:rPr>
                      <w:sz w:val="16"/>
                      <w:szCs w:val="16"/>
                    </w:rPr>
                  </w:pPr>
                  <w:r w:rsidRPr="00E85046">
                    <w:rPr>
                      <w:sz w:val="16"/>
                      <w:szCs w:val="16"/>
                    </w:rPr>
                    <w:fldChar w:fldCharType="begin">
                      <w:ffData>
                        <w:name w:val="StdCreateNew"/>
                        <w:enabled/>
                        <w:calcOnExit w:val="0"/>
                        <w:checkBox>
                          <w:sizeAuto/>
                          <w:default w:val="0"/>
                          <w:checked w:val="0"/>
                        </w:checkBox>
                      </w:ffData>
                    </w:fldChar>
                  </w:r>
                  <w:r w:rsidR="00036A74" w:rsidRPr="00E85046">
                    <w:rPr>
                      <w:sz w:val="16"/>
                      <w:szCs w:val="16"/>
                    </w:rPr>
                    <w:instrText xml:space="preserve"> FORMCHECKBOX </w:instrText>
                  </w:r>
                  <w:r>
                    <w:rPr>
                      <w:sz w:val="16"/>
                      <w:szCs w:val="16"/>
                    </w:rPr>
                  </w:r>
                  <w:r>
                    <w:rPr>
                      <w:sz w:val="16"/>
                      <w:szCs w:val="16"/>
                    </w:rPr>
                    <w:fldChar w:fldCharType="separate"/>
                  </w:r>
                  <w:r w:rsidRPr="00E85046">
                    <w:rPr>
                      <w:sz w:val="16"/>
                      <w:szCs w:val="16"/>
                    </w:rPr>
                    <w:fldChar w:fldCharType="end"/>
                  </w:r>
                </w:p>
              </w:tc>
              <w:tc>
                <w:tcPr>
                  <w:tcW w:w="2436" w:type="dxa"/>
                </w:tcPr>
                <w:p w:rsidR="00036A74" w:rsidRPr="00E85046" w:rsidRDefault="00036A74" w:rsidP="006C0087">
                  <w:pPr>
                    <w:jc w:val="left"/>
                    <w:rPr>
                      <w:sz w:val="16"/>
                      <w:szCs w:val="16"/>
                    </w:rPr>
                  </w:pPr>
                  <w:r w:rsidRPr="00E85046">
                    <w:rPr>
                      <w:sz w:val="16"/>
                      <w:szCs w:val="16"/>
                    </w:rPr>
                    <w:t>Arden Syntax</w:t>
                  </w:r>
                </w:p>
              </w:tc>
            </w:tr>
          </w:tbl>
          <w:p w:rsidR="00036A74" w:rsidRPr="00B235ED" w:rsidRDefault="00036A74" w:rsidP="006C0087">
            <w:pPr>
              <w:jc w:val="left"/>
              <w:rPr>
                <w:sz w:val="16"/>
                <w:szCs w:val="16"/>
              </w:rPr>
            </w:pPr>
          </w:p>
        </w:tc>
        <w:tc>
          <w:tcPr>
            <w:tcW w:w="5094" w:type="dxa"/>
            <w:vAlign w:val="bottom"/>
          </w:tcPr>
          <w:tbl>
            <w:tblPr>
              <w:tblW w:w="0" w:type="auto"/>
              <w:tblLayout w:type="fixed"/>
              <w:tblCellMar>
                <w:left w:w="0" w:type="dxa"/>
                <w:right w:w="0" w:type="dxa"/>
              </w:tblCellMar>
              <w:tblLook w:val="01E0"/>
            </w:tblPr>
            <w:tblGrid>
              <w:gridCol w:w="436"/>
              <w:gridCol w:w="2436"/>
            </w:tblGrid>
            <w:tr w:rsidR="00036A74" w:rsidRPr="00E85046" w:rsidTr="006C0087">
              <w:tc>
                <w:tcPr>
                  <w:tcW w:w="436" w:type="dxa"/>
                </w:tcPr>
                <w:p w:rsidR="00036A74" w:rsidRPr="00E85046" w:rsidRDefault="0062649C" w:rsidP="006C0087">
                  <w:pPr>
                    <w:jc w:val="center"/>
                    <w:rPr>
                      <w:sz w:val="16"/>
                      <w:szCs w:val="16"/>
                    </w:rPr>
                  </w:pPr>
                  <w:r w:rsidRPr="00E85046">
                    <w:rPr>
                      <w:sz w:val="16"/>
                      <w:szCs w:val="16"/>
                    </w:rPr>
                    <w:fldChar w:fldCharType="begin">
                      <w:ffData>
                        <w:name w:val="StdCreateNew"/>
                        <w:enabled/>
                        <w:calcOnExit w:val="0"/>
                        <w:checkBox>
                          <w:sizeAuto/>
                          <w:default w:val="0"/>
                        </w:checkBox>
                      </w:ffData>
                    </w:fldChar>
                  </w:r>
                  <w:r w:rsidR="00036A74" w:rsidRPr="00E85046">
                    <w:rPr>
                      <w:sz w:val="16"/>
                      <w:szCs w:val="16"/>
                    </w:rPr>
                    <w:instrText xml:space="preserve"> FORMCHECKBOX </w:instrText>
                  </w:r>
                  <w:r>
                    <w:rPr>
                      <w:sz w:val="16"/>
                      <w:szCs w:val="16"/>
                    </w:rPr>
                  </w:r>
                  <w:r>
                    <w:rPr>
                      <w:sz w:val="16"/>
                      <w:szCs w:val="16"/>
                    </w:rPr>
                    <w:fldChar w:fldCharType="separate"/>
                  </w:r>
                  <w:r w:rsidRPr="00E85046">
                    <w:rPr>
                      <w:sz w:val="16"/>
                      <w:szCs w:val="16"/>
                    </w:rPr>
                    <w:fldChar w:fldCharType="end"/>
                  </w:r>
                </w:p>
              </w:tc>
              <w:tc>
                <w:tcPr>
                  <w:tcW w:w="2436" w:type="dxa"/>
                </w:tcPr>
                <w:p w:rsidR="00036A74" w:rsidRPr="00E85046" w:rsidRDefault="00036A74" w:rsidP="006C0087">
                  <w:pPr>
                    <w:jc w:val="left"/>
                    <w:rPr>
                      <w:sz w:val="16"/>
                      <w:szCs w:val="16"/>
                    </w:rPr>
                  </w:pPr>
                  <w:r w:rsidRPr="00E85046">
                    <w:rPr>
                      <w:sz w:val="16"/>
                      <w:szCs w:val="16"/>
                    </w:rPr>
                    <w:t>V3 Foundation – RIM</w:t>
                  </w:r>
                </w:p>
              </w:tc>
            </w:tr>
          </w:tbl>
          <w:p w:rsidR="00036A74" w:rsidRPr="00B235ED" w:rsidRDefault="00036A74" w:rsidP="006C0087">
            <w:pPr>
              <w:jc w:val="left"/>
              <w:rPr>
                <w:sz w:val="16"/>
                <w:szCs w:val="16"/>
              </w:rPr>
            </w:pPr>
          </w:p>
        </w:tc>
      </w:tr>
      <w:tr w:rsidR="00036A74" w:rsidTr="006C0087">
        <w:tc>
          <w:tcPr>
            <w:tcW w:w="5094" w:type="dxa"/>
            <w:vAlign w:val="bottom"/>
          </w:tcPr>
          <w:tbl>
            <w:tblPr>
              <w:tblW w:w="0" w:type="auto"/>
              <w:tblLayout w:type="fixed"/>
              <w:tblCellMar>
                <w:left w:w="0" w:type="dxa"/>
                <w:right w:w="0" w:type="dxa"/>
              </w:tblCellMar>
              <w:tblLook w:val="01E0"/>
            </w:tblPr>
            <w:tblGrid>
              <w:gridCol w:w="436"/>
              <w:gridCol w:w="3164"/>
            </w:tblGrid>
            <w:tr w:rsidR="00036A74" w:rsidRPr="00E85046" w:rsidTr="006C0087">
              <w:tc>
                <w:tcPr>
                  <w:tcW w:w="436" w:type="dxa"/>
                </w:tcPr>
                <w:p w:rsidR="00036A74" w:rsidRPr="00E85046" w:rsidRDefault="0062649C" w:rsidP="006C0087">
                  <w:pPr>
                    <w:jc w:val="center"/>
                    <w:rPr>
                      <w:sz w:val="16"/>
                      <w:szCs w:val="16"/>
                    </w:rPr>
                  </w:pPr>
                  <w:r w:rsidRPr="00E85046">
                    <w:rPr>
                      <w:sz w:val="16"/>
                      <w:szCs w:val="16"/>
                    </w:rPr>
                    <w:fldChar w:fldCharType="begin">
                      <w:ffData>
                        <w:name w:val="StdCreateNew"/>
                        <w:enabled/>
                        <w:calcOnExit w:val="0"/>
                        <w:checkBox>
                          <w:sizeAuto/>
                          <w:default w:val="0"/>
                          <w:checked w:val="0"/>
                        </w:checkBox>
                      </w:ffData>
                    </w:fldChar>
                  </w:r>
                  <w:r w:rsidR="00036A74" w:rsidRPr="00E85046">
                    <w:rPr>
                      <w:sz w:val="16"/>
                      <w:szCs w:val="16"/>
                    </w:rPr>
                    <w:instrText xml:space="preserve"> FORMCHECKBOX </w:instrText>
                  </w:r>
                  <w:r>
                    <w:rPr>
                      <w:sz w:val="16"/>
                      <w:szCs w:val="16"/>
                    </w:rPr>
                  </w:r>
                  <w:r>
                    <w:rPr>
                      <w:sz w:val="16"/>
                      <w:szCs w:val="16"/>
                    </w:rPr>
                    <w:fldChar w:fldCharType="separate"/>
                  </w:r>
                  <w:r w:rsidRPr="00E85046">
                    <w:rPr>
                      <w:sz w:val="16"/>
                      <w:szCs w:val="16"/>
                    </w:rPr>
                    <w:fldChar w:fldCharType="end"/>
                  </w:r>
                </w:p>
              </w:tc>
              <w:tc>
                <w:tcPr>
                  <w:tcW w:w="3164" w:type="dxa"/>
                </w:tcPr>
                <w:p w:rsidR="00036A74" w:rsidRPr="00E85046" w:rsidRDefault="00036A74" w:rsidP="006C0087">
                  <w:pPr>
                    <w:jc w:val="left"/>
                    <w:rPr>
                      <w:sz w:val="16"/>
                      <w:szCs w:val="16"/>
                    </w:rPr>
                  </w:pPr>
                  <w:r w:rsidRPr="00E85046">
                    <w:rPr>
                      <w:sz w:val="16"/>
                      <w:szCs w:val="16"/>
                    </w:rPr>
                    <w:t>Clinical Context Object Workgroup (CCOW)</w:t>
                  </w:r>
                </w:p>
              </w:tc>
            </w:tr>
          </w:tbl>
          <w:p w:rsidR="00036A74" w:rsidRPr="00B235ED" w:rsidRDefault="00036A74" w:rsidP="006C0087">
            <w:pPr>
              <w:jc w:val="left"/>
              <w:rPr>
                <w:sz w:val="16"/>
                <w:szCs w:val="16"/>
              </w:rPr>
            </w:pPr>
          </w:p>
        </w:tc>
        <w:tc>
          <w:tcPr>
            <w:tcW w:w="5094" w:type="dxa"/>
            <w:vAlign w:val="bottom"/>
          </w:tcPr>
          <w:tbl>
            <w:tblPr>
              <w:tblW w:w="4896" w:type="dxa"/>
              <w:tblLayout w:type="fixed"/>
              <w:tblCellMar>
                <w:left w:w="0" w:type="dxa"/>
                <w:right w:w="0" w:type="dxa"/>
              </w:tblCellMar>
              <w:tblLook w:val="01E0"/>
            </w:tblPr>
            <w:tblGrid>
              <w:gridCol w:w="436"/>
              <w:gridCol w:w="4460"/>
            </w:tblGrid>
            <w:tr w:rsidR="00036A74" w:rsidRPr="00E85046" w:rsidTr="006C0087">
              <w:tc>
                <w:tcPr>
                  <w:tcW w:w="436" w:type="dxa"/>
                </w:tcPr>
                <w:p w:rsidR="00036A74" w:rsidRPr="00E85046" w:rsidRDefault="0062649C" w:rsidP="006C0087">
                  <w:pPr>
                    <w:jc w:val="center"/>
                    <w:rPr>
                      <w:sz w:val="16"/>
                      <w:szCs w:val="16"/>
                    </w:rPr>
                  </w:pPr>
                  <w:r w:rsidRPr="00E85046">
                    <w:rPr>
                      <w:sz w:val="16"/>
                      <w:szCs w:val="16"/>
                    </w:rPr>
                    <w:fldChar w:fldCharType="begin">
                      <w:ffData>
                        <w:name w:val="StdCreateNew"/>
                        <w:enabled/>
                        <w:calcOnExit w:val="0"/>
                        <w:checkBox>
                          <w:sizeAuto/>
                          <w:default w:val="0"/>
                        </w:checkBox>
                      </w:ffData>
                    </w:fldChar>
                  </w:r>
                  <w:r w:rsidR="00036A74" w:rsidRPr="00E85046">
                    <w:rPr>
                      <w:sz w:val="16"/>
                      <w:szCs w:val="16"/>
                    </w:rPr>
                    <w:instrText xml:space="preserve"> FORMCHECKBOX </w:instrText>
                  </w:r>
                  <w:r>
                    <w:rPr>
                      <w:sz w:val="16"/>
                      <w:szCs w:val="16"/>
                    </w:rPr>
                  </w:r>
                  <w:r>
                    <w:rPr>
                      <w:sz w:val="16"/>
                      <w:szCs w:val="16"/>
                    </w:rPr>
                    <w:fldChar w:fldCharType="separate"/>
                  </w:r>
                  <w:r w:rsidRPr="00E85046">
                    <w:rPr>
                      <w:sz w:val="16"/>
                      <w:szCs w:val="16"/>
                    </w:rPr>
                    <w:fldChar w:fldCharType="end"/>
                  </w:r>
                </w:p>
              </w:tc>
              <w:tc>
                <w:tcPr>
                  <w:tcW w:w="4460" w:type="dxa"/>
                </w:tcPr>
                <w:p w:rsidR="00036A74" w:rsidRPr="00E85046" w:rsidRDefault="00036A74" w:rsidP="006C0087">
                  <w:pPr>
                    <w:jc w:val="left"/>
                    <w:rPr>
                      <w:sz w:val="16"/>
                      <w:szCs w:val="16"/>
                    </w:rPr>
                  </w:pPr>
                  <w:r w:rsidRPr="00E85046">
                    <w:rPr>
                      <w:sz w:val="16"/>
                      <w:szCs w:val="16"/>
                    </w:rPr>
                    <w:t xml:space="preserve">V3 Foundation – </w:t>
                  </w:r>
                  <w:proofErr w:type="spellStart"/>
                  <w:r w:rsidRPr="00E85046">
                    <w:rPr>
                      <w:sz w:val="16"/>
                      <w:szCs w:val="16"/>
                    </w:rPr>
                    <w:t>Vocab</w:t>
                  </w:r>
                  <w:proofErr w:type="spellEnd"/>
                  <w:r w:rsidRPr="00E85046">
                    <w:rPr>
                      <w:sz w:val="16"/>
                      <w:szCs w:val="16"/>
                    </w:rPr>
                    <w:t xml:space="preserve"> Domains &amp; Value Sets</w:t>
                  </w:r>
                </w:p>
              </w:tc>
            </w:tr>
          </w:tbl>
          <w:p w:rsidR="00036A74" w:rsidRPr="00B235ED" w:rsidRDefault="00036A74" w:rsidP="006C0087">
            <w:pPr>
              <w:jc w:val="left"/>
              <w:rPr>
                <w:sz w:val="16"/>
                <w:szCs w:val="16"/>
              </w:rPr>
            </w:pPr>
          </w:p>
        </w:tc>
      </w:tr>
      <w:tr w:rsidR="00036A74" w:rsidRPr="00A22F83" w:rsidTr="006C0087">
        <w:tc>
          <w:tcPr>
            <w:tcW w:w="5094" w:type="dxa"/>
            <w:vAlign w:val="bottom"/>
          </w:tcPr>
          <w:tbl>
            <w:tblPr>
              <w:tblW w:w="0" w:type="auto"/>
              <w:tblLayout w:type="fixed"/>
              <w:tblCellMar>
                <w:left w:w="0" w:type="dxa"/>
                <w:right w:w="0" w:type="dxa"/>
              </w:tblCellMar>
              <w:tblLook w:val="01E0"/>
            </w:tblPr>
            <w:tblGrid>
              <w:gridCol w:w="436"/>
              <w:gridCol w:w="2444"/>
            </w:tblGrid>
            <w:tr w:rsidR="00036A74" w:rsidRPr="00A22F83" w:rsidTr="006C0087">
              <w:tc>
                <w:tcPr>
                  <w:tcW w:w="436" w:type="dxa"/>
                </w:tcPr>
                <w:p w:rsidR="00036A74" w:rsidRPr="00A22F83" w:rsidRDefault="0062649C" w:rsidP="006C0087">
                  <w:pPr>
                    <w:jc w:val="center"/>
                    <w:rPr>
                      <w:sz w:val="16"/>
                      <w:szCs w:val="16"/>
                    </w:rPr>
                  </w:pPr>
                  <w:r w:rsidRPr="00E85046">
                    <w:rPr>
                      <w:sz w:val="16"/>
                      <w:szCs w:val="16"/>
                    </w:rPr>
                    <w:fldChar w:fldCharType="begin">
                      <w:ffData>
                        <w:name w:val="StdCreateNew"/>
                        <w:enabled/>
                        <w:calcOnExit w:val="0"/>
                        <w:checkBox>
                          <w:sizeAuto/>
                          <w:default w:val="0"/>
                        </w:checkBox>
                      </w:ffData>
                    </w:fldChar>
                  </w:r>
                  <w:r w:rsidR="00036A74" w:rsidRPr="00E85046">
                    <w:rPr>
                      <w:sz w:val="16"/>
                      <w:szCs w:val="16"/>
                    </w:rPr>
                    <w:instrText xml:space="preserve"> FORMCHECKBOX </w:instrText>
                  </w:r>
                  <w:r>
                    <w:rPr>
                      <w:sz w:val="16"/>
                      <w:szCs w:val="16"/>
                    </w:rPr>
                  </w:r>
                  <w:r>
                    <w:rPr>
                      <w:sz w:val="16"/>
                      <w:szCs w:val="16"/>
                    </w:rPr>
                    <w:fldChar w:fldCharType="separate"/>
                  </w:r>
                  <w:r w:rsidRPr="00E85046">
                    <w:rPr>
                      <w:sz w:val="16"/>
                      <w:szCs w:val="16"/>
                    </w:rPr>
                    <w:fldChar w:fldCharType="end"/>
                  </w:r>
                </w:p>
              </w:tc>
              <w:tc>
                <w:tcPr>
                  <w:tcW w:w="2444" w:type="dxa"/>
                </w:tcPr>
                <w:p w:rsidR="00036A74" w:rsidRPr="00A22F83" w:rsidRDefault="00036A74" w:rsidP="006C0087">
                  <w:pPr>
                    <w:jc w:val="left"/>
                    <w:rPr>
                      <w:sz w:val="16"/>
                      <w:szCs w:val="16"/>
                    </w:rPr>
                  </w:pPr>
                  <w:r w:rsidRPr="00A22F83">
                    <w:rPr>
                      <w:sz w:val="16"/>
                      <w:szCs w:val="16"/>
                    </w:rPr>
                    <w:t>Domain Analysis Model (DAM)</w:t>
                  </w:r>
                </w:p>
              </w:tc>
            </w:tr>
          </w:tbl>
          <w:p w:rsidR="00036A74" w:rsidRPr="00A22F83" w:rsidRDefault="00036A74" w:rsidP="006C0087">
            <w:pPr>
              <w:jc w:val="left"/>
              <w:rPr>
                <w:sz w:val="16"/>
                <w:szCs w:val="16"/>
              </w:rPr>
            </w:pPr>
          </w:p>
        </w:tc>
        <w:tc>
          <w:tcPr>
            <w:tcW w:w="5094" w:type="dxa"/>
            <w:vAlign w:val="bottom"/>
          </w:tcPr>
          <w:tbl>
            <w:tblPr>
              <w:tblW w:w="0" w:type="auto"/>
              <w:tblLayout w:type="fixed"/>
              <w:tblCellMar>
                <w:left w:w="0" w:type="dxa"/>
                <w:right w:w="0" w:type="dxa"/>
              </w:tblCellMar>
              <w:tblLook w:val="01E0"/>
            </w:tblPr>
            <w:tblGrid>
              <w:gridCol w:w="436"/>
              <w:gridCol w:w="2436"/>
            </w:tblGrid>
            <w:tr w:rsidR="00036A74" w:rsidRPr="00A22F83" w:rsidTr="006C0087">
              <w:tc>
                <w:tcPr>
                  <w:tcW w:w="436" w:type="dxa"/>
                </w:tcPr>
                <w:p w:rsidR="00036A74" w:rsidRPr="00A22F83" w:rsidRDefault="0062649C" w:rsidP="006C0087">
                  <w:pPr>
                    <w:jc w:val="center"/>
                    <w:rPr>
                      <w:sz w:val="16"/>
                      <w:szCs w:val="16"/>
                    </w:rPr>
                  </w:pPr>
                  <w:r w:rsidRPr="00A22F83">
                    <w:rPr>
                      <w:sz w:val="16"/>
                      <w:szCs w:val="16"/>
                    </w:rPr>
                    <w:fldChar w:fldCharType="begin">
                      <w:ffData>
                        <w:name w:val=""/>
                        <w:enabled/>
                        <w:calcOnExit w:val="0"/>
                        <w:checkBox>
                          <w:sizeAuto/>
                          <w:default w:val="0"/>
                        </w:checkBox>
                      </w:ffData>
                    </w:fldChar>
                  </w:r>
                  <w:r w:rsidR="00036A74" w:rsidRPr="00A22F83">
                    <w:rPr>
                      <w:sz w:val="16"/>
                      <w:szCs w:val="16"/>
                    </w:rPr>
                    <w:instrText xml:space="preserve"> FORMCHECKBOX </w:instrText>
                  </w:r>
                  <w:r>
                    <w:rPr>
                      <w:sz w:val="16"/>
                      <w:szCs w:val="16"/>
                    </w:rPr>
                  </w:r>
                  <w:r>
                    <w:rPr>
                      <w:sz w:val="16"/>
                      <w:szCs w:val="16"/>
                    </w:rPr>
                    <w:fldChar w:fldCharType="separate"/>
                  </w:r>
                  <w:r w:rsidRPr="00A22F83">
                    <w:rPr>
                      <w:sz w:val="16"/>
                      <w:szCs w:val="16"/>
                    </w:rPr>
                    <w:fldChar w:fldCharType="end"/>
                  </w:r>
                </w:p>
              </w:tc>
              <w:tc>
                <w:tcPr>
                  <w:tcW w:w="2436" w:type="dxa"/>
                </w:tcPr>
                <w:p w:rsidR="00036A74" w:rsidRPr="00A22F83" w:rsidRDefault="00036A74" w:rsidP="006C0087">
                  <w:pPr>
                    <w:jc w:val="left"/>
                    <w:rPr>
                      <w:sz w:val="16"/>
                      <w:szCs w:val="16"/>
                    </w:rPr>
                  </w:pPr>
                  <w:r w:rsidRPr="00A22F83">
                    <w:rPr>
                      <w:sz w:val="16"/>
                      <w:szCs w:val="16"/>
                    </w:rPr>
                    <w:t>V3 Messages - Administrative</w:t>
                  </w:r>
                </w:p>
              </w:tc>
            </w:tr>
          </w:tbl>
          <w:p w:rsidR="00036A74" w:rsidRPr="00A22F83" w:rsidRDefault="00036A74" w:rsidP="006C0087">
            <w:pPr>
              <w:jc w:val="left"/>
              <w:rPr>
                <w:sz w:val="16"/>
                <w:szCs w:val="16"/>
              </w:rPr>
            </w:pPr>
          </w:p>
        </w:tc>
      </w:tr>
      <w:tr w:rsidR="00036A74" w:rsidTr="006C0087">
        <w:tc>
          <w:tcPr>
            <w:tcW w:w="5094" w:type="dxa"/>
            <w:vAlign w:val="bottom"/>
          </w:tcPr>
          <w:tbl>
            <w:tblPr>
              <w:tblW w:w="0" w:type="auto"/>
              <w:tblLayout w:type="fixed"/>
              <w:tblCellMar>
                <w:left w:w="0" w:type="dxa"/>
                <w:right w:w="0" w:type="dxa"/>
              </w:tblCellMar>
              <w:tblLook w:val="01E0"/>
            </w:tblPr>
            <w:tblGrid>
              <w:gridCol w:w="436"/>
              <w:gridCol w:w="2436"/>
            </w:tblGrid>
            <w:tr w:rsidR="00036A74" w:rsidRPr="00E85046" w:rsidTr="006C0087">
              <w:tc>
                <w:tcPr>
                  <w:tcW w:w="436" w:type="dxa"/>
                </w:tcPr>
                <w:p w:rsidR="00036A74" w:rsidRPr="00E85046" w:rsidRDefault="0062649C" w:rsidP="006C0087">
                  <w:pPr>
                    <w:jc w:val="center"/>
                    <w:rPr>
                      <w:sz w:val="16"/>
                      <w:szCs w:val="16"/>
                    </w:rPr>
                  </w:pPr>
                  <w:r w:rsidRPr="00E85046">
                    <w:rPr>
                      <w:sz w:val="16"/>
                      <w:szCs w:val="16"/>
                    </w:rPr>
                    <w:fldChar w:fldCharType="begin">
                      <w:ffData>
                        <w:name w:val="StdCreateNew"/>
                        <w:enabled/>
                        <w:calcOnExit w:val="0"/>
                        <w:checkBox>
                          <w:sizeAuto/>
                          <w:default w:val="0"/>
                        </w:checkBox>
                      </w:ffData>
                    </w:fldChar>
                  </w:r>
                  <w:r w:rsidR="00036A74" w:rsidRPr="00E85046">
                    <w:rPr>
                      <w:sz w:val="16"/>
                      <w:szCs w:val="16"/>
                    </w:rPr>
                    <w:instrText xml:space="preserve"> FORMCHECKBOX </w:instrText>
                  </w:r>
                  <w:r>
                    <w:rPr>
                      <w:sz w:val="16"/>
                      <w:szCs w:val="16"/>
                    </w:rPr>
                  </w:r>
                  <w:r>
                    <w:rPr>
                      <w:sz w:val="16"/>
                      <w:szCs w:val="16"/>
                    </w:rPr>
                    <w:fldChar w:fldCharType="separate"/>
                  </w:r>
                  <w:r w:rsidRPr="00E85046">
                    <w:rPr>
                      <w:sz w:val="16"/>
                      <w:szCs w:val="16"/>
                    </w:rPr>
                    <w:fldChar w:fldCharType="end"/>
                  </w:r>
                </w:p>
              </w:tc>
              <w:tc>
                <w:tcPr>
                  <w:tcW w:w="2436" w:type="dxa"/>
                </w:tcPr>
                <w:p w:rsidR="00036A74" w:rsidRPr="00E85046" w:rsidRDefault="00036A74" w:rsidP="006C0087">
                  <w:pPr>
                    <w:jc w:val="left"/>
                    <w:rPr>
                      <w:sz w:val="16"/>
                      <w:szCs w:val="16"/>
                    </w:rPr>
                  </w:pPr>
                  <w:r w:rsidRPr="00E85046">
                    <w:rPr>
                      <w:sz w:val="16"/>
                      <w:szCs w:val="16"/>
                    </w:rPr>
                    <w:t>Electronic Health Record (EHR)</w:t>
                  </w:r>
                </w:p>
              </w:tc>
            </w:tr>
          </w:tbl>
          <w:p w:rsidR="00036A74" w:rsidRPr="00B235ED" w:rsidRDefault="00036A74" w:rsidP="006C0087">
            <w:pPr>
              <w:jc w:val="left"/>
              <w:rPr>
                <w:sz w:val="16"/>
                <w:szCs w:val="16"/>
              </w:rPr>
            </w:pPr>
          </w:p>
        </w:tc>
        <w:tc>
          <w:tcPr>
            <w:tcW w:w="5094" w:type="dxa"/>
            <w:vAlign w:val="bottom"/>
          </w:tcPr>
          <w:tbl>
            <w:tblPr>
              <w:tblW w:w="0" w:type="auto"/>
              <w:tblLayout w:type="fixed"/>
              <w:tblCellMar>
                <w:left w:w="0" w:type="dxa"/>
                <w:right w:w="0" w:type="dxa"/>
              </w:tblCellMar>
              <w:tblLook w:val="01E0"/>
            </w:tblPr>
            <w:tblGrid>
              <w:gridCol w:w="436"/>
              <w:gridCol w:w="2436"/>
            </w:tblGrid>
            <w:tr w:rsidR="00036A74" w:rsidRPr="00E85046" w:rsidTr="006C0087">
              <w:tc>
                <w:tcPr>
                  <w:tcW w:w="436" w:type="dxa"/>
                </w:tcPr>
                <w:p w:rsidR="00036A74" w:rsidRPr="00E85046" w:rsidRDefault="0062649C" w:rsidP="006C0087">
                  <w:pPr>
                    <w:jc w:val="center"/>
                    <w:rPr>
                      <w:sz w:val="16"/>
                      <w:szCs w:val="16"/>
                    </w:rPr>
                  </w:pPr>
                  <w:r w:rsidRPr="00E85046">
                    <w:rPr>
                      <w:sz w:val="16"/>
                      <w:szCs w:val="16"/>
                    </w:rPr>
                    <w:fldChar w:fldCharType="begin">
                      <w:ffData>
                        <w:name w:val=""/>
                        <w:enabled/>
                        <w:calcOnExit w:val="0"/>
                        <w:checkBox>
                          <w:sizeAuto/>
                          <w:default w:val="0"/>
                        </w:checkBox>
                      </w:ffData>
                    </w:fldChar>
                  </w:r>
                  <w:r w:rsidR="00036A74" w:rsidRPr="00E85046">
                    <w:rPr>
                      <w:sz w:val="16"/>
                      <w:szCs w:val="16"/>
                    </w:rPr>
                    <w:instrText xml:space="preserve"> FORMCHECKBOX </w:instrText>
                  </w:r>
                  <w:r>
                    <w:rPr>
                      <w:sz w:val="16"/>
                      <w:szCs w:val="16"/>
                    </w:rPr>
                  </w:r>
                  <w:r>
                    <w:rPr>
                      <w:sz w:val="16"/>
                      <w:szCs w:val="16"/>
                    </w:rPr>
                    <w:fldChar w:fldCharType="separate"/>
                  </w:r>
                  <w:r w:rsidRPr="00E85046">
                    <w:rPr>
                      <w:sz w:val="16"/>
                      <w:szCs w:val="16"/>
                    </w:rPr>
                    <w:fldChar w:fldCharType="end"/>
                  </w:r>
                </w:p>
              </w:tc>
              <w:tc>
                <w:tcPr>
                  <w:tcW w:w="2436" w:type="dxa"/>
                </w:tcPr>
                <w:p w:rsidR="00036A74" w:rsidRPr="00E85046" w:rsidRDefault="00036A74" w:rsidP="006C0087">
                  <w:pPr>
                    <w:jc w:val="left"/>
                    <w:rPr>
                      <w:sz w:val="16"/>
                      <w:szCs w:val="16"/>
                    </w:rPr>
                  </w:pPr>
                  <w:r w:rsidRPr="00E85046">
                    <w:rPr>
                      <w:sz w:val="16"/>
                      <w:szCs w:val="16"/>
                    </w:rPr>
                    <w:t>V3 Messages - Clinical</w:t>
                  </w:r>
                </w:p>
              </w:tc>
            </w:tr>
          </w:tbl>
          <w:p w:rsidR="00036A74" w:rsidRPr="00B235ED" w:rsidRDefault="00036A74" w:rsidP="006C0087">
            <w:pPr>
              <w:jc w:val="left"/>
              <w:rPr>
                <w:sz w:val="16"/>
                <w:szCs w:val="16"/>
              </w:rPr>
            </w:pPr>
          </w:p>
        </w:tc>
      </w:tr>
      <w:tr w:rsidR="00036A74" w:rsidTr="006C0087">
        <w:tc>
          <w:tcPr>
            <w:tcW w:w="5094" w:type="dxa"/>
            <w:vAlign w:val="bottom"/>
          </w:tcPr>
          <w:tbl>
            <w:tblPr>
              <w:tblW w:w="0" w:type="auto"/>
              <w:tblLayout w:type="fixed"/>
              <w:tblCellMar>
                <w:left w:w="0" w:type="dxa"/>
                <w:right w:w="0" w:type="dxa"/>
              </w:tblCellMar>
              <w:tblLook w:val="01E0"/>
            </w:tblPr>
            <w:tblGrid>
              <w:gridCol w:w="436"/>
              <w:gridCol w:w="2436"/>
            </w:tblGrid>
            <w:tr w:rsidR="008F4CF7" w:rsidRPr="00E85046" w:rsidTr="00F75964">
              <w:tc>
                <w:tcPr>
                  <w:tcW w:w="436" w:type="dxa"/>
                </w:tcPr>
                <w:p w:rsidR="008F4CF7" w:rsidRPr="00E85046" w:rsidRDefault="0062649C" w:rsidP="00F75964">
                  <w:pPr>
                    <w:jc w:val="center"/>
                    <w:rPr>
                      <w:sz w:val="16"/>
                      <w:szCs w:val="16"/>
                    </w:rPr>
                  </w:pPr>
                  <w:r w:rsidRPr="00E85046">
                    <w:rPr>
                      <w:sz w:val="16"/>
                      <w:szCs w:val="16"/>
                    </w:rPr>
                    <w:fldChar w:fldCharType="begin">
                      <w:ffData>
                        <w:name w:val="StdCreateNew"/>
                        <w:enabled/>
                        <w:calcOnExit w:val="0"/>
                        <w:checkBox>
                          <w:sizeAuto/>
                          <w:default w:val="0"/>
                        </w:checkBox>
                      </w:ffData>
                    </w:fldChar>
                  </w:r>
                  <w:r w:rsidR="008F4CF7" w:rsidRPr="00E85046">
                    <w:rPr>
                      <w:sz w:val="16"/>
                      <w:szCs w:val="16"/>
                    </w:rPr>
                    <w:instrText xml:space="preserve"> FORMCHECKBOX </w:instrText>
                  </w:r>
                  <w:r>
                    <w:rPr>
                      <w:sz w:val="16"/>
                      <w:szCs w:val="16"/>
                    </w:rPr>
                  </w:r>
                  <w:r>
                    <w:rPr>
                      <w:sz w:val="16"/>
                      <w:szCs w:val="16"/>
                    </w:rPr>
                    <w:fldChar w:fldCharType="separate"/>
                  </w:r>
                  <w:r w:rsidRPr="00E85046">
                    <w:rPr>
                      <w:sz w:val="16"/>
                      <w:szCs w:val="16"/>
                    </w:rPr>
                    <w:fldChar w:fldCharType="end"/>
                  </w:r>
                </w:p>
              </w:tc>
              <w:tc>
                <w:tcPr>
                  <w:tcW w:w="2436" w:type="dxa"/>
                </w:tcPr>
                <w:p w:rsidR="008F4CF7" w:rsidRPr="00E85046" w:rsidRDefault="008F4CF7" w:rsidP="00F75964">
                  <w:pPr>
                    <w:jc w:val="left"/>
                    <w:rPr>
                      <w:sz w:val="16"/>
                      <w:szCs w:val="16"/>
                    </w:rPr>
                  </w:pPr>
                  <w:r>
                    <w:rPr>
                      <w:sz w:val="16"/>
                      <w:szCs w:val="16"/>
                    </w:rPr>
                    <w:t>Functional Profile</w:t>
                  </w:r>
                </w:p>
              </w:tc>
            </w:tr>
          </w:tbl>
          <w:p w:rsidR="00036A74" w:rsidRPr="00B235ED" w:rsidRDefault="00036A74" w:rsidP="006C0087">
            <w:pPr>
              <w:jc w:val="left"/>
              <w:rPr>
                <w:sz w:val="16"/>
                <w:szCs w:val="16"/>
              </w:rPr>
            </w:pPr>
          </w:p>
        </w:tc>
        <w:tc>
          <w:tcPr>
            <w:tcW w:w="5094" w:type="dxa"/>
            <w:vAlign w:val="bottom"/>
          </w:tcPr>
          <w:tbl>
            <w:tblPr>
              <w:tblW w:w="0" w:type="auto"/>
              <w:tblLayout w:type="fixed"/>
              <w:tblCellMar>
                <w:left w:w="0" w:type="dxa"/>
                <w:right w:w="0" w:type="dxa"/>
              </w:tblCellMar>
              <w:tblLook w:val="01E0"/>
            </w:tblPr>
            <w:tblGrid>
              <w:gridCol w:w="436"/>
              <w:gridCol w:w="2436"/>
            </w:tblGrid>
            <w:tr w:rsidR="00036A74" w:rsidRPr="00E85046" w:rsidTr="006C0087">
              <w:tc>
                <w:tcPr>
                  <w:tcW w:w="436" w:type="dxa"/>
                </w:tcPr>
                <w:p w:rsidR="00036A74" w:rsidRPr="00E85046" w:rsidRDefault="0062649C" w:rsidP="006C0087">
                  <w:pPr>
                    <w:jc w:val="center"/>
                    <w:rPr>
                      <w:sz w:val="16"/>
                      <w:szCs w:val="16"/>
                    </w:rPr>
                  </w:pPr>
                  <w:r w:rsidRPr="00E85046">
                    <w:rPr>
                      <w:sz w:val="16"/>
                      <w:szCs w:val="16"/>
                    </w:rPr>
                    <w:fldChar w:fldCharType="begin">
                      <w:ffData>
                        <w:name w:val="StdCreateNew"/>
                        <w:enabled/>
                        <w:calcOnExit w:val="0"/>
                        <w:checkBox>
                          <w:sizeAuto/>
                          <w:default w:val="0"/>
                        </w:checkBox>
                      </w:ffData>
                    </w:fldChar>
                  </w:r>
                  <w:r w:rsidR="00036A74" w:rsidRPr="00E85046">
                    <w:rPr>
                      <w:sz w:val="16"/>
                      <w:szCs w:val="16"/>
                    </w:rPr>
                    <w:instrText xml:space="preserve"> FORMCHECKBOX </w:instrText>
                  </w:r>
                  <w:r>
                    <w:rPr>
                      <w:sz w:val="16"/>
                      <w:szCs w:val="16"/>
                    </w:rPr>
                  </w:r>
                  <w:r>
                    <w:rPr>
                      <w:sz w:val="16"/>
                      <w:szCs w:val="16"/>
                    </w:rPr>
                    <w:fldChar w:fldCharType="separate"/>
                  </w:r>
                  <w:r w:rsidRPr="00E85046">
                    <w:rPr>
                      <w:sz w:val="16"/>
                      <w:szCs w:val="16"/>
                    </w:rPr>
                    <w:fldChar w:fldCharType="end"/>
                  </w:r>
                </w:p>
              </w:tc>
              <w:tc>
                <w:tcPr>
                  <w:tcW w:w="2436" w:type="dxa"/>
                </w:tcPr>
                <w:p w:rsidR="00036A74" w:rsidRPr="00E85046" w:rsidRDefault="00036A74" w:rsidP="006C0087">
                  <w:pPr>
                    <w:jc w:val="left"/>
                    <w:rPr>
                      <w:sz w:val="16"/>
                      <w:szCs w:val="16"/>
                    </w:rPr>
                  </w:pPr>
                  <w:r w:rsidRPr="00E85046">
                    <w:rPr>
                      <w:sz w:val="16"/>
                      <w:szCs w:val="16"/>
                    </w:rPr>
                    <w:t>V3 Messages - Departmental</w:t>
                  </w:r>
                </w:p>
              </w:tc>
            </w:tr>
          </w:tbl>
          <w:p w:rsidR="00036A74" w:rsidRPr="00B235ED" w:rsidRDefault="00036A74" w:rsidP="006C0087">
            <w:pPr>
              <w:jc w:val="left"/>
              <w:rPr>
                <w:sz w:val="16"/>
                <w:szCs w:val="16"/>
              </w:rPr>
            </w:pPr>
          </w:p>
        </w:tc>
      </w:tr>
      <w:tr w:rsidR="00A876E2" w:rsidTr="006C0087">
        <w:tc>
          <w:tcPr>
            <w:tcW w:w="5094" w:type="dxa"/>
            <w:vAlign w:val="bottom"/>
          </w:tcPr>
          <w:tbl>
            <w:tblPr>
              <w:tblW w:w="0" w:type="auto"/>
              <w:tblLayout w:type="fixed"/>
              <w:tblCellMar>
                <w:left w:w="0" w:type="dxa"/>
                <w:right w:w="0" w:type="dxa"/>
              </w:tblCellMar>
              <w:tblLook w:val="01E0"/>
            </w:tblPr>
            <w:tblGrid>
              <w:gridCol w:w="436"/>
              <w:gridCol w:w="2436"/>
            </w:tblGrid>
            <w:tr w:rsidR="00A876E2" w:rsidRPr="00E85046" w:rsidTr="00F75964">
              <w:tc>
                <w:tcPr>
                  <w:tcW w:w="436" w:type="dxa"/>
                </w:tcPr>
                <w:p w:rsidR="00A876E2" w:rsidRPr="00E85046" w:rsidRDefault="0062649C" w:rsidP="00F75964">
                  <w:pPr>
                    <w:jc w:val="center"/>
                    <w:rPr>
                      <w:sz w:val="16"/>
                      <w:szCs w:val="16"/>
                    </w:rPr>
                  </w:pPr>
                  <w:r w:rsidRPr="00E85046">
                    <w:rPr>
                      <w:sz w:val="16"/>
                      <w:szCs w:val="16"/>
                    </w:rPr>
                    <w:fldChar w:fldCharType="begin">
                      <w:ffData>
                        <w:name w:val="StdCreateNew"/>
                        <w:enabled/>
                        <w:calcOnExit w:val="0"/>
                        <w:checkBox>
                          <w:sizeAuto/>
                          <w:default w:val="0"/>
                        </w:checkBox>
                      </w:ffData>
                    </w:fldChar>
                  </w:r>
                  <w:r w:rsidR="00A876E2" w:rsidRPr="00E85046">
                    <w:rPr>
                      <w:sz w:val="16"/>
                      <w:szCs w:val="16"/>
                    </w:rPr>
                    <w:instrText xml:space="preserve"> FORMCHECKBOX </w:instrText>
                  </w:r>
                  <w:r>
                    <w:rPr>
                      <w:sz w:val="16"/>
                      <w:szCs w:val="16"/>
                    </w:rPr>
                  </w:r>
                  <w:r>
                    <w:rPr>
                      <w:sz w:val="16"/>
                      <w:szCs w:val="16"/>
                    </w:rPr>
                    <w:fldChar w:fldCharType="separate"/>
                  </w:r>
                  <w:r w:rsidRPr="00E85046">
                    <w:rPr>
                      <w:sz w:val="16"/>
                      <w:szCs w:val="16"/>
                    </w:rPr>
                    <w:fldChar w:fldCharType="end"/>
                  </w:r>
                </w:p>
              </w:tc>
              <w:tc>
                <w:tcPr>
                  <w:tcW w:w="2436" w:type="dxa"/>
                </w:tcPr>
                <w:p w:rsidR="00A876E2" w:rsidRPr="00E85046" w:rsidRDefault="00A876E2" w:rsidP="00F75964">
                  <w:pPr>
                    <w:jc w:val="left"/>
                    <w:rPr>
                      <w:sz w:val="16"/>
                      <w:szCs w:val="16"/>
                    </w:rPr>
                  </w:pPr>
                  <w:r w:rsidRPr="00E85046">
                    <w:rPr>
                      <w:sz w:val="16"/>
                      <w:szCs w:val="16"/>
                    </w:rPr>
                    <w:t>V2 Messages – Administrative</w:t>
                  </w:r>
                </w:p>
              </w:tc>
            </w:tr>
          </w:tbl>
          <w:p w:rsidR="00A876E2" w:rsidRPr="00B235ED" w:rsidRDefault="00A876E2" w:rsidP="00F75964">
            <w:pPr>
              <w:jc w:val="left"/>
              <w:rPr>
                <w:sz w:val="16"/>
                <w:szCs w:val="16"/>
              </w:rPr>
            </w:pPr>
          </w:p>
        </w:tc>
        <w:tc>
          <w:tcPr>
            <w:tcW w:w="5094" w:type="dxa"/>
            <w:vAlign w:val="bottom"/>
          </w:tcPr>
          <w:tbl>
            <w:tblPr>
              <w:tblW w:w="0" w:type="auto"/>
              <w:tblLayout w:type="fixed"/>
              <w:tblCellMar>
                <w:left w:w="0" w:type="dxa"/>
                <w:right w:w="0" w:type="dxa"/>
              </w:tblCellMar>
              <w:tblLook w:val="01E0"/>
            </w:tblPr>
            <w:tblGrid>
              <w:gridCol w:w="436"/>
              <w:gridCol w:w="2436"/>
            </w:tblGrid>
            <w:tr w:rsidR="00A876E2" w:rsidRPr="00E85046" w:rsidTr="006C0087">
              <w:tc>
                <w:tcPr>
                  <w:tcW w:w="436" w:type="dxa"/>
                </w:tcPr>
                <w:p w:rsidR="00A876E2" w:rsidRPr="00E85046" w:rsidRDefault="0062649C" w:rsidP="006C0087">
                  <w:pPr>
                    <w:jc w:val="center"/>
                    <w:rPr>
                      <w:sz w:val="16"/>
                      <w:szCs w:val="16"/>
                    </w:rPr>
                  </w:pPr>
                  <w:r w:rsidRPr="00E85046">
                    <w:rPr>
                      <w:sz w:val="16"/>
                      <w:szCs w:val="16"/>
                    </w:rPr>
                    <w:fldChar w:fldCharType="begin">
                      <w:ffData>
                        <w:name w:val="StdCreateNew"/>
                        <w:enabled/>
                        <w:calcOnExit w:val="0"/>
                        <w:checkBox>
                          <w:sizeAuto/>
                          <w:default w:val="0"/>
                        </w:checkBox>
                      </w:ffData>
                    </w:fldChar>
                  </w:r>
                  <w:r w:rsidR="00A876E2" w:rsidRPr="00E85046">
                    <w:rPr>
                      <w:sz w:val="16"/>
                      <w:szCs w:val="16"/>
                    </w:rPr>
                    <w:instrText xml:space="preserve"> FORMCHECKBOX </w:instrText>
                  </w:r>
                  <w:r>
                    <w:rPr>
                      <w:sz w:val="16"/>
                      <w:szCs w:val="16"/>
                    </w:rPr>
                  </w:r>
                  <w:r>
                    <w:rPr>
                      <w:sz w:val="16"/>
                      <w:szCs w:val="16"/>
                    </w:rPr>
                    <w:fldChar w:fldCharType="separate"/>
                  </w:r>
                  <w:r w:rsidRPr="00E85046">
                    <w:rPr>
                      <w:sz w:val="16"/>
                      <w:szCs w:val="16"/>
                    </w:rPr>
                    <w:fldChar w:fldCharType="end"/>
                  </w:r>
                </w:p>
              </w:tc>
              <w:tc>
                <w:tcPr>
                  <w:tcW w:w="2436" w:type="dxa"/>
                </w:tcPr>
                <w:p w:rsidR="00A876E2" w:rsidRPr="00E85046" w:rsidRDefault="00A876E2" w:rsidP="006C0087">
                  <w:pPr>
                    <w:jc w:val="left"/>
                    <w:rPr>
                      <w:sz w:val="16"/>
                      <w:szCs w:val="16"/>
                    </w:rPr>
                  </w:pPr>
                  <w:r w:rsidRPr="00E85046">
                    <w:rPr>
                      <w:sz w:val="16"/>
                      <w:szCs w:val="16"/>
                    </w:rPr>
                    <w:t>V3 Messages - Infrastructure</w:t>
                  </w:r>
                </w:p>
              </w:tc>
            </w:tr>
          </w:tbl>
          <w:p w:rsidR="00A876E2" w:rsidRPr="00B235ED" w:rsidRDefault="00A876E2" w:rsidP="006C0087">
            <w:pPr>
              <w:jc w:val="left"/>
              <w:rPr>
                <w:sz w:val="16"/>
                <w:szCs w:val="16"/>
              </w:rPr>
            </w:pPr>
          </w:p>
        </w:tc>
      </w:tr>
      <w:tr w:rsidR="00A876E2" w:rsidTr="006C0087">
        <w:tc>
          <w:tcPr>
            <w:tcW w:w="5094" w:type="dxa"/>
            <w:vAlign w:val="bottom"/>
          </w:tcPr>
          <w:tbl>
            <w:tblPr>
              <w:tblW w:w="0" w:type="auto"/>
              <w:tblLayout w:type="fixed"/>
              <w:tblCellMar>
                <w:left w:w="0" w:type="dxa"/>
                <w:right w:w="0" w:type="dxa"/>
              </w:tblCellMar>
              <w:tblLook w:val="01E0"/>
            </w:tblPr>
            <w:tblGrid>
              <w:gridCol w:w="436"/>
              <w:gridCol w:w="2436"/>
            </w:tblGrid>
            <w:tr w:rsidR="00A876E2" w:rsidRPr="00E85046" w:rsidTr="00F75964">
              <w:tc>
                <w:tcPr>
                  <w:tcW w:w="436" w:type="dxa"/>
                </w:tcPr>
                <w:p w:rsidR="00A876E2" w:rsidRPr="00E85046" w:rsidRDefault="0062649C" w:rsidP="00F75964">
                  <w:pPr>
                    <w:jc w:val="center"/>
                    <w:rPr>
                      <w:sz w:val="16"/>
                      <w:szCs w:val="16"/>
                    </w:rPr>
                  </w:pPr>
                  <w:r w:rsidRPr="00E85046">
                    <w:rPr>
                      <w:sz w:val="16"/>
                      <w:szCs w:val="16"/>
                    </w:rPr>
                    <w:fldChar w:fldCharType="begin">
                      <w:ffData>
                        <w:name w:val="StdCreateNew"/>
                        <w:enabled/>
                        <w:calcOnExit w:val="0"/>
                        <w:checkBox>
                          <w:sizeAuto/>
                          <w:default w:val="0"/>
                        </w:checkBox>
                      </w:ffData>
                    </w:fldChar>
                  </w:r>
                  <w:r w:rsidR="00A876E2" w:rsidRPr="00E85046">
                    <w:rPr>
                      <w:sz w:val="16"/>
                      <w:szCs w:val="16"/>
                    </w:rPr>
                    <w:instrText xml:space="preserve"> FORMCHECKBOX </w:instrText>
                  </w:r>
                  <w:r>
                    <w:rPr>
                      <w:sz w:val="16"/>
                      <w:szCs w:val="16"/>
                    </w:rPr>
                  </w:r>
                  <w:r>
                    <w:rPr>
                      <w:sz w:val="16"/>
                      <w:szCs w:val="16"/>
                    </w:rPr>
                    <w:fldChar w:fldCharType="separate"/>
                  </w:r>
                  <w:r w:rsidRPr="00E85046">
                    <w:rPr>
                      <w:sz w:val="16"/>
                      <w:szCs w:val="16"/>
                    </w:rPr>
                    <w:fldChar w:fldCharType="end"/>
                  </w:r>
                </w:p>
              </w:tc>
              <w:tc>
                <w:tcPr>
                  <w:tcW w:w="2436" w:type="dxa"/>
                </w:tcPr>
                <w:p w:rsidR="00A876E2" w:rsidRPr="00E85046" w:rsidRDefault="00A876E2" w:rsidP="00F75964">
                  <w:pPr>
                    <w:jc w:val="left"/>
                    <w:rPr>
                      <w:sz w:val="16"/>
                      <w:szCs w:val="16"/>
                    </w:rPr>
                  </w:pPr>
                  <w:r w:rsidRPr="00E85046">
                    <w:rPr>
                      <w:sz w:val="16"/>
                      <w:szCs w:val="16"/>
                    </w:rPr>
                    <w:t>V2 Messages - Clinical</w:t>
                  </w:r>
                </w:p>
              </w:tc>
            </w:tr>
          </w:tbl>
          <w:p w:rsidR="00A876E2" w:rsidRPr="00B235ED" w:rsidRDefault="00A876E2" w:rsidP="00F75964">
            <w:pPr>
              <w:jc w:val="left"/>
              <w:rPr>
                <w:sz w:val="16"/>
                <w:szCs w:val="16"/>
              </w:rPr>
            </w:pPr>
          </w:p>
        </w:tc>
        <w:tc>
          <w:tcPr>
            <w:tcW w:w="5094" w:type="dxa"/>
            <w:vAlign w:val="bottom"/>
          </w:tcPr>
          <w:tbl>
            <w:tblPr>
              <w:tblW w:w="0" w:type="auto"/>
              <w:tblLayout w:type="fixed"/>
              <w:tblCellMar>
                <w:left w:w="0" w:type="dxa"/>
                <w:right w:w="0" w:type="dxa"/>
              </w:tblCellMar>
              <w:tblLook w:val="01E0"/>
            </w:tblPr>
            <w:tblGrid>
              <w:gridCol w:w="436"/>
              <w:gridCol w:w="2436"/>
            </w:tblGrid>
            <w:tr w:rsidR="00A876E2" w:rsidRPr="00E85046" w:rsidTr="006C0087">
              <w:tc>
                <w:tcPr>
                  <w:tcW w:w="436" w:type="dxa"/>
                </w:tcPr>
                <w:p w:rsidR="00A876E2" w:rsidRPr="00E85046" w:rsidRDefault="0062649C" w:rsidP="006C0087">
                  <w:pPr>
                    <w:jc w:val="center"/>
                    <w:rPr>
                      <w:sz w:val="16"/>
                      <w:szCs w:val="16"/>
                    </w:rPr>
                  </w:pPr>
                  <w:r w:rsidRPr="00E85046">
                    <w:rPr>
                      <w:sz w:val="16"/>
                      <w:szCs w:val="16"/>
                    </w:rPr>
                    <w:fldChar w:fldCharType="begin">
                      <w:ffData>
                        <w:name w:val="StdCreateNew"/>
                        <w:enabled/>
                        <w:calcOnExit w:val="0"/>
                        <w:checkBox>
                          <w:sizeAuto/>
                          <w:default w:val="0"/>
                        </w:checkBox>
                      </w:ffData>
                    </w:fldChar>
                  </w:r>
                  <w:r w:rsidR="00A876E2" w:rsidRPr="00E85046">
                    <w:rPr>
                      <w:sz w:val="16"/>
                      <w:szCs w:val="16"/>
                    </w:rPr>
                    <w:instrText xml:space="preserve"> FORMCHECKBOX </w:instrText>
                  </w:r>
                  <w:r>
                    <w:rPr>
                      <w:sz w:val="16"/>
                      <w:szCs w:val="16"/>
                    </w:rPr>
                  </w:r>
                  <w:r>
                    <w:rPr>
                      <w:sz w:val="16"/>
                      <w:szCs w:val="16"/>
                    </w:rPr>
                    <w:fldChar w:fldCharType="separate"/>
                  </w:r>
                  <w:r w:rsidRPr="00E85046">
                    <w:rPr>
                      <w:sz w:val="16"/>
                      <w:szCs w:val="16"/>
                    </w:rPr>
                    <w:fldChar w:fldCharType="end"/>
                  </w:r>
                </w:p>
              </w:tc>
              <w:tc>
                <w:tcPr>
                  <w:tcW w:w="2436" w:type="dxa"/>
                </w:tcPr>
                <w:p w:rsidR="00A876E2" w:rsidRPr="00E85046" w:rsidRDefault="00A876E2" w:rsidP="006C0087">
                  <w:pPr>
                    <w:jc w:val="left"/>
                    <w:rPr>
                      <w:sz w:val="16"/>
                      <w:szCs w:val="16"/>
                    </w:rPr>
                  </w:pPr>
                  <w:r w:rsidRPr="00E85046">
                    <w:rPr>
                      <w:sz w:val="16"/>
                      <w:szCs w:val="16"/>
                    </w:rPr>
                    <w:t>V3 Rules - GELLO</w:t>
                  </w:r>
                </w:p>
              </w:tc>
            </w:tr>
          </w:tbl>
          <w:p w:rsidR="00A876E2" w:rsidRPr="00B235ED" w:rsidRDefault="00A876E2" w:rsidP="006C0087">
            <w:pPr>
              <w:jc w:val="left"/>
              <w:rPr>
                <w:sz w:val="16"/>
                <w:szCs w:val="16"/>
              </w:rPr>
            </w:pPr>
          </w:p>
        </w:tc>
      </w:tr>
      <w:tr w:rsidR="00A876E2" w:rsidTr="006C0087">
        <w:tc>
          <w:tcPr>
            <w:tcW w:w="5094" w:type="dxa"/>
            <w:vAlign w:val="bottom"/>
          </w:tcPr>
          <w:tbl>
            <w:tblPr>
              <w:tblW w:w="0" w:type="auto"/>
              <w:tblLayout w:type="fixed"/>
              <w:tblCellMar>
                <w:left w:w="0" w:type="dxa"/>
                <w:right w:w="0" w:type="dxa"/>
              </w:tblCellMar>
              <w:tblLook w:val="01E0"/>
            </w:tblPr>
            <w:tblGrid>
              <w:gridCol w:w="436"/>
              <w:gridCol w:w="2436"/>
            </w:tblGrid>
            <w:tr w:rsidR="00A876E2" w:rsidRPr="00E85046" w:rsidTr="00F75964">
              <w:tc>
                <w:tcPr>
                  <w:tcW w:w="436" w:type="dxa"/>
                </w:tcPr>
                <w:p w:rsidR="00A876E2" w:rsidRPr="00E85046" w:rsidRDefault="0062649C" w:rsidP="00F75964">
                  <w:pPr>
                    <w:jc w:val="center"/>
                    <w:rPr>
                      <w:sz w:val="16"/>
                      <w:szCs w:val="16"/>
                    </w:rPr>
                  </w:pPr>
                  <w:r w:rsidRPr="00E85046">
                    <w:rPr>
                      <w:sz w:val="16"/>
                      <w:szCs w:val="16"/>
                    </w:rPr>
                    <w:fldChar w:fldCharType="begin">
                      <w:ffData>
                        <w:name w:val="StdCreateNew"/>
                        <w:enabled/>
                        <w:calcOnExit w:val="0"/>
                        <w:checkBox>
                          <w:sizeAuto/>
                          <w:default w:val="0"/>
                        </w:checkBox>
                      </w:ffData>
                    </w:fldChar>
                  </w:r>
                  <w:r w:rsidR="00A876E2" w:rsidRPr="00E85046">
                    <w:rPr>
                      <w:sz w:val="16"/>
                      <w:szCs w:val="16"/>
                    </w:rPr>
                    <w:instrText xml:space="preserve"> FORMCHECKBOX </w:instrText>
                  </w:r>
                  <w:r>
                    <w:rPr>
                      <w:sz w:val="16"/>
                      <w:szCs w:val="16"/>
                    </w:rPr>
                  </w:r>
                  <w:r>
                    <w:rPr>
                      <w:sz w:val="16"/>
                      <w:szCs w:val="16"/>
                    </w:rPr>
                    <w:fldChar w:fldCharType="separate"/>
                  </w:r>
                  <w:r w:rsidRPr="00E85046">
                    <w:rPr>
                      <w:sz w:val="16"/>
                      <w:szCs w:val="16"/>
                    </w:rPr>
                    <w:fldChar w:fldCharType="end"/>
                  </w:r>
                </w:p>
              </w:tc>
              <w:tc>
                <w:tcPr>
                  <w:tcW w:w="2436" w:type="dxa"/>
                </w:tcPr>
                <w:p w:rsidR="00A876E2" w:rsidRPr="00E85046" w:rsidRDefault="00A876E2" w:rsidP="00F75964">
                  <w:pPr>
                    <w:jc w:val="left"/>
                    <w:rPr>
                      <w:sz w:val="16"/>
                      <w:szCs w:val="16"/>
                    </w:rPr>
                  </w:pPr>
                  <w:r w:rsidRPr="00E85046">
                    <w:rPr>
                      <w:sz w:val="16"/>
                      <w:szCs w:val="16"/>
                    </w:rPr>
                    <w:t>V2 Messages - Departmental</w:t>
                  </w:r>
                </w:p>
              </w:tc>
            </w:tr>
          </w:tbl>
          <w:p w:rsidR="00A876E2" w:rsidRPr="00B235ED" w:rsidRDefault="00A876E2" w:rsidP="00F75964">
            <w:pPr>
              <w:jc w:val="left"/>
              <w:rPr>
                <w:sz w:val="16"/>
                <w:szCs w:val="16"/>
              </w:rPr>
            </w:pPr>
          </w:p>
        </w:tc>
        <w:tc>
          <w:tcPr>
            <w:tcW w:w="5094" w:type="dxa"/>
            <w:vAlign w:val="bottom"/>
          </w:tcPr>
          <w:tbl>
            <w:tblPr>
              <w:tblW w:w="0" w:type="auto"/>
              <w:tblLayout w:type="fixed"/>
              <w:tblCellMar>
                <w:left w:w="0" w:type="dxa"/>
                <w:right w:w="0" w:type="dxa"/>
              </w:tblCellMar>
              <w:tblLook w:val="01E0"/>
            </w:tblPr>
            <w:tblGrid>
              <w:gridCol w:w="436"/>
              <w:gridCol w:w="4280"/>
            </w:tblGrid>
            <w:tr w:rsidR="00A876E2" w:rsidRPr="00E85046" w:rsidTr="006C0087">
              <w:tc>
                <w:tcPr>
                  <w:tcW w:w="436" w:type="dxa"/>
                </w:tcPr>
                <w:p w:rsidR="00A876E2" w:rsidRPr="00E85046" w:rsidRDefault="0062649C" w:rsidP="006C0087">
                  <w:pPr>
                    <w:jc w:val="center"/>
                    <w:rPr>
                      <w:sz w:val="16"/>
                      <w:szCs w:val="16"/>
                    </w:rPr>
                  </w:pPr>
                  <w:r w:rsidRPr="00E85046">
                    <w:rPr>
                      <w:sz w:val="16"/>
                      <w:szCs w:val="16"/>
                    </w:rPr>
                    <w:fldChar w:fldCharType="begin">
                      <w:ffData>
                        <w:name w:val="StdCreateNew"/>
                        <w:enabled/>
                        <w:calcOnExit w:val="0"/>
                        <w:checkBox>
                          <w:sizeAuto/>
                          <w:default w:val="0"/>
                        </w:checkBox>
                      </w:ffData>
                    </w:fldChar>
                  </w:r>
                  <w:r w:rsidR="00A876E2" w:rsidRPr="00E85046">
                    <w:rPr>
                      <w:sz w:val="16"/>
                      <w:szCs w:val="16"/>
                    </w:rPr>
                    <w:instrText xml:space="preserve"> FORMCHECKBOX </w:instrText>
                  </w:r>
                  <w:r>
                    <w:rPr>
                      <w:sz w:val="16"/>
                      <w:szCs w:val="16"/>
                    </w:rPr>
                  </w:r>
                  <w:r>
                    <w:rPr>
                      <w:sz w:val="16"/>
                      <w:szCs w:val="16"/>
                    </w:rPr>
                    <w:fldChar w:fldCharType="separate"/>
                  </w:r>
                  <w:r w:rsidRPr="00E85046">
                    <w:rPr>
                      <w:sz w:val="16"/>
                      <w:szCs w:val="16"/>
                    </w:rPr>
                    <w:fldChar w:fldCharType="end"/>
                  </w:r>
                </w:p>
              </w:tc>
              <w:tc>
                <w:tcPr>
                  <w:tcW w:w="4280" w:type="dxa"/>
                </w:tcPr>
                <w:p w:rsidR="00A876E2" w:rsidRPr="00E85046" w:rsidRDefault="00A876E2" w:rsidP="006C0087">
                  <w:pPr>
                    <w:jc w:val="left"/>
                    <w:rPr>
                      <w:sz w:val="16"/>
                      <w:szCs w:val="16"/>
                    </w:rPr>
                  </w:pPr>
                  <w:r w:rsidRPr="00E85046">
                    <w:rPr>
                      <w:sz w:val="16"/>
                      <w:szCs w:val="16"/>
                    </w:rPr>
                    <w:t>V3 Services – Java Services (ITS Work Group)</w:t>
                  </w:r>
                </w:p>
              </w:tc>
            </w:tr>
          </w:tbl>
          <w:p w:rsidR="00A876E2" w:rsidRPr="00B235ED" w:rsidRDefault="00A876E2" w:rsidP="006C0087">
            <w:pPr>
              <w:jc w:val="left"/>
              <w:rPr>
                <w:sz w:val="16"/>
                <w:szCs w:val="16"/>
              </w:rPr>
            </w:pPr>
          </w:p>
        </w:tc>
      </w:tr>
      <w:tr w:rsidR="00A876E2" w:rsidTr="006C0087">
        <w:tc>
          <w:tcPr>
            <w:tcW w:w="5094" w:type="dxa"/>
            <w:vAlign w:val="bottom"/>
          </w:tcPr>
          <w:tbl>
            <w:tblPr>
              <w:tblW w:w="0" w:type="auto"/>
              <w:tblLayout w:type="fixed"/>
              <w:tblCellMar>
                <w:left w:w="0" w:type="dxa"/>
                <w:right w:w="0" w:type="dxa"/>
              </w:tblCellMar>
              <w:tblLook w:val="01E0"/>
            </w:tblPr>
            <w:tblGrid>
              <w:gridCol w:w="436"/>
              <w:gridCol w:w="2436"/>
            </w:tblGrid>
            <w:tr w:rsidR="00A876E2" w:rsidRPr="00E85046" w:rsidTr="00F75964">
              <w:tc>
                <w:tcPr>
                  <w:tcW w:w="436" w:type="dxa"/>
                </w:tcPr>
                <w:p w:rsidR="00A876E2" w:rsidRPr="00E85046" w:rsidRDefault="0062649C" w:rsidP="00F75964">
                  <w:pPr>
                    <w:jc w:val="center"/>
                    <w:rPr>
                      <w:sz w:val="16"/>
                      <w:szCs w:val="16"/>
                    </w:rPr>
                  </w:pPr>
                  <w:r w:rsidRPr="00E85046">
                    <w:rPr>
                      <w:sz w:val="16"/>
                      <w:szCs w:val="16"/>
                    </w:rPr>
                    <w:fldChar w:fldCharType="begin">
                      <w:ffData>
                        <w:name w:val="StdCreateNew"/>
                        <w:enabled/>
                        <w:calcOnExit w:val="0"/>
                        <w:checkBox>
                          <w:sizeAuto/>
                          <w:default w:val="0"/>
                        </w:checkBox>
                      </w:ffData>
                    </w:fldChar>
                  </w:r>
                  <w:r w:rsidR="00A876E2" w:rsidRPr="00E85046">
                    <w:rPr>
                      <w:sz w:val="16"/>
                      <w:szCs w:val="16"/>
                    </w:rPr>
                    <w:instrText xml:space="preserve"> FORMCHECKBOX </w:instrText>
                  </w:r>
                  <w:r>
                    <w:rPr>
                      <w:sz w:val="16"/>
                      <w:szCs w:val="16"/>
                    </w:rPr>
                  </w:r>
                  <w:r>
                    <w:rPr>
                      <w:sz w:val="16"/>
                      <w:szCs w:val="16"/>
                    </w:rPr>
                    <w:fldChar w:fldCharType="separate"/>
                  </w:r>
                  <w:r w:rsidRPr="00E85046">
                    <w:rPr>
                      <w:sz w:val="16"/>
                      <w:szCs w:val="16"/>
                    </w:rPr>
                    <w:fldChar w:fldCharType="end"/>
                  </w:r>
                </w:p>
              </w:tc>
              <w:tc>
                <w:tcPr>
                  <w:tcW w:w="2436" w:type="dxa"/>
                </w:tcPr>
                <w:p w:rsidR="00A876E2" w:rsidRPr="00E85046" w:rsidRDefault="00A876E2" w:rsidP="00F75964">
                  <w:pPr>
                    <w:jc w:val="left"/>
                    <w:rPr>
                      <w:sz w:val="16"/>
                      <w:szCs w:val="16"/>
                    </w:rPr>
                  </w:pPr>
                  <w:r w:rsidRPr="00E85046">
                    <w:rPr>
                      <w:sz w:val="16"/>
                      <w:szCs w:val="16"/>
                    </w:rPr>
                    <w:t>V2 Messages – Infrastructure</w:t>
                  </w:r>
                </w:p>
              </w:tc>
            </w:tr>
          </w:tbl>
          <w:p w:rsidR="00A876E2" w:rsidRPr="00B235ED" w:rsidRDefault="00A876E2" w:rsidP="00F75964">
            <w:pPr>
              <w:jc w:val="left"/>
              <w:rPr>
                <w:sz w:val="16"/>
                <w:szCs w:val="16"/>
              </w:rPr>
            </w:pPr>
          </w:p>
        </w:tc>
        <w:tc>
          <w:tcPr>
            <w:tcW w:w="5094" w:type="dxa"/>
            <w:vAlign w:val="bottom"/>
          </w:tcPr>
          <w:tbl>
            <w:tblPr>
              <w:tblW w:w="0" w:type="auto"/>
              <w:tblLayout w:type="fixed"/>
              <w:tblCellMar>
                <w:left w:w="0" w:type="dxa"/>
                <w:right w:w="0" w:type="dxa"/>
              </w:tblCellMar>
              <w:tblLook w:val="01E0"/>
            </w:tblPr>
            <w:tblGrid>
              <w:gridCol w:w="436"/>
              <w:gridCol w:w="2436"/>
            </w:tblGrid>
            <w:tr w:rsidR="00A876E2" w:rsidRPr="00E85046" w:rsidTr="006C0087">
              <w:tc>
                <w:tcPr>
                  <w:tcW w:w="436" w:type="dxa"/>
                </w:tcPr>
                <w:p w:rsidR="00A876E2" w:rsidRPr="00E85046" w:rsidRDefault="0062649C" w:rsidP="006C0087">
                  <w:pPr>
                    <w:jc w:val="center"/>
                    <w:rPr>
                      <w:sz w:val="16"/>
                      <w:szCs w:val="16"/>
                    </w:rPr>
                  </w:pPr>
                  <w:r w:rsidRPr="00E85046">
                    <w:rPr>
                      <w:sz w:val="16"/>
                      <w:szCs w:val="16"/>
                    </w:rPr>
                    <w:fldChar w:fldCharType="begin">
                      <w:ffData>
                        <w:name w:val="StdCreateNew"/>
                        <w:enabled/>
                        <w:calcOnExit w:val="0"/>
                        <w:checkBox>
                          <w:sizeAuto/>
                          <w:default w:val="0"/>
                        </w:checkBox>
                      </w:ffData>
                    </w:fldChar>
                  </w:r>
                  <w:r w:rsidR="00A876E2" w:rsidRPr="00E85046">
                    <w:rPr>
                      <w:sz w:val="16"/>
                      <w:szCs w:val="16"/>
                    </w:rPr>
                    <w:instrText xml:space="preserve"> FORMCHECKBOX </w:instrText>
                  </w:r>
                  <w:r>
                    <w:rPr>
                      <w:sz w:val="16"/>
                      <w:szCs w:val="16"/>
                    </w:rPr>
                  </w:r>
                  <w:r>
                    <w:rPr>
                      <w:sz w:val="16"/>
                      <w:szCs w:val="16"/>
                    </w:rPr>
                    <w:fldChar w:fldCharType="separate"/>
                  </w:r>
                  <w:r w:rsidRPr="00E85046">
                    <w:rPr>
                      <w:sz w:val="16"/>
                      <w:szCs w:val="16"/>
                    </w:rPr>
                    <w:fldChar w:fldCharType="end"/>
                  </w:r>
                </w:p>
              </w:tc>
              <w:tc>
                <w:tcPr>
                  <w:tcW w:w="2436" w:type="dxa"/>
                </w:tcPr>
                <w:p w:rsidR="00A876E2" w:rsidRPr="00E85046" w:rsidRDefault="00A876E2" w:rsidP="006C0087">
                  <w:pPr>
                    <w:jc w:val="left"/>
                    <w:rPr>
                      <w:sz w:val="16"/>
                      <w:szCs w:val="16"/>
                    </w:rPr>
                  </w:pPr>
                  <w:r w:rsidRPr="00E85046">
                    <w:rPr>
                      <w:sz w:val="16"/>
                      <w:szCs w:val="16"/>
                    </w:rPr>
                    <w:t>V3 Services – Web Services</w:t>
                  </w:r>
                </w:p>
              </w:tc>
            </w:tr>
          </w:tbl>
          <w:p w:rsidR="00A876E2" w:rsidRPr="00B235ED" w:rsidRDefault="00A876E2" w:rsidP="006C0087">
            <w:pPr>
              <w:jc w:val="left"/>
              <w:rPr>
                <w:sz w:val="16"/>
                <w:szCs w:val="16"/>
              </w:rPr>
            </w:pPr>
          </w:p>
        </w:tc>
      </w:tr>
      <w:tr w:rsidR="00A876E2" w:rsidTr="00F75964">
        <w:tc>
          <w:tcPr>
            <w:tcW w:w="5094" w:type="dxa"/>
            <w:vAlign w:val="bottom"/>
          </w:tcPr>
          <w:tbl>
            <w:tblPr>
              <w:tblW w:w="0" w:type="auto"/>
              <w:tblLayout w:type="fixed"/>
              <w:tblCellMar>
                <w:left w:w="0" w:type="dxa"/>
                <w:right w:w="0" w:type="dxa"/>
              </w:tblCellMar>
              <w:tblLook w:val="01E0"/>
            </w:tblPr>
            <w:tblGrid>
              <w:gridCol w:w="436"/>
              <w:gridCol w:w="4244"/>
            </w:tblGrid>
            <w:tr w:rsidR="00A876E2" w:rsidRPr="005F5922" w:rsidTr="00F75964">
              <w:tc>
                <w:tcPr>
                  <w:tcW w:w="436" w:type="dxa"/>
                </w:tcPr>
                <w:p w:rsidR="00A876E2" w:rsidRPr="00E85046" w:rsidRDefault="0062649C" w:rsidP="00F75964">
                  <w:pPr>
                    <w:jc w:val="center"/>
                    <w:rPr>
                      <w:sz w:val="16"/>
                      <w:szCs w:val="16"/>
                    </w:rPr>
                  </w:pPr>
                  <w:r w:rsidRPr="00E85046">
                    <w:rPr>
                      <w:sz w:val="16"/>
                      <w:szCs w:val="16"/>
                    </w:rPr>
                    <w:fldChar w:fldCharType="begin">
                      <w:ffData>
                        <w:name w:val="StdCreateNew"/>
                        <w:enabled/>
                        <w:calcOnExit w:val="0"/>
                        <w:checkBox>
                          <w:sizeAuto/>
                          <w:default w:val="0"/>
                        </w:checkBox>
                      </w:ffData>
                    </w:fldChar>
                  </w:r>
                  <w:r w:rsidR="00A876E2" w:rsidRPr="00E85046">
                    <w:rPr>
                      <w:sz w:val="16"/>
                      <w:szCs w:val="16"/>
                    </w:rPr>
                    <w:instrText xml:space="preserve"> FORMCHECKBOX </w:instrText>
                  </w:r>
                  <w:r>
                    <w:rPr>
                      <w:sz w:val="16"/>
                      <w:szCs w:val="16"/>
                    </w:rPr>
                  </w:r>
                  <w:r>
                    <w:rPr>
                      <w:sz w:val="16"/>
                      <w:szCs w:val="16"/>
                    </w:rPr>
                    <w:fldChar w:fldCharType="separate"/>
                  </w:r>
                  <w:r w:rsidRPr="00E85046">
                    <w:rPr>
                      <w:sz w:val="16"/>
                      <w:szCs w:val="16"/>
                    </w:rPr>
                    <w:fldChar w:fldCharType="end"/>
                  </w:r>
                </w:p>
              </w:tc>
              <w:tc>
                <w:tcPr>
                  <w:tcW w:w="4244" w:type="dxa"/>
                </w:tcPr>
                <w:p w:rsidR="00A876E2" w:rsidRPr="005F5922" w:rsidRDefault="00A876E2" w:rsidP="00F75964">
                  <w:pPr>
                    <w:jc w:val="left"/>
                    <w:rPr>
                      <w:sz w:val="16"/>
                      <w:szCs w:val="16"/>
                      <w:lang w:val="fr-FR"/>
                    </w:rPr>
                  </w:pPr>
                  <w:r w:rsidRPr="005F5922">
                    <w:rPr>
                      <w:sz w:val="16"/>
                      <w:szCs w:val="16"/>
                      <w:lang w:val="fr-FR"/>
                    </w:rPr>
                    <w:t>V3 Documents – Administrative (</w:t>
                  </w:r>
                  <w:proofErr w:type="spellStart"/>
                  <w:r w:rsidRPr="005F5922">
                    <w:rPr>
                      <w:sz w:val="16"/>
                      <w:szCs w:val="16"/>
                      <w:lang w:val="fr-FR"/>
                    </w:rPr>
                    <w:t>e.g</w:t>
                  </w:r>
                  <w:proofErr w:type="spellEnd"/>
                  <w:r w:rsidRPr="005F5922">
                    <w:rPr>
                      <w:sz w:val="16"/>
                      <w:szCs w:val="16"/>
                      <w:lang w:val="fr-FR"/>
                    </w:rPr>
                    <w:t>. SPL)</w:t>
                  </w:r>
                </w:p>
              </w:tc>
            </w:tr>
          </w:tbl>
          <w:p w:rsidR="00A876E2" w:rsidRPr="005E1488" w:rsidRDefault="00A876E2" w:rsidP="00F75964">
            <w:pPr>
              <w:jc w:val="left"/>
              <w:rPr>
                <w:sz w:val="16"/>
                <w:szCs w:val="16"/>
                <w:lang w:val="fr-FR"/>
              </w:rPr>
            </w:pPr>
          </w:p>
        </w:tc>
        <w:tc>
          <w:tcPr>
            <w:tcW w:w="5094" w:type="dxa"/>
            <w:vAlign w:val="bottom"/>
          </w:tcPr>
          <w:tbl>
            <w:tblPr>
              <w:tblW w:w="0" w:type="auto"/>
              <w:tblLayout w:type="fixed"/>
              <w:tblCellMar>
                <w:left w:w="0" w:type="dxa"/>
                <w:right w:w="0" w:type="dxa"/>
              </w:tblCellMar>
              <w:tblLook w:val="01E0"/>
            </w:tblPr>
            <w:tblGrid>
              <w:gridCol w:w="436"/>
              <w:gridCol w:w="2436"/>
            </w:tblGrid>
            <w:tr w:rsidR="00A876E2" w:rsidRPr="00E85046" w:rsidTr="006C0087">
              <w:tc>
                <w:tcPr>
                  <w:tcW w:w="436" w:type="dxa"/>
                </w:tcPr>
                <w:p w:rsidR="00A876E2" w:rsidRPr="00E85046" w:rsidRDefault="0062649C" w:rsidP="006C0087">
                  <w:pPr>
                    <w:jc w:val="center"/>
                    <w:rPr>
                      <w:sz w:val="16"/>
                      <w:szCs w:val="16"/>
                    </w:rPr>
                  </w:pPr>
                  <w:r w:rsidRPr="00E85046">
                    <w:rPr>
                      <w:sz w:val="16"/>
                      <w:szCs w:val="16"/>
                    </w:rPr>
                    <w:fldChar w:fldCharType="begin">
                      <w:ffData>
                        <w:name w:val=""/>
                        <w:enabled/>
                        <w:calcOnExit w:val="0"/>
                        <w:checkBox>
                          <w:sizeAuto/>
                          <w:default w:val="0"/>
                        </w:checkBox>
                      </w:ffData>
                    </w:fldChar>
                  </w:r>
                  <w:r w:rsidR="00A876E2" w:rsidRPr="00E85046">
                    <w:rPr>
                      <w:sz w:val="16"/>
                      <w:szCs w:val="16"/>
                    </w:rPr>
                    <w:instrText xml:space="preserve"> FORMCHECKBOX </w:instrText>
                  </w:r>
                  <w:r>
                    <w:rPr>
                      <w:sz w:val="16"/>
                      <w:szCs w:val="16"/>
                    </w:rPr>
                  </w:r>
                  <w:r>
                    <w:rPr>
                      <w:sz w:val="16"/>
                      <w:szCs w:val="16"/>
                    </w:rPr>
                    <w:fldChar w:fldCharType="separate"/>
                  </w:r>
                  <w:r w:rsidRPr="00E85046">
                    <w:rPr>
                      <w:sz w:val="16"/>
                      <w:szCs w:val="16"/>
                    </w:rPr>
                    <w:fldChar w:fldCharType="end"/>
                  </w:r>
                </w:p>
              </w:tc>
              <w:tc>
                <w:tcPr>
                  <w:tcW w:w="2436" w:type="dxa"/>
                </w:tcPr>
                <w:p w:rsidR="00A876E2" w:rsidRPr="00E85046" w:rsidRDefault="00A876E2" w:rsidP="006C0087">
                  <w:pPr>
                    <w:jc w:val="left"/>
                    <w:rPr>
                      <w:sz w:val="16"/>
                      <w:szCs w:val="16"/>
                    </w:rPr>
                  </w:pPr>
                  <w:r w:rsidRPr="00E85046">
                    <w:rPr>
                      <w:sz w:val="16"/>
                      <w:szCs w:val="16"/>
                    </w:rPr>
                    <w:t>- New Product Definition</w:t>
                  </w:r>
                  <w:r>
                    <w:rPr>
                      <w:sz w:val="16"/>
                      <w:szCs w:val="16"/>
                    </w:rPr>
                    <w:t xml:space="preserve"> </w:t>
                  </w:r>
                  <w:r w:rsidRPr="00E85046">
                    <w:rPr>
                      <w:sz w:val="16"/>
                      <w:szCs w:val="16"/>
                    </w:rPr>
                    <w:t>-</w:t>
                  </w:r>
                </w:p>
              </w:tc>
            </w:tr>
          </w:tbl>
          <w:p w:rsidR="00A876E2" w:rsidRPr="00E85046" w:rsidRDefault="00A876E2" w:rsidP="006C0087">
            <w:pPr>
              <w:jc w:val="center"/>
              <w:rPr>
                <w:sz w:val="16"/>
                <w:szCs w:val="16"/>
              </w:rPr>
            </w:pPr>
          </w:p>
        </w:tc>
      </w:tr>
      <w:tr w:rsidR="00A876E2" w:rsidTr="00F75964">
        <w:tc>
          <w:tcPr>
            <w:tcW w:w="5094" w:type="dxa"/>
          </w:tcPr>
          <w:tbl>
            <w:tblPr>
              <w:tblW w:w="0" w:type="auto"/>
              <w:tblLayout w:type="fixed"/>
              <w:tblCellMar>
                <w:left w:w="0" w:type="dxa"/>
                <w:right w:w="0" w:type="dxa"/>
              </w:tblCellMar>
              <w:tblLook w:val="01E0"/>
            </w:tblPr>
            <w:tblGrid>
              <w:gridCol w:w="436"/>
              <w:gridCol w:w="4244"/>
            </w:tblGrid>
            <w:tr w:rsidR="00A876E2" w:rsidRPr="00E85046" w:rsidTr="00F75964">
              <w:tc>
                <w:tcPr>
                  <w:tcW w:w="436" w:type="dxa"/>
                </w:tcPr>
                <w:p w:rsidR="00A876E2" w:rsidRPr="00E85046" w:rsidRDefault="0062649C" w:rsidP="00F75964">
                  <w:pPr>
                    <w:jc w:val="center"/>
                    <w:rPr>
                      <w:sz w:val="16"/>
                      <w:szCs w:val="16"/>
                    </w:rPr>
                  </w:pPr>
                  <w:r w:rsidRPr="00E85046">
                    <w:rPr>
                      <w:sz w:val="16"/>
                      <w:szCs w:val="16"/>
                    </w:rPr>
                    <w:fldChar w:fldCharType="begin">
                      <w:ffData>
                        <w:name w:val="StdCreateNew"/>
                        <w:enabled/>
                        <w:calcOnExit w:val="0"/>
                        <w:checkBox>
                          <w:sizeAuto/>
                          <w:default w:val="0"/>
                        </w:checkBox>
                      </w:ffData>
                    </w:fldChar>
                  </w:r>
                  <w:r w:rsidR="00A876E2" w:rsidRPr="00E85046">
                    <w:rPr>
                      <w:sz w:val="16"/>
                      <w:szCs w:val="16"/>
                    </w:rPr>
                    <w:instrText xml:space="preserve"> FORMCHECKBOX </w:instrText>
                  </w:r>
                  <w:r>
                    <w:rPr>
                      <w:sz w:val="16"/>
                      <w:szCs w:val="16"/>
                    </w:rPr>
                  </w:r>
                  <w:r>
                    <w:rPr>
                      <w:sz w:val="16"/>
                      <w:szCs w:val="16"/>
                    </w:rPr>
                    <w:fldChar w:fldCharType="separate"/>
                  </w:r>
                  <w:r w:rsidRPr="00E85046">
                    <w:rPr>
                      <w:sz w:val="16"/>
                      <w:szCs w:val="16"/>
                    </w:rPr>
                    <w:fldChar w:fldCharType="end"/>
                  </w:r>
                </w:p>
              </w:tc>
              <w:tc>
                <w:tcPr>
                  <w:tcW w:w="4244" w:type="dxa"/>
                </w:tcPr>
                <w:p w:rsidR="00A876E2" w:rsidRPr="00E85046" w:rsidRDefault="00A876E2" w:rsidP="00F75964">
                  <w:pPr>
                    <w:jc w:val="left"/>
                    <w:rPr>
                      <w:sz w:val="16"/>
                      <w:szCs w:val="16"/>
                      <w:lang w:val="fr-FR"/>
                    </w:rPr>
                  </w:pPr>
                  <w:r w:rsidRPr="00E85046">
                    <w:rPr>
                      <w:sz w:val="16"/>
                      <w:szCs w:val="16"/>
                      <w:lang w:val="fr-FR"/>
                    </w:rPr>
                    <w:t>V3 Documents –</w:t>
                  </w:r>
                  <w:r w:rsidRPr="005F5922">
                    <w:rPr>
                      <w:sz w:val="16"/>
                      <w:szCs w:val="16"/>
                      <w:lang w:val="fr-FR"/>
                    </w:rPr>
                    <w:t xml:space="preserve"> </w:t>
                  </w:r>
                  <w:proofErr w:type="spellStart"/>
                  <w:r w:rsidRPr="005F5922">
                    <w:rPr>
                      <w:sz w:val="16"/>
                      <w:szCs w:val="16"/>
                      <w:lang w:val="fr-FR"/>
                    </w:rPr>
                    <w:t>Clinical</w:t>
                  </w:r>
                  <w:proofErr w:type="spellEnd"/>
                  <w:r w:rsidRPr="00E85046">
                    <w:rPr>
                      <w:sz w:val="16"/>
                      <w:szCs w:val="16"/>
                      <w:lang w:val="fr-FR"/>
                    </w:rPr>
                    <w:t xml:space="preserve"> </w:t>
                  </w:r>
                  <w:r w:rsidRPr="005F5922">
                    <w:rPr>
                      <w:sz w:val="16"/>
                      <w:szCs w:val="16"/>
                      <w:lang w:val="fr-FR"/>
                    </w:rPr>
                    <w:t>(</w:t>
                  </w:r>
                  <w:proofErr w:type="spellStart"/>
                  <w:r w:rsidRPr="005F5922">
                    <w:rPr>
                      <w:sz w:val="16"/>
                      <w:szCs w:val="16"/>
                      <w:lang w:val="fr-FR"/>
                    </w:rPr>
                    <w:t>e.g</w:t>
                  </w:r>
                  <w:proofErr w:type="spellEnd"/>
                  <w:r w:rsidRPr="005F5922">
                    <w:rPr>
                      <w:sz w:val="16"/>
                      <w:szCs w:val="16"/>
                      <w:lang w:val="fr-FR"/>
                    </w:rPr>
                    <w:t>.</w:t>
                  </w:r>
                  <w:r w:rsidRPr="00E85046">
                    <w:rPr>
                      <w:sz w:val="16"/>
                      <w:szCs w:val="16"/>
                      <w:lang w:val="fr-FR"/>
                    </w:rPr>
                    <w:t xml:space="preserve"> CDA)</w:t>
                  </w:r>
                </w:p>
              </w:tc>
            </w:tr>
          </w:tbl>
          <w:p w:rsidR="00A876E2" w:rsidRPr="00E85046" w:rsidRDefault="00A876E2" w:rsidP="00F75964">
            <w:pPr>
              <w:jc w:val="center"/>
              <w:rPr>
                <w:sz w:val="16"/>
                <w:szCs w:val="16"/>
              </w:rPr>
            </w:pPr>
          </w:p>
        </w:tc>
        <w:tc>
          <w:tcPr>
            <w:tcW w:w="5094" w:type="dxa"/>
            <w:vAlign w:val="bottom"/>
          </w:tcPr>
          <w:tbl>
            <w:tblPr>
              <w:tblW w:w="4896" w:type="dxa"/>
              <w:tblLayout w:type="fixed"/>
              <w:tblCellMar>
                <w:left w:w="0" w:type="dxa"/>
                <w:right w:w="0" w:type="dxa"/>
              </w:tblCellMar>
              <w:tblLook w:val="01E0"/>
            </w:tblPr>
            <w:tblGrid>
              <w:gridCol w:w="436"/>
              <w:gridCol w:w="4460"/>
            </w:tblGrid>
            <w:tr w:rsidR="00A876E2" w:rsidRPr="00E85046" w:rsidTr="006C0087">
              <w:tc>
                <w:tcPr>
                  <w:tcW w:w="436" w:type="dxa"/>
                </w:tcPr>
                <w:p w:rsidR="00A876E2" w:rsidRPr="00E85046" w:rsidRDefault="0062649C" w:rsidP="006C0087">
                  <w:pPr>
                    <w:jc w:val="center"/>
                    <w:rPr>
                      <w:sz w:val="16"/>
                      <w:szCs w:val="16"/>
                    </w:rPr>
                  </w:pPr>
                  <w:r w:rsidRPr="00E85046">
                    <w:rPr>
                      <w:sz w:val="16"/>
                      <w:szCs w:val="16"/>
                    </w:rPr>
                    <w:fldChar w:fldCharType="begin">
                      <w:ffData>
                        <w:name w:val=""/>
                        <w:enabled/>
                        <w:calcOnExit w:val="0"/>
                        <w:checkBox>
                          <w:sizeAuto/>
                          <w:default w:val="0"/>
                          <w:checked w:val="0"/>
                        </w:checkBox>
                      </w:ffData>
                    </w:fldChar>
                  </w:r>
                  <w:r w:rsidR="00A876E2" w:rsidRPr="00E85046">
                    <w:rPr>
                      <w:sz w:val="16"/>
                      <w:szCs w:val="16"/>
                    </w:rPr>
                    <w:instrText xml:space="preserve"> FORMCHECKBOX </w:instrText>
                  </w:r>
                  <w:r>
                    <w:rPr>
                      <w:sz w:val="16"/>
                      <w:szCs w:val="16"/>
                    </w:rPr>
                  </w:r>
                  <w:r>
                    <w:rPr>
                      <w:sz w:val="16"/>
                      <w:szCs w:val="16"/>
                    </w:rPr>
                    <w:fldChar w:fldCharType="separate"/>
                  </w:r>
                  <w:r w:rsidRPr="00E85046">
                    <w:rPr>
                      <w:sz w:val="16"/>
                      <w:szCs w:val="16"/>
                    </w:rPr>
                    <w:fldChar w:fldCharType="end"/>
                  </w:r>
                </w:p>
              </w:tc>
              <w:tc>
                <w:tcPr>
                  <w:tcW w:w="4460" w:type="dxa"/>
                </w:tcPr>
                <w:p w:rsidR="00A876E2" w:rsidRPr="00E85046" w:rsidRDefault="00A876E2" w:rsidP="006C0087">
                  <w:pPr>
                    <w:jc w:val="left"/>
                    <w:rPr>
                      <w:sz w:val="16"/>
                      <w:szCs w:val="16"/>
                    </w:rPr>
                  </w:pPr>
                  <w:r w:rsidRPr="00E85046">
                    <w:rPr>
                      <w:sz w:val="16"/>
                      <w:szCs w:val="16"/>
                    </w:rPr>
                    <w:t xml:space="preserve">- </w:t>
                  </w:r>
                  <w:r w:rsidRPr="002974C8">
                    <w:rPr>
                      <w:sz w:val="16"/>
                      <w:szCs w:val="16"/>
                    </w:rPr>
                    <w:t>New/Modified HL7 Policy/Procedur</w:t>
                  </w:r>
                  <w:r>
                    <w:rPr>
                      <w:sz w:val="16"/>
                      <w:szCs w:val="16"/>
                    </w:rPr>
                    <w:t xml:space="preserve">e/Process </w:t>
                  </w:r>
                  <w:r w:rsidRPr="00E85046">
                    <w:rPr>
                      <w:sz w:val="16"/>
                      <w:szCs w:val="16"/>
                    </w:rPr>
                    <w:t>-</w:t>
                  </w:r>
                </w:p>
              </w:tc>
            </w:tr>
          </w:tbl>
          <w:p w:rsidR="00A876E2" w:rsidRPr="00B235ED" w:rsidRDefault="00A876E2" w:rsidP="006C0087">
            <w:pPr>
              <w:jc w:val="left"/>
              <w:rPr>
                <w:sz w:val="16"/>
                <w:szCs w:val="16"/>
              </w:rPr>
            </w:pPr>
          </w:p>
        </w:tc>
      </w:tr>
      <w:tr w:rsidR="00C56258" w:rsidTr="00F75964">
        <w:tc>
          <w:tcPr>
            <w:tcW w:w="5094" w:type="dxa"/>
          </w:tcPr>
          <w:tbl>
            <w:tblPr>
              <w:tblW w:w="0" w:type="auto"/>
              <w:tblLayout w:type="fixed"/>
              <w:tblCellMar>
                <w:left w:w="0" w:type="dxa"/>
                <w:right w:w="0" w:type="dxa"/>
              </w:tblCellMar>
              <w:tblLook w:val="01E0"/>
            </w:tblPr>
            <w:tblGrid>
              <w:gridCol w:w="436"/>
              <w:gridCol w:w="4244"/>
            </w:tblGrid>
            <w:tr w:rsidR="00C56258" w:rsidRPr="00E85046" w:rsidTr="008174BF">
              <w:tc>
                <w:tcPr>
                  <w:tcW w:w="436" w:type="dxa"/>
                </w:tcPr>
                <w:bookmarkStart w:id="9" w:name="Project_Intent"/>
                <w:bookmarkEnd w:id="9"/>
                <w:p w:rsidR="00C56258" w:rsidRPr="00E85046" w:rsidRDefault="007A0461" w:rsidP="008174BF">
                  <w:pPr>
                    <w:jc w:val="center"/>
                    <w:rPr>
                      <w:sz w:val="16"/>
                      <w:szCs w:val="16"/>
                    </w:rPr>
                  </w:pPr>
                  <w:r>
                    <w:rPr>
                      <w:sz w:val="16"/>
                      <w:szCs w:val="16"/>
                    </w:rPr>
                    <w:fldChar w:fldCharType="begin">
                      <w:ffData>
                        <w:name w:val=""/>
                        <w:enabled/>
                        <w:calcOnExit w:val="0"/>
                        <w:checkBox>
                          <w:sizeAuto/>
                          <w:default w:val="0"/>
                        </w:checkBox>
                      </w:ffData>
                    </w:fldChar>
                  </w:r>
                  <w:r>
                    <w:rPr>
                      <w:sz w:val="16"/>
                      <w:szCs w:val="16"/>
                    </w:rPr>
                    <w:instrText xml:space="preserve"> FORMCHECKBOX </w:instrText>
                  </w:r>
                  <w:r>
                    <w:rPr>
                      <w:sz w:val="16"/>
                      <w:szCs w:val="16"/>
                    </w:rPr>
                  </w:r>
                  <w:r>
                    <w:rPr>
                      <w:sz w:val="16"/>
                      <w:szCs w:val="16"/>
                    </w:rPr>
                    <w:fldChar w:fldCharType="end"/>
                  </w:r>
                </w:p>
              </w:tc>
              <w:tc>
                <w:tcPr>
                  <w:tcW w:w="4244" w:type="dxa"/>
                </w:tcPr>
                <w:p w:rsidR="00C56258" w:rsidRPr="00E85046" w:rsidRDefault="00C56258" w:rsidP="008174BF">
                  <w:pPr>
                    <w:jc w:val="left"/>
                    <w:rPr>
                      <w:sz w:val="16"/>
                      <w:szCs w:val="16"/>
                      <w:lang w:val="fr-FR"/>
                    </w:rPr>
                  </w:pPr>
                  <w:r>
                    <w:rPr>
                      <w:sz w:val="16"/>
                      <w:szCs w:val="16"/>
                      <w:lang w:val="fr-FR"/>
                    </w:rPr>
                    <w:t xml:space="preserve">FHIR </w:t>
                  </w:r>
                  <w:proofErr w:type="spellStart"/>
                  <w:r>
                    <w:rPr>
                      <w:sz w:val="16"/>
                      <w:szCs w:val="16"/>
                      <w:lang w:val="fr-FR"/>
                    </w:rPr>
                    <w:t>Resources</w:t>
                  </w:r>
                  <w:proofErr w:type="spellEnd"/>
                </w:p>
              </w:tc>
            </w:tr>
          </w:tbl>
          <w:p w:rsidR="00C56258" w:rsidRPr="00E85046" w:rsidRDefault="00C56258" w:rsidP="00F75964">
            <w:pPr>
              <w:jc w:val="center"/>
              <w:rPr>
                <w:sz w:val="16"/>
                <w:szCs w:val="16"/>
              </w:rPr>
            </w:pPr>
          </w:p>
        </w:tc>
        <w:tc>
          <w:tcPr>
            <w:tcW w:w="5094" w:type="dxa"/>
            <w:vAlign w:val="bottom"/>
          </w:tcPr>
          <w:tbl>
            <w:tblPr>
              <w:tblW w:w="0" w:type="auto"/>
              <w:tblLayout w:type="fixed"/>
              <w:tblCellMar>
                <w:left w:w="0" w:type="dxa"/>
                <w:right w:w="0" w:type="dxa"/>
              </w:tblCellMar>
              <w:tblLook w:val="01E0"/>
            </w:tblPr>
            <w:tblGrid>
              <w:gridCol w:w="436"/>
              <w:gridCol w:w="4244"/>
            </w:tblGrid>
            <w:tr w:rsidR="00C56258" w:rsidRPr="00E85046" w:rsidTr="008174BF">
              <w:tc>
                <w:tcPr>
                  <w:tcW w:w="436" w:type="dxa"/>
                </w:tcPr>
                <w:bookmarkStart w:id="10" w:name="StdCreateNew"/>
                <w:p w:rsidR="00C56258" w:rsidRPr="00E85046" w:rsidRDefault="0062649C" w:rsidP="008174BF">
                  <w:pPr>
                    <w:jc w:val="center"/>
                    <w:rPr>
                      <w:sz w:val="16"/>
                      <w:szCs w:val="16"/>
                    </w:rPr>
                  </w:pPr>
                  <w:r>
                    <w:rPr>
                      <w:sz w:val="16"/>
                      <w:szCs w:val="16"/>
                    </w:rPr>
                    <w:fldChar w:fldCharType="begin">
                      <w:ffData>
                        <w:name w:val="StdCreateNew"/>
                        <w:enabled/>
                        <w:calcOnExit w:val="0"/>
                        <w:checkBox>
                          <w:sizeAuto/>
                          <w:default w:val="1"/>
                        </w:checkBox>
                      </w:ffData>
                    </w:fldChar>
                  </w:r>
                  <w:r w:rsidR="00C56258">
                    <w:rPr>
                      <w:sz w:val="16"/>
                      <w:szCs w:val="16"/>
                    </w:rPr>
                    <w:instrText xml:space="preserve"> FORMCHECKBOX </w:instrText>
                  </w:r>
                  <w:r>
                    <w:rPr>
                      <w:sz w:val="16"/>
                      <w:szCs w:val="16"/>
                    </w:rPr>
                  </w:r>
                  <w:r>
                    <w:rPr>
                      <w:sz w:val="16"/>
                      <w:szCs w:val="16"/>
                    </w:rPr>
                    <w:fldChar w:fldCharType="separate"/>
                  </w:r>
                  <w:r>
                    <w:rPr>
                      <w:sz w:val="16"/>
                      <w:szCs w:val="16"/>
                    </w:rPr>
                    <w:fldChar w:fldCharType="end"/>
                  </w:r>
                  <w:bookmarkEnd w:id="10"/>
                </w:p>
              </w:tc>
              <w:tc>
                <w:tcPr>
                  <w:tcW w:w="4244" w:type="dxa"/>
                </w:tcPr>
                <w:p w:rsidR="00C56258" w:rsidRPr="00E85046" w:rsidRDefault="00C56258" w:rsidP="008174BF">
                  <w:pPr>
                    <w:jc w:val="left"/>
                    <w:rPr>
                      <w:sz w:val="16"/>
                      <w:szCs w:val="16"/>
                      <w:lang w:val="fr-FR"/>
                    </w:rPr>
                  </w:pPr>
                  <w:r>
                    <w:rPr>
                      <w:sz w:val="16"/>
                      <w:szCs w:val="16"/>
                      <w:lang w:val="fr-FR"/>
                    </w:rPr>
                    <w:t>FHIR Extensions</w:t>
                  </w:r>
                </w:p>
              </w:tc>
            </w:tr>
          </w:tbl>
          <w:p w:rsidR="00C56258" w:rsidRPr="00E85046" w:rsidRDefault="00C56258" w:rsidP="006C0087">
            <w:pPr>
              <w:jc w:val="center"/>
              <w:rPr>
                <w:sz w:val="16"/>
                <w:szCs w:val="16"/>
              </w:rPr>
            </w:pPr>
          </w:p>
        </w:tc>
      </w:tr>
    </w:tbl>
    <w:p w:rsidR="005F39C6" w:rsidRDefault="005F39C6" w:rsidP="00036A74">
      <w:pPr>
        <w:pStyle w:val="Heading5-BoldNumbered"/>
        <w:keepNext/>
        <w:numPr>
          <w:ilvl w:val="0"/>
          <w:numId w:val="3"/>
        </w:numPr>
        <w:sectPr w:rsidR="005F39C6" w:rsidSect="008F6A6F">
          <w:type w:val="continuous"/>
          <w:pgSz w:w="12240" w:h="15840"/>
          <w:pgMar w:top="1080" w:right="1080" w:bottom="1080" w:left="1080" w:header="720" w:footer="720" w:gutter="0"/>
          <w:pgNumType w:start="1"/>
          <w:cols w:space="720"/>
        </w:sectPr>
      </w:pPr>
    </w:p>
    <w:p w:rsidR="00036A74" w:rsidRDefault="00036A74" w:rsidP="00036A74">
      <w:pPr>
        <w:pStyle w:val="Heading5-BoldNumbered"/>
        <w:keepNext/>
        <w:numPr>
          <w:ilvl w:val="0"/>
          <w:numId w:val="3"/>
        </w:numPr>
      </w:pPr>
      <w:r>
        <w:lastRenderedPageBreak/>
        <w:t>Project Intent (check all that apply)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058"/>
        <w:gridCol w:w="5130"/>
      </w:tblGrid>
      <w:tr w:rsidR="00036A74" w:rsidRPr="00522825" w:rsidTr="006C0087">
        <w:trPr>
          <w:trHeight w:val="46"/>
        </w:trPr>
        <w:tc>
          <w:tcPr>
            <w:tcW w:w="5058" w:type="dxa"/>
          </w:tcPr>
          <w:tbl>
            <w:tblPr>
              <w:tblW w:w="4860" w:type="dxa"/>
              <w:tblLayout w:type="fixed"/>
              <w:tblCellMar>
                <w:left w:w="0" w:type="dxa"/>
                <w:right w:w="0" w:type="dxa"/>
              </w:tblCellMar>
              <w:tblLook w:val="01E0"/>
            </w:tblPr>
            <w:tblGrid>
              <w:gridCol w:w="436"/>
              <w:gridCol w:w="4424"/>
            </w:tblGrid>
            <w:tr w:rsidR="00036A74" w:rsidRPr="00522825" w:rsidTr="006C0087">
              <w:tc>
                <w:tcPr>
                  <w:tcW w:w="436" w:type="dxa"/>
                </w:tcPr>
                <w:p w:rsidR="00036A74" w:rsidRPr="00522825" w:rsidRDefault="0062649C" w:rsidP="006C0087">
                  <w:pPr>
                    <w:jc w:val="center"/>
                    <w:rPr>
                      <w:sz w:val="20"/>
                    </w:rPr>
                  </w:pPr>
                  <w:r w:rsidRPr="00522825">
                    <w:rPr>
                      <w:sz w:val="16"/>
                      <w:szCs w:val="16"/>
                    </w:rPr>
                    <w:fldChar w:fldCharType="begin">
                      <w:ffData>
                        <w:name w:val=""/>
                        <w:enabled/>
                        <w:calcOnExit w:val="0"/>
                        <w:checkBox>
                          <w:size w:val="16"/>
                          <w:default w:val="0"/>
                          <w:checked w:val="0"/>
                        </w:checkBox>
                      </w:ffData>
                    </w:fldChar>
                  </w:r>
                  <w:r w:rsidR="00036A74" w:rsidRPr="00522825">
                    <w:rPr>
                      <w:sz w:val="16"/>
                      <w:szCs w:val="16"/>
                    </w:rPr>
                    <w:instrText xml:space="preserve"> FORMCHECKBOX </w:instrText>
                  </w:r>
                  <w:r>
                    <w:rPr>
                      <w:sz w:val="16"/>
                      <w:szCs w:val="16"/>
                    </w:rPr>
                  </w:r>
                  <w:r>
                    <w:rPr>
                      <w:sz w:val="16"/>
                      <w:szCs w:val="16"/>
                    </w:rPr>
                    <w:fldChar w:fldCharType="separate"/>
                  </w:r>
                  <w:r w:rsidRPr="00522825">
                    <w:rPr>
                      <w:sz w:val="16"/>
                      <w:szCs w:val="16"/>
                    </w:rPr>
                    <w:fldChar w:fldCharType="end"/>
                  </w:r>
                </w:p>
              </w:tc>
              <w:tc>
                <w:tcPr>
                  <w:tcW w:w="4424" w:type="dxa"/>
                </w:tcPr>
                <w:p w:rsidR="00036A74" w:rsidRPr="00522825" w:rsidRDefault="00036A74" w:rsidP="006C0087">
                  <w:pPr>
                    <w:jc w:val="left"/>
                    <w:rPr>
                      <w:sz w:val="16"/>
                      <w:szCs w:val="16"/>
                    </w:rPr>
                  </w:pPr>
                  <w:r w:rsidRPr="00522825">
                    <w:rPr>
                      <w:sz w:val="16"/>
                      <w:szCs w:val="16"/>
                    </w:rPr>
                    <w:t>Create new standard</w:t>
                  </w:r>
                </w:p>
              </w:tc>
            </w:tr>
            <w:tr w:rsidR="00036A74" w:rsidRPr="00522825" w:rsidTr="006C0087">
              <w:tc>
                <w:tcPr>
                  <w:tcW w:w="436" w:type="dxa"/>
                </w:tcPr>
                <w:p w:rsidR="00036A74" w:rsidRPr="00522825" w:rsidRDefault="0062649C" w:rsidP="006C0087">
                  <w:pPr>
                    <w:jc w:val="center"/>
                    <w:rPr>
                      <w:sz w:val="16"/>
                      <w:szCs w:val="16"/>
                    </w:rPr>
                  </w:pPr>
                  <w:r w:rsidRPr="00522825">
                    <w:rPr>
                      <w:sz w:val="16"/>
                      <w:szCs w:val="16"/>
                    </w:rPr>
                    <w:fldChar w:fldCharType="begin">
                      <w:ffData>
                        <w:name w:val=""/>
                        <w:enabled/>
                        <w:calcOnExit w:val="0"/>
                        <w:checkBox>
                          <w:size w:val="16"/>
                          <w:default w:val="0"/>
                          <w:checked w:val="0"/>
                        </w:checkBox>
                      </w:ffData>
                    </w:fldChar>
                  </w:r>
                  <w:r w:rsidR="00036A74" w:rsidRPr="00522825">
                    <w:rPr>
                      <w:sz w:val="16"/>
                      <w:szCs w:val="16"/>
                    </w:rPr>
                    <w:instrText xml:space="preserve"> FORMCHECKBOX </w:instrText>
                  </w:r>
                  <w:r>
                    <w:rPr>
                      <w:sz w:val="16"/>
                      <w:szCs w:val="16"/>
                    </w:rPr>
                  </w:r>
                  <w:r>
                    <w:rPr>
                      <w:sz w:val="16"/>
                      <w:szCs w:val="16"/>
                    </w:rPr>
                    <w:fldChar w:fldCharType="separate"/>
                  </w:r>
                  <w:r w:rsidRPr="00522825">
                    <w:rPr>
                      <w:sz w:val="16"/>
                      <w:szCs w:val="16"/>
                    </w:rPr>
                    <w:fldChar w:fldCharType="end"/>
                  </w:r>
                </w:p>
              </w:tc>
              <w:tc>
                <w:tcPr>
                  <w:tcW w:w="4424" w:type="dxa"/>
                </w:tcPr>
                <w:p w:rsidR="00036A74" w:rsidRPr="00522825" w:rsidRDefault="00036A74" w:rsidP="006C0087">
                  <w:pPr>
                    <w:tabs>
                      <w:tab w:val="right" w:pos="4424"/>
                    </w:tabs>
                    <w:jc w:val="left"/>
                    <w:rPr>
                      <w:sz w:val="16"/>
                      <w:szCs w:val="16"/>
                    </w:rPr>
                  </w:pPr>
                  <w:r w:rsidRPr="00522825">
                    <w:rPr>
                      <w:sz w:val="16"/>
                      <w:szCs w:val="16"/>
                    </w:rPr>
                    <w:t>Revise current standard</w:t>
                  </w:r>
                  <w:r w:rsidR="00D4696C">
                    <w:rPr>
                      <w:sz w:val="16"/>
                      <w:szCs w:val="16"/>
                    </w:rPr>
                    <w:t xml:space="preserve"> (see text box below)</w:t>
                  </w:r>
                </w:p>
              </w:tc>
            </w:tr>
            <w:tr w:rsidR="00036A74" w:rsidRPr="00522825" w:rsidTr="006C0087">
              <w:tc>
                <w:tcPr>
                  <w:tcW w:w="436" w:type="dxa"/>
                </w:tcPr>
                <w:p w:rsidR="00036A74" w:rsidRPr="00522825" w:rsidRDefault="0062649C" w:rsidP="006C0087">
                  <w:pPr>
                    <w:jc w:val="center"/>
                    <w:rPr>
                      <w:sz w:val="16"/>
                      <w:szCs w:val="16"/>
                    </w:rPr>
                  </w:pPr>
                  <w:r w:rsidRPr="00522825">
                    <w:rPr>
                      <w:sz w:val="16"/>
                      <w:szCs w:val="16"/>
                    </w:rPr>
                    <w:fldChar w:fldCharType="begin">
                      <w:ffData>
                        <w:name w:val=""/>
                        <w:enabled/>
                        <w:calcOnExit w:val="0"/>
                        <w:checkBox>
                          <w:size w:val="16"/>
                          <w:default w:val="0"/>
                          <w:checked w:val="0"/>
                        </w:checkBox>
                      </w:ffData>
                    </w:fldChar>
                  </w:r>
                  <w:r w:rsidR="00036A74" w:rsidRPr="00522825">
                    <w:rPr>
                      <w:sz w:val="16"/>
                      <w:szCs w:val="16"/>
                    </w:rPr>
                    <w:instrText xml:space="preserve"> FORMCHECKBOX </w:instrText>
                  </w:r>
                  <w:r>
                    <w:rPr>
                      <w:sz w:val="16"/>
                      <w:szCs w:val="16"/>
                    </w:rPr>
                  </w:r>
                  <w:r>
                    <w:rPr>
                      <w:sz w:val="16"/>
                      <w:szCs w:val="16"/>
                    </w:rPr>
                    <w:fldChar w:fldCharType="separate"/>
                  </w:r>
                  <w:r w:rsidRPr="00522825">
                    <w:rPr>
                      <w:sz w:val="16"/>
                      <w:szCs w:val="16"/>
                    </w:rPr>
                    <w:fldChar w:fldCharType="end"/>
                  </w:r>
                </w:p>
              </w:tc>
              <w:tc>
                <w:tcPr>
                  <w:tcW w:w="4424" w:type="dxa"/>
                </w:tcPr>
                <w:p w:rsidR="00036A74" w:rsidRPr="00522825" w:rsidRDefault="00036A74" w:rsidP="006C0087">
                  <w:pPr>
                    <w:tabs>
                      <w:tab w:val="right" w:pos="4424"/>
                    </w:tabs>
                    <w:jc w:val="left"/>
                    <w:rPr>
                      <w:sz w:val="16"/>
                      <w:szCs w:val="16"/>
                    </w:rPr>
                  </w:pPr>
                  <w:r w:rsidRPr="00522825">
                    <w:rPr>
                      <w:sz w:val="16"/>
                      <w:szCs w:val="16"/>
                    </w:rPr>
                    <w:t>Reaffirmation of a standard</w:t>
                  </w:r>
                </w:p>
              </w:tc>
            </w:tr>
            <w:tr w:rsidR="00036A74" w:rsidRPr="00522825" w:rsidTr="006C0087">
              <w:tc>
                <w:tcPr>
                  <w:tcW w:w="436" w:type="dxa"/>
                </w:tcPr>
                <w:p w:rsidR="00036A74" w:rsidRPr="00522825" w:rsidRDefault="0062649C" w:rsidP="006C0087">
                  <w:pPr>
                    <w:jc w:val="center"/>
                    <w:rPr>
                      <w:sz w:val="16"/>
                      <w:szCs w:val="16"/>
                    </w:rPr>
                  </w:pPr>
                  <w:r w:rsidRPr="00522825">
                    <w:rPr>
                      <w:sz w:val="16"/>
                      <w:szCs w:val="16"/>
                    </w:rPr>
                    <w:fldChar w:fldCharType="begin">
                      <w:ffData>
                        <w:name w:val=""/>
                        <w:enabled/>
                        <w:calcOnExit w:val="0"/>
                        <w:checkBox>
                          <w:size w:val="16"/>
                          <w:default w:val="0"/>
                        </w:checkBox>
                      </w:ffData>
                    </w:fldChar>
                  </w:r>
                  <w:r w:rsidR="00036A74" w:rsidRPr="00522825">
                    <w:rPr>
                      <w:sz w:val="16"/>
                      <w:szCs w:val="16"/>
                    </w:rPr>
                    <w:instrText xml:space="preserve"> FORMCHECKBOX </w:instrText>
                  </w:r>
                  <w:r>
                    <w:rPr>
                      <w:sz w:val="16"/>
                      <w:szCs w:val="16"/>
                    </w:rPr>
                  </w:r>
                  <w:r>
                    <w:rPr>
                      <w:sz w:val="16"/>
                      <w:szCs w:val="16"/>
                    </w:rPr>
                    <w:fldChar w:fldCharType="separate"/>
                  </w:r>
                  <w:r w:rsidRPr="00522825">
                    <w:rPr>
                      <w:sz w:val="16"/>
                      <w:szCs w:val="16"/>
                    </w:rPr>
                    <w:fldChar w:fldCharType="end"/>
                  </w:r>
                </w:p>
              </w:tc>
              <w:tc>
                <w:tcPr>
                  <w:tcW w:w="4424" w:type="dxa"/>
                </w:tcPr>
                <w:p w:rsidR="00036A74" w:rsidRPr="00522825" w:rsidRDefault="00036A74" w:rsidP="006C0087">
                  <w:pPr>
                    <w:tabs>
                      <w:tab w:val="right" w:pos="4424"/>
                    </w:tabs>
                    <w:jc w:val="left"/>
                    <w:rPr>
                      <w:sz w:val="16"/>
                      <w:szCs w:val="16"/>
                    </w:rPr>
                  </w:pPr>
                  <w:r w:rsidRPr="00355251">
                    <w:rPr>
                      <w:sz w:val="16"/>
                      <w:szCs w:val="16"/>
                    </w:rPr>
                    <w:t xml:space="preserve">New/Modified HL7 </w:t>
                  </w:r>
                  <w:r w:rsidR="00E679A2">
                    <w:rPr>
                      <w:sz w:val="16"/>
                      <w:szCs w:val="16"/>
                    </w:rPr>
                    <w:t>Policy/Procedure/</w:t>
                  </w:r>
                  <w:r w:rsidRPr="00355251">
                    <w:rPr>
                      <w:sz w:val="16"/>
                      <w:szCs w:val="16"/>
                    </w:rPr>
                    <w:t>Process</w:t>
                  </w:r>
                </w:p>
              </w:tc>
            </w:tr>
            <w:tr w:rsidR="00036A74" w:rsidRPr="00522825" w:rsidTr="006C0087">
              <w:tc>
                <w:tcPr>
                  <w:tcW w:w="436" w:type="dxa"/>
                </w:tcPr>
                <w:p w:rsidR="00036A74" w:rsidRPr="00522825" w:rsidRDefault="0062649C" w:rsidP="006C0087">
                  <w:pPr>
                    <w:jc w:val="center"/>
                    <w:rPr>
                      <w:sz w:val="16"/>
                      <w:szCs w:val="16"/>
                    </w:rPr>
                  </w:pPr>
                  <w:r w:rsidRPr="00522825">
                    <w:rPr>
                      <w:sz w:val="16"/>
                      <w:szCs w:val="16"/>
                    </w:rPr>
                    <w:fldChar w:fldCharType="begin">
                      <w:ffData>
                        <w:name w:val=""/>
                        <w:enabled/>
                        <w:calcOnExit w:val="0"/>
                        <w:checkBox>
                          <w:size w:val="16"/>
                          <w:default w:val="0"/>
                          <w:checked w:val="0"/>
                        </w:checkBox>
                      </w:ffData>
                    </w:fldChar>
                  </w:r>
                  <w:r w:rsidR="00036A74" w:rsidRPr="00522825">
                    <w:rPr>
                      <w:sz w:val="16"/>
                      <w:szCs w:val="16"/>
                    </w:rPr>
                    <w:instrText xml:space="preserve"> FORMCHECKBOX </w:instrText>
                  </w:r>
                  <w:r>
                    <w:rPr>
                      <w:sz w:val="16"/>
                      <w:szCs w:val="16"/>
                    </w:rPr>
                  </w:r>
                  <w:r>
                    <w:rPr>
                      <w:sz w:val="16"/>
                      <w:szCs w:val="16"/>
                    </w:rPr>
                    <w:fldChar w:fldCharType="separate"/>
                  </w:r>
                  <w:r w:rsidRPr="00522825">
                    <w:rPr>
                      <w:sz w:val="16"/>
                      <w:szCs w:val="16"/>
                    </w:rPr>
                    <w:fldChar w:fldCharType="end"/>
                  </w:r>
                </w:p>
              </w:tc>
              <w:tc>
                <w:tcPr>
                  <w:tcW w:w="4424" w:type="dxa"/>
                </w:tcPr>
                <w:p w:rsidR="00036A74" w:rsidRPr="00522825" w:rsidRDefault="00036A74" w:rsidP="006C0087">
                  <w:pPr>
                    <w:tabs>
                      <w:tab w:val="right" w:pos="4424"/>
                    </w:tabs>
                    <w:jc w:val="left"/>
                    <w:rPr>
                      <w:sz w:val="16"/>
                      <w:szCs w:val="16"/>
                    </w:rPr>
                  </w:pPr>
                  <w:r w:rsidRPr="00522825">
                    <w:rPr>
                      <w:sz w:val="16"/>
                      <w:szCs w:val="16"/>
                    </w:rPr>
                    <w:t>N/A  (Project not directly related to an HL7 Standard)</w:t>
                  </w:r>
                </w:p>
              </w:tc>
            </w:tr>
          </w:tbl>
          <w:p w:rsidR="00036A74" w:rsidRPr="00522825" w:rsidRDefault="00036A74" w:rsidP="006C0087">
            <w:pPr>
              <w:jc w:val="center"/>
              <w:rPr>
                <w:sz w:val="16"/>
                <w:szCs w:val="16"/>
              </w:rPr>
            </w:pPr>
          </w:p>
        </w:tc>
        <w:tc>
          <w:tcPr>
            <w:tcW w:w="5130" w:type="dxa"/>
          </w:tcPr>
          <w:tbl>
            <w:tblPr>
              <w:tblW w:w="4860" w:type="dxa"/>
              <w:tblLayout w:type="fixed"/>
              <w:tblCellMar>
                <w:left w:w="0" w:type="dxa"/>
                <w:right w:w="0" w:type="dxa"/>
              </w:tblCellMar>
              <w:tblLook w:val="01E0"/>
            </w:tblPr>
            <w:tblGrid>
              <w:gridCol w:w="436"/>
              <w:gridCol w:w="4424"/>
            </w:tblGrid>
            <w:tr w:rsidR="00036A74" w:rsidRPr="00522825" w:rsidTr="006C0087">
              <w:tc>
                <w:tcPr>
                  <w:tcW w:w="436" w:type="dxa"/>
                </w:tcPr>
                <w:p w:rsidR="00036A74" w:rsidRPr="00522825" w:rsidRDefault="0062649C" w:rsidP="006C0087">
                  <w:pPr>
                    <w:jc w:val="center"/>
                    <w:rPr>
                      <w:sz w:val="20"/>
                    </w:rPr>
                  </w:pPr>
                  <w:r>
                    <w:rPr>
                      <w:sz w:val="16"/>
                      <w:szCs w:val="16"/>
                    </w:rPr>
                    <w:fldChar w:fldCharType="begin">
                      <w:ffData>
                        <w:name w:val=""/>
                        <w:enabled/>
                        <w:calcOnExit w:val="0"/>
                        <w:checkBox>
                          <w:size w:val="16"/>
                          <w:default w:val="1"/>
                        </w:checkBox>
                      </w:ffData>
                    </w:fldChar>
                  </w:r>
                  <w:r w:rsidR="0043246E">
                    <w:rPr>
                      <w:sz w:val="16"/>
                      <w:szCs w:val="16"/>
                    </w:rPr>
                    <w:instrText xml:space="preserve"> FORMCHECKBOX </w:instrText>
                  </w:r>
                  <w:r>
                    <w:rPr>
                      <w:sz w:val="16"/>
                      <w:szCs w:val="16"/>
                    </w:rPr>
                  </w:r>
                  <w:r>
                    <w:rPr>
                      <w:sz w:val="16"/>
                      <w:szCs w:val="16"/>
                    </w:rPr>
                    <w:fldChar w:fldCharType="separate"/>
                  </w:r>
                  <w:r>
                    <w:rPr>
                      <w:sz w:val="16"/>
                      <w:szCs w:val="16"/>
                    </w:rPr>
                    <w:fldChar w:fldCharType="end"/>
                  </w:r>
                </w:p>
              </w:tc>
              <w:tc>
                <w:tcPr>
                  <w:tcW w:w="4424" w:type="dxa"/>
                </w:tcPr>
                <w:p w:rsidR="00036A74" w:rsidRPr="00522825" w:rsidRDefault="00036A74" w:rsidP="006C0087">
                  <w:pPr>
                    <w:jc w:val="left"/>
                    <w:rPr>
                      <w:sz w:val="16"/>
                      <w:szCs w:val="16"/>
                    </w:rPr>
                  </w:pPr>
                  <w:r w:rsidRPr="00522825">
                    <w:rPr>
                      <w:sz w:val="16"/>
                      <w:szCs w:val="16"/>
                    </w:rPr>
                    <w:t>Supplement to a current standard</w:t>
                  </w:r>
                </w:p>
              </w:tc>
            </w:tr>
            <w:tr w:rsidR="00036A74" w:rsidRPr="00522825" w:rsidTr="006C0087">
              <w:tc>
                <w:tcPr>
                  <w:tcW w:w="436" w:type="dxa"/>
                </w:tcPr>
                <w:p w:rsidR="00036A74" w:rsidRPr="00522825" w:rsidRDefault="0062649C" w:rsidP="006C0087">
                  <w:pPr>
                    <w:jc w:val="center"/>
                    <w:rPr>
                      <w:sz w:val="20"/>
                    </w:rPr>
                  </w:pPr>
                  <w:r w:rsidRPr="00522825">
                    <w:rPr>
                      <w:sz w:val="16"/>
                      <w:szCs w:val="16"/>
                    </w:rPr>
                    <w:fldChar w:fldCharType="begin">
                      <w:ffData>
                        <w:name w:val=""/>
                        <w:enabled/>
                        <w:calcOnExit w:val="0"/>
                        <w:checkBox>
                          <w:size w:val="16"/>
                          <w:default w:val="0"/>
                        </w:checkBox>
                      </w:ffData>
                    </w:fldChar>
                  </w:r>
                  <w:r w:rsidR="00036A74" w:rsidRPr="00522825">
                    <w:rPr>
                      <w:sz w:val="16"/>
                      <w:szCs w:val="16"/>
                    </w:rPr>
                    <w:instrText xml:space="preserve"> FORMCHECKBOX </w:instrText>
                  </w:r>
                  <w:r>
                    <w:rPr>
                      <w:sz w:val="16"/>
                      <w:szCs w:val="16"/>
                    </w:rPr>
                  </w:r>
                  <w:r>
                    <w:rPr>
                      <w:sz w:val="16"/>
                      <w:szCs w:val="16"/>
                    </w:rPr>
                    <w:fldChar w:fldCharType="separate"/>
                  </w:r>
                  <w:r w:rsidRPr="00522825">
                    <w:rPr>
                      <w:sz w:val="16"/>
                      <w:szCs w:val="16"/>
                    </w:rPr>
                    <w:fldChar w:fldCharType="end"/>
                  </w:r>
                </w:p>
              </w:tc>
              <w:tc>
                <w:tcPr>
                  <w:tcW w:w="4424" w:type="dxa"/>
                </w:tcPr>
                <w:p w:rsidR="00036A74" w:rsidRPr="00522825" w:rsidRDefault="00036A74" w:rsidP="006C0087">
                  <w:pPr>
                    <w:ind w:left="284"/>
                    <w:jc w:val="left"/>
                    <w:rPr>
                      <w:sz w:val="16"/>
                      <w:szCs w:val="16"/>
                    </w:rPr>
                  </w:pPr>
                  <w:r w:rsidRPr="00522825">
                    <w:rPr>
                      <w:sz w:val="16"/>
                      <w:szCs w:val="16"/>
                    </w:rPr>
                    <w:t>Implementation Guide (IG) will be created/modified</w:t>
                  </w:r>
                </w:p>
              </w:tc>
            </w:tr>
            <w:tr w:rsidR="00036A74" w:rsidRPr="00522825" w:rsidTr="006C0087">
              <w:tc>
                <w:tcPr>
                  <w:tcW w:w="436" w:type="dxa"/>
                </w:tcPr>
                <w:p w:rsidR="00036A74" w:rsidRPr="00522825" w:rsidRDefault="0062649C" w:rsidP="006C0087">
                  <w:pPr>
                    <w:jc w:val="center"/>
                    <w:rPr>
                      <w:sz w:val="16"/>
                      <w:szCs w:val="16"/>
                    </w:rPr>
                  </w:pPr>
                  <w:r w:rsidRPr="00522825">
                    <w:rPr>
                      <w:sz w:val="16"/>
                      <w:szCs w:val="16"/>
                    </w:rPr>
                    <w:fldChar w:fldCharType="begin">
                      <w:ffData>
                        <w:name w:val=""/>
                        <w:enabled/>
                        <w:calcOnExit w:val="0"/>
                        <w:checkBox>
                          <w:size w:val="16"/>
                          <w:default w:val="0"/>
                        </w:checkBox>
                      </w:ffData>
                    </w:fldChar>
                  </w:r>
                  <w:r w:rsidR="00036A74" w:rsidRPr="00522825">
                    <w:rPr>
                      <w:sz w:val="16"/>
                      <w:szCs w:val="16"/>
                    </w:rPr>
                    <w:instrText xml:space="preserve"> FORMCHECKBOX </w:instrText>
                  </w:r>
                  <w:r>
                    <w:rPr>
                      <w:sz w:val="16"/>
                      <w:szCs w:val="16"/>
                    </w:rPr>
                  </w:r>
                  <w:r>
                    <w:rPr>
                      <w:sz w:val="16"/>
                      <w:szCs w:val="16"/>
                    </w:rPr>
                    <w:fldChar w:fldCharType="separate"/>
                  </w:r>
                  <w:r w:rsidRPr="00522825">
                    <w:rPr>
                      <w:sz w:val="16"/>
                      <w:szCs w:val="16"/>
                    </w:rPr>
                    <w:fldChar w:fldCharType="end"/>
                  </w:r>
                </w:p>
              </w:tc>
              <w:tc>
                <w:tcPr>
                  <w:tcW w:w="4424" w:type="dxa"/>
                </w:tcPr>
                <w:p w:rsidR="00036A74" w:rsidRDefault="00036A74" w:rsidP="006C0087">
                  <w:pPr>
                    <w:ind w:left="284"/>
                    <w:jc w:val="left"/>
                    <w:rPr>
                      <w:sz w:val="16"/>
                      <w:szCs w:val="16"/>
                    </w:rPr>
                  </w:pPr>
                  <w:r w:rsidRPr="00522825">
                    <w:rPr>
                      <w:sz w:val="16"/>
                      <w:szCs w:val="16"/>
                    </w:rPr>
                    <w:t>Project is adopting/endorsing an externally developed IG</w:t>
                  </w:r>
                </w:p>
                <w:p w:rsidR="00036A74" w:rsidRPr="00EE7C2A" w:rsidRDefault="00036A74" w:rsidP="006C0087">
                  <w:pPr>
                    <w:ind w:left="284"/>
                    <w:jc w:val="left"/>
                    <w:rPr>
                      <w:i/>
                      <w:sz w:val="16"/>
                      <w:szCs w:val="16"/>
                    </w:rPr>
                  </w:pPr>
                  <w:r w:rsidRPr="00EE7C2A">
                    <w:rPr>
                      <w:i/>
                      <w:sz w:val="16"/>
                      <w:szCs w:val="16"/>
                    </w:rPr>
                    <w:t>(specify external organization in Sec. 6 below)</w:t>
                  </w:r>
                </w:p>
              </w:tc>
            </w:tr>
            <w:tr w:rsidR="00036A74" w:rsidRPr="00522825" w:rsidTr="006C0087">
              <w:tc>
                <w:tcPr>
                  <w:tcW w:w="436" w:type="dxa"/>
                </w:tcPr>
                <w:p w:rsidR="00036A74" w:rsidRPr="00522825" w:rsidRDefault="0062649C" w:rsidP="006C0087">
                  <w:pPr>
                    <w:jc w:val="center"/>
                    <w:rPr>
                      <w:sz w:val="20"/>
                    </w:rPr>
                  </w:pPr>
                  <w:r w:rsidRPr="00522825">
                    <w:rPr>
                      <w:sz w:val="16"/>
                      <w:szCs w:val="16"/>
                    </w:rPr>
                    <w:fldChar w:fldCharType="begin">
                      <w:ffData>
                        <w:name w:val=""/>
                        <w:enabled/>
                        <w:calcOnExit w:val="0"/>
                        <w:checkBox>
                          <w:size w:val="16"/>
                          <w:default w:val="0"/>
                        </w:checkBox>
                      </w:ffData>
                    </w:fldChar>
                  </w:r>
                  <w:r w:rsidR="00036A74" w:rsidRPr="00522825">
                    <w:rPr>
                      <w:sz w:val="16"/>
                      <w:szCs w:val="16"/>
                    </w:rPr>
                    <w:instrText xml:space="preserve"> FORMCHECKBOX </w:instrText>
                  </w:r>
                  <w:r>
                    <w:rPr>
                      <w:sz w:val="16"/>
                      <w:szCs w:val="16"/>
                    </w:rPr>
                  </w:r>
                  <w:r>
                    <w:rPr>
                      <w:sz w:val="16"/>
                      <w:szCs w:val="16"/>
                    </w:rPr>
                    <w:fldChar w:fldCharType="separate"/>
                  </w:r>
                  <w:r w:rsidRPr="00522825">
                    <w:rPr>
                      <w:sz w:val="16"/>
                      <w:szCs w:val="16"/>
                    </w:rPr>
                    <w:fldChar w:fldCharType="end"/>
                  </w:r>
                </w:p>
              </w:tc>
              <w:tc>
                <w:tcPr>
                  <w:tcW w:w="4424" w:type="dxa"/>
                </w:tcPr>
                <w:p w:rsidR="00036A74" w:rsidRPr="00522825" w:rsidRDefault="00036A74" w:rsidP="006C0087">
                  <w:pPr>
                    <w:ind w:left="720"/>
                    <w:jc w:val="left"/>
                    <w:rPr>
                      <w:sz w:val="16"/>
                      <w:szCs w:val="16"/>
                    </w:rPr>
                  </w:pPr>
                  <w:r>
                    <w:rPr>
                      <w:sz w:val="16"/>
                      <w:szCs w:val="16"/>
                    </w:rPr>
                    <w:t>E</w:t>
                  </w:r>
                  <w:r w:rsidRPr="00522825">
                    <w:rPr>
                      <w:sz w:val="16"/>
                      <w:szCs w:val="16"/>
                    </w:rPr>
                    <w:t>xternally developed IG</w:t>
                  </w:r>
                  <w:r>
                    <w:rPr>
                      <w:sz w:val="16"/>
                      <w:szCs w:val="16"/>
                    </w:rPr>
                    <w:t xml:space="preserve"> is to be Adopted</w:t>
                  </w:r>
                </w:p>
              </w:tc>
            </w:tr>
            <w:tr w:rsidR="00036A74" w:rsidRPr="00522825" w:rsidTr="006C0087">
              <w:tc>
                <w:tcPr>
                  <w:tcW w:w="436" w:type="dxa"/>
                </w:tcPr>
                <w:p w:rsidR="00036A74" w:rsidRPr="00522825" w:rsidRDefault="0062649C" w:rsidP="006C0087">
                  <w:pPr>
                    <w:jc w:val="center"/>
                    <w:rPr>
                      <w:sz w:val="16"/>
                      <w:szCs w:val="16"/>
                    </w:rPr>
                  </w:pPr>
                  <w:r w:rsidRPr="00522825">
                    <w:rPr>
                      <w:sz w:val="16"/>
                      <w:szCs w:val="16"/>
                    </w:rPr>
                    <w:fldChar w:fldCharType="begin">
                      <w:ffData>
                        <w:name w:val=""/>
                        <w:enabled/>
                        <w:calcOnExit w:val="0"/>
                        <w:checkBox>
                          <w:size w:val="16"/>
                          <w:default w:val="0"/>
                        </w:checkBox>
                      </w:ffData>
                    </w:fldChar>
                  </w:r>
                  <w:r w:rsidR="00036A74" w:rsidRPr="00522825">
                    <w:rPr>
                      <w:sz w:val="16"/>
                      <w:szCs w:val="16"/>
                    </w:rPr>
                    <w:instrText xml:space="preserve"> FORMCHECKBOX </w:instrText>
                  </w:r>
                  <w:r>
                    <w:rPr>
                      <w:sz w:val="16"/>
                      <w:szCs w:val="16"/>
                    </w:rPr>
                  </w:r>
                  <w:r>
                    <w:rPr>
                      <w:sz w:val="16"/>
                      <w:szCs w:val="16"/>
                    </w:rPr>
                    <w:fldChar w:fldCharType="separate"/>
                  </w:r>
                  <w:r w:rsidRPr="00522825">
                    <w:rPr>
                      <w:sz w:val="16"/>
                      <w:szCs w:val="16"/>
                    </w:rPr>
                    <w:fldChar w:fldCharType="end"/>
                  </w:r>
                </w:p>
              </w:tc>
              <w:tc>
                <w:tcPr>
                  <w:tcW w:w="4424" w:type="dxa"/>
                </w:tcPr>
                <w:p w:rsidR="00036A74" w:rsidRPr="00522825" w:rsidRDefault="00036A74" w:rsidP="006C0087">
                  <w:pPr>
                    <w:ind w:left="720"/>
                    <w:jc w:val="left"/>
                    <w:rPr>
                      <w:rStyle w:val="CommentReference"/>
                      <w:rFonts w:ascii="Times New Roman" w:hAnsi="Times New Roman"/>
                      <w:lang w:val="en-US"/>
                    </w:rPr>
                  </w:pPr>
                  <w:r>
                    <w:rPr>
                      <w:sz w:val="16"/>
                      <w:szCs w:val="16"/>
                    </w:rPr>
                    <w:t>E</w:t>
                  </w:r>
                  <w:r w:rsidRPr="00522825">
                    <w:rPr>
                      <w:sz w:val="16"/>
                      <w:szCs w:val="16"/>
                    </w:rPr>
                    <w:t>xternally developed IG</w:t>
                  </w:r>
                  <w:r>
                    <w:rPr>
                      <w:sz w:val="16"/>
                      <w:szCs w:val="16"/>
                    </w:rPr>
                    <w:t xml:space="preserve"> is to be Endorsed</w:t>
                  </w:r>
                </w:p>
              </w:tc>
            </w:tr>
          </w:tbl>
          <w:p w:rsidR="00036A74" w:rsidRPr="00522825" w:rsidDel="00E95252" w:rsidRDefault="00036A74" w:rsidP="006C0087">
            <w:pPr>
              <w:jc w:val="center"/>
              <w:rPr>
                <w:sz w:val="16"/>
                <w:szCs w:val="16"/>
              </w:rPr>
            </w:pPr>
          </w:p>
        </w:tc>
      </w:tr>
    </w:tbl>
    <w:p w:rsidR="00D4696C" w:rsidRDefault="00D4696C" w:rsidP="00D4696C">
      <w:pPr>
        <w:jc w:val="left"/>
        <w:rPr>
          <w:rFonts w:ascii="Courier New" w:hAnsi="Courier New" w:cs="Courier New"/>
          <w:b/>
          <w:sz w:val="20"/>
          <w:highlight w:val="cyan"/>
        </w:rPr>
        <w:sectPr w:rsidR="00D4696C" w:rsidSect="008F6A6F">
          <w:type w:val="continuous"/>
          <w:pgSz w:w="12240" w:h="15840"/>
          <w:pgMar w:top="1080" w:right="1080" w:bottom="1080" w:left="1080" w:header="720" w:footer="720" w:gutter="0"/>
          <w:pgNumType w:start="1"/>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188"/>
      </w:tblGrid>
      <w:tr w:rsidR="00D4696C" w:rsidRPr="00522825" w:rsidTr="00F25F8C">
        <w:trPr>
          <w:trHeight w:val="46"/>
        </w:trPr>
        <w:tc>
          <w:tcPr>
            <w:tcW w:w="10188" w:type="dxa"/>
          </w:tcPr>
          <w:p w:rsidR="00D4696C" w:rsidRPr="00D4696C" w:rsidRDefault="00D4696C" w:rsidP="00EE0E41">
            <w:pPr>
              <w:jc w:val="left"/>
              <w:rPr>
                <w:rFonts w:ascii="Courier New" w:hAnsi="Courier New" w:cs="Courier New"/>
                <w:b/>
                <w:sz w:val="20"/>
                <w:highlight w:val="cyan"/>
              </w:rPr>
            </w:pPr>
          </w:p>
        </w:tc>
      </w:tr>
    </w:tbl>
    <w:p w:rsidR="005A4193" w:rsidRDefault="005A4193" w:rsidP="00036A74">
      <w:pPr>
        <w:pStyle w:val="Heading5-BoldNumbered"/>
        <w:keepNext/>
        <w:numPr>
          <w:ilvl w:val="1"/>
          <w:numId w:val="3"/>
        </w:numPr>
        <w:spacing w:before="120"/>
        <w:sectPr w:rsidR="005A4193" w:rsidSect="008F6A6F">
          <w:type w:val="continuous"/>
          <w:pgSz w:w="12240" w:h="15840"/>
          <w:pgMar w:top="1080" w:right="1080" w:bottom="1080" w:left="1080" w:header="720" w:footer="720" w:gutter="0"/>
          <w:pgNumType w:start="1"/>
          <w:cols w:space="720"/>
          <w:formProt w:val="0"/>
        </w:sectPr>
      </w:pPr>
    </w:p>
    <w:p w:rsidR="00036A74" w:rsidRPr="00813670" w:rsidRDefault="00036A74" w:rsidP="00036A74">
      <w:pPr>
        <w:pStyle w:val="Heading5-BoldNumbered"/>
        <w:keepNext/>
        <w:numPr>
          <w:ilvl w:val="1"/>
          <w:numId w:val="3"/>
        </w:numPr>
        <w:spacing w:before="120"/>
      </w:pPr>
      <w:r w:rsidRPr="002A62CE">
        <w:lastRenderedPageBreak/>
        <w:t xml:space="preserve">Ballot </w:t>
      </w:r>
      <w:r>
        <w:t>Type</w:t>
      </w:r>
      <w:r w:rsidRPr="00166286">
        <w:rPr>
          <w:b w:val="0"/>
          <w:i/>
          <w:color w:val="008000"/>
          <w:sz w:val="16"/>
        </w:rPr>
        <w:t xml:space="preserve"> </w:t>
      </w:r>
      <w:r>
        <w:t xml:space="preserve"> (check all that apply)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058"/>
        <w:gridCol w:w="5130"/>
      </w:tblGrid>
      <w:tr w:rsidR="00036A74" w:rsidRPr="00087C6A" w:rsidTr="006C0087">
        <w:trPr>
          <w:trHeight w:val="46"/>
        </w:trPr>
        <w:tc>
          <w:tcPr>
            <w:tcW w:w="5058" w:type="dxa"/>
            <w:vAlign w:val="bottom"/>
          </w:tcPr>
          <w:tbl>
            <w:tblPr>
              <w:tblW w:w="0" w:type="auto"/>
              <w:tblLayout w:type="fixed"/>
              <w:tblCellMar>
                <w:left w:w="0" w:type="dxa"/>
                <w:right w:w="0" w:type="dxa"/>
              </w:tblCellMar>
              <w:tblLook w:val="01E0"/>
            </w:tblPr>
            <w:tblGrid>
              <w:gridCol w:w="436"/>
              <w:gridCol w:w="4244"/>
            </w:tblGrid>
            <w:tr w:rsidR="00036A74" w:rsidRPr="00E85046" w:rsidTr="006C0087">
              <w:tc>
                <w:tcPr>
                  <w:tcW w:w="436" w:type="dxa"/>
                </w:tcPr>
                <w:p w:rsidR="00036A74" w:rsidRPr="00E85046" w:rsidRDefault="0062649C" w:rsidP="006C0087">
                  <w:pPr>
                    <w:jc w:val="center"/>
                    <w:rPr>
                      <w:sz w:val="16"/>
                      <w:szCs w:val="16"/>
                    </w:rPr>
                  </w:pPr>
                  <w:r>
                    <w:rPr>
                      <w:sz w:val="16"/>
                      <w:szCs w:val="16"/>
                    </w:rPr>
                    <w:fldChar w:fldCharType="begin">
                      <w:ffData>
                        <w:name w:val=""/>
                        <w:enabled/>
                        <w:calcOnExit w:val="0"/>
                        <w:checkBox>
                          <w:sizeAuto/>
                          <w:default w:val="1"/>
                        </w:checkBox>
                      </w:ffData>
                    </w:fldChar>
                  </w:r>
                  <w:r w:rsidR="00FD6A48">
                    <w:rPr>
                      <w:sz w:val="16"/>
                      <w:szCs w:val="16"/>
                    </w:rPr>
                    <w:instrText xml:space="preserve"> FORMCHECKBOX </w:instrText>
                  </w:r>
                  <w:r>
                    <w:rPr>
                      <w:sz w:val="16"/>
                      <w:szCs w:val="16"/>
                    </w:rPr>
                  </w:r>
                  <w:r>
                    <w:rPr>
                      <w:sz w:val="16"/>
                      <w:szCs w:val="16"/>
                    </w:rPr>
                    <w:fldChar w:fldCharType="separate"/>
                  </w:r>
                  <w:r>
                    <w:rPr>
                      <w:sz w:val="16"/>
                      <w:szCs w:val="16"/>
                    </w:rPr>
                    <w:fldChar w:fldCharType="end"/>
                  </w:r>
                </w:p>
              </w:tc>
              <w:tc>
                <w:tcPr>
                  <w:tcW w:w="4244" w:type="dxa"/>
                </w:tcPr>
                <w:p w:rsidR="00036A74" w:rsidRDefault="00036A74" w:rsidP="006C0087">
                  <w:pPr>
                    <w:jc w:val="left"/>
                    <w:rPr>
                      <w:sz w:val="16"/>
                      <w:szCs w:val="16"/>
                    </w:rPr>
                  </w:pPr>
                  <w:r>
                    <w:rPr>
                      <w:sz w:val="16"/>
                      <w:szCs w:val="16"/>
                    </w:rPr>
                    <w:t>Comment Only</w:t>
                  </w:r>
                </w:p>
              </w:tc>
            </w:tr>
            <w:tr w:rsidR="00036A74" w:rsidRPr="00E85046" w:rsidTr="006C0087">
              <w:tc>
                <w:tcPr>
                  <w:tcW w:w="436" w:type="dxa"/>
                </w:tcPr>
                <w:p w:rsidR="00036A74" w:rsidRPr="00E85046" w:rsidRDefault="0062649C" w:rsidP="006C0087">
                  <w:pPr>
                    <w:jc w:val="center"/>
                    <w:rPr>
                      <w:sz w:val="20"/>
                    </w:rPr>
                  </w:pPr>
                  <w:r>
                    <w:rPr>
                      <w:sz w:val="16"/>
                      <w:szCs w:val="16"/>
                    </w:rPr>
                    <w:fldChar w:fldCharType="begin">
                      <w:ffData>
                        <w:name w:val=""/>
                        <w:enabled/>
                        <w:calcOnExit w:val="0"/>
                        <w:checkBox>
                          <w:sizeAuto/>
                          <w:default w:val="0"/>
                        </w:checkBox>
                      </w:ffData>
                    </w:fldChar>
                  </w:r>
                  <w:r w:rsidR="00414467">
                    <w:rPr>
                      <w:sz w:val="16"/>
                      <w:szCs w:val="16"/>
                    </w:rPr>
                    <w:instrText xml:space="preserve"> FORMCHECKBOX </w:instrText>
                  </w:r>
                  <w:r>
                    <w:rPr>
                      <w:sz w:val="16"/>
                      <w:szCs w:val="16"/>
                    </w:rPr>
                  </w:r>
                  <w:r>
                    <w:rPr>
                      <w:sz w:val="16"/>
                      <w:szCs w:val="16"/>
                    </w:rPr>
                    <w:fldChar w:fldCharType="separate"/>
                  </w:r>
                  <w:r>
                    <w:rPr>
                      <w:sz w:val="16"/>
                      <w:szCs w:val="16"/>
                    </w:rPr>
                    <w:fldChar w:fldCharType="end"/>
                  </w:r>
                </w:p>
              </w:tc>
              <w:tc>
                <w:tcPr>
                  <w:tcW w:w="4244" w:type="dxa"/>
                </w:tcPr>
                <w:p w:rsidR="00036A74" w:rsidRPr="00E85046" w:rsidRDefault="00036A74" w:rsidP="006C0087">
                  <w:pPr>
                    <w:jc w:val="left"/>
                    <w:rPr>
                      <w:sz w:val="16"/>
                      <w:szCs w:val="16"/>
                    </w:rPr>
                  </w:pPr>
                  <w:r>
                    <w:rPr>
                      <w:sz w:val="16"/>
                      <w:szCs w:val="16"/>
                    </w:rPr>
                    <w:t>Informative</w:t>
                  </w:r>
                </w:p>
              </w:tc>
            </w:tr>
            <w:tr w:rsidR="00036A74" w:rsidRPr="00E85046" w:rsidTr="006C0087">
              <w:tc>
                <w:tcPr>
                  <w:tcW w:w="436" w:type="dxa"/>
                </w:tcPr>
                <w:p w:rsidR="00036A74" w:rsidRPr="00E85046" w:rsidRDefault="0062649C" w:rsidP="006C0087">
                  <w:pPr>
                    <w:jc w:val="center"/>
                    <w:rPr>
                      <w:sz w:val="20"/>
                    </w:rPr>
                  </w:pPr>
                  <w:r>
                    <w:rPr>
                      <w:sz w:val="16"/>
                      <w:szCs w:val="16"/>
                    </w:rPr>
                    <w:fldChar w:fldCharType="begin">
                      <w:ffData>
                        <w:name w:val=""/>
                        <w:enabled/>
                        <w:calcOnExit w:val="0"/>
                        <w:checkBox>
                          <w:sizeAuto/>
                          <w:default w:val="0"/>
                        </w:checkBox>
                      </w:ffData>
                    </w:fldChar>
                  </w:r>
                  <w:r w:rsidR="00FD6A48">
                    <w:rPr>
                      <w:sz w:val="16"/>
                      <w:szCs w:val="16"/>
                    </w:rPr>
                    <w:instrText xml:space="preserve"> FORMCHECKBOX </w:instrText>
                  </w:r>
                  <w:r>
                    <w:rPr>
                      <w:sz w:val="16"/>
                      <w:szCs w:val="16"/>
                    </w:rPr>
                  </w:r>
                  <w:r>
                    <w:rPr>
                      <w:sz w:val="16"/>
                      <w:szCs w:val="16"/>
                    </w:rPr>
                    <w:fldChar w:fldCharType="separate"/>
                  </w:r>
                  <w:r>
                    <w:rPr>
                      <w:sz w:val="16"/>
                      <w:szCs w:val="16"/>
                    </w:rPr>
                    <w:fldChar w:fldCharType="end"/>
                  </w:r>
                </w:p>
              </w:tc>
              <w:tc>
                <w:tcPr>
                  <w:tcW w:w="4244" w:type="dxa"/>
                </w:tcPr>
                <w:p w:rsidR="00036A74" w:rsidRPr="00E85046" w:rsidRDefault="00036A74" w:rsidP="006C0087">
                  <w:pPr>
                    <w:jc w:val="left"/>
                    <w:rPr>
                      <w:sz w:val="16"/>
                      <w:szCs w:val="16"/>
                    </w:rPr>
                  </w:pPr>
                  <w:r>
                    <w:rPr>
                      <w:sz w:val="16"/>
                      <w:szCs w:val="16"/>
                    </w:rPr>
                    <w:t>DSTU to Normative</w:t>
                  </w:r>
                </w:p>
              </w:tc>
            </w:tr>
          </w:tbl>
          <w:p w:rsidR="00036A74" w:rsidRPr="00087C6A" w:rsidRDefault="00036A74" w:rsidP="006C0087">
            <w:pPr>
              <w:rPr>
                <w:color w:val="000000"/>
                <w:sz w:val="18"/>
                <w:szCs w:val="18"/>
              </w:rPr>
            </w:pPr>
          </w:p>
        </w:tc>
        <w:tc>
          <w:tcPr>
            <w:tcW w:w="5130" w:type="dxa"/>
            <w:vAlign w:val="bottom"/>
          </w:tcPr>
          <w:tbl>
            <w:tblPr>
              <w:tblW w:w="4932" w:type="dxa"/>
              <w:tblLayout w:type="fixed"/>
              <w:tblCellMar>
                <w:left w:w="0" w:type="dxa"/>
                <w:right w:w="0" w:type="dxa"/>
              </w:tblCellMar>
              <w:tblLook w:val="01E0"/>
            </w:tblPr>
            <w:tblGrid>
              <w:gridCol w:w="4932"/>
            </w:tblGrid>
            <w:tr w:rsidR="00036A74" w:rsidRPr="00E85046" w:rsidTr="006C0087">
              <w:tc>
                <w:tcPr>
                  <w:tcW w:w="4932" w:type="dxa"/>
                </w:tcPr>
                <w:tbl>
                  <w:tblPr>
                    <w:tblW w:w="4752" w:type="dxa"/>
                    <w:tblLayout w:type="fixed"/>
                    <w:tblCellMar>
                      <w:left w:w="0" w:type="dxa"/>
                      <w:right w:w="0" w:type="dxa"/>
                    </w:tblCellMar>
                    <w:tblLook w:val="01E0"/>
                  </w:tblPr>
                  <w:tblGrid>
                    <w:gridCol w:w="436"/>
                    <w:gridCol w:w="4316"/>
                  </w:tblGrid>
                  <w:tr w:rsidR="00036A74" w:rsidRPr="00E85046" w:rsidTr="006C0087">
                    <w:tc>
                      <w:tcPr>
                        <w:tcW w:w="436" w:type="dxa"/>
                      </w:tcPr>
                      <w:p w:rsidR="00036A74" w:rsidRPr="00E85046" w:rsidRDefault="0062649C" w:rsidP="006C0087">
                        <w:pPr>
                          <w:jc w:val="center"/>
                          <w:rPr>
                            <w:sz w:val="20"/>
                          </w:rPr>
                        </w:pPr>
                        <w:r w:rsidRPr="00E85046">
                          <w:rPr>
                            <w:sz w:val="16"/>
                            <w:szCs w:val="16"/>
                          </w:rPr>
                          <w:fldChar w:fldCharType="begin">
                            <w:ffData>
                              <w:name w:val="StdCreateNew"/>
                              <w:enabled/>
                              <w:calcOnExit w:val="0"/>
                              <w:checkBox>
                                <w:sizeAuto/>
                                <w:default w:val="0"/>
                              </w:checkBox>
                            </w:ffData>
                          </w:fldChar>
                        </w:r>
                        <w:r w:rsidR="00036A74" w:rsidRPr="00E85046">
                          <w:rPr>
                            <w:sz w:val="16"/>
                            <w:szCs w:val="16"/>
                          </w:rPr>
                          <w:instrText xml:space="preserve"> FORMCHECKBOX </w:instrText>
                        </w:r>
                        <w:r>
                          <w:rPr>
                            <w:sz w:val="16"/>
                            <w:szCs w:val="16"/>
                          </w:rPr>
                        </w:r>
                        <w:r>
                          <w:rPr>
                            <w:sz w:val="16"/>
                            <w:szCs w:val="16"/>
                          </w:rPr>
                          <w:fldChar w:fldCharType="separate"/>
                        </w:r>
                        <w:r w:rsidRPr="00E85046">
                          <w:rPr>
                            <w:sz w:val="16"/>
                            <w:szCs w:val="16"/>
                          </w:rPr>
                          <w:fldChar w:fldCharType="end"/>
                        </w:r>
                      </w:p>
                    </w:tc>
                    <w:tc>
                      <w:tcPr>
                        <w:tcW w:w="4316" w:type="dxa"/>
                      </w:tcPr>
                      <w:p w:rsidR="00036A74" w:rsidRPr="00E85046" w:rsidRDefault="00036A74" w:rsidP="006C0087">
                        <w:pPr>
                          <w:jc w:val="left"/>
                          <w:rPr>
                            <w:sz w:val="16"/>
                            <w:szCs w:val="16"/>
                          </w:rPr>
                        </w:pPr>
                        <w:r>
                          <w:rPr>
                            <w:sz w:val="16"/>
                            <w:szCs w:val="16"/>
                          </w:rPr>
                          <w:t>Normative (no DSTU)</w:t>
                        </w:r>
                      </w:p>
                    </w:tc>
                  </w:tr>
                  <w:tr w:rsidR="00036A74" w:rsidRPr="00E85046" w:rsidTr="006C0087">
                    <w:tc>
                      <w:tcPr>
                        <w:tcW w:w="436" w:type="dxa"/>
                      </w:tcPr>
                      <w:p w:rsidR="00036A74" w:rsidRPr="00E85046" w:rsidRDefault="0062649C" w:rsidP="006C0087">
                        <w:pPr>
                          <w:jc w:val="center"/>
                          <w:rPr>
                            <w:sz w:val="16"/>
                            <w:szCs w:val="16"/>
                          </w:rPr>
                        </w:pPr>
                        <w:r w:rsidRPr="00E85046">
                          <w:rPr>
                            <w:sz w:val="16"/>
                            <w:szCs w:val="16"/>
                          </w:rPr>
                          <w:fldChar w:fldCharType="begin">
                            <w:ffData>
                              <w:name w:val="StdCreateNew"/>
                              <w:enabled/>
                              <w:calcOnExit w:val="0"/>
                              <w:checkBox>
                                <w:sizeAuto/>
                                <w:default w:val="0"/>
                              </w:checkBox>
                            </w:ffData>
                          </w:fldChar>
                        </w:r>
                        <w:r w:rsidR="00036A74" w:rsidRPr="00E85046">
                          <w:rPr>
                            <w:sz w:val="16"/>
                            <w:szCs w:val="16"/>
                          </w:rPr>
                          <w:instrText xml:space="preserve"> FORMCHECKBOX </w:instrText>
                        </w:r>
                        <w:r>
                          <w:rPr>
                            <w:sz w:val="16"/>
                            <w:szCs w:val="16"/>
                          </w:rPr>
                        </w:r>
                        <w:r>
                          <w:rPr>
                            <w:sz w:val="16"/>
                            <w:szCs w:val="16"/>
                          </w:rPr>
                          <w:fldChar w:fldCharType="separate"/>
                        </w:r>
                        <w:r w:rsidRPr="00E85046">
                          <w:rPr>
                            <w:sz w:val="16"/>
                            <w:szCs w:val="16"/>
                          </w:rPr>
                          <w:fldChar w:fldCharType="end"/>
                        </w:r>
                      </w:p>
                    </w:tc>
                    <w:tc>
                      <w:tcPr>
                        <w:tcW w:w="4316" w:type="dxa"/>
                      </w:tcPr>
                      <w:p w:rsidR="00036A74" w:rsidRPr="00E85046" w:rsidRDefault="00036A74" w:rsidP="006C0087">
                        <w:pPr>
                          <w:jc w:val="left"/>
                          <w:rPr>
                            <w:sz w:val="16"/>
                            <w:szCs w:val="16"/>
                          </w:rPr>
                        </w:pPr>
                        <w:r>
                          <w:rPr>
                            <w:sz w:val="16"/>
                            <w:szCs w:val="16"/>
                          </w:rPr>
                          <w:t xml:space="preserve">Joint Ballot (with other </w:t>
                        </w:r>
                        <w:proofErr w:type="spellStart"/>
                        <w:r>
                          <w:rPr>
                            <w:sz w:val="16"/>
                            <w:szCs w:val="16"/>
                          </w:rPr>
                          <w:t>SDOs</w:t>
                        </w:r>
                        <w:proofErr w:type="spellEnd"/>
                        <w:r>
                          <w:rPr>
                            <w:sz w:val="16"/>
                            <w:szCs w:val="16"/>
                          </w:rPr>
                          <w:t xml:space="preserve"> or HL7 Work Groups)</w:t>
                        </w:r>
                      </w:p>
                    </w:tc>
                  </w:tr>
                  <w:tr w:rsidR="00036A74" w:rsidRPr="00E85046" w:rsidTr="006C0087">
                    <w:tc>
                      <w:tcPr>
                        <w:tcW w:w="436" w:type="dxa"/>
                      </w:tcPr>
                      <w:p w:rsidR="00036A74" w:rsidRPr="00E85046" w:rsidRDefault="0062649C" w:rsidP="006C0087">
                        <w:pPr>
                          <w:jc w:val="center"/>
                          <w:rPr>
                            <w:sz w:val="16"/>
                            <w:szCs w:val="16"/>
                          </w:rPr>
                        </w:pPr>
                        <w:r>
                          <w:rPr>
                            <w:sz w:val="16"/>
                            <w:szCs w:val="16"/>
                          </w:rPr>
                          <w:fldChar w:fldCharType="begin">
                            <w:ffData>
                              <w:name w:val=""/>
                              <w:enabled/>
                              <w:calcOnExit w:val="0"/>
                              <w:checkBox>
                                <w:sizeAuto/>
                                <w:default w:val="0"/>
                              </w:checkBox>
                            </w:ffData>
                          </w:fldChar>
                        </w:r>
                        <w:r w:rsidR="00905E98">
                          <w:rPr>
                            <w:sz w:val="16"/>
                            <w:szCs w:val="16"/>
                          </w:rPr>
                          <w:instrText xml:space="preserve"> FORMCHECKBOX </w:instrText>
                        </w:r>
                        <w:r>
                          <w:rPr>
                            <w:sz w:val="16"/>
                            <w:szCs w:val="16"/>
                          </w:rPr>
                        </w:r>
                        <w:r>
                          <w:rPr>
                            <w:sz w:val="16"/>
                            <w:szCs w:val="16"/>
                          </w:rPr>
                          <w:fldChar w:fldCharType="separate"/>
                        </w:r>
                        <w:r>
                          <w:rPr>
                            <w:sz w:val="16"/>
                            <w:szCs w:val="16"/>
                          </w:rPr>
                          <w:fldChar w:fldCharType="end"/>
                        </w:r>
                      </w:p>
                    </w:tc>
                    <w:tc>
                      <w:tcPr>
                        <w:tcW w:w="4316" w:type="dxa"/>
                      </w:tcPr>
                      <w:p w:rsidR="00036A74" w:rsidRDefault="00036A74" w:rsidP="006C0087">
                        <w:pPr>
                          <w:jc w:val="left"/>
                          <w:rPr>
                            <w:sz w:val="16"/>
                            <w:szCs w:val="16"/>
                          </w:rPr>
                        </w:pPr>
                        <w:r>
                          <w:rPr>
                            <w:sz w:val="16"/>
                            <w:szCs w:val="16"/>
                          </w:rPr>
                          <w:t>N/A  (project won’t go through ballot)</w:t>
                        </w:r>
                      </w:p>
                    </w:tc>
                  </w:tr>
                </w:tbl>
                <w:p w:rsidR="00036A74" w:rsidRPr="00E85046" w:rsidRDefault="00036A74" w:rsidP="006C0087">
                  <w:pPr>
                    <w:jc w:val="left"/>
                    <w:rPr>
                      <w:sz w:val="16"/>
                      <w:szCs w:val="16"/>
                    </w:rPr>
                  </w:pPr>
                </w:p>
              </w:tc>
            </w:tr>
          </w:tbl>
          <w:p w:rsidR="00036A74" w:rsidRPr="00087C6A" w:rsidRDefault="00036A74" w:rsidP="006C0087">
            <w:pPr>
              <w:rPr>
                <w:color w:val="FF0000"/>
                <w:sz w:val="18"/>
                <w:szCs w:val="18"/>
              </w:rPr>
            </w:pPr>
          </w:p>
        </w:tc>
      </w:tr>
    </w:tbl>
    <w:p w:rsidR="008F6A6F" w:rsidRDefault="008F6A6F" w:rsidP="006C0087">
      <w:pPr>
        <w:jc w:val="left"/>
        <w:rPr>
          <w:rFonts w:ascii="Courier New" w:hAnsi="Courier New" w:cs="Courier New"/>
          <w:b/>
          <w:sz w:val="20"/>
          <w:highlight w:val="cyan"/>
        </w:rPr>
        <w:sectPr w:rsidR="008F6A6F" w:rsidSect="008F6A6F">
          <w:type w:val="continuous"/>
          <w:pgSz w:w="12240" w:h="15840"/>
          <w:pgMar w:top="1080" w:right="1080" w:bottom="1080" w:left="1080" w:header="720" w:footer="720" w:gutter="0"/>
          <w:pgNumType w:start="1"/>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188"/>
      </w:tblGrid>
      <w:tr w:rsidR="00036A74" w:rsidRPr="00636B69" w:rsidDel="00ED2B6B" w:rsidTr="006C0087">
        <w:trPr>
          <w:cantSplit/>
        </w:trPr>
        <w:tc>
          <w:tcPr>
            <w:tcW w:w="10188" w:type="dxa"/>
          </w:tcPr>
          <w:p w:rsidR="00036A74" w:rsidRPr="00104D89" w:rsidRDefault="00A21683" w:rsidP="00414467">
            <w:pPr>
              <w:jc w:val="left"/>
              <w:rPr>
                <w:b/>
                <w:sz w:val="20"/>
              </w:rPr>
            </w:pPr>
            <w:r>
              <w:rPr>
                <w:b/>
                <w:sz w:val="20"/>
              </w:rPr>
              <w:lastRenderedPageBreak/>
              <w:t>Seeking comment only ballot due to the exploratory nature of the project</w:t>
            </w:r>
          </w:p>
        </w:tc>
      </w:tr>
    </w:tbl>
    <w:p w:rsidR="00276538" w:rsidRPr="00166286" w:rsidRDefault="00276538" w:rsidP="00276538">
      <w:pPr>
        <w:pStyle w:val="Heading5-BoldNumbered"/>
        <w:keepNext/>
        <w:numPr>
          <w:ilvl w:val="1"/>
          <w:numId w:val="3"/>
        </w:numPr>
        <w:spacing w:before="120"/>
      </w:pPr>
      <w:bookmarkStart w:id="11" w:name="Project_Approval_Dates"/>
      <w:bookmarkEnd w:id="11"/>
      <w:r>
        <w:t>Joint Copyright</w:t>
      </w:r>
      <w:r w:rsidRPr="00166286">
        <w:rPr>
          <w:b w:val="0"/>
          <w:i/>
          <w:color w:val="008000"/>
          <w:sz w:val="16"/>
        </w:rPr>
        <w:t xml:space="preserve"> </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188"/>
      </w:tblGrid>
      <w:tr w:rsidR="00276538" w:rsidRPr="00E85046" w:rsidTr="0054012B">
        <w:trPr>
          <w:trHeight w:val="287"/>
        </w:trPr>
        <w:tc>
          <w:tcPr>
            <w:tcW w:w="10188" w:type="dxa"/>
          </w:tcPr>
          <w:p w:rsidR="00276538" w:rsidRPr="002F07C2" w:rsidRDefault="00276538" w:rsidP="0054012B">
            <w:pPr>
              <w:rPr>
                <w:sz w:val="4"/>
                <w:szCs w:val="4"/>
              </w:rPr>
            </w:pPr>
          </w:p>
          <w:tbl>
            <w:tblPr>
              <w:tblW w:w="10170" w:type="dxa"/>
              <w:tblLayout w:type="fixed"/>
              <w:tblCellMar>
                <w:left w:w="0" w:type="dxa"/>
                <w:right w:w="0" w:type="dxa"/>
              </w:tblCellMar>
              <w:tblLook w:val="01E0"/>
            </w:tblPr>
            <w:tblGrid>
              <w:gridCol w:w="436"/>
              <w:gridCol w:w="9734"/>
            </w:tblGrid>
            <w:tr w:rsidR="00276538" w:rsidRPr="00E85046" w:rsidTr="0054012B">
              <w:tc>
                <w:tcPr>
                  <w:tcW w:w="436" w:type="dxa"/>
                </w:tcPr>
                <w:p w:rsidR="00276538" w:rsidRPr="00E85046" w:rsidRDefault="0062649C" w:rsidP="0054012B">
                  <w:pPr>
                    <w:jc w:val="center"/>
                    <w:rPr>
                      <w:sz w:val="20"/>
                    </w:rPr>
                  </w:pPr>
                  <w:r w:rsidRPr="00E85046">
                    <w:rPr>
                      <w:sz w:val="20"/>
                    </w:rPr>
                    <w:fldChar w:fldCharType="begin">
                      <w:ffData>
                        <w:name w:val=""/>
                        <w:enabled/>
                        <w:calcOnExit w:val="0"/>
                        <w:checkBox>
                          <w:size w:val="16"/>
                          <w:default w:val="0"/>
                        </w:checkBox>
                      </w:ffData>
                    </w:fldChar>
                  </w:r>
                  <w:r w:rsidR="00276538" w:rsidRPr="00E85046">
                    <w:rPr>
                      <w:sz w:val="20"/>
                    </w:rPr>
                    <w:instrText xml:space="preserve"> FORMCHECKBOX </w:instrText>
                  </w:r>
                  <w:r>
                    <w:rPr>
                      <w:sz w:val="20"/>
                    </w:rPr>
                  </w:r>
                  <w:r>
                    <w:rPr>
                      <w:sz w:val="20"/>
                    </w:rPr>
                    <w:fldChar w:fldCharType="separate"/>
                  </w:r>
                  <w:r w:rsidRPr="00E85046">
                    <w:rPr>
                      <w:sz w:val="20"/>
                    </w:rPr>
                    <w:fldChar w:fldCharType="end"/>
                  </w:r>
                </w:p>
              </w:tc>
              <w:tc>
                <w:tcPr>
                  <w:tcW w:w="9734" w:type="dxa"/>
                </w:tcPr>
                <w:p w:rsidR="00276538" w:rsidRPr="00E85046" w:rsidRDefault="00276538" w:rsidP="0054012B">
                  <w:pPr>
                    <w:tabs>
                      <w:tab w:val="left" w:pos="1797"/>
                    </w:tabs>
                    <w:jc w:val="left"/>
                    <w:rPr>
                      <w:sz w:val="16"/>
                      <w:szCs w:val="16"/>
                    </w:rPr>
                  </w:pPr>
                  <w:r>
                    <w:rPr>
                      <w:sz w:val="16"/>
                      <w:szCs w:val="16"/>
                    </w:rPr>
                    <w:t>Joint Copyrighted Material will be produced</w:t>
                  </w:r>
                </w:p>
              </w:tc>
            </w:tr>
          </w:tbl>
          <w:p w:rsidR="00276538" w:rsidRPr="00E85046" w:rsidRDefault="00276538" w:rsidP="0054012B">
            <w:pPr>
              <w:jc w:val="center"/>
              <w:rPr>
                <w:sz w:val="20"/>
              </w:rPr>
            </w:pPr>
          </w:p>
        </w:tc>
      </w:tr>
    </w:tbl>
    <w:p w:rsidR="00666507" w:rsidRDefault="00666507" w:rsidP="00666507">
      <w:pPr>
        <w:pStyle w:val="Heading5-BoldNumbered"/>
        <w:keepNext/>
        <w:numPr>
          <w:ilvl w:val="0"/>
          <w:numId w:val="3"/>
        </w:numPr>
      </w:pPr>
      <w:r>
        <w:t>Project Approval Dates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588"/>
        <w:gridCol w:w="3600"/>
      </w:tblGrid>
      <w:tr w:rsidR="003076A3" w:rsidRPr="00822A3D" w:rsidTr="000008F7">
        <w:tc>
          <w:tcPr>
            <w:tcW w:w="6588" w:type="dxa"/>
            <w:vAlign w:val="bottom"/>
          </w:tcPr>
          <w:p w:rsidR="003076A3" w:rsidRPr="00822A3D" w:rsidRDefault="003076A3" w:rsidP="00C955C3">
            <w:pPr>
              <w:rPr>
                <w:color w:val="000000"/>
                <w:sz w:val="20"/>
              </w:rPr>
            </w:pPr>
            <w:r>
              <w:rPr>
                <w:color w:val="000000"/>
                <w:sz w:val="20"/>
              </w:rPr>
              <w:t>Sponsoring Group</w:t>
            </w:r>
            <w:r w:rsidRPr="00822A3D">
              <w:rPr>
                <w:color w:val="000000"/>
                <w:sz w:val="20"/>
              </w:rPr>
              <w:t xml:space="preserve"> </w:t>
            </w:r>
            <w:r>
              <w:rPr>
                <w:color w:val="000000"/>
                <w:sz w:val="20"/>
              </w:rPr>
              <w:t>A</w:t>
            </w:r>
            <w:r w:rsidRPr="00822A3D">
              <w:rPr>
                <w:color w:val="000000"/>
                <w:sz w:val="20"/>
              </w:rPr>
              <w:t xml:space="preserve">pproval </w:t>
            </w:r>
            <w:r>
              <w:rPr>
                <w:color w:val="000000"/>
                <w:sz w:val="20"/>
              </w:rPr>
              <w:t>D</w:t>
            </w:r>
            <w:r w:rsidRPr="00822A3D">
              <w:rPr>
                <w:color w:val="000000"/>
                <w:sz w:val="20"/>
              </w:rPr>
              <w:t>ate</w:t>
            </w:r>
          </w:p>
        </w:tc>
        <w:tc>
          <w:tcPr>
            <w:tcW w:w="3600" w:type="dxa"/>
            <w:vAlign w:val="bottom"/>
          </w:tcPr>
          <w:p w:rsidR="003076A3" w:rsidRPr="00F70768" w:rsidRDefault="00442901" w:rsidP="00442901">
            <w:pPr>
              <w:jc w:val="left"/>
              <w:rPr>
                <w:b/>
                <w:color w:val="000000"/>
                <w:sz w:val="20"/>
              </w:rPr>
            </w:pPr>
            <w:r>
              <w:rPr>
                <w:rFonts w:ascii="Courier New" w:hAnsi="Courier New" w:cs="Courier New"/>
                <w:b/>
                <w:sz w:val="20"/>
                <w:highlight w:val="cyan"/>
              </w:rPr>
              <w:t xml:space="preserve">CQI </w:t>
            </w:r>
            <w:r w:rsidR="003076A3">
              <w:rPr>
                <w:rFonts w:ascii="Courier New" w:hAnsi="Courier New" w:cs="Courier New"/>
                <w:b/>
                <w:sz w:val="20"/>
                <w:highlight w:val="cyan"/>
              </w:rPr>
              <w:t>W</w:t>
            </w:r>
            <w:r w:rsidR="00AF72AE">
              <w:rPr>
                <w:rFonts w:ascii="Courier New" w:hAnsi="Courier New" w:cs="Courier New"/>
                <w:b/>
                <w:sz w:val="20"/>
                <w:highlight w:val="cyan"/>
              </w:rPr>
              <w:t>G</w:t>
            </w:r>
            <w:r w:rsidR="003076A3">
              <w:rPr>
                <w:rFonts w:ascii="Courier New" w:hAnsi="Courier New" w:cs="Courier New"/>
                <w:b/>
                <w:sz w:val="20"/>
                <w:highlight w:val="cyan"/>
              </w:rPr>
              <w:t xml:space="preserve"> Approval Date</w:t>
            </w:r>
            <w:r w:rsidR="00AF72AE" w:rsidRPr="00386B0E">
              <w:rPr>
                <w:rFonts w:ascii="Courier New" w:hAnsi="Courier New" w:cs="Courier New"/>
                <w:b/>
                <w:sz w:val="20"/>
                <w:highlight w:val="cyan"/>
              </w:rPr>
              <w:t xml:space="preserve"> </w:t>
            </w:r>
            <w:r>
              <w:rPr>
                <w:rFonts w:ascii="Courier New" w:hAnsi="Courier New" w:cs="Courier New"/>
                <w:b/>
                <w:sz w:val="20"/>
                <w:highlight w:val="cyan"/>
              </w:rPr>
              <w:t>2014-09</w:t>
            </w:r>
            <w:r w:rsidR="00AF72AE" w:rsidRPr="00386B0E">
              <w:rPr>
                <w:rFonts w:ascii="Courier New" w:hAnsi="Courier New" w:cs="Courier New"/>
                <w:b/>
                <w:sz w:val="20"/>
                <w:highlight w:val="cyan"/>
              </w:rPr>
              <w:t>-</w:t>
            </w:r>
            <w:r>
              <w:rPr>
                <w:rFonts w:ascii="Courier New" w:hAnsi="Courier New" w:cs="Courier New"/>
                <w:b/>
                <w:sz w:val="20"/>
                <w:highlight w:val="cyan"/>
              </w:rPr>
              <w:t>16</w:t>
            </w:r>
          </w:p>
        </w:tc>
      </w:tr>
      <w:tr w:rsidR="003076A3" w:rsidRPr="00822A3D" w:rsidTr="000008F7">
        <w:trPr>
          <w:trHeight w:val="233"/>
        </w:trPr>
        <w:tc>
          <w:tcPr>
            <w:tcW w:w="6588" w:type="dxa"/>
            <w:vAlign w:val="bottom"/>
          </w:tcPr>
          <w:p w:rsidR="00AF72AE" w:rsidRPr="00822A3D" w:rsidRDefault="003076A3" w:rsidP="00C955C3">
            <w:pPr>
              <w:jc w:val="left"/>
              <w:rPr>
                <w:color w:val="000000"/>
                <w:sz w:val="20"/>
              </w:rPr>
            </w:pPr>
            <w:r w:rsidRPr="00822A3D">
              <w:rPr>
                <w:color w:val="000000"/>
                <w:sz w:val="20"/>
              </w:rPr>
              <w:t>Steering Division Approval Date</w:t>
            </w:r>
            <w:r>
              <w:rPr>
                <w:color w:val="000000"/>
                <w:sz w:val="20"/>
              </w:rPr>
              <w:t xml:space="preserve">  </w:t>
            </w:r>
          </w:p>
        </w:tc>
        <w:tc>
          <w:tcPr>
            <w:tcW w:w="3600" w:type="dxa"/>
          </w:tcPr>
          <w:p w:rsidR="003076A3" w:rsidRPr="00F70768" w:rsidRDefault="003076A3" w:rsidP="005B20D9">
            <w:pPr>
              <w:jc w:val="left"/>
              <w:rPr>
                <w:b/>
                <w:color w:val="000000"/>
                <w:sz w:val="20"/>
              </w:rPr>
            </w:pPr>
            <w:r>
              <w:rPr>
                <w:rFonts w:ascii="Courier New" w:hAnsi="Courier New" w:cs="Courier New"/>
                <w:b/>
                <w:sz w:val="20"/>
                <w:highlight w:val="cyan"/>
              </w:rPr>
              <w:t>SD Approval Date</w:t>
            </w:r>
            <w:r w:rsidR="00AF72AE" w:rsidRPr="00386B0E">
              <w:rPr>
                <w:rFonts w:ascii="Courier New" w:hAnsi="Courier New" w:cs="Courier New"/>
                <w:b/>
                <w:sz w:val="20"/>
                <w:highlight w:val="cyan"/>
              </w:rPr>
              <w:t xml:space="preserve"> CCYY-MM-DD</w:t>
            </w:r>
          </w:p>
        </w:tc>
      </w:tr>
    </w:tbl>
    <w:p w:rsidR="00287D33" w:rsidRDefault="00287D33" w:rsidP="00B836DB">
      <w:pPr>
        <w:jc w:val="left"/>
        <w:rPr>
          <w:sz w:val="20"/>
        </w:rPr>
        <w:sectPr w:rsidR="00287D33" w:rsidSect="008F6A6F">
          <w:type w:val="continuous"/>
          <w:pgSz w:w="12240" w:h="15840"/>
          <w:pgMar w:top="1080" w:right="1080" w:bottom="1080" w:left="1080" w:header="720" w:footer="720" w:gutter="0"/>
          <w:pgNumType w:start="1"/>
          <w:cols w:space="720"/>
          <w:formProt w:val="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188"/>
      </w:tblGrid>
      <w:tr w:rsidR="00821F98" w:rsidRPr="00A2343E" w:rsidTr="009A4DAD">
        <w:tc>
          <w:tcPr>
            <w:tcW w:w="10188" w:type="dxa"/>
            <w:vAlign w:val="bottom"/>
          </w:tcPr>
          <w:tbl>
            <w:tblPr>
              <w:tblW w:w="9450" w:type="dxa"/>
              <w:tblLayout w:type="fixed"/>
              <w:tblCellMar>
                <w:left w:w="0" w:type="dxa"/>
                <w:right w:w="0" w:type="dxa"/>
              </w:tblCellMar>
              <w:tblLook w:val="01E0"/>
            </w:tblPr>
            <w:tblGrid>
              <w:gridCol w:w="8190"/>
              <w:gridCol w:w="720"/>
              <w:gridCol w:w="540"/>
            </w:tblGrid>
            <w:tr w:rsidR="00821F98" w:rsidRPr="00A2343E" w:rsidTr="009A4DAD">
              <w:tc>
                <w:tcPr>
                  <w:tcW w:w="8190" w:type="dxa"/>
                </w:tcPr>
                <w:p w:rsidR="00821F98" w:rsidRPr="00A2343E" w:rsidRDefault="0062649C" w:rsidP="00821F98">
                  <w:pPr>
                    <w:ind w:left="360"/>
                    <w:jc w:val="left"/>
                    <w:rPr>
                      <w:sz w:val="20"/>
                    </w:rPr>
                  </w:pPr>
                  <w:hyperlink r:id="rId9" w:history="1">
                    <w:r w:rsidR="00821F98">
                      <w:rPr>
                        <w:rStyle w:val="Hyperlink"/>
                        <w:sz w:val="20"/>
                      </w:rPr>
                      <w:t>PBS Metrics and Work Group Health Reviewed</w:t>
                    </w:r>
                  </w:hyperlink>
                  <w:r w:rsidR="00821F98" w:rsidRPr="00A2343E">
                    <w:rPr>
                      <w:sz w:val="20"/>
                    </w:rPr>
                    <w:t>? (required for SD Approval)</w:t>
                  </w:r>
                </w:p>
              </w:tc>
              <w:tc>
                <w:tcPr>
                  <w:tcW w:w="720" w:type="dxa"/>
                </w:tcPr>
                <w:p w:rsidR="00821F98" w:rsidRPr="00A2343E" w:rsidRDefault="0062649C" w:rsidP="00821F98">
                  <w:pPr>
                    <w:jc w:val="left"/>
                    <w:rPr>
                      <w:sz w:val="20"/>
                    </w:rPr>
                  </w:pPr>
                  <w:r w:rsidRPr="00DB3498">
                    <w:rPr>
                      <w:color w:val="000000"/>
                      <w:sz w:val="20"/>
                    </w:rPr>
                    <w:fldChar w:fldCharType="begin">
                      <w:ffData>
                        <w:name w:val=""/>
                        <w:enabled/>
                        <w:calcOnExit w:val="0"/>
                        <w:checkBox>
                          <w:size w:val="16"/>
                          <w:default w:val="0"/>
                          <w:checked w:val="0"/>
                        </w:checkBox>
                      </w:ffData>
                    </w:fldChar>
                  </w:r>
                  <w:r w:rsidR="00821F98" w:rsidRPr="00DB3498">
                    <w:rPr>
                      <w:color w:val="000000"/>
                      <w:sz w:val="20"/>
                    </w:rPr>
                    <w:instrText xml:space="preserve"> FORMCHECKBOX </w:instrText>
                  </w:r>
                  <w:r>
                    <w:rPr>
                      <w:color w:val="000000"/>
                      <w:sz w:val="20"/>
                    </w:rPr>
                  </w:r>
                  <w:r>
                    <w:rPr>
                      <w:color w:val="000000"/>
                      <w:sz w:val="20"/>
                    </w:rPr>
                    <w:fldChar w:fldCharType="separate"/>
                  </w:r>
                  <w:r w:rsidRPr="00DB3498">
                    <w:rPr>
                      <w:color w:val="000000"/>
                      <w:sz w:val="20"/>
                    </w:rPr>
                    <w:fldChar w:fldCharType="end"/>
                  </w:r>
                  <w:r w:rsidR="00821F98" w:rsidRPr="00A2343E">
                    <w:rPr>
                      <w:sz w:val="20"/>
                    </w:rPr>
                    <w:t xml:space="preserve"> Yes</w:t>
                  </w:r>
                </w:p>
              </w:tc>
              <w:tc>
                <w:tcPr>
                  <w:tcW w:w="540" w:type="dxa"/>
                </w:tcPr>
                <w:p w:rsidR="00821F98" w:rsidRPr="00A2343E" w:rsidRDefault="0062649C" w:rsidP="00821F98">
                  <w:pPr>
                    <w:jc w:val="right"/>
                    <w:rPr>
                      <w:sz w:val="20"/>
                    </w:rPr>
                  </w:pPr>
                  <w:r w:rsidRPr="00A2343E">
                    <w:rPr>
                      <w:sz w:val="20"/>
                    </w:rPr>
                    <w:fldChar w:fldCharType="begin">
                      <w:ffData>
                        <w:name w:val=""/>
                        <w:enabled/>
                        <w:calcOnExit w:val="0"/>
                        <w:checkBox>
                          <w:size w:val="16"/>
                          <w:default w:val="0"/>
                        </w:checkBox>
                      </w:ffData>
                    </w:fldChar>
                  </w:r>
                  <w:r w:rsidR="00821F98" w:rsidRPr="00A2343E">
                    <w:rPr>
                      <w:sz w:val="20"/>
                    </w:rPr>
                    <w:instrText xml:space="preserve"> FORMCHECKBOX </w:instrText>
                  </w:r>
                  <w:r>
                    <w:rPr>
                      <w:sz w:val="20"/>
                    </w:rPr>
                  </w:r>
                  <w:r>
                    <w:rPr>
                      <w:sz w:val="20"/>
                    </w:rPr>
                    <w:fldChar w:fldCharType="separate"/>
                  </w:r>
                  <w:r w:rsidRPr="00A2343E">
                    <w:rPr>
                      <w:sz w:val="20"/>
                    </w:rPr>
                    <w:fldChar w:fldCharType="end"/>
                  </w:r>
                  <w:r w:rsidR="00821F98" w:rsidRPr="00A2343E">
                    <w:rPr>
                      <w:sz w:val="20"/>
                    </w:rPr>
                    <w:t xml:space="preserve"> No</w:t>
                  </w:r>
                </w:p>
              </w:tc>
            </w:tr>
          </w:tbl>
          <w:p w:rsidR="00821F98" w:rsidRPr="00A2343E" w:rsidRDefault="00821F98" w:rsidP="009A4DAD">
            <w:pPr>
              <w:jc w:val="left"/>
              <w:rPr>
                <w:rFonts w:ascii="Courier New" w:hAnsi="Courier New" w:cs="Courier New"/>
                <w:b/>
                <w:sz w:val="20"/>
                <w:highlight w:val="cyan"/>
              </w:rPr>
            </w:pPr>
          </w:p>
        </w:tc>
      </w:tr>
    </w:tbl>
    <w:p w:rsidR="00287D33" w:rsidRDefault="00287D33" w:rsidP="00C955C3">
      <w:pPr>
        <w:rPr>
          <w:color w:val="000000"/>
          <w:sz w:val="20"/>
        </w:rPr>
        <w:sectPr w:rsidR="00287D33" w:rsidSect="008F6A6F">
          <w:type w:val="continuous"/>
          <w:pgSz w:w="12240" w:h="15840"/>
          <w:pgMar w:top="1080" w:right="1080" w:bottom="1080" w:left="1080" w:header="720" w:footer="720" w:gutter="0"/>
          <w:pgNumType w:start="1"/>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588"/>
        <w:gridCol w:w="3600"/>
      </w:tblGrid>
      <w:tr w:rsidR="008A09B7" w:rsidRPr="00822A3D" w:rsidTr="000008F7">
        <w:tc>
          <w:tcPr>
            <w:tcW w:w="6588" w:type="dxa"/>
            <w:vAlign w:val="bottom"/>
          </w:tcPr>
          <w:p w:rsidR="008A09B7" w:rsidRPr="00822A3D" w:rsidRDefault="008A09B7" w:rsidP="00C955C3">
            <w:pPr>
              <w:rPr>
                <w:color w:val="000000"/>
                <w:sz w:val="20"/>
              </w:rPr>
            </w:pPr>
            <w:r>
              <w:rPr>
                <w:color w:val="000000"/>
                <w:sz w:val="20"/>
              </w:rPr>
              <w:lastRenderedPageBreak/>
              <w:t>FHIR Governance Committee Approval Date</w:t>
            </w:r>
          </w:p>
        </w:tc>
        <w:tc>
          <w:tcPr>
            <w:tcW w:w="3600" w:type="dxa"/>
            <w:vAlign w:val="bottom"/>
          </w:tcPr>
          <w:p w:rsidR="008A09B7" w:rsidRPr="00F70768" w:rsidRDefault="008A09B7" w:rsidP="008A09B7">
            <w:pPr>
              <w:jc w:val="left"/>
              <w:rPr>
                <w:b/>
                <w:color w:val="000000"/>
                <w:sz w:val="20"/>
              </w:rPr>
            </w:pPr>
            <w:r>
              <w:rPr>
                <w:rFonts w:ascii="Courier New" w:hAnsi="Courier New" w:cs="Courier New"/>
                <w:b/>
                <w:sz w:val="20"/>
                <w:highlight w:val="cyan"/>
              </w:rPr>
              <w:t>FG Approval Date</w:t>
            </w:r>
            <w:r w:rsidRPr="00386B0E">
              <w:rPr>
                <w:rFonts w:ascii="Courier New" w:hAnsi="Courier New" w:cs="Courier New"/>
                <w:b/>
                <w:sz w:val="20"/>
                <w:highlight w:val="cyan"/>
              </w:rPr>
              <w:t xml:space="preserve"> CCYY-MM-DD</w:t>
            </w:r>
          </w:p>
        </w:tc>
      </w:tr>
      <w:tr w:rsidR="008A09B7" w:rsidRPr="00822A3D" w:rsidTr="000008F7">
        <w:tc>
          <w:tcPr>
            <w:tcW w:w="6588" w:type="dxa"/>
            <w:vAlign w:val="bottom"/>
          </w:tcPr>
          <w:p w:rsidR="008A09B7" w:rsidRPr="00822A3D" w:rsidRDefault="008A09B7" w:rsidP="00C955C3">
            <w:pPr>
              <w:rPr>
                <w:color w:val="000000"/>
                <w:sz w:val="20"/>
              </w:rPr>
            </w:pPr>
            <w:r w:rsidRPr="00822A3D">
              <w:rPr>
                <w:color w:val="000000"/>
                <w:sz w:val="20"/>
              </w:rPr>
              <w:t>Technical Steering Committee Approval Date</w:t>
            </w:r>
          </w:p>
        </w:tc>
        <w:tc>
          <w:tcPr>
            <w:tcW w:w="3600" w:type="dxa"/>
            <w:vAlign w:val="bottom"/>
          </w:tcPr>
          <w:p w:rsidR="008A09B7" w:rsidRPr="00F70768" w:rsidRDefault="008A09B7" w:rsidP="005B20D9">
            <w:pPr>
              <w:jc w:val="left"/>
              <w:rPr>
                <w:b/>
                <w:color w:val="000000"/>
                <w:sz w:val="20"/>
              </w:rPr>
            </w:pPr>
            <w:r>
              <w:rPr>
                <w:rFonts w:ascii="Courier New" w:hAnsi="Courier New" w:cs="Courier New"/>
                <w:b/>
                <w:sz w:val="20"/>
                <w:highlight w:val="cyan"/>
              </w:rPr>
              <w:t>TSC Approval Date</w:t>
            </w:r>
            <w:r w:rsidRPr="00386B0E">
              <w:rPr>
                <w:rFonts w:ascii="Courier New" w:hAnsi="Courier New" w:cs="Courier New"/>
                <w:b/>
                <w:sz w:val="20"/>
                <w:highlight w:val="cyan"/>
              </w:rPr>
              <w:t xml:space="preserve"> CCYY-MM-DD</w:t>
            </w:r>
          </w:p>
        </w:tc>
      </w:tr>
      <w:tr w:rsidR="00276538" w:rsidRPr="00822A3D" w:rsidTr="0054012B">
        <w:tc>
          <w:tcPr>
            <w:tcW w:w="10188" w:type="dxa"/>
            <w:gridSpan w:val="2"/>
            <w:vAlign w:val="bottom"/>
          </w:tcPr>
          <w:tbl>
            <w:tblPr>
              <w:tblW w:w="9450" w:type="dxa"/>
              <w:tblLayout w:type="fixed"/>
              <w:tblCellMar>
                <w:left w:w="0" w:type="dxa"/>
                <w:right w:w="0" w:type="dxa"/>
              </w:tblCellMar>
              <w:tblLook w:val="01E0"/>
            </w:tblPr>
            <w:tblGrid>
              <w:gridCol w:w="8190"/>
              <w:gridCol w:w="720"/>
              <w:gridCol w:w="540"/>
            </w:tblGrid>
            <w:tr w:rsidR="00276538" w:rsidRPr="006C1678" w:rsidTr="0054012B">
              <w:tc>
                <w:tcPr>
                  <w:tcW w:w="8190" w:type="dxa"/>
                </w:tcPr>
                <w:p w:rsidR="00276538" w:rsidRPr="00A469ED" w:rsidRDefault="00276538" w:rsidP="0054012B">
                  <w:pPr>
                    <w:ind w:left="360"/>
                    <w:jc w:val="left"/>
                    <w:rPr>
                      <w:sz w:val="20"/>
                    </w:rPr>
                  </w:pPr>
                  <w:r w:rsidRPr="00A469ED">
                    <w:rPr>
                      <w:sz w:val="20"/>
                    </w:rPr>
                    <w:t>Joint Copyright Letter of Agreement received?</w:t>
                  </w:r>
                  <w:r>
                    <w:rPr>
                      <w:sz w:val="20"/>
                    </w:rPr>
                    <w:t xml:space="preserve"> </w:t>
                  </w:r>
                  <w:r w:rsidRPr="00A469ED">
                    <w:rPr>
                      <w:sz w:val="20"/>
                    </w:rPr>
                    <w:t>(</w:t>
                  </w:r>
                  <w:proofErr w:type="spellStart"/>
                  <w:r w:rsidRPr="00A469ED">
                    <w:rPr>
                      <w:sz w:val="20"/>
                    </w:rPr>
                    <w:t>req</w:t>
                  </w:r>
                  <w:r>
                    <w:rPr>
                      <w:sz w:val="20"/>
                    </w:rPr>
                    <w:t>'d</w:t>
                  </w:r>
                  <w:proofErr w:type="spellEnd"/>
                  <w:r w:rsidRPr="00A469ED">
                    <w:rPr>
                      <w:sz w:val="20"/>
                    </w:rPr>
                    <w:t xml:space="preserve"> for Joint Copyrighted material)</w:t>
                  </w:r>
                </w:p>
              </w:tc>
              <w:tc>
                <w:tcPr>
                  <w:tcW w:w="720" w:type="dxa"/>
                </w:tcPr>
                <w:p w:rsidR="00276538" w:rsidRPr="006C1678" w:rsidRDefault="0062649C" w:rsidP="0054012B">
                  <w:pPr>
                    <w:jc w:val="left"/>
                    <w:rPr>
                      <w:sz w:val="20"/>
                    </w:rPr>
                  </w:pPr>
                  <w:r w:rsidRPr="006C1678">
                    <w:rPr>
                      <w:sz w:val="20"/>
                    </w:rPr>
                    <w:fldChar w:fldCharType="begin">
                      <w:ffData>
                        <w:name w:val=""/>
                        <w:enabled/>
                        <w:calcOnExit w:val="0"/>
                        <w:checkBox>
                          <w:size w:val="16"/>
                          <w:default w:val="0"/>
                          <w:checked w:val="0"/>
                        </w:checkBox>
                      </w:ffData>
                    </w:fldChar>
                  </w:r>
                  <w:r w:rsidR="00276538" w:rsidRPr="006C1678">
                    <w:rPr>
                      <w:sz w:val="20"/>
                    </w:rPr>
                    <w:instrText xml:space="preserve"> FORMCHECKBOX </w:instrText>
                  </w:r>
                  <w:r>
                    <w:rPr>
                      <w:sz w:val="20"/>
                    </w:rPr>
                  </w:r>
                  <w:r>
                    <w:rPr>
                      <w:sz w:val="20"/>
                    </w:rPr>
                    <w:fldChar w:fldCharType="separate"/>
                  </w:r>
                  <w:r w:rsidRPr="006C1678">
                    <w:rPr>
                      <w:sz w:val="20"/>
                    </w:rPr>
                    <w:fldChar w:fldCharType="end"/>
                  </w:r>
                  <w:r w:rsidR="00276538" w:rsidRPr="006C1678">
                    <w:rPr>
                      <w:sz w:val="20"/>
                    </w:rPr>
                    <w:t xml:space="preserve"> </w:t>
                  </w:r>
                  <w:r w:rsidR="00276538" w:rsidRPr="00192648">
                    <w:rPr>
                      <w:sz w:val="20"/>
                    </w:rPr>
                    <w:t>Yes</w:t>
                  </w:r>
                </w:p>
              </w:tc>
              <w:tc>
                <w:tcPr>
                  <w:tcW w:w="540" w:type="dxa"/>
                </w:tcPr>
                <w:p w:rsidR="00276538" w:rsidRPr="006C1678" w:rsidRDefault="0062649C" w:rsidP="0054012B">
                  <w:pPr>
                    <w:jc w:val="right"/>
                    <w:rPr>
                      <w:sz w:val="20"/>
                    </w:rPr>
                  </w:pPr>
                  <w:r w:rsidRPr="006C1678">
                    <w:rPr>
                      <w:sz w:val="20"/>
                    </w:rPr>
                    <w:fldChar w:fldCharType="begin">
                      <w:ffData>
                        <w:name w:val=""/>
                        <w:enabled/>
                        <w:calcOnExit w:val="0"/>
                        <w:checkBox>
                          <w:size w:val="16"/>
                          <w:default w:val="0"/>
                        </w:checkBox>
                      </w:ffData>
                    </w:fldChar>
                  </w:r>
                  <w:r w:rsidR="00276538" w:rsidRPr="006C1678">
                    <w:rPr>
                      <w:sz w:val="20"/>
                    </w:rPr>
                    <w:instrText xml:space="preserve"> FORMCHECKBOX </w:instrText>
                  </w:r>
                  <w:r>
                    <w:rPr>
                      <w:sz w:val="20"/>
                    </w:rPr>
                  </w:r>
                  <w:r>
                    <w:rPr>
                      <w:sz w:val="20"/>
                    </w:rPr>
                    <w:fldChar w:fldCharType="separate"/>
                  </w:r>
                  <w:r w:rsidRPr="006C1678">
                    <w:rPr>
                      <w:sz w:val="20"/>
                    </w:rPr>
                    <w:fldChar w:fldCharType="end"/>
                  </w:r>
                  <w:r w:rsidR="00276538" w:rsidRPr="006C1678">
                    <w:rPr>
                      <w:sz w:val="20"/>
                    </w:rPr>
                    <w:t xml:space="preserve"> </w:t>
                  </w:r>
                  <w:r w:rsidR="00276538" w:rsidRPr="00192648">
                    <w:rPr>
                      <w:sz w:val="20"/>
                    </w:rPr>
                    <w:t>No</w:t>
                  </w:r>
                </w:p>
              </w:tc>
            </w:tr>
          </w:tbl>
          <w:p w:rsidR="00276538" w:rsidRDefault="00276538" w:rsidP="0054012B">
            <w:pPr>
              <w:jc w:val="left"/>
              <w:rPr>
                <w:rFonts w:ascii="Courier New" w:hAnsi="Courier New" w:cs="Courier New"/>
                <w:b/>
                <w:sz w:val="20"/>
                <w:highlight w:val="cyan"/>
              </w:rPr>
            </w:pPr>
          </w:p>
        </w:tc>
      </w:tr>
    </w:tbl>
    <w:p w:rsidR="00630F17" w:rsidRDefault="00F62FF3" w:rsidP="00630F17">
      <w:pPr>
        <w:pStyle w:val="Heading5-BoldNumbered"/>
        <w:keepNext/>
        <w:numPr>
          <w:ilvl w:val="0"/>
          <w:numId w:val="3"/>
        </w:numPr>
      </w:pPr>
      <w:bookmarkStart w:id="12" w:name="External_Project_Collaboration"/>
      <w:bookmarkEnd w:id="12"/>
      <w:r>
        <w:t xml:space="preserve">External </w:t>
      </w:r>
      <w:r w:rsidR="00F72F57">
        <w:t>Project Collaboration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188"/>
      </w:tblGrid>
      <w:tr w:rsidR="00DA36AA" w:rsidRPr="00B84774" w:rsidTr="005B20D9">
        <w:tc>
          <w:tcPr>
            <w:tcW w:w="10188" w:type="dxa"/>
          </w:tcPr>
          <w:p w:rsidR="00DA36AA" w:rsidRPr="00DA36AA" w:rsidRDefault="00DA36AA" w:rsidP="00134F69">
            <w:pPr>
              <w:jc w:val="left"/>
              <w:rPr>
                <w:rFonts w:ascii="Courier New" w:hAnsi="Courier New" w:cs="Courier New"/>
                <w:b/>
                <w:sz w:val="20"/>
              </w:rPr>
            </w:pPr>
          </w:p>
        </w:tc>
      </w:tr>
    </w:tbl>
    <w:p w:rsidR="00F95528" w:rsidRPr="00473427" w:rsidRDefault="00B116AD" w:rsidP="001C5B5D">
      <w:pPr>
        <w:pStyle w:val="Heading5-BoldNumbered"/>
        <w:numPr>
          <w:ilvl w:val="1"/>
          <w:numId w:val="3"/>
        </w:numPr>
        <w:spacing w:before="120"/>
      </w:pPr>
      <w:r w:rsidRPr="00473427">
        <w:t xml:space="preserve">Stakeholders / </w:t>
      </w:r>
      <w:r w:rsidR="000E1D0C">
        <w:t>Vendors</w:t>
      </w:r>
      <w:r w:rsidR="000E1D0C" w:rsidRPr="00473427">
        <w:t xml:space="preserve"> </w:t>
      </w:r>
      <w:r w:rsidRPr="00473427">
        <w:t xml:space="preserve">/ </w:t>
      </w:r>
      <w:r w:rsidR="006D0248" w:rsidRPr="00473427">
        <w:t>Providers</w:t>
      </w:r>
      <w:r w:rsidRPr="00473427">
        <w:t xml:space="preserve"> </w:t>
      </w:r>
    </w:p>
    <w:p w:rsidR="00287D33" w:rsidRDefault="00287D33" w:rsidP="001D17FF">
      <w:pPr>
        <w:rPr>
          <w:i/>
          <w:color w:val="008000"/>
          <w:sz w:val="16"/>
        </w:rPr>
        <w:sectPr w:rsidR="00287D33" w:rsidSect="008F6A6F">
          <w:type w:val="continuous"/>
          <w:pgSz w:w="12240" w:h="15840"/>
          <w:pgMar w:top="1080" w:right="1080" w:bottom="1080" w:left="1080" w:header="720" w:footer="720" w:gutter="0"/>
          <w:pgNumType w:start="1"/>
          <w:cols w:space="720"/>
          <w:formProt w:val="0"/>
        </w:sect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708"/>
        <w:gridCol w:w="2700"/>
        <w:gridCol w:w="3780"/>
      </w:tblGrid>
      <w:tr w:rsidR="00480468" w:rsidRPr="00CF7F27" w:rsidTr="00287D33">
        <w:tc>
          <w:tcPr>
            <w:tcW w:w="3708" w:type="dxa"/>
          </w:tcPr>
          <w:p w:rsidR="00480468" w:rsidRPr="00CF7F27" w:rsidDel="00480468" w:rsidRDefault="00480468" w:rsidP="00CF7F27">
            <w:pPr>
              <w:jc w:val="left"/>
              <w:rPr>
                <w:b/>
                <w:sz w:val="16"/>
                <w:szCs w:val="16"/>
              </w:rPr>
            </w:pPr>
            <w:r w:rsidRPr="00CF7F27">
              <w:rPr>
                <w:b/>
                <w:sz w:val="16"/>
                <w:szCs w:val="16"/>
              </w:rPr>
              <w:lastRenderedPageBreak/>
              <w:t>Stakeholders</w:t>
            </w:r>
          </w:p>
        </w:tc>
        <w:tc>
          <w:tcPr>
            <w:tcW w:w="2700" w:type="dxa"/>
          </w:tcPr>
          <w:p w:rsidR="00480468" w:rsidRPr="00CF7F27" w:rsidDel="00480468" w:rsidRDefault="00796096" w:rsidP="00CF7F27">
            <w:pPr>
              <w:jc w:val="left"/>
              <w:rPr>
                <w:b/>
                <w:sz w:val="16"/>
                <w:szCs w:val="16"/>
              </w:rPr>
            </w:pPr>
            <w:r w:rsidRPr="00CF7F27">
              <w:rPr>
                <w:b/>
                <w:sz w:val="16"/>
                <w:szCs w:val="16"/>
              </w:rPr>
              <w:t>Vendors</w:t>
            </w:r>
          </w:p>
        </w:tc>
        <w:tc>
          <w:tcPr>
            <w:tcW w:w="3780" w:type="dxa"/>
            <w:vAlign w:val="bottom"/>
          </w:tcPr>
          <w:p w:rsidR="00480468" w:rsidRPr="00CF7F27" w:rsidDel="00480468" w:rsidRDefault="00796096" w:rsidP="00CF7F27">
            <w:pPr>
              <w:jc w:val="left"/>
              <w:rPr>
                <w:b/>
                <w:sz w:val="16"/>
                <w:szCs w:val="16"/>
              </w:rPr>
            </w:pPr>
            <w:r w:rsidRPr="00CF7F27">
              <w:rPr>
                <w:b/>
                <w:sz w:val="16"/>
                <w:szCs w:val="16"/>
              </w:rPr>
              <w:t>Providers</w:t>
            </w:r>
          </w:p>
        </w:tc>
      </w:tr>
      <w:tr w:rsidR="00456DB6" w:rsidRPr="00D36B2F" w:rsidTr="00287D33">
        <w:tc>
          <w:tcPr>
            <w:tcW w:w="3708" w:type="dxa"/>
          </w:tcPr>
          <w:p w:rsidR="00456DB6" w:rsidRPr="00D36B2F" w:rsidDel="00480468" w:rsidRDefault="0062649C" w:rsidP="00456DB6">
            <w:pPr>
              <w:jc w:val="left"/>
              <w:rPr>
                <w:sz w:val="16"/>
                <w:szCs w:val="16"/>
              </w:rPr>
            </w:pPr>
            <w:r w:rsidRPr="00D36B2F">
              <w:rPr>
                <w:sz w:val="16"/>
                <w:szCs w:val="16"/>
              </w:rPr>
              <w:fldChar w:fldCharType="begin">
                <w:ffData>
                  <w:name w:val=""/>
                  <w:enabled/>
                  <w:calcOnExit w:val="0"/>
                  <w:checkBox>
                    <w:sizeAuto/>
                    <w:default w:val="0"/>
                    <w:checked w:val="0"/>
                  </w:checkBox>
                </w:ffData>
              </w:fldChar>
            </w:r>
            <w:r w:rsidR="00456DB6" w:rsidRPr="00D36B2F">
              <w:rPr>
                <w:sz w:val="16"/>
                <w:szCs w:val="16"/>
              </w:rPr>
              <w:instrText xml:space="preserve"> FORMCHECKBOX </w:instrText>
            </w:r>
            <w:r>
              <w:rPr>
                <w:sz w:val="16"/>
                <w:szCs w:val="16"/>
              </w:rPr>
            </w:r>
            <w:r>
              <w:rPr>
                <w:sz w:val="16"/>
                <w:szCs w:val="16"/>
              </w:rPr>
              <w:fldChar w:fldCharType="separate"/>
            </w:r>
            <w:r w:rsidRPr="00D36B2F">
              <w:rPr>
                <w:sz w:val="16"/>
                <w:szCs w:val="16"/>
              </w:rPr>
              <w:fldChar w:fldCharType="end"/>
            </w:r>
            <w:r w:rsidR="00456DB6" w:rsidRPr="00D36B2F">
              <w:rPr>
                <w:sz w:val="16"/>
                <w:szCs w:val="16"/>
              </w:rPr>
              <w:t xml:space="preserve"> Clinical and Public Health Laboratories</w:t>
            </w:r>
          </w:p>
        </w:tc>
        <w:tc>
          <w:tcPr>
            <w:tcW w:w="2700" w:type="dxa"/>
          </w:tcPr>
          <w:p w:rsidR="00456DB6" w:rsidRPr="00D36B2F" w:rsidDel="00480468" w:rsidRDefault="0062649C" w:rsidP="00456DB6">
            <w:pPr>
              <w:jc w:val="left"/>
              <w:rPr>
                <w:sz w:val="16"/>
                <w:szCs w:val="16"/>
              </w:rPr>
            </w:pPr>
            <w:r w:rsidRPr="00D36B2F">
              <w:rPr>
                <w:sz w:val="16"/>
                <w:szCs w:val="16"/>
              </w:rPr>
              <w:fldChar w:fldCharType="begin">
                <w:ffData>
                  <w:name w:val=""/>
                  <w:enabled/>
                  <w:calcOnExit w:val="0"/>
                  <w:checkBox>
                    <w:sizeAuto/>
                    <w:default w:val="0"/>
                    <w:checked w:val="0"/>
                  </w:checkBox>
                </w:ffData>
              </w:fldChar>
            </w:r>
            <w:r w:rsidR="00CF7F27" w:rsidRPr="00D36B2F">
              <w:rPr>
                <w:sz w:val="16"/>
                <w:szCs w:val="16"/>
              </w:rPr>
              <w:instrText xml:space="preserve"> FORMCHECKBOX </w:instrText>
            </w:r>
            <w:r>
              <w:rPr>
                <w:sz w:val="16"/>
                <w:szCs w:val="16"/>
              </w:rPr>
            </w:r>
            <w:r>
              <w:rPr>
                <w:sz w:val="16"/>
                <w:szCs w:val="16"/>
              </w:rPr>
              <w:fldChar w:fldCharType="separate"/>
            </w:r>
            <w:r w:rsidRPr="00D36B2F">
              <w:rPr>
                <w:sz w:val="16"/>
                <w:szCs w:val="16"/>
              </w:rPr>
              <w:fldChar w:fldCharType="end"/>
            </w:r>
            <w:r w:rsidR="00CF7F27" w:rsidRPr="00D36B2F">
              <w:rPr>
                <w:sz w:val="16"/>
                <w:szCs w:val="16"/>
              </w:rPr>
              <w:t xml:space="preserve"> Pharmaceutical</w:t>
            </w:r>
          </w:p>
        </w:tc>
        <w:tc>
          <w:tcPr>
            <w:tcW w:w="3780" w:type="dxa"/>
          </w:tcPr>
          <w:p w:rsidR="00456DB6" w:rsidRPr="00D36B2F" w:rsidDel="00480468" w:rsidRDefault="0062649C" w:rsidP="005D0599">
            <w:pPr>
              <w:jc w:val="left"/>
              <w:rPr>
                <w:sz w:val="16"/>
                <w:szCs w:val="16"/>
              </w:rPr>
            </w:pPr>
            <w:r w:rsidRPr="00D36B2F">
              <w:rPr>
                <w:sz w:val="16"/>
                <w:szCs w:val="16"/>
              </w:rPr>
              <w:fldChar w:fldCharType="begin">
                <w:ffData>
                  <w:name w:val=""/>
                  <w:enabled/>
                  <w:calcOnExit w:val="0"/>
                  <w:checkBox>
                    <w:sizeAuto/>
                    <w:default w:val="0"/>
                    <w:checked w:val="0"/>
                  </w:checkBox>
                </w:ffData>
              </w:fldChar>
            </w:r>
            <w:r w:rsidR="00456DB6" w:rsidRPr="00D36B2F">
              <w:rPr>
                <w:sz w:val="16"/>
                <w:szCs w:val="16"/>
              </w:rPr>
              <w:instrText xml:space="preserve"> FORMCHECKBOX </w:instrText>
            </w:r>
            <w:r>
              <w:rPr>
                <w:sz w:val="16"/>
                <w:szCs w:val="16"/>
              </w:rPr>
            </w:r>
            <w:r>
              <w:rPr>
                <w:sz w:val="16"/>
                <w:szCs w:val="16"/>
              </w:rPr>
              <w:fldChar w:fldCharType="separate"/>
            </w:r>
            <w:r w:rsidRPr="00D36B2F">
              <w:rPr>
                <w:sz w:val="16"/>
                <w:szCs w:val="16"/>
              </w:rPr>
              <w:fldChar w:fldCharType="end"/>
            </w:r>
            <w:r w:rsidR="00456DB6" w:rsidRPr="00D36B2F">
              <w:rPr>
                <w:sz w:val="16"/>
                <w:szCs w:val="16"/>
              </w:rPr>
              <w:t xml:space="preserve"> Clinical and Public Health Laboratories</w:t>
            </w:r>
          </w:p>
        </w:tc>
      </w:tr>
      <w:tr w:rsidR="00456DB6" w:rsidRPr="00D36B2F" w:rsidTr="00287D33">
        <w:tc>
          <w:tcPr>
            <w:tcW w:w="3708" w:type="dxa"/>
          </w:tcPr>
          <w:p w:rsidR="00456DB6" w:rsidRPr="00D36B2F" w:rsidDel="00480468" w:rsidRDefault="0062649C" w:rsidP="00456DB6">
            <w:pPr>
              <w:jc w:val="left"/>
              <w:rPr>
                <w:sz w:val="16"/>
                <w:szCs w:val="16"/>
              </w:rPr>
            </w:pPr>
            <w:r w:rsidRPr="00D36B2F">
              <w:rPr>
                <w:sz w:val="16"/>
                <w:szCs w:val="16"/>
              </w:rPr>
              <w:fldChar w:fldCharType="begin">
                <w:ffData>
                  <w:name w:val=""/>
                  <w:enabled/>
                  <w:calcOnExit w:val="0"/>
                  <w:checkBox>
                    <w:sizeAuto/>
                    <w:default w:val="0"/>
                    <w:checked w:val="0"/>
                  </w:checkBox>
                </w:ffData>
              </w:fldChar>
            </w:r>
            <w:r w:rsidR="00456DB6" w:rsidRPr="00D36B2F">
              <w:rPr>
                <w:sz w:val="16"/>
                <w:szCs w:val="16"/>
              </w:rPr>
              <w:instrText xml:space="preserve"> FORMCHECKBOX </w:instrText>
            </w:r>
            <w:r>
              <w:rPr>
                <w:sz w:val="16"/>
                <w:szCs w:val="16"/>
              </w:rPr>
            </w:r>
            <w:r>
              <w:rPr>
                <w:sz w:val="16"/>
                <w:szCs w:val="16"/>
              </w:rPr>
              <w:fldChar w:fldCharType="separate"/>
            </w:r>
            <w:r w:rsidRPr="00D36B2F">
              <w:rPr>
                <w:sz w:val="16"/>
                <w:szCs w:val="16"/>
              </w:rPr>
              <w:fldChar w:fldCharType="end"/>
            </w:r>
            <w:r w:rsidR="00456DB6" w:rsidRPr="00D36B2F">
              <w:rPr>
                <w:sz w:val="16"/>
                <w:szCs w:val="16"/>
              </w:rPr>
              <w:t xml:space="preserve"> Immunization Registries</w:t>
            </w:r>
          </w:p>
        </w:tc>
        <w:tc>
          <w:tcPr>
            <w:tcW w:w="2700" w:type="dxa"/>
          </w:tcPr>
          <w:p w:rsidR="00456DB6" w:rsidRPr="00D36B2F" w:rsidDel="00480468" w:rsidRDefault="0062649C" w:rsidP="00456DB6">
            <w:pPr>
              <w:jc w:val="left"/>
              <w:rPr>
                <w:sz w:val="16"/>
                <w:szCs w:val="16"/>
              </w:rPr>
            </w:pPr>
            <w:r>
              <w:rPr>
                <w:sz w:val="16"/>
                <w:szCs w:val="16"/>
              </w:rPr>
              <w:fldChar w:fldCharType="begin">
                <w:ffData>
                  <w:name w:val=""/>
                  <w:enabled/>
                  <w:calcOnExit w:val="0"/>
                  <w:checkBox>
                    <w:sizeAuto/>
                    <w:default w:val="1"/>
                  </w:checkBox>
                </w:ffData>
              </w:fldChar>
            </w:r>
            <w:r w:rsidR="00D36B2F">
              <w:rPr>
                <w:sz w:val="16"/>
                <w:szCs w:val="16"/>
              </w:rPr>
              <w:instrText xml:space="preserve"> FORMCHECKBOX </w:instrText>
            </w:r>
            <w:r>
              <w:rPr>
                <w:sz w:val="16"/>
                <w:szCs w:val="16"/>
              </w:rPr>
            </w:r>
            <w:r>
              <w:rPr>
                <w:sz w:val="16"/>
                <w:szCs w:val="16"/>
              </w:rPr>
              <w:fldChar w:fldCharType="separate"/>
            </w:r>
            <w:r>
              <w:rPr>
                <w:sz w:val="16"/>
                <w:szCs w:val="16"/>
              </w:rPr>
              <w:fldChar w:fldCharType="end"/>
            </w:r>
            <w:r w:rsidR="00456DB6" w:rsidRPr="00D36B2F">
              <w:rPr>
                <w:sz w:val="16"/>
                <w:szCs w:val="16"/>
              </w:rPr>
              <w:t xml:space="preserve"> EHR, PHR</w:t>
            </w:r>
          </w:p>
        </w:tc>
        <w:tc>
          <w:tcPr>
            <w:tcW w:w="3780" w:type="dxa"/>
          </w:tcPr>
          <w:p w:rsidR="00456DB6" w:rsidRPr="00D36B2F" w:rsidDel="00480468" w:rsidRDefault="0062649C" w:rsidP="005D0599">
            <w:pPr>
              <w:jc w:val="left"/>
              <w:rPr>
                <w:sz w:val="16"/>
                <w:szCs w:val="16"/>
              </w:rPr>
            </w:pPr>
            <w:r w:rsidRPr="00D36B2F">
              <w:rPr>
                <w:sz w:val="16"/>
                <w:szCs w:val="16"/>
              </w:rPr>
              <w:fldChar w:fldCharType="begin">
                <w:ffData>
                  <w:name w:val=""/>
                  <w:enabled/>
                  <w:calcOnExit w:val="0"/>
                  <w:checkBox>
                    <w:sizeAuto/>
                    <w:default w:val="0"/>
                    <w:checked w:val="0"/>
                  </w:checkBox>
                </w:ffData>
              </w:fldChar>
            </w:r>
            <w:r w:rsidR="00456DB6" w:rsidRPr="00D36B2F">
              <w:rPr>
                <w:sz w:val="16"/>
                <w:szCs w:val="16"/>
              </w:rPr>
              <w:instrText xml:space="preserve"> FORMCHECKBOX </w:instrText>
            </w:r>
            <w:r>
              <w:rPr>
                <w:sz w:val="16"/>
                <w:szCs w:val="16"/>
              </w:rPr>
            </w:r>
            <w:r>
              <w:rPr>
                <w:sz w:val="16"/>
                <w:szCs w:val="16"/>
              </w:rPr>
              <w:fldChar w:fldCharType="separate"/>
            </w:r>
            <w:r w:rsidRPr="00D36B2F">
              <w:rPr>
                <w:sz w:val="16"/>
                <w:szCs w:val="16"/>
              </w:rPr>
              <w:fldChar w:fldCharType="end"/>
            </w:r>
            <w:r w:rsidR="00456DB6" w:rsidRPr="00D36B2F">
              <w:rPr>
                <w:sz w:val="16"/>
                <w:szCs w:val="16"/>
              </w:rPr>
              <w:t xml:space="preserve"> Emergency Services</w:t>
            </w:r>
          </w:p>
        </w:tc>
      </w:tr>
      <w:tr w:rsidR="00456DB6" w:rsidRPr="00D36B2F" w:rsidTr="00287D33">
        <w:tc>
          <w:tcPr>
            <w:tcW w:w="3708" w:type="dxa"/>
          </w:tcPr>
          <w:p w:rsidR="00456DB6" w:rsidRPr="00D36B2F" w:rsidDel="00480468" w:rsidRDefault="0062649C" w:rsidP="00456DB6">
            <w:pPr>
              <w:jc w:val="left"/>
              <w:rPr>
                <w:sz w:val="16"/>
                <w:szCs w:val="16"/>
              </w:rPr>
            </w:pPr>
            <w:r>
              <w:rPr>
                <w:sz w:val="16"/>
                <w:szCs w:val="16"/>
              </w:rPr>
              <w:fldChar w:fldCharType="begin">
                <w:ffData>
                  <w:name w:val=""/>
                  <w:enabled/>
                  <w:calcOnExit w:val="0"/>
                  <w:checkBox>
                    <w:sizeAuto/>
                    <w:default w:val="1"/>
                  </w:checkBox>
                </w:ffData>
              </w:fldChar>
            </w:r>
            <w:r w:rsidR="009475CF">
              <w:rPr>
                <w:sz w:val="16"/>
                <w:szCs w:val="16"/>
              </w:rPr>
              <w:instrText xml:space="preserve"> FORMCHECKBOX </w:instrText>
            </w:r>
            <w:r>
              <w:rPr>
                <w:sz w:val="16"/>
                <w:szCs w:val="16"/>
              </w:rPr>
            </w:r>
            <w:r>
              <w:rPr>
                <w:sz w:val="16"/>
                <w:szCs w:val="16"/>
              </w:rPr>
              <w:fldChar w:fldCharType="separate"/>
            </w:r>
            <w:r>
              <w:rPr>
                <w:sz w:val="16"/>
                <w:szCs w:val="16"/>
              </w:rPr>
              <w:fldChar w:fldCharType="end"/>
            </w:r>
            <w:r w:rsidR="00456DB6" w:rsidRPr="00D36B2F">
              <w:rPr>
                <w:sz w:val="16"/>
                <w:szCs w:val="16"/>
              </w:rPr>
              <w:t xml:space="preserve"> Quality Reporting Agencies</w:t>
            </w:r>
          </w:p>
        </w:tc>
        <w:tc>
          <w:tcPr>
            <w:tcW w:w="2700" w:type="dxa"/>
          </w:tcPr>
          <w:p w:rsidR="00456DB6" w:rsidRPr="00D36B2F" w:rsidDel="00480468" w:rsidRDefault="0062649C" w:rsidP="00456DB6">
            <w:pPr>
              <w:jc w:val="left"/>
              <w:rPr>
                <w:sz w:val="16"/>
                <w:szCs w:val="16"/>
              </w:rPr>
            </w:pPr>
            <w:r w:rsidRPr="00D36B2F">
              <w:rPr>
                <w:sz w:val="16"/>
                <w:szCs w:val="16"/>
              </w:rPr>
              <w:fldChar w:fldCharType="begin">
                <w:ffData>
                  <w:name w:val=""/>
                  <w:enabled/>
                  <w:calcOnExit w:val="0"/>
                  <w:checkBox>
                    <w:sizeAuto/>
                    <w:default w:val="0"/>
                    <w:checked w:val="0"/>
                  </w:checkBox>
                </w:ffData>
              </w:fldChar>
            </w:r>
            <w:r w:rsidR="00456DB6" w:rsidRPr="00D36B2F">
              <w:rPr>
                <w:sz w:val="16"/>
                <w:szCs w:val="16"/>
              </w:rPr>
              <w:instrText xml:space="preserve"> FORMCHECKBOX </w:instrText>
            </w:r>
            <w:r>
              <w:rPr>
                <w:sz w:val="16"/>
                <w:szCs w:val="16"/>
              </w:rPr>
            </w:r>
            <w:r>
              <w:rPr>
                <w:sz w:val="16"/>
                <w:szCs w:val="16"/>
              </w:rPr>
              <w:fldChar w:fldCharType="separate"/>
            </w:r>
            <w:r w:rsidRPr="00D36B2F">
              <w:rPr>
                <w:sz w:val="16"/>
                <w:szCs w:val="16"/>
              </w:rPr>
              <w:fldChar w:fldCharType="end"/>
            </w:r>
            <w:r w:rsidR="00456DB6" w:rsidRPr="00D36B2F">
              <w:rPr>
                <w:sz w:val="16"/>
                <w:szCs w:val="16"/>
              </w:rPr>
              <w:t xml:space="preserve"> Equipment </w:t>
            </w:r>
          </w:p>
        </w:tc>
        <w:tc>
          <w:tcPr>
            <w:tcW w:w="3780" w:type="dxa"/>
          </w:tcPr>
          <w:p w:rsidR="00456DB6" w:rsidRPr="00D36B2F" w:rsidDel="00480468" w:rsidRDefault="0062649C" w:rsidP="005D0599">
            <w:pPr>
              <w:jc w:val="left"/>
              <w:rPr>
                <w:sz w:val="16"/>
                <w:szCs w:val="16"/>
              </w:rPr>
            </w:pPr>
            <w:r w:rsidRPr="00D36B2F">
              <w:rPr>
                <w:sz w:val="16"/>
                <w:szCs w:val="16"/>
              </w:rPr>
              <w:fldChar w:fldCharType="begin">
                <w:ffData>
                  <w:name w:val=""/>
                  <w:enabled/>
                  <w:calcOnExit w:val="0"/>
                  <w:checkBox>
                    <w:sizeAuto/>
                    <w:default w:val="0"/>
                    <w:checked w:val="0"/>
                  </w:checkBox>
                </w:ffData>
              </w:fldChar>
            </w:r>
            <w:r w:rsidR="00456DB6" w:rsidRPr="00D36B2F">
              <w:rPr>
                <w:sz w:val="16"/>
                <w:szCs w:val="16"/>
              </w:rPr>
              <w:instrText xml:space="preserve"> FORMCHECKBOX </w:instrText>
            </w:r>
            <w:r>
              <w:rPr>
                <w:sz w:val="16"/>
                <w:szCs w:val="16"/>
              </w:rPr>
            </w:r>
            <w:r>
              <w:rPr>
                <w:sz w:val="16"/>
                <w:szCs w:val="16"/>
              </w:rPr>
              <w:fldChar w:fldCharType="separate"/>
            </w:r>
            <w:r w:rsidRPr="00D36B2F">
              <w:rPr>
                <w:sz w:val="16"/>
                <w:szCs w:val="16"/>
              </w:rPr>
              <w:fldChar w:fldCharType="end"/>
            </w:r>
            <w:r w:rsidR="00456DB6" w:rsidRPr="00D36B2F">
              <w:rPr>
                <w:sz w:val="16"/>
                <w:szCs w:val="16"/>
              </w:rPr>
              <w:t xml:space="preserve"> Local and State Departments of Health</w:t>
            </w:r>
          </w:p>
        </w:tc>
      </w:tr>
      <w:tr w:rsidR="00456DB6" w:rsidRPr="00D36B2F" w:rsidTr="00287D33">
        <w:tc>
          <w:tcPr>
            <w:tcW w:w="3708" w:type="dxa"/>
          </w:tcPr>
          <w:p w:rsidR="00456DB6" w:rsidRPr="00D36B2F" w:rsidDel="00480468" w:rsidRDefault="0062649C" w:rsidP="00456DB6">
            <w:pPr>
              <w:jc w:val="left"/>
              <w:rPr>
                <w:sz w:val="16"/>
                <w:szCs w:val="16"/>
              </w:rPr>
            </w:pPr>
            <w:r w:rsidRPr="00D36B2F">
              <w:rPr>
                <w:sz w:val="16"/>
                <w:szCs w:val="16"/>
              </w:rPr>
              <w:lastRenderedPageBreak/>
              <w:fldChar w:fldCharType="begin">
                <w:ffData>
                  <w:name w:val=""/>
                  <w:enabled/>
                  <w:calcOnExit w:val="0"/>
                  <w:checkBox>
                    <w:sizeAuto/>
                    <w:default w:val="0"/>
                    <w:checked w:val="0"/>
                  </w:checkBox>
                </w:ffData>
              </w:fldChar>
            </w:r>
            <w:r w:rsidR="00456DB6" w:rsidRPr="00D36B2F">
              <w:rPr>
                <w:sz w:val="16"/>
                <w:szCs w:val="16"/>
              </w:rPr>
              <w:instrText xml:space="preserve"> FORMCHECKBOX </w:instrText>
            </w:r>
            <w:r>
              <w:rPr>
                <w:sz w:val="16"/>
                <w:szCs w:val="16"/>
              </w:rPr>
            </w:r>
            <w:r>
              <w:rPr>
                <w:sz w:val="16"/>
                <w:szCs w:val="16"/>
              </w:rPr>
              <w:fldChar w:fldCharType="separate"/>
            </w:r>
            <w:r w:rsidRPr="00D36B2F">
              <w:rPr>
                <w:sz w:val="16"/>
                <w:szCs w:val="16"/>
              </w:rPr>
              <w:fldChar w:fldCharType="end"/>
            </w:r>
            <w:r w:rsidR="00456DB6" w:rsidRPr="00D36B2F">
              <w:rPr>
                <w:sz w:val="16"/>
                <w:szCs w:val="16"/>
              </w:rPr>
              <w:t xml:space="preserve"> Regulatory Agency</w:t>
            </w:r>
          </w:p>
        </w:tc>
        <w:tc>
          <w:tcPr>
            <w:tcW w:w="2700" w:type="dxa"/>
          </w:tcPr>
          <w:p w:rsidR="00456DB6" w:rsidRPr="00D36B2F" w:rsidDel="00480468" w:rsidRDefault="0062649C" w:rsidP="00456DB6">
            <w:pPr>
              <w:jc w:val="left"/>
              <w:rPr>
                <w:sz w:val="16"/>
                <w:szCs w:val="16"/>
              </w:rPr>
            </w:pPr>
            <w:r>
              <w:rPr>
                <w:sz w:val="16"/>
                <w:szCs w:val="16"/>
              </w:rPr>
              <w:fldChar w:fldCharType="begin">
                <w:ffData>
                  <w:name w:val=""/>
                  <w:enabled/>
                  <w:calcOnExit w:val="0"/>
                  <w:checkBox>
                    <w:sizeAuto/>
                    <w:default w:val="1"/>
                  </w:checkBox>
                </w:ffData>
              </w:fldChar>
            </w:r>
            <w:r w:rsidR="00D36B2F">
              <w:rPr>
                <w:sz w:val="16"/>
                <w:szCs w:val="16"/>
              </w:rPr>
              <w:instrText xml:space="preserve"> FORMCHECKBOX </w:instrText>
            </w:r>
            <w:r>
              <w:rPr>
                <w:sz w:val="16"/>
                <w:szCs w:val="16"/>
              </w:rPr>
            </w:r>
            <w:r>
              <w:rPr>
                <w:sz w:val="16"/>
                <w:szCs w:val="16"/>
              </w:rPr>
              <w:fldChar w:fldCharType="separate"/>
            </w:r>
            <w:r>
              <w:rPr>
                <w:sz w:val="16"/>
                <w:szCs w:val="16"/>
              </w:rPr>
              <w:fldChar w:fldCharType="end"/>
            </w:r>
            <w:r w:rsidR="00456DB6" w:rsidRPr="00D36B2F">
              <w:rPr>
                <w:sz w:val="16"/>
                <w:szCs w:val="16"/>
              </w:rPr>
              <w:t xml:space="preserve"> Health Care IT</w:t>
            </w:r>
          </w:p>
        </w:tc>
        <w:tc>
          <w:tcPr>
            <w:tcW w:w="3780" w:type="dxa"/>
            <w:tcBorders>
              <w:bottom w:val="single" w:sz="4" w:space="0" w:color="auto"/>
            </w:tcBorders>
          </w:tcPr>
          <w:p w:rsidR="00456DB6" w:rsidRPr="00D36B2F" w:rsidDel="00480468" w:rsidRDefault="0062649C" w:rsidP="005D0599">
            <w:pPr>
              <w:jc w:val="left"/>
              <w:rPr>
                <w:sz w:val="16"/>
                <w:szCs w:val="16"/>
              </w:rPr>
            </w:pPr>
            <w:r w:rsidRPr="00D36B2F">
              <w:rPr>
                <w:sz w:val="16"/>
                <w:szCs w:val="16"/>
              </w:rPr>
              <w:fldChar w:fldCharType="begin">
                <w:ffData>
                  <w:name w:val=""/>
                  <w:enabled/>
                  <w:calcOnExit w:val="0"/>
                  <w:checkBox>
                    <w:sizeAuto/>
                    <w:default w:val="0"/>
                    <w:checked w:val="0"/>
                  </w:checkBox>
                </w:ffData>
              </w:fldChar>
            </w:r>
            <w:r w:rsidR="00456DB6" w:rsidRPr="00D36B2F">
              <w:rPr>
                <w:sz w:val="16"/>
                <w:szCs w:val="16"/>
              </w:rPr>
              <w:instrText xml:space="preserve"> FORMCHECKBOX </w:instrText>
            </w:r>
            <w:r>
              <w:rPr>
                <w:sz w:val="16"/>
                <w:szCs w:val="16"/>
              </w:rPr>
            </w:r>
            <w:r>
              <w:rPr>
                <w:sz w:val="16"/>
                <w:szCs w:val="16"/>
              </w:rPr>
              <w:fldChar w:fldCharType="separate"/>
            </w:r>
            <w:r w:rsidRPr="00D36B2F">
              <w:rPr>
                <w:sz w:val="16"/>
                <w:szCs w:val="16"/>
              </w:rPr>
              <w:fldChar w:fldCharType="end"/>
            </w:r>
            <w:r w:rsidR="00456DB6" w:rsidRPr="00D36B2F">
              <w:rPr>
                <w:sz w:val="16"/>
                <w:szCs w:val="16"/>
              </w:rPr>
              <w:t xml:space="preserve"> Medical Imaging Service</w:t>
            </w:r>
          </w:p>
        </w:tc>
      </w:tr>
      <w:tr w:rsidR="00CF7F27" w:rsidRPr="00D36B2F" w:rsidTr="00287D33">
        <w:tc>
          <w:tcPr>
            <w:tcW w:w="3708" w:type="dxa"/>
          </w:tcPr>
          <w:p w:rsidR="00456DB6" w:rsidRPr="00D36B2F" w:rsidDel="00480468" w:rsidRDefault="0062649C" w:rsidP="00456DB6">
            <w:pPr>
              <w:jc w:val="left"/>
              <w:rPr>
                <w:sz w:val="16"/>
                <w:szCs w:val="16"/>
              </w:rPr>
            </w:pPr>
            <w:r>
              <w:rPr>
                <w:sz w:val="16"/>
                <w:szCs w:val="16"/>
              </w:rPr>
              <w:fldChar w:fldCharType="begin">
                <w:ffData>
                  <w:name w:val=""/>
                  <w:enabled/>
                  <w:calcOnExit w:val="0"/>
                  <w:checkBox>
                    <w:sizeAuto/>
                    <w:default w:val="1"/>
                  </w:checkBox>
                </w:ffData>
              </w:fldChar>
            </w:r>
            <w:r w:rsidR="00EE0E41">
              <w:rPr>
                <w:sz w:val="16"/>
                <w:szCs w:val="16"/>
              </w:rPr>
              <w:instrText xml:space="preserve"> FORMCHECKBOX </w:instrText>
            </w:r>
            <w:r>
              <w:rPr>
                <w:sz w:val="16"/>
                <w:szCs w:val="16"/>
              </w:rPr>
            </w:r>
            <w:r>
              <w:rPr>
                <w:sz w:val="16"/>
                <w:szCs w:val="16"/>
              </w:rPr>
              <w:fldChar w:fldCharType="separate"/>
            </w:r>
            <w:r>
              <w:rPr>
                <w:sz w:val="16"/>
                <w:szCs w:val="16"/>
              </w:rPr>
              <w:fldChar w:fldCharType="end"/>
            </w:r>
            <w:r w:rsidR="00456DB6" w:rsidRPr="00D36B2F">
              <w:rPr>
                <w:sz w:val="16"/>
                <w:szCs w:val="16"/>
              </w:rPr>
              <w:t xml:space="preserve"> Standards Development Organizations</w:t>
            </w:r>
            <w:r w:rsidR="00CF7F27" w:rsidRPr="00D36B2F">
              <w:rPr>
                <w:sz w:val="16"/>
                <w:szCs w:val="16"/>
              </w:rPr>
              <w:t xml:space="preserve"> (</w:t>
            </w:r>
            <w:proofErr w:type="spellStart"/>
            <w:r w:rsidR="00CF7F27" w:rsidRPr="00D36B2F">
              <w:rPr>
                <w:sz w:val="16"/>
                <w:szCs w:val="16"/>
              </w:rPr>
              <w:t>SDOs</w:t>
            </w:r>
            <w:proofErr w:type="spellEnd"/>
            <w:r w:rsidR="00CF7F27" w:rsidRPr="00D36B2F">
              <w:rPr>
                <w:sz w:val="16"/>
                <w:szCs w:val="16"/>
              </w:rPr>
              <w:t>)</w:t>
            </w:r>
            <w:r w:rsidR="00456DB6" w:rsidRPr="00D36B2F">
              <w:rPr>
                <w:sz w:val="16"/>
                <w:szCs w:val="16"/>
              </w:rPr>
              <w:t xml:space="preserve"> </w:t>
            </w:r>
          </w:p>
        </w:tc>
        <w:tc>
          <w:tcPr>
            <w:tcW w:w="2700" w:type="dxa"/>
            <w:tcBorders>
              <w:right w:val="single" w:sz="4" w:space="0" w:color="auto"/>
            </w:tcBorders>
          </w:tcPr>
          <w:p w:rsidR="00456DB6" w:rsidRPr="00D36B2F" w:rsidDel="00480468" w:rsidRDefault="0062649C" w:rsidP="00456DB6">
            <w:pPr>
              <w:jc w:val="left"/>
              <w:rPr>
                <w:sz w:val="16"/>
                <w:szCs w:val="16"/>
              </w:rPr>
            </w:pPr>
            <w:r>
              <w:rPr>
                <w:sz w:val="16"/>
                <w:szCs w:val="16"/>
              </w:rPr>
              <w:fldChar w:fldCharType="begin">
                <w:ffData>
                  <w:name w:val=""/>
                  <w:enabled/>
                  <w:calcOnExit w:val="0"/>
                  <w:checkBox>
                    <w:sizeAuto/>
                    <w:default w:val="1"/>
                  </w:checkBox>
                </w:ffData>
              </w:fldChar>
            </w:r>
            <w:r w:rsidR="001D2643">
              <w:rPr>
                <w:sz w:val="16"/>
                <w:szCs w:val="16"/>
              </w:rPr>
              <w:instrText xml:space="preserve"> FORMCHECKBOX </w:instrText>
            </w:r>
            <w:r>
              <w:rPr>
                <w:sz w:val="16"/>
                <w:szCs w:val="16"/>
              </w:rPr>
            </w:r>
            <w:r>
              <w:rPr>
                <w:sz w:val="16"/>
                <w:szCs w:val="16"/>
              </w:rPr>
              <w:fldChar w:fldCharType="separate"/>
            </w:r>
            <w:r>
              <w:rPr>
                <w:sz w:val="16"/>
                <w:szCs w:val="16"/>
              </w:rPr>
              <w:fldChar w:fldCharType="end"/>
            </w:r>
            <w:r w:rsidR="00CF7F27" w:rsidRPr="00D36B2F">
              <w:rPr>
                <w:sz w:val="16"/>
                <w:szCs w:val="16"/>
              </w:rPr>
              <w:t xml:space="preserve"> Clinical Decision Support Systems</w:t>
            </w:r>
          </w:p>
        </w:tc>
        <w:tc>
          <w:tcPr>
            <w:tcW w:w="3780" w:type="dxa"/>
            <w:tcBorders>
              <w:top w:val="single" w:sz="4" w:space="0" w:color="auto"/>
              <w:left w:val="single" w:sz="4" w:space="0" w:color="auto"/>
              <w:bottom w:val="single" w:sz="4" w:space="0" w:color="auto"/>
              <w:right w:val="single" w:sz="4" w:space="0" w:color="auto"/>
            </w:tcBorders>
            <w:vAlign w:val="bottom"/>
          </w:tcPr>
          <w:p w:rsidR="00456DB6" w:rsidRPr="00D36B2F" w:rsidDel="00480468" w:rsidRDefault="0062649C" w:rsidP="005D0599">
            <w:pPr>
              <w:jc w:val="left"/>
              <w:rPr>
                <w:sz w:val="16"/>
                <w:szCs w:val="16"/>
              </w:rPr>
            </w:pPr>
            <w:r w:rsidRPr="00D36B2F">
              <w:rPr>
                <w:sz w:val="16"/>
                <w:szCs w:val="16"/>
              </w:rPr>
              <w:fldChar w:fldCharType="begin">
                <w:ffData>
                  <w:name w:val=""/>
                  <w:enabled/>
                  <w:calcOnExit w:val="0"/>
                  <w:checkBox>
                    <w:sizeAuto/>
                    <w:default w:val="0"/>
                    <w:checked w:val="0"/>
                  </w:checkBox>
                </w:ffData>
              </w:fldChar>
            </w:r>
            <w:r w:rsidR="00456DB6" w:rsidRPr="00D36B2F">
              <w:rPr>
                <w:sz w:val="16"/>
                <w:szCs w:val="16"/>
              </w:rPr>
              <w:instrText xml:space="preserve"> FORMCHECKBOX </w:instrText>
            </w:r>
            <w:r>
              <w:rPr>
                <w:sz w:val="16"/>
                <w:szCs w:val="16"/>
              </w:rPr>
            </w:r>
            <w:r>
              <w:rPr>
                <w:sz w:val="16"/>
                <w:szCs w:val="16"/>
              </w:rPr>
              <w:fldChar w:fldCharType="separate"/>
            </w:r>
            <w:r w:rsidRPr="00D36B2F">
              <w:rPr>
                <w:sz w:val="16"/>
                <w:szCs w:val="16"/>
              </w:rPr>
              <w:fldChar w:fldCharType="end"/>
            </w:r>
            <w:r w:rsidR="00456DB6" w:rsidRPr="00D36B2F">
              <w:rPr>
                <w:sz w:val="16"/>
                <w:szCs w:val="16"/>
              </w:rPr>
              <w:t xml:space="preserve"> Healthcare Institutions </w:t>
            </w:r>
            <w:r w:rsidR="00CF7F27" w:rsidRPr="00D36B2F">
              <w:rPr>
                <w:sz w:val="16"/>
                <w:szCs w:val="16"/>
              </w:rPr>
              <w:t>(hospitals, long term care, home care, mental health)</w:t>
            </w:r>
          </w:p>
        </w:tc>
      </w:tr>
      <w:tr w:rsidR="00CF7F27" w:rsidRPr="00D36B2F" w:rsidTr="00287D33">
        <w:tc>
          <w:tcPr>
            <w:tcW w:w="3708" w:type="dxa"/>
            <w:tcBorders>
              <w:bottom w:val="single" w:sz="4" w:space="0" w:color="auto"/>
            </w:tcBorders>
          </w:tcPr>
          <w:p w:rsidR="00CF7F27" w:rsidRPr="00D36B2F" w:rsidDel="00480468" w:rsidRDefault="0062649C" w:rsidP="00456DB6">
            <w:pPr>
              <w:jc w:val="left"/>
              <w:rPr>
                <w:sz w:val="16"/>
                <w:szCs w:val="16"/>
              </w:rPr>
            </w:pPr>
            <w:r w:rsidRPr="00D36B2F">
              <w:rPr>
                <w:sz w:val="16"/>
                <w:szCs w:val="16"/>
              </w:rPr>
              <w:fldChar w:fldCharType="begin">
                <w:ffData>
                  <w:name w:val=""/>
                  <w:enabled/>
                  <w:calcOnExit w:val="0"/>
                  <w:checkBox>
                    <w:sizeAuto/>
                    <w:default w:val="0"/>
                    <w:checked w:val="0"/>
                  </w:checkBox>
                </w:ffData>
              </w:fldChar>
            </w:r>
            <w:r w:rsidR="00F24BBD" w:rsidRPr="00D36B2F">
              <w:rPr>
                <w:sz w:val="16"/>
                <w:szCs w:val="16"/>
              </w:rPr>
              <w:instrText xml:space="preserve"> FORMCHECKBOX </w:instrText>
            </w:r>
            <w:r>
              <w:rPr>
                <w:sz w:val="16"/>
                <w:szCs w:val="16"/>
              </w:rPr>
            </w:r>
            <w:r>
              <w:rPr>
                <w:sz w:val="16"/>
                <w:szCs w:val="16"/>
              </w:rPr>
              <w:fldChar w:fldCharType="separate"/>
            </w:r>
            <w:r w:rsidRPr="00D36B2F">
              <w:rPr>
                <w:sz w:val="16"/>
                <w:szCs w:val="16"/>
              </w:rPr>
              <w:fldChar w:fldCharType="end"/>
            </w:r>
            <w:r w:rsidR="00F24BBD" w:rsidRPr="00D36B2F">
              <w:rPr>
                <w:sz w:val="16"/>
                <w:szCs w:val="16"/>
              </w:rPr>
              <w:t xml:space="preserve"> </w:t>
            </w:r>
            <w:proofErr w:type="spellStart"/>
            <w:r w:rsidR="00716848" w:rsidRPr="00D36B2F">
              <w:rPr>
                <w:sz w:val="16"/>
                <w:szCs w:val="16"/>
              </w:rPr>
              <w:t>Payors</w:t>
            </w:r>
            <w:proofErr w:type="spellEnd"/>
            <w:r w:rsidR="00716848" w:rsidRPr="00D36B2F">
              <w:rPr>
                <w:sz w:val="16"/>
                <w:szCs w:val="16"/>
              </w:rPr>
              <w:t xml:space="preserve"> </w:t>
            </w:r>
          </w:p>
        </w:tc>
        <w:tc>
          <w:tcPr>
            <w:tcW w:w="2700" w:type="dxa"/>
            <w:tcBorders>
              <w:bottom w:val="single" w:sz="4" w:space="0" w:color="auto"/>
              <w:right w:val="single" w:sz="4" w:space="0" w:color="auto"/>
            </w:tcBorders>
          </w:tcPr>
          <w:p w:rsidR="00CF7F27" w:rsidRPr="00D36B2F" w:rsidDel="00480468" w:rsidRDefault="0062649C" w:rsidP="00456DB6">
            <w:pPr>
              <w:jc w:val="left"/>
              <w:rPr>
                <w:sz w:val="16"/>
                <w:szCs w:val="16"/>
              </w:rPr>
            </w:pPr>
            <w:r w:rsidRPr="00D36B2F">
              <w:rPr>
                <w:sz w:val="16"/>
                <w:szCs w:val="16"/>
              </w:rPr>
              <w:fldChar w:fldCharType="begin">
                <w:ffData>
                  <w:name w:val=""/>
                  <w:enabled/>
                  <w:calcOnExit w:val="0"/>
                  <w:checkBox>
                    <w:sizeAuto/>
                    <w:default w:val="0"/>
                    <w:checked w:val="0"/>
                  </w:checkBox>
                </w:ffData>
              </w:fldChar>
            </w:r>
            <w:r w:rsidR="00CF7F27" w:rsidRPr="00D36B2F">
              <w:rPr>
                <w:sz w:val="16"/>
                <w:szCs w:val="16"/>
              </w:rPr>
              <w:instrText xml:space="preserve"> FORMCHECKBOX </w:instrText>
            </w:r>
            <w:r>
              <w:rPr>
                <w:sz w:val="16"/>
                <w:szCs w:val="16"/>
              </w:rPr>
            </w:r>
            <w:r>
              <w:rPr>
                <w:sz w:val="16"/>
                <w:szCs w:val="16"/>
              </w:rPr>
              <w:fldChar w:fldCharType="separate"/>
            </w:r>
            <w:r w:rsidRPr="00D36B2F">
              <w:rPr>
                <w:sz w:val="16"/>
                <w:szCs w:val="16"/>
              </w:rPr>
              <w:fldChar w:fldCharType="end"/>
            </w:r>
            <w:r w:rsidR="00CF7F27" w:rsidRPr="00D36B2F">
              <w:rPr>
                <w:sz w:val="16"/>
                <w:szCs w:val="16"/>
              </w:rPr>
              <w:t xml:space="preserve"> Lab</w:t>
            </w:r>
          </w:p>
        </w:tc>
        <w:tc>
          <w:tcPr>
            <w:tcW w:w="3780" w:type="dxa"/>
            <w:tcBorders>
              <w:top w:val="single" w:sz="4" w:space="0" w:color="auto"/>
              <w:left w:val="single" w:sz="4" w:space="0" w:color="auto"/>
              <w:bottom w:val="single" w:sz="4" w:space="0" w:color="auto"/>
              <w:right w:val="single" w:sz="4" w:space="0" w:color="auto"/>
            </w:tcBorders>
            <w:vAlign w:val="bottom"/>
          </w:tcPr>
          <w:p w:rsidR="00CF7F27" w:rsidRPr="00D36B2F" w:rsidDel="00480468" w:rsidRDefault="0062649C" w:rsidP="00F24BBD">
            <w:pPr>
              <w:jc w:val="left"/>
              <w:rPr>
                <w:sz w:val="16"/>
                <w:szCs w:val="16"/>
              </w:rPr>
            </w:pPr>
            <w:r w:rsidRPr="00D36B2F">
              <w:rPr>
                <w:sz w:val="16"/>
                <w:szCs w:val="16"/>
              </w:rPr>
              <w:fldChar w:fldCharType="begin">
                <w:ffData>
                  <w:name w:val=""/>
                  <w:enabled/>
                  <w:calcOnExit w:val="0"/>
                  <w:checkBox>
                    <w:sizeAuto/>
                    <w:default w:val="0"/>
                    <w:checked w:val="0"/>
                  </w:checkBox>
                </w:ffData>
              </w:fldChar>
            </w:r>
            <w:r w:rsidR="00F24BBD" w:rsidRPr="00D36B2F">
              <w:rPr>
                <w:sz w:val="16"/>
                <w:szCs w:val="16"/>
              </w:rPr>
              <w:instrText xml:space="preserve"> FORMCHECKBOX </w:instrText>
            </w:r>
            <w:r>
              <w:rPr>
                <w:sz w:val="16"/>
                <w:szCs w:val="16"/>
              </w:rPr>
            </w:r>
            <w:r>
              <w:rPr>
                <w:sz w:val="16"/>
                <w:szCs w:val="16"/>
              </w:rPr>
              <w:fldChar w:fldCharType="separate"/>
            </w:r>
            <w:r w:rsidRPr="00D36B2F">
              <w:rPr>
                <w:sz w:val="16"/>
                <w:szCs w:val="16"/>
              </w:rPr>
              <w:fldChar w:fldCharType="end"/>
            </w:r>
            <w:r w:rsidR="00F24BBD" w:rsidRPr="00D36B2F">
              <w:rPr>
                <w:sz w:val="16"/>
                <w:szCs w:val="16"/>
              </w:rPr>
              <w:t xml:space="preserve"> Other (specify in text box below)</w:t>
            </w:r>
          </w:p>
        </w:tc>
      </w:tr>
      <w:tr w:rsidR="00CF7F27" w:rsidRPr="00D36B2F" w:rsidTr="00287D33">
        <w:tc>
          <w:tcPr>
            <w:tcW w:w="3708" w:type="dxa"/>
            <w:tcBorders>
              <w:top w:val="single" w:sz="4" w:space="0" w:color="auto"/>
              <w:left w:val="single" w:sz="4" w:space="0" w:color="auto"/>
              <w:bottom w:val="single" w:sz="4" w:space="0" w:color="auto"/>
            </w:tcBorders>
          </w:tcPr>
          <w:p w:rsidR="00CF7F27" w:rsidRPr="00D36B2F" w:rsidDel="00480468" w:rsidRDefault="0062649C" w:rsidP="00456DB6">
            <w:pPr>
              <w:jc w:val="left"/>
              <w:rPr>
                <w:sz w:val="16"/>
                <w:szCs w:val="16"/>
              </w:rPr>
            </w:pPr>
            <w:r w:rsidRPr="00D36B2F">
              <w:rPr>
                <w:sz w:val="16"/>
                <w:szCs w:val="16"/>
              </w:rPr>
              <w:fldChar w:fldCharType="begin">
                <w:ffData>
                  <w:name w:val=""/>
                  <w:enabled/>
                  <w:calcOnExit w:val="0"/>
                  <w:checkBox>
                    <w:sizeAuto/>
                    <w:default w:val="0"/>
                    <w:checked w:val="0"/>
                  </w:checkBox>
                </w:ffData>
              </w:fldChar>
            </w:r>
            <w:r w:rsidR="006D0248" w:rsidRPr="00D36B2F">
              <w:rPr>
                <w:sz w:val="16"/>
                <w:szCs w:val="16"/>
              </w:rPr>
              <w:instrText xml:space="preserve"> FORMCHECKBOX </w:instrText>
            </w:r>
            <w:r>
              <w:rPr>
                <w:sz w:val="16"/>
                <w:szCs w:val="16"/>
              </w:rPr>
            </w:r>
            <w:r>
              <w:rPr>
                <w:sz w:val="16"/>
                <w:szCs w:val="16"/>
              </w:rPr>
              <w:fldChar w:fldCharType="separate"/>
            </w:r>
            <w:r w:rsidRPr="00D36B2F">
              <w:rPr>
                <w:sz w:val="16"/>
                <w:szCs w:val="16"/>
              </w:rPr>
              <w:fldChar w:fldCharType="end"/>
            </w:r>
            <w:r w:rsidR="006D0248" w:rsidRPr="00D36B2F">
              <w:rPr>
                <w:sz w:val="16"/>
                <w:szCs w:val="16"/>
              </w:rPr>
              <w:t xml:space="preserve"> </w:t>
            </w:r>
            <w:r w:rsidR="00716848" w:rsidRPr="00D36B2F">
              <w:rPr>
                <w:sz w:val="16"/>
                <w:szCs w:val="16"/>
              </w:rPr>
              <w:t>Other (specify in text box below)</w:t>
            </w:r>
          </w:p>
        </w:tc>
        <w:tc>
          <w:tcPr>
            <w:tcW w:w="2700" w:type="dxa"/>
            <w:tcBorders>
              <w:top w:val="single" w:sz="4" w:space="0" w:color="auto"/>
              <w:bottom w:val="single" w:sz="4" w:space="0" w:color="auto"/>
            </w:tcBorders>
          </w:tcPr>
          <w:p w:rsidR="00CF7F27" w:rsidRPr="00D36B2F" w:rsidDel="00480468" w:rsidRDefault="0062649C" w:rsidP="00456DB6">
            <w:pPr>
              <w:jc w:val="left"/>
              <w:rPr>
                <w:sz w:val="16"/>
                <w:szCs w:val="16"/>
              </w:rPr>
            </w:pPr>
            <w:r>
              <w:rPr>
                <w:sz w:val="16"/>
                <w:szCs w:val="16"/>
              </w:rPr>
              <w:fldChar w:fldCharType="begin">
                <w:ffData>
                  <w:name w:val=""/>
                  <w:enabled/>
                  <w:calcOnExit w:val="0"/>
                  <w:checkBox>
                    <w:sizeAuto/>
                    <w:default w:val="1"/>
                  </w:checkBox>
                </w:ffData>
              </w:fldChar>
            </w:r>
            <w:r w:rsidR="001D2643">
              <w:rPr>
                <w:sz w:val="16"/>
                <w:szCs w:val="16"/>
              </w:rPr>
              <w:instrText xml:space="preserve"> FORMCHECKBOX </w:instrText>
            </w:r>
            <w:r>
              <w:rPr>
                <w:sz w:val="16"/>
                <w:szCs w:val="16"/>
              </w:rPr>
            </w:r>
            <w:r>
              <w:rPr>
                <w:sz w:val="16"/>
                <w:szCs w:val="16"/>
              </w:rPr>
              <w:fldChar w:fldCharType="separate"/>
            </w:r>
            <w:r>
              <w:rPr>
                <w:sz w:val="16"/>
                <w:szCs w:val="16"/>
              </w:rPr>
              <w:fldChar w:fldCharType="end"/>
            </w:r>
            <w:r w:rsidR="00CF7F27" w:rsidRPr="00D36B2F">
              <w:rPr>
                <w:sz w:val="16"/>
                <w:szCs w:val="16"/>
              </w:rPr>
              <w:t xml:space="preserve"> HIS</w:t>
            </w:r>
          </w:p>
        </w:tc>
        <w:tc>
          <w:tcPr>
            <w:tcW w:w="3780" w:type="dxa"/>
            <w:tcBorders>
              <w:top w:val="single" w:sz="4" w:space="0" w:color="auto"/>
              <w:bottom w:val="single" w:sz="4" w:space="0" w:color="auto"/>
              <w:right w:val="single" w:sz="4" w:space="0" w:color="auto"/>
            </w:tcBorders>
            <w:vAlign w:val="bottom"/>
          </w:tcPr>
          <w:p w:rsidR="00CF7F27" w:rsidRPr="00D36B2F" w:rsidDel="00480468" w:rsidRDefault="0062649C" w:rsidP="005D0599">
            <w:pPr>
              <w:jc w:val="left"/>
              <w:rPr>
                <w:sz w:val="16"/>
                <w:szCs w:val="16"/>
              </w:rPr>
            </w:pPr>
            <w:r w:rsidRPr="00D36B2F">
              <w:rPr>
                <w:sz w:val="16"/>
                <w:szCs w:val="16"/>
              </w:rPr>
              <w:fldChar w:fldCharType="begin">
                <w:ffData>
                  <w:name w:val=""/>
                  <w:enabled/>
                  <w:calcOnExit w:val="0"/>
                  <w:checkBox>
                    <w:sizeAuto/>
                    <w:default w:val="0"/>
                    <w:checked w:val="0"/>
                  </w:checkBox>
                </w:ffData>
              </w:fldChar>
            </w:r>
            <w:r w:rsidR="00716848" w:rsidRPr="00D36B2F">
              <w:rPr>
                <w:sz w:val="16"/>
                <w:szCs w:val="16"/>
              </w:rPr>
              <w:instrText xml:space="preserve"> FORMCHECKBOX </w:instrText>
            </w:r>
            <w:r>
              <w:rPr>
                <w:sz w:val="16"/>
                <w:szCs w:val="16"/>
              </w:rPr>
            </w:r>
            <w:r>
              <w:rPr>
                <w:sz w:val="16"/>
                <w:szCs w:val="16"/>
              </w:rPr>
              <w:fldChar w:fldCharType="separate"/>
            </w:r>
            <w:r w:rsidRPr="00D36B2F">
              <w:rPr>
                <w:sz w:val="16"/>
                <w:szCs w:val="16"/>
              </w:rPr>
              <w:fldChar w:fldCharType="end"/>
            </w:r>
            <w:r w:rsidR="00716848" w:rsidRPr="00D36B2F">
              <w:rPr>
                <w:sz w:val="16"/>
                <w:szCs w:val="16"/>
              </w:rPr>
              <w:t xml:space="preserve"> N/A</w:t>
            </w:r>
          </w:p>
        </w:tc>
      </w:tr>
      <w:tr w:rsidR="00716848" w:rsidRPr="00D36B2F" w:rsidTr="00287D33">
        <w:tc>
          <w:tcPr>
            <w:tcW w:w="3708" w:type="dxa"/>
            <w:tcBorders>
              <w:top w:val="single" w:sz="4" w:space="0" w:color="auto"/>
              <w:left w:val="single" w:sz="4" w:space="0" w:color="auto"/>
              <w:bottom w:val="single" w:sz="4" w:space="0" w:color="auto"/>
            </w:tcBorders>
          </w:tcPr>
          <w:p w:rsidR="00716848" w:rsidRPr="00D36B2F" w:rsidDel="00480468" w:rsidRDefault="0062649C" w:rsidP="00456DB6">
            <w:pPr>
              <w:jc w:val="left"/>
              <w:rPr>
                <w:sz w:val="16"/>
                <w:szCs w:val="16"/>
              </w:rPr>
            </w:pPr>
            <w:r w:rsidRPr="00D36B2F">
              <w:rPr>
                <w:sz w:val="16"/>
                <w:szCs w:val="16"/>
              </w:rPr>
              <w:fldChar w:fldCharType="begin">
                <w:ffData>
                  <w:name w:val=""/>
                  <w:enabled/>
                  <w:calcOnExit w:val="0"/>
                  <w:checkBox>
                    <w:sizeAuto/>
                    <w:default w:val="0"/>
                    <w:checked w:val="0"/>
                  </w:checkBox>
                </w:ffData>
              </w:fldChar>
            </w:r>
            <w:r w:rsidR="00716848" w:rsidRPr="00D36B2F">
              <w:rPr>
                <w:sz w:val="16"/>
                <w:szCs w:val="16"/>
              </w:rPr>
              <w:instrText xml:space="preserve"> FORMCHECKBOX </w:instrText>
            </w:r>
            <w:r>
              <w:rPr>
                <w:sz w:val="16"/>
                <w:szCs w:val="16"/>
              </w:rPr>
            </w:r>
            <w:r>
              <w:rPr>
                <w:sz w:val="16"/>
                <w:szCs w:val="16"/>
              </w:rPr>
              <w:fldChar w:fldCharType="separate"/>
            </w:r>
            <w:r w:rsidRPr="00D36B2F">
              <w:rPr>
                <w:sz w:val="16"/>
                <w:szCs w:val="16"/>
              </w:rPr>
              <w:fldChar w:fldCharType="end"/>
            </w:r>
            <w:r w:rsidR="00716848" w:rsidRPr="00D36B2F">
              <w:rPr>
                <w:sz w:val="16"/>
                <w:szCs w:val="16"/>
              </w:rPr>
              <w:t xml:space="preserve"> N/A</w:t>
            </w:r>
          </w:p>
        </w:tc>
        <w:tc>
          <w:tcPr>
            <w:tcW w:w="2700" w:type="dxa"/>
            <w:tcBorders>
              <w:top w:val="single" w:sz="4" w:space="0" w:color="auto"/>
              <w:bottom w:val="single" w:sz="4" w:space="0" w:color="auto"/>
            </w:tcBorders>
          </w:tcPr>
          <w:p w:rsidR="00716848" w:rsidRPr="00D36B2F" w:rsidRDefault="0062649C" w:rsidP="00456DB6">
            <w:pPr>
              <w:jc w:val="left"/>
              <w:rPr>
                <w:sz w:val="16"/>
                <w:szCs w:val="16"/>
              </w:rPr>
            </w:pPr>
            <w:r w:rsidRPr="00D36B2F">
              <w:rPr>
                <w:sz w:val="16"/>
                <w:szCs w:val="16"/>
              </w:rPr>
              <w:fldChar w:fldCharType="begin">
                <w:ffData>
                  <w:name w:val=""/>
                  <w:enabled/>
                  <w:calcOnExit w:val="0"/>
                  <w:checkBox>
                    <w:sizeAuto/>
                    <w:default w:val="0"/>
                    <w:checked w:val="0"/>
                  </w:checkBox>
                </w:ffData>
              </w:fldChar>
            </w:r>
            <w:r w:rsidR="00716848" w:rsidRPr="00D36B2F">
              <w:rPr>
                <w:sz w:val="16"/>
                <w:szCs w:val="16"/>
              </w:rPr>
              <w:instrText xml:space="preserve"> FORMCHECKBOX </w:instrText>
            </w:r>
            <w:r>
              <w:rPr>
                <w:sz w:val="16"/>
                <w:szCs w:val="16"/>
              </w:rPr>
            </w:r>
            <w:r>
              <w:rPr>
                <w:sz w:val="16"/>
                <w:szCs w:val="16"/>
              </w:rPr>
              <w:fldChar w:fldCharType="separate"/>
            </w:r>
            <w:r w:rsidRPr="00D36B2F">
              <w:rPr>
                <w:sz w:val="16"/>
                <w:szCs w:val="16"/>
              </w:rPr>
              <w:fldChar w:fldCharType="end"/>
            </w:r>
            <w:r w:rsidR="00716848" w:rsidRPr="00D36B2F">
              <w:rPr>
                <w:sz w:val="16"/>
                <w:szCs w:val="16"/>
              </w:rPr>
              <w:t xml:space="preserve"> Other (specify below)</w:t>
            </w:r>
          </w:p>
        </w:tc>
        <w:tc>
          <w:tcPr>
            <w:tcW w:w="3780" w:type="dxa"/>
            <w:tcBorders>
              <w:top w:val="single" w:sz="4" w:space="0" w:color="auto"/>
              <w:bottom w:val="single" w:sz="4" w:space="0" w:color="auto"/>
              <w:right w:val="single" w:sz="4" w:space="0" w:color="auto"/>
            </w:tcBorders>
            <w:vAlign w:val="bottom"/>
          </w:tcPr>
          <w:p w:rsidR="00716848" w:rsidRPr="00D36B2F" w:rsidDel="00480468" w:rsidRDefault="00716848" w:rsidP="005D0599">
            <w:pPr>
              <w:jc w:val="left"/>
              <w:rPr>
                <w:sz w:val="16"/>
                <w:szCs w:val="16"/>
              </w:rPr>
            </w:pPr>
          </w:p>
        </w:tc>
      </w:tr>
      <w:tr w:rsidR="00F24BBD" w:rsidRPr="00D36B2F" w:rsidTr="00287D33">
        <w:tc>
          <w:tcPr>
            <w:tcW w:w="3708" w:type="dxa"/>
            <w:tcBorders>
              <w:top w:val="single" w:sz="4" w:space="0" w:color="auto"/>
              <w:left w:val="single" w:sz="4" w:space="0" w:color="auto"/>
              <w:bottom w:val="single" w:sz="4" w:space="0" w:color="auto"/>
            </w:tcBorders>
          </w:tcPr>
          <w:p w:rsidR="00F24BBD" w:rsidRPr="00D36B2F" w:rsidDel="00480468" w:rsidRDefault="00F24BBD" w:rsidP="00456DB6">
            <w:pPr>
              <w:jc w:val="left"/>
              <w:rPr>
                <w:sz w:val="16"/>
                <w:szCs w:val="16"/>
              </w:rPr>
            </w:pPr>
          </w:p>
        </w:tc>
        <w:tc>
          <w:tcPr>
            <w:tcW w:w="2700" w:type="dxa"/>
            <w:tcBorders>
              <w:top w:val="single" w:sz="4" w:space="0" w:color="auto"/>
              <w:bottom w:val="single" w:sz="4" w:space="0" w:color="auto"/>
            </w:tcBorders>
          </w:tcPr>
          <w:p w:rsidR="00F24BBD" w:rsidRPr="00D36B2F" w:rsidRDefault="0062649C" w:rsidP="00456DB6">
            <w:pPr>
              <w:jc w:val="left"/>
              <w:rPr>
                <w:sz w:val="16"/>
                <w:szCs w:val="16"/>
              </w:rPr>
            </w:pPr>
            <w:r w:rsidRPr="00D36B2F">
              <w:rPr>
                <w:sz w:val="16"/>
                <w:szCs w:val="16"/>
              </w:rPr>
              <w:fldChar w:fldCharType="begin">
                <w:ffData>
                  <w:name w:val=""/>
                  <w:enabled/>
                  <w:calcOnExit w:val="0"/>
                  <w:checkBox>
                    <w:sizeAuto/>
                    <w:default w:val="0"/>
                    <w:checked w:val="0"/>
                  </w:checkBox>
                </w:ffData>
              </w:fldChar>
            </w:r>
            <w:r w:rsidR="00F24BBD" w:rsidRPr="00D36B2F">
              <w:rPr>
                <w:sz w:val="16"/>
                <w:szCs w:val="16"/>
              </w:rPr>
              <w:instrText xml:space="preserve"> FORMCHECKBOX </w:instrText>
            </w:r>
            <w:r>
              <w:rPr>
                <w:sz w:val="16"/>
                <w:szCs w:val="16"/>
              </w:rPr>
            </w:r>
            <w:r>
              <w:rPr>
                <w:sz w:val="16"/>
                <w:szCs w:val="16"/>
              </w:rPr>
              <w:fldChar w:fldCharType="separate"/>
            </w:r>
            <w:r w:rsidRPr="00D36B2F">
              <w:rPr>
                <w:sz w:val="16"/>
                <w:szCs w:val="16"/>
              </w:rPr>
              <w:fldChar w:fldCharType="end"/>
            </w:r>
            <w:r w:rsidR="00F24BBD" w:rsidRPr="00D36B2F">
              <w:rPr>
                <w:sz w:val="16"/>
                <w:szCs w:val="16"/>
              </w:rPr>
              <w:t xml:space="preserve"> </w:t>
            </w:r>
            <w:r w:rsidR="00716848" w:rsidRPr="00D36B2F">
              <w:rPr>
                <w:sz w:val="16"/>
                <w:szCs w:val="16"/>
              </w:rPr>
              <w:t>N/A</w:t>
            </w:r>
          </w:p>
        </w:tc>
        <w:tc>
          <w:tcPr>
            <w:tcW w:w="3780" w:type="dxa"/>
            <w:tcBorders>
              <w:top w:val="single" w:sz="4" w:space="0" w:color="auto"/>
              <w:bottom w:val="single" w:sz="4" w:space="0" w:color="auto"/>
              <w:right w:val="single" w:sz="4" w:space="0" w:color="auto"/>
            </w:tcBorders>
            <w:vAlign w:val="bottom"/>
          </w:tcPr>
          <w:p w:rsidR="00F24BBD" w:rsidRPr="00D36B2F" w:rsidDel="00480468" w:rsidRDefault="00F24BBD" w:rsidP="005D0599">
            <w:pPr>
              <w:jc w:val="left"/>
              <w:rPr>
                <w:sz w:val="16"/>
                <w:szCs w:val="16"/>
              </w:rPr>
            </w:pPr>
          </w:p>
        </w:tc>
      </w:tr>
    </w:tbl>
    <w:p w:rsidR="00287D33" w:rsidRPr="00D36B2F" w:rsidRDefault="00287D33" w:rsidP="00B52B70">
      <w:pPr>
        <w:jc w:val="left"/>
        <w:rPr>
          <w:rFonts w:ascii="Courier New" w:hAnsi="Courier New" w:cs="Courier New"/>
          <w:b/>
          <w:sz w:val="20"/>
        </w:rPr>
        <w:sectPr w:rsidR="00287D33" w:rsidRPr="00D36B2F" w:rsidSect="008F6A6F">
          <w:type w:val="continuous"/>
          <w:pgSz w:w="12240" w:h="15840"/>
          <w:pgMar w:top="1080" w:right="1080" w:bottom="1080" w:left="1080" w:header="720" w:footer="720" w:gutter="0"/>
          <w:pgNumType w:start="1"/>
          <w:cols w:space="720"/>
        </w:sectPr>
      </w:pPr>
    </w:p>
    <w:p w:rsidR="002F541D" w:rsidRDefault="002F541D" w:rsidP="002F541D">
      <w:pPr>
        <w:pStyle w:val="Heading5-BoldNumbered"/>
        <w:numPr>
          <w:ilvl w:val="1"/>
          <w:numId w:val="3"/>
        </w:numPr>
        <w:spacing w:before="120"/>
      </w:pPr>
      <w:bookmarkStart w:id="13" w:name="Synchro_SDO_Profilers"/>
      <w:bookmarkEnd w:id="13"/>
      <w:r w:rsidRPr="00473427">
        <w:lastRenderedPageBreak/>
        <w:t>S</w:t>
      </w:r>
      <w:r>
        <w:t xml:space="preserve">ynchronization </w:t>
      </w:r>
      <w:r w:rsidR="008E7E01">
        <w:t>W</w:t>
      </w:r>
      <w:r>
        <w:t xml:space="preserve">ith </w:t>
      </w:r>
      <w:r w:rsidR="008E7E01">
        <w:t>O</w:t>
      </w:r>
      <w:r>
        <w:t xml:space="preserve">ther </w:t>
      </w:r>
      <w:proofErr w:type="spellStart"/>
      <w:r>
        <w:t>SDOs</w:t>
      </w:r>
      <w:proofErr w:type="spellEnd"/>
      <w:r w:rsidRPr="00473427">
        <w:t xml:space="preserve"> / Pro</w:t>
      </w:r>
      <w:r>
        <w:t>filers</w:t>
      </w:r>
    </w:p>
    <w:tbl>
      <w:tblPr>
        <w:tblW w:w="102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713"/>
        <w:gridCol w:w="2704"/>
        <w:gridCol w:w="3786"/>
      </w:tblGrid>
      <w:tr w:rsidR="00FA0401" w:rsidRPr="00CF7F27" w:rsidTr="001F4411">
        <w:tc>
          <w:tcPr>
            <w:tcW w:w="10203" w:type="dxa"/>
            <w:gridSpan w:val="3"/>
          </w:tcPr>
          <w:p w:rsidR="00FA0401" w:rsidRPr="00F26361" w:rsidRDefault="00FA0401" w:rsidP="001F4411">
            <w:pPr>
              <w:jc w:val="left"/>
              <w:rPr>
                <w:sz w:val="20"/>
              </w:rPr>
            </w:pPr>
            <w:r w:rsidRPr="002F541D">
              <w:rPr>
                <w:sz w:val="20"/>
              </w:rPr>
              <w:t xml:space="preserve">Check </w:t>
            </w:r>
            <w:r>
              <w:rPr>
                <w:sz w:val="20"/>
              </w:rPr>
              <w:t>all SDO / Profilers which your project deliverable(s) are associated with.</w:t>
            </w:r>
          </w:p>
        </w:tc>
      </w:tr>
      <w:tr w:rsidR="008F4CF7" w:rsidRPr="00CF7F27" w:rsidTr="001F4411">
        <w:tc>
          <w:tcPr>
            <w:tcW w:w="3713" w:type="dxa"/>
          </w:tcPr>
          <w:p w:rsidR="008F4CF7" w:rsidRPr="00CF7F27" w:rsidRDefault="0062649C" w:rsidP="001F4411">
            <w:pPr>
              <w:jc w:val="left"/>
              <w:rPr>
                <w:sz w:val="16"/>
                <w:szCs w:val="16"/>
              </w:rPr>
            </w:pPr>
            <w:r w:rsidRPr="00CF7F27">
              <w:rPr>
                <w:sz w:val="16"/>
                <w:szCs w:val="16"/>
              </w:rPr>
              <w:fldChar w:fldCharType="begin">
                <w:ffData>
                  <w:name w:val=""/>
                  <w:enabled/>
                  <w:calcOnExit w:val="0"/>
                  <w:checkBox>
                    <w:sizeAuto/>
                    <w:default w:val="0"/>
                    <w:checked w:val="0"/>
                  </w:checkBox>
                </w:ffData>
              </w:fldChar>
            </w:r>
            <w:r w:rsidR="008F4CF7" w:rsidRPr="00CF7F27">
              <w:rPr>
                <w:sz w:val="16"/>
                <w:szCs w:val="16"/>
              </w:rPr>
              <w:instrText xml:space="preserve"> FORMCHECKBOX </w:instrText>
            </w:r>
            <w:r>
              <w:rPr>
                <w:sz w:val="16"/>
                <w:szCs w:val="16"/>
              </w:rPr>
            </w:r>
            <w:r>
              <w:rPr>
                <w:sz w:val="16"/>
                <w:szCs w:val="16"/>
              </w:rPr>
              <w:fldChar w:fldCharType="separate"/>
            </w:r>
            <w:r w:rsidRPr="00CF7F27">
              <w:rPr>
                <w:sz w:val="16"/>
                <w:szCs w:val="16"/>
              </w:rPr>
              <w:fldChar w:fldCharType="end"/>
            </w:r>
            <w:r w:rsidR="008F4CF7">
              <w:rPr>
                <w:sz w:val="16"/>
                <w:szCs w:val="16"/>
              </w:rPr>
              <w:t xml:space="preserve"> ASC X12</w:t>
            </w:r>
          </w:p>
        </w:tc>
        <w:tc>
          <w:tcPr>
            <w:tcW w:w="2704" w:type="dxa"/>
          </w:tcPr>
          <w:p w:rsidR="008F4CF7" w:rsidRPr="00CF7F27" w:rsidRDefault="0062649C" w:rsidP="001F4411">
            <w:pPr>
              <w:jc w:val="left"/>
              <w:rPr>
                <w:sz w:val="16"/>
                <w:szCs w:val="16"/>
              </w:rPr>
            </w:pPr>
            <w:r w:rsidRPr="00CF7F27">
              <w:rPr>
                <w:sz w:val="16"/>
                <w:szCs w:val="16"/>
              </w:rPr>
              <w:fldChar w:fldCharType="begin">
                <w:ffData>
                  <w:name w:val=""/>
                  <w:enabled/>
                  <w:calcOnExit w:val="0"/>
                  <w:checkBox>
                    <w:sizeAuto/>
                    <w:default w:val="0"/>
                    <w:checked w:val="0"/>
                  </w:checkBox>
                </w:ffData>
              </w:fldChar>
            </w:r>
            <w:r w:rsidR="008F4CF7" w:rsidRPr="00CF7F27">
              <w:rPr>
                <w:sz w:val="16"/>
                <w:szCs w:val="16"/>
              </w:rPr>
              <w:instrText xml:space="preserve"> FORMCHECKBOX </w:instrText>
            </w:r>
            <w:r>
              <w:rPr>
                <w:sz w:val="16"/>
                <w:szCs w:val="16"/>
              </w:rPr>
            </w:r>
            <w:r>
              <w:rPr>
                <w:sz w:val="16"/>
                <w:szCs w:val="16"/>
              </w:rPr>
              <w:fldChar w:fldCharType="separate"/>
            </w:r>
            <w:r w:rsidRPr="00CF7F27">
              <w:rPr>
                <w:sz w:val="16"/>
                <w:szCs w:val="16"/>
              </w:rPr>
              <w:fldChar w:fldCharType="end"/>
            </w:r>
            <w:r w:rsidR="008F4CF7">
              <w:rPr>
                <w:sz w:val="16"/>
                <w:szCs w:val="16"/>
              </w:rPr>
              <w:t xml:space="preserve"> CHA</w:t>
            </w:r>
          </w:p>
        </w:tc>
        <w:tc>
          <w:tcPr>
            <w:tcW w:w="3786" w:type="dxa"/>
          </w:tcPr>
          <w:p w:rsidR="008F4CF7" w:rsidRPr="00CF7F27" w:rsidRDefault="0062649C" w:rsidP="001F4411">
            <w:pPr>
              <w:jc w:val="left"/>
              <w:rPr>
                <w:sz w:val="16"/>
                <w:szCs w:val="16"/>
              </w:rPr>
            </w:pPr>
            <w:r w:rsidRPr="00CF7F27">
              <w:rPr>
                <w:sz w:val="16"/>
                <w:szCs w:val="16"/>
              </w:rPr>
              <w:fldChar w:fldCharType="begin">
                <w:ffData>
                  <w:name w:val=""/>
                  <w:enabled/>
                  <w:calcOnExit w:val="0"/>
                  <w:checkBox>
                    <w:sizeAuto/>
                    <w:default w:val="0"/>
                    <w:checked w:val="0"/>
                  </w:checkBox>
                </w:ffData>
              </w:fldChar>
            </w:r>
            <w:r w:rsidR="008F4CF7" w:rsidRPr="00CF7F27">
              <w:rPr>
                <w:sz w:val="16"/>
                <w:szCs w:val="16"/>
              </w:rPr>
              <w:instrText xml:space="preserve"> FORMCHECKBOX </w:instrText>
            </w:r>
            <w:r>
              <w:rPr>
                <w:sz w:val="16"/>
                <w:szCs w:val="16"/>
              </w:rPr>
            </w:r>
            <w:r>
              <w:rPr>
                <w:sz w:val="16"/>
                <w:szCs w:val="16"/>
              </w:rPr>
              <w:fldChar w:fldCharType="separate"/>
            </w:r>
            <w:r w:rsidRPr="00CF7F27">
              <w:rPr>
                <w:sz w:val="16"/>
                <w:szCs w:val="16"/>
              </w:rPr>
              <w:fldChar w:fldCharType="end"/>
            </w:r>
            <w:r w:rsidR="008F4CF7">
              <w:rPr>
                <w:sz w:val="16"/>
                <w:szCs w:val="16"/>
              </w:rPr>
              <w:t xml:space="preserve"> LOINC</w:t>
            </w:r>
          </w:p>
        </w:tc>
      </w:tr>
      <w:tr w:rsidR="008F4CF7" w:rsidRPr="00CF7F27" w:rsidTr="001F4411">
        <w:tc>
          <w:tcPr>
            <w:tcW w:w="3713" w:type="dxa"/>
          </w:tcPr>
          <w:p w:rsidR="008F4CF7" w:rsidRPr="00CF7F27" w:rsidRDefault="0062649C" w:rsidP="001F4411">
            <w:pPr>
              <w:jc w:val="left"/>
              <w:rPr>
                <w:sz w:val="16"/>
                <w:szCs w:val="16"/>
              </w:rPr>
            </w:pPr>
            <w:r w:rsidRPr="00CF7F27">
              <w:rPr>
                <w:sz w:val="16"/>
                <w:szCs w:val="16"/>
              </w:rPr>
              <w:fldChar w:fldCharType="begin">
                <w:ffData>
                  <w:name w:val=""/>
                  <w:enabled/>
                  <w:calcOnExit w:val="0"/>
                  <w:checkBox>
                    <w:sizeAuto/>
                    <w:default w:val="0"/>
                    <w:checked w:val="0"/>
                  </w:checkBox>
                </w:ffData>
              </w:fldChar>
            </w:r>
            <w:r w:rsidR="008F4CF7" w:rsidRPr="00CF7F27">
              <w:rPr>
                <w:sz w:val="16"/>
                <w:szCs w:val="16"/>
              </w:rPr>
              <w:instrText xml:space="preserve"> FORMCHECKBOX </w:instrText>
            </w:r>
            <w:r>
              <w:rPr>
                <w:sz w:val="16"/>
                <w:szCs w:val="16"/>
              </w:rPr>
            </w:r>
            <w:r>
              <w:rPr>
                <w:sz w:val="16"/>
                <w:szCs w:val="16"/>
              </w:rPr>
              <w:fldChar w:fldCharType="separate"/>
            </w:r>
            <w:r w:rsidRPr="00CF7F27">
              <w:rPr>
                <w:sz w:val="16"/>
                <w:szCs w:val="16"/>
              </w:rPr>
              <w:fldChar w:fldCharType="end"/>
            </w:r>
            <w:r w:rsidR="008F4CF7">
              <w:rPr>
                <w:sz w:val="16"/>
                <w:szCs w:val="16"/>
              </w:rPr>
              <w:t xml:space="preserve"> AHIP</w:t>
            </w:r>
          </w:p>
        </w:tc>
        <w:tc>
          <w:tcPr>
            <w:tcW w:w="2704" w:type="dxa"/>
          </w:tcPr>
          <w:p w:rsidR="008F4CF7" w:rsidRPr="00CF7F27" w:rsidRDefault="0062649C" w:rsidP="001F4411">
            <w:pPr>
              <w:jc w:val="left"/>
              <w:rPr>
                <w:sz w:val="16"/>
                <w:szCs w:val="16"/>
              </w:rPr>
            </w:pPr>
            <w:r w:rsidRPr="00CF7F27">
              <w:rPr>
                <w:sz w:val="16"/>
                <w:szCs w:val="16"/>
              </w:rPr>
              <w:fldChar w:fldCharType="begin">
                <w:ffData>
                  <w:name w:val=""/>
                  <w:enabled/>
                  <w:calcOnExit w:val="0"/>
                  <w:checkBox>
                    <w:sizeAuto/>
                    <w:default w:val="0"/>
                    <w:checked w:val="0"/>
                  </w:checkBox>
                </w:ffData>
              </w:fldChar>
            </w:r>
            <w:r w:rsidR="008F4CF7" w:rsidRPr="00CF7F27">
              <w:rPr>
                <w:sz w:val="16"/>
                <w:szCs w:val="16"/>
              </w:rPr>
              <w:instrText xml:space="preserve"> FORMCHECKBOX </w:instrText>
            </w:r>
            <w:r>
              <w:rPr>
                <w:sz w:val="16"/>
                <w:szCs w:val="16"/>
              </w:rPr>
            </w:r>
            <w:r>
              <w:rPr>
                <w:sz w:val="16"/>
                <w:szCs w:val="16"/>
              </w:rPr>
              <w:fldChar w:fldCharType="separate"/>
            </w:r>
            <w:r w:rsidRPr="00CF7F27">
              <w:rPr>
                <w:sz w:val="16"/>
                <w:szCs w:val="16"/>
              </w:rPr>
              <w:fldChar w:fldCharType="end"/>
            </w:r>
            <w:r w:rsidR="008F4CF7" w:rsidRPr="00A400F9">
              <w:rPr>
                <w:sz w:val="16"/>
                <w:szCs w:val="16"/>
              </w:rPr>
              <w:t xml:space="preserve"> </w:t>
            </w:r>
            <w:r w:rsidR="008F4CF7">
              <w:rPr>
                <w:sz w:val="16"/>
                <w:szCs w:val="16"/>
              </w:rPr>
              <w:t>DICOM</w:t>
            </w:r>
          </w:p>
        </w:tc>
        <w:tc>
          <w:tcPr>
            <w:tcW w:w="3786" w:type="dxa"/>
          </w:tcPr>
          <w:p w:rsidR="008F4CF7" w:rsidRPr="00CF7F27" w:rsidRDefault="0062649C" w:rsidP="001F4411">
            <w:pPr>
              <w:jc w:val="left"/>
              <w:rPr>
                <w:sz w:val="16"/>
                <w:szCs w:val="16"/>
              </w:rPr>
            </w:pPr>
            <w:r w:rsidRPr="00CF7F27">
              <w:rPr>
                <w:sz w:val="16"/>
                <w:szCs w:val="16"/>
              </w:rPr>
              <w:fldChar w:fldCharType="begin">
                <w:ffData>
                  <w:name w:val=""/>
                  <w:enabled/>
                  <w:calcOnExit w:val="0"/>
                  <w:checkBox>
                    <w:sizeAuto/>
                    <w:default w:val="0"/>
                    <w:checked w:val="0"/>
                  </w:checkBox>
                </w:ffData>
              </w:fldChar>
            </w:r>
            <w:r w:rsidR="008F4CF7" w:rsidRPr="00CF7F27">
              <w:rPr>
                <w:sz w:val="16"/>
                <w:szCs w:val="16"/>
              </w:rPr>
              <w:instrText xml:space="preserve"> FORMCHECKBOX </w:instrText>
            </w:r>
            <w:r>
              <w:rPr>
                <w:sz w:val="16"/>
                <w:szCs w:val="16"/>
              </w:rPr>
            </w:r>
            <w:r>
              <w:rPr>
                <w:sz w:val="16"/>
                <w:szCs w:val="16"/>
              </w:rPr>
              <w:fldChar w:fldCharType="separate"/>
            </w:r>
            <w:r w:rsidRPr="00CF7F27">
              <w:rPr>
                <w:sz w:val="16"/>
                <w:szCs w:val="16"/>
              </w:rPr>
              <w:fldChar w:fldCharType="end"/>
            </w:r>
            <w:r w:rsidR="008F4CF7">
              <w:rPr>
                <w:sz w:val="16"/>
                <w:szCs w:val="16"/>
              </w:rPr>
              <w:t xml:space="preserve"> NCPDP</w:t>
            </w:r>
          </w:p>
        </w:tc>
      </w:tr>
      <w:tr w:rsidR="008F4CF7" w:rsidRPr="00CF7F27" w:rsidTr="001F4411">
        <w:tc>
          <w:tcPr>
            <w:tcW w:w="3713" w:type="dxa"/>
          </w:tcPr>
          <w:p w:rsidR="008F4CF7" w:rsidRPr="00CF7F27" w:rsidRDefault="0062649C" w:rsidP="001F4411">
            <w:pPr>
              <w:jc w:val="left"/>
              <w:rPr>
                <w:sz w:val="16"/>
                <w:szCs w:val="16"/>
              </w:rPr>
            </w:pPr>
            <w:r w:rsidRPr="00CF7F27">
              <w:rPr>
                <w:sz w:val="16"/>
                <w:szCs w:val="16"/>
              </w:rPr>
              <w:fldChar w:fldCharType="begin">
                <w:ffData>
                  <w:name w:val=""/>
                  <w:enabled/>
                  <w:calcOnExit w:val="0"/>
                  <w:checkBox>
                    <w:sizeAuto/>
                    <w:default w:val="0"/>
                    <w:checked w:val="0"/>
                  </w:checkBox>
                </w:ffData>
              </w:fldChar>
            </w:r>
            <w:r w:rsidR="008F4CF7" w:rsidRPr="00CF7F27">
              <w:rPr>
                <w:sz w:val="16"/>
                <w:szCs w:val="16"/>
              </w:rPr>
              <w:instrText xml:space="preserve"> FORMCHECKBOX </w:instrText>
            </w:r>
            <w:r>
              <w:rPr>
                <w:sz w:val="16"/>
                <w:szCs w:val="16"/>
              </w:rPr>
            </w:r>
            <w:r>
              <w:rPr>
                <w:sz w:val="16"/>
                <w:szCs w:val="16"/>
              </w:rPr>
              <w:fldChar w:fldCharType="separate"/>
            </w:r>
            <w:r w:rsidRPr="00CF7F27">
              <w:rPr>
                <w:sz w:val="16"/>
                <w:szCs w:val="16"/>
              </w:rPr>
              <w:fldChar w:fldCharType="end"/>
            </w:r>
            <w:r w:rsidR="008F4CF7">
              <w:rPr>
                <w:sz w:val="16"/>
                <w:szCs w:val="16"/>
              </w:rPr>
              <w:t xml:space="preserve"> ASTM</w:t>
            </w:r>
          </w:p>
        </w:tc>
        <w:tc>
          <w:tcPr>
            <w:tcW w:w="2704" w:type="dxa"/>
          </w:tcPr>
          <w:p w:rsidR="008F4CF7" w:rsidRPr="00CF7F27" w:rsidRDefault="0062649C" w:rsidP="001F4411">
            <w:pPr>
              <w:jc w:val="left"/>
              <w:rPr>
                <w:sz w:val="16"/>
                <w:szCs w:val="16"/>
              </w:rPr>
            </w:pPr>
            <w:r w:rsidRPr="00CF7F27">
              <w:rPr>
                <w:sz w:val="16"/>
                <w:szCs w:val="16"/>
              </w:rPr>
              <w:fldChar w:fldCharType="begin">
                <w:ffData>
                  <w:name w:val=""/>
                  <w:enabled/>
                  <w:calcOnExit w:val="0"/>
                  <w:checkBox>
                    <w:sizeAuto/>
                    <w:default w:val="0"/>
                    <w:checked w:val="0"/>
                  </w:checkBox>
                </w:ffData>
              </w:fldChar>
            </w:r>
            <w:r w:rsidR="008F4CF7" w:rsidRPr="00CF7F27">
              <w:rPr>
                <w:sz w:val="16"/>
                <w:szCs w:val="16"/>
              </w:rPr>
              <w:instrText xml:space="preserve"> FORMCHECKBOX </w:instrText>
            </w:r>
            <w:r>
              <w:rPr>
                <w:sz w:val="16"/>
                <w:szCs w:val="16"/>
              </w:rPr>
            </w:r>
            <w:r>
              <w:rPr>
                <w:sz w:val="16"/>
                <w:szCs w:val="16"/>
              </w:rPr>
              <w:fldChar w:fldCharType="separate"/>
            </w:r>
            <w:r w:rsidRPr="00CF7F27">
              <w:rPr>
                <w:sz w:val="16"/>
                <w:szCs w:val="16"/>
              </w:rPr>
              <w:fldChar w:fldCharType="end"/>
            </w:r>
            <w:r w:rsidR="008F4CF7">
              <w:rPr>
                <w:sz w:val="16"/>
                <w:szCs w:val="16"/>
              </w:rPr>
              <w:t xml:space="preserve"> GS1</w:t>
            </w:r>
          </w:p>
        </w:tc>
        <w:tc>
          <w:tcPr>
            <w:tcW w:w="3786" w:type="dxa"/>
          </w:tcPr>
          <w:p w:rsidR="008F4CF7" w:rsidRPr="00CF7F27" w:rsidRDefault="0062649C" w:rsidP="001F4411">
            <w:pPr>
              <w:jc w:val="left"/>
              <w:rPr>
                <w:sz w:val="16"/>
                <w:szCs w:val="16"/>
              </w:rPr>
            </w:pPr>
            <w:r w:rsidRPr="00CF7F27">
              <w:rPr>
                <w:sz w:val="16"/>
                <w:szCs w:val="16"/>
              </w:rPr>
              <w:fldChar w:fldCharType="begin">
                <w:ffData>
                  <w:name w:val=""/>
                  <w:enabled/>
                  <w:calcOnExit w:val="0"/>
                  <w:checkBox>
                    <w:sizeAuto/>
                    <w:default w:val="0"/>
                    <w:checked w:val="0"/>
                  </w:checkBox>
                </w:ffData>
              </w:fldChar>
            </w:r>
            <w:r w:rsidR="008F4CF7" w:rsidRPr="00CF7F27">
              <w:rPr>
                <w:sz w:val="16"/>
                <w:szCs w:val="16"/>
              </w:rPr>
              <w:instrText xml:space="preserve"> FORMCHECKBOX </w:instrText>
            </w:r>
            <w:r>
              <w:rPr>
                <w:sz w:val="16"/>
                <w:szCs w:val="16"/>
              </w:rPr>
            </w:r>
            <w:r>
              <w:rPr>
                <w:sz w:val="16"/>
                <w:szCs w:val="16"/>
              </w:rPr>
              <w:fldChar w:fldCharType="separate"/>
            </w:r>
            <w:r w:rsidRPr="00CF7F27">
              <w:rPr>
                <w:sz w:val="16"/>
                <w:szCs w:val="16"/>
              </w:rPr>
              <w:fldChar w:fldCharType="end"/>
            </w:r>
            <w:r w:rsidR="008F4CF7">
              <w:rPr>
                <w:sz w:val="16"/>
                <w:szCs w:val="16"/>
              </w:rPr>
              <w:t xml:space="preserve"> NAACCR</w:t>
            </w:r>
          </w:p>
        </w:tc>
      </w:tr>
      <w:tr w:rsidR="008F4CF7" w:rsidRPr="00CF7F27" w:rsidTr="001F4411">
        <w:tc>
          <w:tcPr>
            <w:tcW w:w="3713" w:type="dxa"/>
          </w:tcPr>
          <w:p w:rsidR="008F4CF7" w:rsidRPr="00CF7F27" w:rsidRDefault="0062649C" w:rsidP="001F4411">
            <w:pPr>
              <w:jc w:val="left"/>
              <w:rPr>
                <w:sz w:val="16"/>
                <w:szCs w:val="16"/>
              </w:rPr>
            </w:pPr>
            <w:r w:rsidRPr="00CF7F27">
              <w:rPr>
                <w:sz w:val="16"/>
                <w:szCs w:val="16"/>
              </w:rPr>
              <w:fldChar w:fldCharType="begin">
                <w:ffData>
                  <w:name w:val=""/>
                  <w:enabled/>
                  <w:calcOnExit w:val="0"/>
                  <w:checkBox>
                    <w:sizeAuto/>
                    <w:default w:val="0"/>
                    <w:checked w:val="0"/>
                  </w:checkBox>
                </w:ffData>
              </w:fldChar>
            </w:r>
            <w:r w:rsidR="008F4CF7" w:rsidRPr="00CF7F27">
              <w:rPr>
                <w:sz w:val="16"/>
                <w:szCs w:val="16"/>
              </w:rPr>
              <w:instrText xml:space="preserve"> FORMCHECKBOX </w:instrText>
            </w:r>
            <w:r>
              <w:rPr>
                <w:sz w:val="16"/>
                <w:szCs w:val="16"/>
              </w:rPr>
            </w:r>
            <w:r>
              <w:rPr>
                <w:sz w:val="16"/>
                <w:szCs w:val="16"/>
              </w:rPr>
              <w:fldChar w:fldCharType="separate"/>
            </w:r>
            <w:r w:rsidRPr="00CF7F27">
              <w:rPr>
                <w:sz w:val="16"/>
                <w:szCs w:val="16"/>
              </w:rPr>
              <w:fldChar w:fldCharType="end"/>
            </w:r>
            <w:r w:rsidR="008F4CF7">
              <w:rPr>
                <w:sz w:val="16"/>
                <w:szCs w:val="16"/>
              </w:rPr>
              <w:t xml:space="preserve"> </w:t>
            </w:r>
            <w:proofErr w:type="spellStart"/>
            <w:r w:rsidR="008F4CF7">
              <w:rPr>
                <w:sz w:val="16"/>
                <w:szCs w:val="16"/>
              </w:rPr>
              <w:t>BioPharma</w:t>
            </w:r>
            <w:proofErr w:type="spellEnd"/>
            <w:r w:rsidR="008F4CF7">
              <w:rPr>
                <w:sz w:val="16"/>
                <w:szCs w:val="16"/>
              </w:rPr>
              <w:t xml:space="preserve"> Association (SAFE)</w:t>
            </w:r>
          </w:p>
        </w:tc>
        <w:tc>
          <w:tcPr>
            <w:tcW w:w="2704" w:type="dxa"/>
          </w:tcPr>
          <w:p w:rsidR="008F4CF7" w:rsidRPr="00CF7F27" w:rsidRDefault="0062649C" w:rsidP="001F4411">
            <w:pPr>
              <w:jc w:val="left"/>
              <w:rPr>
                <w:sz w:val="16"/>
                <w:szCs w:val="16"/>
              </w:rPr>
            </w:pPr>
            <w:r w:rsidRPr="00CF7F27">
              <w:rPr>
                <w:sz w:val="16"/>
                <w:szCs w:val="16"/>
              </w:rPr>
              <w:fldChar w:fldCharType="begin">
                <w:ffData>
                  <w:name w:val=""/>
                  <w:enabled/>
                  <w:calcOnExit w:val="0"/>
                  <w:checkBox>
                    <w:sizeAuto/>
                    <w:default w:val="0"/>
                    <w:checked w:val="0"/>
                  </w:checkBox>
                </w:ffData>
              </w:fldChar>
            </w:r>
            <w:r w:rsidR="008F4CF7" w:rsidRPr="00CF7F27">
              <w:rPr>
                <w:sz w:val="16"/>
                <w:szCs w:val="16"/>
              </w:rPr>
              <w:instrText xml:space="preserve"> FORMCHECKBOX </w:instrText>
            </w:r>
            <w:r>
              <w:rPr>
                <w:sz w:val="16"/>
                <w:szCs w:val="16"/>
              </w:rPr>
            </w:r>
            <w:r>
              <w:rPr>
                <w:sz w:val="16"/>
                <w:szCs w:val="16"/>
              </w:rPr>
              <w:fldChar w:fldCharType="separate"/>
            </w:r>
            <w:r w:rsidRPr="00CF7F27">
              <w:rPr>
                <w:sz w:val="16"/>
                <w:szCs w:val="16"/>
              </w:rPr>
              <w:fldChar w:fldCharType="end"/>
            </w:r>
            <w:r w:rsidR="008F4CF7">
              <w:rPr>
                <w:sz w:val="16"/>
                <w:szCs w:val="16"/>
              </w:rPr>
              <w:t xml:space="preserve"> IEEE</w:t>
            </w:r>
          </w:p>
        </w:tc>
        <w:tc>
          <w:tcPr>
            <w:tcW w:w="3786" w:type="dxa"/>
          </w:tcPr>
          <w:p w:rsidR="008F4CF7" w:rsidRPr="00CF7F27" w:rsidRDefault="0062649C" w:rsidP="001F4411">
            <w:pPr>
              <w:jc w:val="left"/>
              <w:rPr>
                <w:sz w:val="16"/>
                <w:szCs w:val="16"/>
              </w:rPr>
            </w:pPr>
            <w:r w:rsidRPr="00CF7F27">
              <w:rPr>
                <w:sz w:val="16"/>
                <w:szCs w:val="16"/>
              </w:rPr>
              <w:fldChar w:fldCharType="begin">
                <w:ffData>
                  <w:name w:val=""/>
                  <w:enabled/>
                  <w:calcOnExit w:val="0"/>
                  <w:checkBox>
                    <w:sizeAuto/>
                    <w:default w:val="0"/>
                    <w:checked w:val="0"/>
                  </w:checkBox>
                </w:ffData>
              </w:fldChar>
            </w:r>
            <w:r w:rsidR="008F4CF7" w:rsidRPr="00CF7F27">
              <w:rPr>
                <w:sz w:val="16"/>
                <w:szCs w:val="16"/>
              </w:rPr>
              <w:instrText xml:space="preserve"> FORMCHECKBOX </w:instrText>
            </w:r>
            <w:r>
              <w:rPr>
                <w:sz w:val="16"/>
                <w:szCs w:val="16"/>
              </w:rPr>
            </w:r>
            <w:r>
              <w:rPr>
                <w:sz w:val="16"/>
                <w:szCs w:val="16"/>
              </w:rPr>
              <w:fldChar w:fldCharType="separate"/>
            </w:r>
            <w:r w:rsidRPr="00CF7F27">
              <w:rPr>
                <w:sz w:val="16"/>
                <w:szCs w:val="16"/>
              </w:rPr>
              <w:fldChar w:fldCharType="end"/>
            </w:r>
            <w:r w:rsidR="008F4CF7">
              <w:rPr>
                <w:sz w:val="16"/>
                <w:szCs w:val="16"/>
              </w:rPr>
              <w:t xml:space="preserve"> Object Management Group (OMG)</w:t>
            </w:r>
          </w:p>
        </w:tc>
      </w:tr>
      <w:tr w:rsidR="008F4CF7" w:rsidRPr="00CF7F27" w:rsidTr="001F4411">
        <w:tc>
          <w:tcPr>
            <w:tcW w:w="3713" w:type="dxa"/>
          </w:tcPr>
          <w:p w:rsidR="008F4CF7" w:rsidRPr="00CF7F27" w:rsidRDefault="0062649C" w:rsidP="001F4411">
            <w:pPr>
              <w:jc w:val="left"/>
              <w:rPr>
                <w:sz w:val="16"/>
                <w:szCs w:val="16"/>
              </w:rPr>
            </w:pPr>
            <w:r w:rsidRPr="00CF7F27">
              <w:rPr>
                <w:sz w:val="16"/>
                <w:szCs w:val="16"/>
              </w:rPr>
              <w:fldChar w:fldCharType="begin">
                <w:ffData>
                  <w:name w:val=""/>
                  <w:enabled/>
                  <w:calcOnExit w:val="0"/>
                  <w:checkBox>
                    <w:sizeAuto/>
                    <w:default w:val="0"/>
                    <w:checked w:val="0"/>
                  </w:checkBox>
                </w:ffData>
              </w:fldChar>
            </w:r>
            <w:r w:rsidR="008F4CF7" w:rsidRPr="00CF7F27">
              <w:rPr>
                <w:sz w:val="16"/>
                <w:szCs w:val="16"/>
              </w:rPr>
              <w:instrText xml:space="preserve"> FORMCHECKBOX </w:instrText>
            </w:r>
            <w:r>
              <w:rPr>
                <w:sz w:val="16"/>
                <w:szCs w:val="16"/>
              </w:rPr>
            </w:r>
            <w:r>
              <w:rPr>
                <w:sz w:val="16"/>
                <w:szCs w:val="16"/>
              </w:rPr>
              <w:fldChar w:fldCharType="separate"/>
            </w:r>
            <w:r w:rsidRPr="00CF7F27">
              <w:rPr>
                <w:sz w:val="16"/>
                <w:szCs w:val="16"/>
              </w:rPr>
              <w:fldChar w:fldCharType="end"/>
            </w:r>
            <w:r w:rsidR="008F4CF7">
              <w:rPr>
                <w:sz w:val="16"/>
                <w:szCs w:val="16"/>
              </w:rPr>
              <w:t xml:space="preserve"> CEN/TC 251</w:t>
            </w:r>
          </w:p>
        </w:tc>
        <w:tc>
          <w:tcPr>
            <w:tcW w:w="2704" w:type="dxa"/>
          </w:tcPr>
          <w:p w:rsidR="008F4CF7" w:rsidRPr="00CF7F27" w:rsidRDefault="0062649C" w:rsidP="001F4411">
            <w:pPr>
              <w:jc w:val="left"/>
              <w:rPr>
                <w:sz w:val="16"/>
                <w:szCs w:val="16"/>
              </w:rPr>
            </w:pPr>
            <w:r w:rsidRPr="00CF7F27">
              <w:rPr>
                <w:sz w:val="16"/>
                <w:szCs w:val="16"/>
              </w:rPr>
              <w:fldChar w:fldCharType="begin">
                <w:ffData>
                  <w:name w:val=""/>
                  <w:enabled/>
                  <w:calcOnExit w:val="0"/>
                  <w:checkBox>
                    <w:sizeAuto/>
                    <w:default w:val="0"/>
                    <w:checked w:val="0"/>
                  </w:checkBox>
                </w:ffData>
              </w:fldChar>
            </w:r>
            <w:r w:rsidR="008F4CF7" w:rsidRPr="00CF7F27">
              <w:rPr>
                <w:sz w:val="16"/>
                <w:szCs w:val="16"/>
              </w:rPr>
              <w:instrText xml:space="preserve"> FORMCHECKBOX </w:instrText>
            </w:r>
            <w:r>
              <w:rPr>
                <w:sz w:val="16"/>
                <w:szCs w:val="16"/>
              </w:rPr>
            </w:r>
            <w:r>
              <w:rPr>
                <w:sz w:val="16"/>
                <w:szCs w:val="16"/>
              </w:rPr>
              <w:fldChar w:fldCharType="separate"/>
            </w:r>
            <w:r w:rsidRPr="00CF7F27">
              <w:rPr>
                <w:sz w:val="16"/>
                <w:szCs w:val="16"/>
              </w:rPr>
              <w:fldChar w:fldCharType="end"/>
            </w:r>
            <w:r w:rsidR="008F4CF7">
              <w:rPr>
                <w:sz w:val="16"/>
                <w:szCs w:val="16"/>
              </w:rPr>
              <w:t xml:space="preserve"> IHE</w:t>
            </w:r>
          </w:p>
        </w:tc>
        <w:tc>
          <w:tcPr>
            <w:tcW w:w="3786" w:type="dxa"/>
          </w:tcPr>
          <w:p w:rsidR="008F4CF7" w:rsidRPr="00CF7F27" w:rsidRDefault="0062649C" w:rsidP="001F4411">
            <w:pPr>
              <w:jc w:val="left"/>
              <w:rPr>
                <w:sz w:val="16"/>
                <w:szCs w:val="16"/>
              </w:rPr>
            </w:pPr>
            <w:r w:rsidRPr="00CF7F27">
              <w:rPr>
                <w:sz w:val="16"/>
                <w:szCs w:val="16"/>
              </w:rPr>
              <w:fldChar w:fldCharType="begin">
                <w:ffData>
                  <w:name w:val=""/>
                  <w:enabled/>
                  <w:calcOnExit w:val="0"/>
                  <w:checkBox>
                    <w:sizeAuto/>
                    <w:default w:val="0"/>
                    <w:checked w:val="0"/>
                  </w:checkBox>
                </w:ffData>
              </w:fldChar>
            </w:r>
            <w:r w:rsidR="008F4CF7" w:rsidRPr="00CF7F27">
              <w:rPr>
                <w:sz w:val="16"/>
                <w:szCs w:val="16"/>
              </w:rPr>
              <w:instrText xml:space="preserve"> FORMCHECKBOX </w:instrText>
            </w:r>
            <w:r>
              <w:rPr>
                <w:sz w:val="16"/>
                <w:szCs w:val="16"/>
              </w:rPr>
            </w:r>
            <w:r>
              <w:rPr>
                <w:sz w:val="16"/>
                <w:szCs w:val="16"/>
              </w:rPr>
              <w:fldChar w:fldCharType="separate"/>
            </w:r>
            <w:r w:rsidRPr="00CF7F27">
              <w:rPr>
                <w:sz w:val="16"/>
                <w:szCs w:val="16"/>
              </w:rPr>
              <w:fldChar w:fldCharType="end"/>
            </w:r>
            <w:r w:rsidR="008F4CF7">
              <w:rPr>
                <w:sz w:val="16"/>
                <w:szCs w:val="16"/>
              </w:rPr>
              <w:t xml:space="preserve"> The Health Story Project</w:t>
            </w:r>
          </w:p>
        </w:tc>
      </w:tr>
      <w:tr w:rsidR="008F4CF7" w:rsidRPr="00CF7F27" w:rsidTr="001F4411">
        <w:tc>
          <w:tcPr>
            <w:tcW w:w="3713" w:type="dxa"/>
          </w:tcPr>
          <w:p w:rsidR="008F4CF7" w:rsidRPr="00CF7F27" w:rsidRDefault="0062649C" w:rsidP="001F4411">
            <w:pPr>
              <w:jc w:val="left"/>
              <w:rPr>
                <w:sz w:val="16"/>
                <w:szCs w:val="16"/>
              </w:rPr>
            </w:pPr>
            <w:r w:rsidRPr="00CF7F27">
              <w:rPr>
                <w:sz w:val="16"/>
                <w:szCs w:val="16"/>
              </w:rPr>
              <w:fldChar w:fldCharType="begin">
                <w:ffData>
                  <w:name w:val=""/>
                  <w:enabled/>
                  <w:calcOnExit w:val="0"/>
                  <w:checkBox>
                    <w:sizeAuto/>
                    <w:default w:val="0"/>
                    <w:checked w:val="0"/>
                  </w:checkBox>
                </w:ffData>
              </w:fldChar>
            </w:r>
            <w:r w:rsidR="008F4CF7" w:rsidRPr="00CF7F27">
              <w:rPr>
                <w:sz w:val="16"/>
                <w:szCs w:val="16"/>
              </w:rPr>
              <w:instrText xml:space="preserve"> FORMCHECKBOX </w:instrText>
            </w:r>
            <w:r>
              <w:rPr>
                <w:sz w:val="16"/>
                <w:szCs w:val="16"/>
              </w:rPr>
            </w:r>
            <w:r>
              <w:rPr>
                <w:sz w:val="16"/>
                <w:szCs w:val="16"/>
              </w:rPr>
              <w:fldChar w:fldCharType="separate"/>
            </w:r>
            <w:r w:rsidRPr="00CF7F27">
              <w:rPr>
                <w:sz w:val="16"/>
                <w:szCs w:val="16"/>
              </w:rPr>
              <w:fldChar w:fldCharType="end"/>
            </w:r>
            <w:r w:rsidR="008F4CF7">
              <w:rPr>
                <w:sz w:val="16"/>
                <w:szCs w:val="16"/>
              </w:rPr>
              <w:t xml:space="preserve"> CHCF</w:t>
            </w:r>
          </w:p>
        </w:tc>
        <w:tc>
          <w:tcPr>
            <w:tcW w:w="2704" w:type="dxa"/>
          </w:tcPr>
          <w:p w:rsidR="008F4CF7" w:rsidRPr="00CF7F27" w:rsidRDefault="0062649C" w:rsidP="001F4411">
            <w:pPr>
              <w:jc w:val="left"/>
              <w:rPr>
                <w:sz w:val="16"/>
                <w:szCs w:val="16"/>
              </w:rPr>
            </w:pPr>
            <w:r w:rsidRPr="00CF7F27">
              <w:rPr>
                <w:sz w:val="16"/>
                <w:szCs w:val="16"/>
              </w:rPr>
              <w:fldChar w:fldCharType="begin">
                <w:ffData>
                  <w:name w:val=""/>
                  <w:enabled/>
                  <w:calcOnExit w:val="0"/>
                  <w:checkBox>
                    <w:sizeAuto/>
                    <w:default w:val="0"/>
                    <w:checked w:val="0"/>
                  </w:checkBox>
                </w:ffData>
              </w:fldChar>
            </w:r>
            <w:r w:rsidR="008F4CF7" w:rsidRPr="00CF7F27">
              <w:rPr>
                <w:sz w:val="16"/>
                <w:szCs w:val="16"/>
              </w:rPr>
              <w:instrText xml:space="preserve"> FORMCHECKBOX </w:instrText>
            </w:r>
            <w:r>
              <w:rPr>
                <w:sz w:val="16"/>
                <w:szCs w:val="16"/>
              </w:rPr>
            </w:r>
            <w:r>
              <w:rPr>
                <w:sz w:val="16"/>
                <w:szCs w:val="16"/>
              </w:rPr>
              <w:fldChar w:fldCharType="separate"/>
            </w:r>
            <w:r w:rsidRPr="00CF7F27">
              <w:rPr>
                <w:sz w:val="16"/>
                <w:szCs w:val="16"/>
              </w:rPr>
              <w:fldChar w:fldCharType="end"/>
            </w:r>
            <w:r w:rsidR="008F4CF7">
              <w:rPr>
                <w:sz w:val="16"/>
                <w:szCs w:val="16"/>
              </w:rPr>
              <w:t xml:space="preserve"> IHTSDO</w:t>
            </w:r>
          </w:p>
        </w:tc>
        <w:tc>
          <w:tcPr>
            <w:tcW w:w="3786" w:type="dxa"/>
          </w:tcPr>
          <w:p w:rsidR="008F4CF7" w:rsidRPr="00CF7F27" w:rsidRDefault="0062649C" w:rsidP="001F4411">
            <w:pPr>
              <w:jc w:val="left"/>
              <w:rPr>
                <w:sz w:val="16"/>
                <w:szCs w:val="16"/>
              </w:rPr>
            </w:pPr>
            <w:r w:rsidRPr="00CF7F27">
              <w:rPr>
                <w:sz w:val="16"/>
                <w:szCs w:val="16"/>
              </w:rPr>
              <w:fldChar w:fldCharType="begin">
                <w:ffData>
                  <w:name w:val=""/>
                  <w:enabled/>
                  <w:calcOnExit w:val="0"/>
                  <w:checkBox>
                    <w:sizeAuto/>
                    <w:default w:val="0"/>
                    <w:checked w:val="0"/>
                  </w:checkBox>
                </w:ffData>
              </w:fldChar>
            </w:r>
            <w:r w:rsidR="008F4CF7" w:rsidRPr="00CF7F27">
              <w:rPr>
                <w:sz w:val="16"/>
                <w:szCs w:val="16"/>
              </w:rPr>
              <w:instrText xml:space="preserve"> FORMCHECKBOX </w:instrText>
            </w:r>
            <w:r>
              <w:rPr>
                <w:sz w:val="16"/>
                <w:szCs w:val="16"/>
              </w:rPr>
            </w:r>
            <w:r>
              <w:rPr>
                <w:sz w:val="16"/>
                <w:szCs w:val="16"/>
              </w:rPr>
              <w:fldChar w:fldCharType="separate"/>
            </w:r>
            <w:r w:rsidRPr="00CF7F27">
              <w:rPr>
                <w:sz w:val="16"/>
                <w:szCs w:val="16"/>
              </w:rPr>
              <w:fldChar w:fldCharType="end"/>
            </w:r>
            <w:r w:rsidR="008F4CF7">
              <w:rPr>
                <w:sz w:val="16"/>
                <w:szCs w:val="16"/>
              </w:rPr>
              <w:t xml:space="preserve"> WEDI</w:t>
            </w:r>
          </w:p>
        </w:tc>
      </w:tr>
      <w:tr w:rsidR="008F4CF7" w:rsidRPr="00CF7F27" w:rsidTr="001F4411">
        <w:tc>
          <w:tcPr>
            <w:tcW w:w="3713" w:type="dxa"/>
          </w:tcPr>
          <w:p w:rsidR="008F4CF7" w:rsidRPr="00CF7F27" w:rsidRDefault="0062649C" w:rsidP="001F4411">
            <w:pPr>
              <w:jc w:val="left"/>
              <w:rPr>
                <w:sz w:val="16"/>
                <w:szCs w:val="16"/>
              </w:rPr>
            </w:pPr>
            <w:r w:rsidRPr="00CF7F27">
              <w:rPr>
                <w:sz w:val="16"/>
                <w:szCs w:val="16"/>
              </w:rPr>
              <w:fldChar w:fldCharType="begin">
                <w:ffData>
                  <w:name w:val=""/>
                  <w:enabled/>
                  <w:calcOnExit w:val="0"/>
                  <w:checkBox>
                    <w:sizeAuto/>
                    <w:default w:val="0"/>
                    <w:checked w:val="0"/>
                  </w:checkBox>
                </w:ffData>
              </w:fldChar>
            </w:r>
            <w:r w:rsidR="008F4CF7" w:rsidRPr="00CF7F27">
              <w:rPr>
                <w:sz w:val="16"/>
                <w:szCs w:val="16"/>
              </w:rPr>
              <w:instrText xml:space="preserve"> FORMCHECKBOX </w:instrText>
            </w:r>
            <w:r>
              <w:rPr>
                <w:sz w:val="16"/>
                <w:szCs w:val="16"/>
              </w:rPr>
            </w:r>
            <w:r>
              <w:rPr>
                <w:sz w:val="16"/>
                <w:szCs w:val="16"/>
              </w:rPr>
              <w:fldChar w:fldCharType="separate"/>
            </w:r>
            <w:r w:rsidRPr="00CF7F27">
              <w:rPr>
                <w:sz w:val="16"/>
                <w:szCs w:val="16"/>
              </w:rPr>
              <w:fldChar w:fldCharType="end"/>
            </w:r>
            <w:r w:rsidR="008F4CF7">
              <w:rPr>
                <w:sz w:val="16"/>
                <w:szCs w:val="16"/>
              </w:rPr>
              <w:t xml:space="preserve"> CLSI</w:t>
            </w:r>
          </w:p>
        </w:tc>
        <w:tc>
          <w:tcPr>
            <w:tcW w:w="2704" w:type="dxa"/>
          </w:tcPr>
          <w:p w:rsidR="008F4CF7" w:rsidRPr="00CF7F27" w:rsidRDefault="0062649C" w:rsidP="001F4411">
            <w:pPr>
              <w:jc w:val="left"/>
              <w:rPr>
                <w:sz w:val="16"/>
                <w:szCs w:val="16"/>
              </w:rPr>
            </w:pPr>
            <w:r>
              <w:rPr>
                <w:sz w:val="16"/>
                <w:szCs w:val="16"/>
              </w:rPr>
              <w:fldChar w:fldCharType="begin">
                <w:ffData>
                  <w:name w:val=""/>
                  <w:enabled/>
                  <w:calcOnExit w:val="0"/>
                  <w:checkBox>
                    <w:sizeAuto/>
                    <w:default w:val="1"/>
                  </w:checkBox>
                </w:ffData>
              </w:fldChar>
            </w:r>
            <w:r w:rsidR="001D2643">
              <w:rPr>
                <w:sz w:val="16"/>
                <w:szCs w:val="16"/>
              </w:rPr>
              <w:instrText xml:space="preserve"> FORMCHECKBOX </w:instrText>
            </w:r>
            <w:r>
              <w:rPr>
                <w:sz w:val="16"/>
                <w:szCs w:val="16"/>
              </w:rPr>
            </w:r>
            <w:r>
              <w:rPr>
                <w:sz w:val="16"/>
                <w:szCs w:val="16"/>
              </w:rPr>
              <w:fldChar w:fldCharType="separate"/>
            </w:r>
            <w:r>
              <w:rPr>
                <w:sz w:val="16"/>
                <w:szCs w:val="16"/>
              </w:rPr>
              <w:fldChar w:fldCharType="end"/>
            </w:r>
            <w:r w:rsidR="008F4CF7" w:rsidRPr="001E4D05">
              <w:rPr>
                <w:sz w:val="16"/>
                <w:szCs w:val="16"/>
              </w:rPr>
              <w:t xml:space="preserve"> ISO</w:t>
            </w:r>
          </w:p>
        </w:tc>
        <w:tc>
          <w:tcPr>
            <w:tcW w:w="3786" w:type="dxa"/>
          </w:tcPr>
          <w:p w:rsidR="008F4CF7" w:rsidRPr="00CF7F27" w:rsidRDefault="0062649C" w:rsidP="001F4411">
            <w:pPr>
              <w:jc w:val="left"/>
              <w:rPr>
                <w:sz w:val="16"/>
                <w:szCs w:val="16"/>
              </w:rPr>
            </w:pPr>
            <w:r w:rsidRPr="00CF7F27">
              <w:rPr>
                <w:sz w:val="16"/>
                <w:szCs w:val="16"/>
              </w:rPr>
              <w:fldChar w:fldCharType="begin">
                <w:ffData>
                  <w:name w:val=""/>
                  <w:enabled/>
                  <w:calcOnExit w:val="0"/>
                  <w:checkBox>
                    <w:sizeAuto/>
                    <w:default w:val="0"/>
                    <w:checked w:val="0"/>
                  </w:checkBox>
                </w:ffData>
              </w:fldChar>
            </w:r>
            <w:r w:rsidR="008F4CF7" w:rsidRPr="00CF7F27">
              <w:rPr>
                <w:sz w:val="16"/>
                <w:szCs w:val="16"/>
              </w:rPr>
              <w:instrText xml:space="preserve"> FORMCHECKBOX </w:instrText>
            </w:r>
            <w:r>
              <w:rPr>
                <w:sz w:val="16"/>
                <w:szCs w:val="16"/>
              </w:rPr>
            </w:r>
            <w:r>
              <w:rPr>
                <w:sz w:val="16"/>
                <w:szCs w:val="16"/>
              </w:rPr>
              <w:fldChar w:fldCharType="separate"/>
            </w:r>
            <w:r w:rsidRPr="00CF7F27">
              <w:rPr>
                <w:sz w:val="16"/>
                <w:szCs w:val="16"/>
              </w:rPr>
              <w:fldChar w:fldCharType="end"/>
            </w:r>
            <w:r w:rsidR="008F4CF7">
              <w:rPr>
                <w:sz w:val="16"/>
                <w:szCs w:val="16"/>
              </w:rPr>
              <w:t xml:space="preserve"> Other (specify below)</w:t>
            </w:r>
          </w:p>
        </w:tc>
      </w:tr>
    </w:tbl>
    <w:p w:rsidR="00287D33" w:rsidRDefault="00287D33" w:rsidP="00FA0401">
      <w:pPr>
        <w:jc w:val="left"/>
        <w:rPr>
          <w:rFonts w:ascii="Courier New" w:hAnsi="Courier New" w:cs="Courier New"/>
          <w:b/>
          <w:sz w:val="20"/>
          <w:highlight w:val="cyan"/>
        </w:rPr>
        <w:sectPr w:rsidR="00287D33" w:rsidSect="008F6A6F">
          <w:type w:val="continuous"/>
          <w:pgSz w:w="12240" w:h="15840"/>
          <w:pgMar w:top="1080" w:right="1080" w:bottom="1080" w:left="1080" w:header="720" w:footer="720" w:gutter="0"/>
          <w:pgNumType w:start="1"/>
          <w:cols w:space="720"/>
        </w:sectPr>
      </w:pPr>
    </w:p>
    <w:p w:rsidR="00FA0401" w:rsidRPr="00FA0401" w:rsidRDefault="00FA0401" w:rsidP="00BD78CE">
      <w:pPr>
        <w:jc w:val="left"/>
        <w:rPr>
          <w:i/>
          <w:color w:val="008000"/>
          <w:sz w:val="2"/>
          <w:szCs w:val="2"/>
        </w:rPr>
      </w:pPr>
    </w:p>
    <w:p w:rsidR="0095633A" w:rsidRDefault="0095633A" w:rsidP="0095633A">
      <w:pPr>
        <w:pStyle w:val="Heading5-BoldNumbered"/>
        <w:numPr>
          <w:ilvl w:val="0"/>
          <w:numId w:val="3"/>
        </w:numPr>
      </w:pPr>
      <w:bookmarkStart w:id="14" w:name="Realm"/>
      <w:bookmarkEnd w:id="14"/>
      <w:r>
        <w:t>Realm</w:t>
      </w:r>
    </w:p>
    <w:p w:rsidR="005F39C6" w:rsidRDefault="0062649C" w:rsidP="005F39C6">
      <w:pPr>
        <w:jc w:val="left"/>
        <w:rPr>
          <w:i/>
          <w:color w:val="008000"/>
          <w:sz w:val="16"/>
        </w:rPr>
        <w:sectPr w:rsidR="005F39C6" w:rsidSect="008F6A6F">
          <w:type w:val="continuous"/>
          <w:pgSz w:w="12240" w:h="15840"/>
          <w:pgMar w:top="1080" w:right="1080" w:bottom="1080" w:left="1080" w:header="720" w:footer="720" w:gutter="0"/>
          <w:pgNumType w:start="1"/>
          <w:cols w:space="720"/>
          <w:formProt w:val="0"/>
        </w:sectPr>
      </w:pPr>
      <w:hyperlink w:anchor="Realm_help" w:history="1">
        <w:r w:rsidR="0095633A" w:rsidRPr="00FA0401">
          <w:rPr>
            <w:rStyle w:val="Hyperlink"/>
            <w:i/>
            <w:sz w:val="16"/>
          </w:rPr>
          <w:t>Click here</w:t>
        </w:r>
      </w:hyperlink>
      <w:r w:rsidR="0095633A" w:rsidRPr="00813670">
        <w:rPr>
          <w:i/>
          <w:color w:val="008000"/>
          <w:sz w:val="16"/>
        </w:rPr>
        <w:t xml:space="preserve"> to go to Appendix A for </w:t>
      </w:r>
      <w:r w:rsidR="002D0620">
        <w:rPr>
          <w:i/>
          <w:color w:val="008000"/>
          <w:sz w:val="16"/>
        </w:rPr>
        <w:t>gu</w:t>
      </w:r>
      <w:r w:rsidR="0095633A">
        <w:rPr>
          <w:i/>
          <w:color w:val="008000"/>
          <w:sz w:val="16"/>
        </w:rPr>
        <w:t xml:space="preserve">idelines </w:t>
      </w:r>
      <w:r w:rsidR="002D0620">
        <w:rPr>
          <w:i/>
          <w:color w:val="008000"/>
          <w:sz w:val="16"/>
        </w:rPr>
        <w:t xml:space="preserve">regarding choosing </w:t>
      </w:r>
      <w:r w:rsidR="0095633A">
        <w:rPr>
          <w:i/>
          <w:color w:val="008000"/>
          <w:sz w:val="16"/>
        </w:rPr>
        <w:t>Universa</w:t>
      </w:r>
      <w:r w:rsidR="002D0620">
        <w:rPr>
          <w:i/>
          <w:color w:val="008000"/>
          <w:sz w:val="16"/>
        </w:rPr>
        <w:t>l or Realm Specific.</w:t>
      </w:r>
    </w:p>
    <w:p w:rsidR="0095633A" w:rsidRPr="00813670" w:rsidRDefault="0095633A" w:rsidP="0095633A">
      <w:pPr>
        <w:rPr>
          <w:i/>
          <w:color w:val="008000"/>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18"/>
        <w:gridCol w:w="8370"/>
      </w:tblGrid>
      <w:tr w:rsidR="00B22F70" w:rsidRPr="00514DF2" w:rsidTr="00B22F70">
        <w:tc>
          <w:tcPr>
            <w:tcW w:w="1818" w:type="dxa"/>
            <w:vAlign w:val="bottom"/>
          </w:tcPr>
          <w:tbl>
            <w:tblPr>
              <w:tblW w:w="4950" w:type="dxa"/>
              <w:tblLayout w:type="fixed"/>
              <w:tblCellMar>
                <w:left w:w="0" w:type="dxa"/>
                <w:right w:w="0" w:type="dxa"/>
              </w:tblCellMar>
              <w:tblLook w:val="01E0"/>
            </w:tblPr>
            <w:tblGrid>
              <w:gridCol w:w="436"/>
              <w:gridCol w:w="4514"/>
            </w:tblGrid>
            <w:tr w:rsidR="00B22F70" w:rsidRPr="00E85046" w:rsidTr="00B836DB">
              <w:tc>
                <w:tcPr>
                  <w:tcW w:w="436" w:type="dxa"/>
                </w:tcPr>
                <w:p w:rsidR="00B22F70" w:rsidRPr="00E85046" w:rsidRDefault="0062649C" w:rsidP="00B836DB">
                  <w:pPr>
                    <w:jc w:val="center"/>
                    <w:rPr>
                      <w:color w:val="000000"/>
                      <w:sz w:val="16"/>
                      <w:szCs w:val="16"/>
                    </w:rPr>
                  </w:pPr>
                  <w:r>
                    <w:rPr>
                      <w:sz w:val="16"/>
                      <w:szCs w:val="16"/>
                    </w:rPr>
                    <w:fldChar w:fldCharType="begin">
                      <w:ffData>
                        <w:name w:val=""/>
                        <w:enabled/>
                        <w:calcOnExit w:val="0"/>
                        <w:checkBox>
                          <w:sizeAuto/>
                          <w:default w:val="1"/>
                        </w:checkBox>
                      </w:ffData>
                    </w:fldChar>
                  </w:r>
                  <w:r w:rsidR="008A09B7">
                    <w:rPr>
                      <w:sz w:val="16"/>
                      <w:szCs w:val="16"/>
                    </w:rPr>
                    <w:instrText xml:space="preserve"> FORMCHECKBOX </w:instrText>
                  </w:r>
                  <w:r>
                    <w:rPr>
                      <w:sz w:val="16"/>
                      <w:szCs w:val="16"/>
                    </w:rPr>
                  </w:r>
                  <w:r>
                    <w:rPr>
                      <w:sz w:val="16"/>
                      <w:szCs w:val="16"/>
                    </w:rPr>
                    <w:fldChar w:fldCharType="separate"/>
                  </w:r>
                  <w:r>
                    <w:rPr>
                      <w:sz w:val="16"/>
                      <w:szCs w:val="16"/>
                    </w:rPr>
                    <w:fldChar w:fldCharType="end"/>
                  </w:r>
                </w:p>
              </w:tc>
              <w:tc>
                <w:tcPr>
                  <w:tcW w:w="4514" w:type="dxa"/>
                </w:tcPr>
                <w:p w:rsidR="00B22F70" w:rsidRPr="00E85046" w:rsidRDefault="00B22F70" w:rsidP="00B836DB">
                  <w:pPr>
                    <w:jc w:val="left"/>
                    <w:rPr>
                      <w:color w:val="000000"/>
                      <w:sz w:val="16"/>
                      <w:szCs w:val="16"/>
                    </w:rPr>
                  </w:pPr>
                  <w:r w:rsidRPr="00E85046">
                    <w:rPr>
                      <w:color w:val="000000"/>
                      <w:sz w:val="16"/>
                      <w:szCs w:val="16"/>
                    </w:rPr>
                    <w:t>Universal</w:t>
                  </w:r>
                </w:p>
              </w:tc>
            </w:tr>
          </w:tbl>
          <w:p w:rsidR="00B22F70" w:rsidRPr="00E85046" w:rsidRDefault="00B22F70" w:rsidP="00B836DB">
            <w:pPr>
              <w:jc w:val="center"/>
              <w:rPr>
                <w:sz w:val="16"/>
                <w:szCs w:val="16"/>
              </w:rPr>
            </w:pPr>
          </w:p>
        </w:tc>
        <w:tc>
          <w:tcPr>
            <w:tcW w:w="8370" w:type="dxa"/>
            <w:vAlign w:val="bottom"/>
          </w:tcPr>
          <w:p w:rsidR="00B22F70" w:rsidRPr="00E85046" w:rsidRDefault="0062649C" w:rsidP="00B836DB">
            <w:pPr>
              <w:jc w:val="left"/>
              <w:rPr>
                <w:sz w:val="16"/>
                <w:szCs w:val="16"/>
              </w:rPr>
            </w:pPr>
            <w:r w:rsidRPr="00E85046">
              <w:rPr>
                <w:sz w:val="16"/>
                <w:szCs w:val="16"/>
              </w:rPr>
              <w:fldChar w:fldCharType="begin">
                <w:ffData>
                  <w:name w:val=""/>
                  <w:enabled/>
                  <w:calcOnExit w:val="0"/>
                  <w:checkBox>
                    <w:sizeAuto/>
                    <w:default w:val="0"/>
                    <w:checked w:val="0"/>
                  </w:checkBox>
                </w:ffData>
              </w:fldChar>
            </w:r>
            <w:r w:rsidR="00B22F70" w:rsidRPr="00E85046">
              <w:rPr>
                <w:sz w:val="16"/>
                <w:szCs w:val="16"/>
              </w:rPr>
              <w:instrText xml:space="preserve"> FORMCHECKBOX </w:instrText>
            </w:r>
            <w:r>
              <w:rPr>
                <w:sz w:val="16"/>
                <w:szCs w:val="16"/>
              </w:rPr>
            </w:r>
            <w:r>
              <w:rPr>
                <w:sz w:val="16"/>
                <w:szCs w:val="16"/>
              </w:rPr>
              <w:fldChar w:fldCharType="separate"/>
            </w:r>
            <w:r w:rsidRPr="00E85046">
              <w:rPr>
                <w:sz w:val="16"/>
                <w:szCs w:val="16"/>
              </w:rPr>
              <w:fldChar w:fldCharType="end"/>
            </w:r>
            <w:r w:rsidR="00B22F70">
              <w:rPr>
                <w:sz w:val="16"/>
                <w:szCs w:val="16"/>
              </w:rPr>
              <w:t xml:space="preserve">    </w:t>
            </w:r>
            <w:r w:rsidR="00B22F70" w:rsidRPr="00E85046">
              <w:rPr>
                <w:color w:val="000000"/>
                <w:sz w:val="16"/>
                <w:szCs w:val="16"/>
              </w:rPr>
              <w:t>Realm Specific</w:t>
            </w:r>
          </w:p>
        </w:tc>
      </w:tr>
      <w:tr w:rsidR="00B22F70" w:rsidRPr="00514DF2" w:rsidTr="00B22F70">
        <w:tc>
          <w:tcPr>
            <w:tcW w:w="1818" w:type="dxa"/>
            <w:vAlign w:val="bottom"/>
          </w:tcPr>
          <w:p w:rsidR="00B22F70" w:rsidRPr="00E85046" w:rsidRDefault="00B22F70" w:rsidP="005A61DE">
            <w:pPr>
              <w:jc w:val="center"/>
              <w:rPr>
                <w:sz w:val="16"/>
                <w:szCs w:val="16"/>
              </w:rPr>
            </w:pPr>
          </w:p>
        </w:tc>
        <w:tc>
          <w:tcPr>
            <w:tcW w:w="8370" w:type="dxa"/>
            <w:vAlign w:val="bottom"/>
          </w:tcPr>
          <w:p w:rsidR="00B22F70" w:rsidRPr="00B22F70" w:rsidRDefault="0062649C" w:rsidP="005A61DE">
            <w:pPr>
              <w:jc w:val="left"/>
              <w:rPr>
                <w:sz w:val="16"/>
                <w:szCs w:val="16"/>
                <w:lang w:val="en-US"/>
              </w:rPr>
            </w:pPr>
            <w:r w:rsidRPr="00E85046">
              <w:rPr>
                <w:sz w:val="16"/>
                <w:szCs w:val="16"/>
              </w:rPr>
              <w:fldChar w:fldCharType="begin">
                <w:ffData>
                  <w:name w:val=""/>
                  <w:enabled/>
                  <w:calcOnExit w:val="0"/>
                  <w:checkBox>
                    <w:sizeAuto/>
                    <w:default w:val="0"/>
                    <w:checked w:val="0"/>
                  </w:checkBox>
                </w:ffData>
              </w:fldChar>
            </w:r>
            <w:r w:rsidR="00B22F70" w:rsidRPr="00E85046">
              <w:rPr>
                <w:sz w:val="16"/>
                <w:szCs w:val="16"/>
              </w:rPr>
              <w:instrText xml:space="preserve"> FORMCHECKBOX </w:instrText>
            </w:r>
            <w:r>
              <w:rPr>
                <w:sz w:val="16"/>
                <w:szCs w:val="16"/>
              </w:rPr>
            </w:r>
            <w:r>
              <w:rPr>
                <w:sz w:val="16"/>
                <w:szCs w:val="16"/>
              </w:rPr>
              <w:fldChar w:fldCharType="separate"/>
            </w:r>
            <w:r w:rsidRPr="00E85046">
              <w:rPr>
                <w:sz w:val="16"/>
                <w:szCs w:val="16"/>
              </w:rPr>
              <w:fldChar w:fldCharType="end"/>
            </w:r>
            <w:r w:rsidR="00B22F70">
              <w:rPr>
                <w:sz w:val="16"/>
                <w:szCs w:val="16"/>
              </w:rPr>
              <w:t xml:space="preserve">    </w:t>
            </w:r>
            <w:r w:rsidR="00B22F70">
              <w:rPr>
                <w:color w:val="000000"/>
                <w:sz w:val="16"/>
                <w:szCs w:val="16"/>
              </w:rPr>
              <w:t xml:space="preserve">Check here if </w:t>
            </w:r>
            <w:r w:rsidR="00B22F70" w:rsidRPr="00B76122">
              <w:rPr>
                <w:color w:val="000000"/>
                <w:sz w:val="16"/>
                <w:szCs w:val="16"/>
              </w:rPr>
              <w:t>this standard balloted</w:t>
            </w:r>
            <w:r w:rsidR="00B22F70">
              <w:rPr>
                <w:color w:val="000000"/>
                <w:sz w:val="16"/>
                <w:szCs w:val="16"/>
              </w:rPr>
              <w:t xml:space="preserve"> or was </w:t>
            </w:r>
            <w:r w:rsidR="00B22F70" w:rsidRPr="00B76122">
              <w:rPr>
                <w:color w:val="000000"/>
                <w:sz w:val="16"/>
                <w:szCs w:val="16"/>
              </w:rPr>
              <w:t>previously approved as realm specific standard</w:t>
            </w:r>
          </w:p>
        </w:tc>
      </w:tr>
    </w:tbl>
    <w:p w:rsidR="00B22F70" w:rsidRDefault="00B22F70" w:rsidP="005A61DE">
      <w:pPr>
        <w:jc w:val="center"/>
        <w:rPr>
          <w:color w:val="000000"/>
          <w:sz w:val="16"/>
          <w:szCs w:val="16"/>
        </w:rPr>
        <w:sectPr w:rsidR="00B22F70" w:rsidSect="008F6A6F">
          <w:type w:val="continuous"/>
          <w:pgSz w:w="12240" w:h="15840"/>
          <w:pgMar w:top="1080" w:right="1080" w:bottom="1080" w:left="1080" w:header="720" w:footer="720" w:gutter="0"/>
          <w:pgNumType w:start="1"/>
          <w:cols w:space="720"/>
        </w:sectPr>
      </w:pPr>
    </w:p>
    <w:p w:rsidR="00717F50" w:rsidRDefault="00717F50" w:rsidP="00A51C69">
      <w:pPr>
        <w:pStyle w:val="Heading2"/>
        <w:sectPr w:rsidR="00717F50" w:rsidSect="008F6A6F">
          <w:type w:val="continuous"/>
          <w:pgSz w:w="12240" w:h="15840"/>
          <w:pgMar w:top="1080" w:right="1080" w:bottom="1080" w:left="1080" w:header="720" w:footer="720" w:gutter="0"/>
          <w:pgNumType w:start="1"/>
          <w:cols w:space="720"/>
        </w:sectPr>
      </w:pPr>
      <w:bookmarkStart w:id="15" w:name="Roadmap_Reference"/>
      <w:bookmarkEnd w:id="15"/>
    </w:p>
    <w:p w:rsidR="00D16050" w:rsidRPr="001D2643" w:rsidRDefault="00D16050" w:rsidP="001D2643">
      <w:pPr>
        <w:pStyle w:val="Heading2"/>
        <w:rPr>
          <w:sz w:val="16"/>
          <w:szCs w:val="16"/>
        </w:rPr>
      </w:pPr>
      <w:bookmarkStart w:id="16" w:name="Appendix_A"/>
      <w:bookmarkEnd w:id="16"/>
    </w:p>
    <w:sectPr w:rsidR="00D16050" w:rsidRPr="001D2643" w:rsidSect="008F6A6F">
      <w:type w:val="continuous"/>
      <w:pgSz w:w="12240" w:h="15840"/>
      <w:pgMar w:top="1080" w:right="1080" w:bottom="1080" w:left="1080" w:header="720" w:footer="720" w:gutter="0"/>
      <w:pgNumType w:start="1"/>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4B96" w:rsidRDefault="00514B96" w:rsidP="00F56856">
      <w:r>
        <w:separator/>
      </w:r>
    </w:p>
  </w:endnote>
  <w:endnote w:type="continuationSeparator" w:id="0">
    <w:p w:rsidR="00514B96" w:rsidRDefault="00514B96" w:rsidP="00F5685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78" w:type="dxa"/>
      <w:tblBorders>
        <w:top w:val="single" w:sz="4" w:space="0" w:color="auto"/>
      </w:tblBorders>
      <w:tblLayout w:type="fixed"/>
      <w:tblLook w:val="0000"/>
    </w:tblPr>
    <w:tblGrid>
      <w:gridCol w:w="4608"/>
      <w:gridCol w:w="4050"/>
      <w:gridCol w:w="1620"/>
    </w:tblGrid>
    <w:tr w:rsidR="008A5F90" w:rsidTr="006906DE">
      <w:trPr>
        <w:trHeight w:val="515"/>
      </w:trPr>
      <w:tc>
        <w:tcPr>
          <w:tcW w:w="4608" w:type="dxa"/>
        </w:tcPr>
        <w:p w:rsidR="008A5F90" w:rsidRPr="0091372E" w:rsidRDefault="0062649C" w:rsidP="00AD5056">
          <w:pPr>
            <w:pStyle w:val="NormalCompact"/>
            <w:rPr>
              <w:sz w:val="18"/>
              <w:szCs w:val="18"/>
              <w:lang w:eastAsia="de-DE"/>
            </w:rPr>
          </w:pPr>
          <w:fldSimple w:instr=" FILENAME   \* MERGEFORMAT ">
            <w:r w:rsidR="008A5F90">
              <w:rPr>
                <w:noProof/>
                <w:sz w:val="18"/>
                <w:szCs w:val="18"/>
                <w:lang w:eastAsia="de-DE"/>
              </w:rPr>
              <w:t>HL7 FHIR Project Scope Statement-</w:t>
            </w:r>
          </w:fldSimple>
          <w:r w:rsidR="008A5F90" w:rsidRPr="0091372E">
            <w:rPr>
              <w:sz w:val="18"/>
              <w:szCs w:val="18"/>
              <w:lang w:eastAsia="de-DE"/>
            </w:rPr>
            <w:t xml:space="preserve"> </w:t>
          </w:r>
        </w:p>
      </w:tc>
      <w:tc>
        <w:tcPr>
          <w:tcW w:w="4050" w:type="dxa"/>
        </w:tcPr>
        <w:p w:rsidR="008A5F90" w:rsidRPr="0091372E" w:rsidRDefault="008A5F90" w:rsidP="009055E4">
          <w:pPr>
            <w:pStyle w:val="NormalCompact"/>
            <w:jc w:val="center"/>
            <w:rPr>
              <w:sz w:val="18"/>
              <w:szCs w:val="18"/>
            </w:rPr>
          </w:pPr>
          <w:r>
            <w:rPr>
              <w:sz w:val="18"/>
              <w:szCs w:val="18"/>
              <w:lang w:eastAsia="de-DE"/>
            </w:rPr>
            <w:t>Sept 2014</w:t>
          </w:r>
          <w:r w:rsidRPr="0091372E" w:rsidDel="00FF7CA5">
            <w:rPr>
              <w:sz w:val="18"/>
              <w:szCs w:val="18"/>
            </w:rPr>
            <w:t xml:space="preserve"> </w:t>
          </w:r>
        </w:p>
      </w:tc>
      <w:tc>
        <w:tcPr>
          <w:tcW w:w="1620" w:type="dxa"/>
        </w:tcPr>
        <w:p w:rsidR="008A5F90" w:rsidRPr="0091372E" w:rsidRDefault="008A5F90" w:rsidP="009055E4">
          <w:pPr>
            <w:pStyle w:val="NormalCompact"/>
            <w:jc w:val="right"/>
            <w:rPr>
              <w:sz w:val="18"/>
              <w:szCs w:val="18"/>
              <w:lang w:eastAsia="de-DE"/>
            </w:rPr>
          </w:pPr>
          <w:r w:rsidRPr="0091372E">
            <w:rPr>
              <w:sz w:val="18"/>
              <w:szCs w:val="18"/>
              <w:lang w:eastAsia="de-DE"/>
            </w:rPr>
            <w:t xml:space="preserve">Page </w:t>
          </w:r>
          <w:r w:rsidR="0062649C" w:rsidRPr="0091372E">
            <w:rPr>
              <w:sz w:val="18"/>
              <w:szCs w:val="18"/>
              <w:lang w:eastAsia="de-DE"/>
            </w:rPr>
            <w:fldChar w:fldCharType="begin"/>
          </w:r>
          <w:r w:rsidRPr="0091372E">
            <w:rPr>
              <w:sz w:val="18"/>
              <w:szCs w:val="18"/>
              <w:lang w:eastAsia="de-DE"/>
            </w:rPr>
            <w:instrText xml:space="preserve"> PAGE </w:instrText>
          </w:r>
          <w:r w:rsidR="0062649C" w:rsidRPr="0091372E">
            <w:rPr>
              <w:sz w:val="18"/>
              <w:szCs w:val="18"/>
              <w:lang w:eastAsia="de-DE"/>
            </w:rPr>
            <w:fldChar w:fldCharType="separate"/>
          </w:r>
          <w:r w:rsidR="007A0461">
            <w:rPr>
              <w:noProof/>
              <w:sz w:val="18"/>
              <w:szCs w:val="18"/>
              <w:lang w:eastAsia="de-DE"/>
            </w:rPr>
            <w:t>3</w:t>
          </w:r>
          <w:r w:rsidR="0062649C" w:rsidRPr="0091372E">
            <w:rPr>
              <w:sz w:val="18"/>
              <w:szCs w:val="18"/>
              <w:lang w:eastAsia="de-DE"/>
            </w:rPr>
            <w:fldChar w:fldCharType="end"/>
          </w:r>
          <w:r w:rsidRPr="0091372E">
            <w:rPr>
              <w:sz w:val="18"/>
              <w:szCs w:val="18"/>
              <w:lang w:eastAsia="de-DE"/>
            </w:rPr>
            <w:t xml:space="preserve"> of </w:t>
          </w:r>
          <w:r w:rsidR="0062649C" w:rsidRPr="0091372E">
            <w:rPr>
              <w:rStyle w:val="PageNumber"/>
              <w:sz w:val="18"/>
              <w:szCs w:val="18"/>
              <w:lang w:val="en-CA"/>
            </w:rPr>
            <w:fldChar w:fldCharType="begin"/>
          </w:r>
          <w:r w:rsidRPr="0091372E">
            <w:rPr>
              <w:rStyle w:val="PageNumber"/>
              <w:sz w:val="18"/>
              <w:szCs w:val="18"/>
              <w:lang w:val="en-CA"/>
            </w:rPr>
            <w:instrText xml:space="preserve"> NUMPAGES </w:instrText>
          </w:r>
          <w:r w:rsidR="0062649C" w:rsidRPr="0091372E">
            <w:rPr>
              <w:rStyle w:val="PageNumber"/>
              <w:sz w:val="18"/>
              <w:szCs w:val="18"/>
              <w:lang w:val="en-CA"/>
            </w:rPr>
            <w:fldChar w:fldCharType="separate"/>
          </w:r>
          <w:r w:rsidR="007A0461">
            <w:rPr>
              <w:rStyle w:val="PageNumber"/>
              <w:noProof/>
              <w:sz w:val="18"/>
              <w:szCs w:val="18"/>
              <w:lang w:val="en-CA"/>
            </w:rPr>
            <w:t>4</w:t>
          </w:r>
          <w:r w:rsidR="0062649C" w:rsidRPr="0091372E">
            <w:rPr>
              <w:rStyle w:val="PageNumber"/>
              <w:sz w:val="18"/>
              <w:szCs w:val="18"/>
              <w:lang w:val="en-CA"/>
            </w:rPr>
            <w:fldChar w:fldCharType="end"/>
          </w:r>
        </w:p>
      </w:tc>
    </w:tr>
  </w:tbl>
  <w:p w:rsidR="008A5F90" w:rsidRPr="00650B6A" w:rsidRDefault="008A5F90" w:rsidP="00650B6A">
    <w:pPr>
      <w:pStyle w:val="Footer"/>
      <w:jc w:val="center"/>
      <w:rPr>
        <w:sz w:val="18"/>
        <w:szCs w:val="18"/>
      </w:rPr>
    </w:pPr>
    <w:r>
      <w:rPr>
        <w:rFonts w:cs="Arial"/>
        <w:sz w:val="20"/>
      </w:rPr>
      <w:t xml:space="preserve">© </w:t>
    </w:r>
    <w:r w:rsidR="0062649C">
      <w:rPr>
        <w:rFonts w:cs="Arial"/>
        <w:sz w:val="20"/>
      </w:rPr>
      <w:fldChar w:fldCharType="begin"/>
    </w:r>
    <w:r>
      <w:rPr>
        <w:rFonts w:cs="Arial"/>
        <w:sz w:val="20"/>
      </w:rPr>
      <w:instrText xml:space="preserve"> DATE  \@ "yyyy" </w:instrText>
    </w:r>
    <w:r w:rsidR="0062649C">
      <w:rPr>
        <w:rFonts w:cs="Arial"/>
        <w:sz w:val="20"/>
      </w:rPr>
      <w:fldChar w:fldCharType="separate"/>
    </w:r>
    <w:r w:rsidR="0080053C">
      <w:rPr>
        <w:rFonts w:cs="Arial"/>
        <w:noProof/>
        <w:sz w:val="20"/>
      </w:rPr>
      <w:t>2014</w:t>
    </w:r>
    <w:r w:rsidR="0062649C">
      <w:rPr>
        <w:rFonts w:cs="Arial"/>
        <w:sz w:val="20"/>
      </w:rPr>
      <w:fldChar w:fldCharType="end"/>
    </w:r>
    <w:r>
      <w:rPr>
        <w:rFonts w:cs="Arial"/>
        <w:sz w:val="20"/>
      </w:rPr>
      <w:t xml:space="preserve"> Health Level Seven® International.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4B96" w:rsidRDefault="00514B96" w:rsidP="00F56856">
      <w:r>
        <w:separator/>
      </w:r>
    </w:p>
  </w:footnote>
  <w:footnote w:type="continuationSeparator" w:id="0">
    <w:p w:rsidR="00514B96" w:rsidRDefault="00514B96" w:rsidP="00F568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ook w:val="01E0"/>
    </w:tblPr>
    <w:tblGrid>
      <w:gridCol w:w="1683"/>
      <w:gridCol w:w="8613"/>
    </w:tblGrid>
    <w:tr w:rsidR="008A5F90" w:rsidTr="00E85046">
      <w:trPr>
        <w:trHeight w:val="1082"/>
      </w:trPr>
      <w:tc>
        <w:tcPr>
          <w:tcW w:w="1728" w:type="dxa"/>
          <w:vAlign w:val="center"/>
        </w:tcPr>
        <w:p w:rsidR="008A5F90" w:rsidRDefault="008A5F90" w:rsidP="009055E4">
          <w:pPr>
            <w:pStyle w:val="Header"/>
          </w:pPr>
          <w:r>
            <w:rPr>
              <w:noProof/>
            </w:rPr>
            <w:drawing>
              <wp:anchor distT="0" distB="0" distL="114300" distR="114300" simplePos="0" relativeHeight="251658240" behindDoc="0" locked="0" layoutInCell="1" allowOverlap="1">
                <wp:simplePos x="0" y="0"/>
                <wp:positionH relativeFrom="column">
                  <wp:posOffset>165735</wp:posOffset>
                </wp:positionH>
                <wp:positionV relativeFrom="paragraph">
                  <wp:posOffset>2540</wp:posOffset>
                </wp:positionV>
                <wp:extent cx="667385" cy="685800"/>
                <wp:effectExtent l="0" t="0" r="0" b="0"/>
                <wp:wrapNone/>
                <wp:docPr id="9" name="Picture 9" descr="HL7 International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L7 International Logo_small"/>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67385" cy="685800"/>
                        </a:xfrm>
                        <a:prstGeom prst="rect">
                          <a:avLst/>
                        </a:prstGeom>
                        <a:noFill/>
                        <a:ln>
                          <a:noFill/>
                        </a:ln>
                      </pic:spPr>
                    </pic:pic>
                  </a:graphicData>
                </a:graphic>
              </wp:anchor>
            </w:drawing>
          </w:r>
          <w:r>
            <w:rPr>
              <w:noProof/>
            </w:rPr>
            <w:drawing>
              <wp:anchor distT="0" distB="0" distL="114300" distR="114300" simplePos="0" relativeHeight="251657216" behindDoc="0" locked="0" layoutInCell="1" allowOverlap="1">
                <wp:simplePos x="0" y="0"/>
                <wp:positionH relativeFrom="column">
                  <wp:align>left</wp:align>
                </wp:positionH>
                <wp:positionV relativeFrom="paragraph">
                  <wp:posOffset>-1414145</wp:posOffset>
                </wp:positionV>
                <wp:extent cx="781050" cy="802640"/>
                <wp:effectExtent l="0" t="0" r="6350" b="10160"/>
                <wp:wrapNone/>
                <wp:docPr id="8" name="Picture 8" descr="HL7 International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L7 International Logo_small"/>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781050" cy="802640"/>
                        </a:xfrm>
                        <a:prstGeom prst="rect">
                          <a:avLst/>
                        </a:prstGeom>
                        <a:noFill/>
                        <a:ln>
                          <a:noFill/>
                        </a:ln>
                      </pic:spPr>
                    </pic:pic>
                  </a:graphicData>
                </a:graphic>
              </wp:anchor>
            </w:drawing>
          </w:r>
        </w:p>
      </w:tc>
      <w:tc>
        <w:tcPr>
          <w:tcW w:w="8820" w:type="dxa"/>
          <w:vAlign w:val="center"/>
        </w:tcPr>
        <w:p w:rsidR="008A5F90" w:rsidRPr="00E85046" w:rsidRDefault="008A5F90" w:rsidP="00E85046">
          <w:pPr>
            <w:jc w:val="right"/>
            <w:rPr>
              <w:rFonts w:cs="Arial"/>
              <w:b/>
              <w:sz w:val="16"/>
              <w:szCs w:val="16"/>
            </w:rPr>
          </w:pPr>
          <w:r w:rsidRPr="00E85046">
            <w:rPr>
              <w:rFonts w:cs="Arial"/>
              <w:b/>
              <w:sz w:val="28"/>
              <w:szCs w:val="28"/>
            </w:rPr>
            <w:t>Health Level Seven</w:t>
          </w:r>
          <w:r w:rsidRPr="00E85046">
            <w:rPr>
              <w:rFonts w:cs="Arial"/>
              <w:b/>
              <w:sz w:val="18"/>
              <w:szCs w:val="18"/>
              <w:vertAlign w:val="superscript"/>
            </w:rPr>
            <w:t>®</w:t>
          </w:r>
          <w:r w:rsidRPr="00E85046">
            <w:rPr>
              <w:rFonts w:cs="Arial"/>
              <w:b/>
              <w:sz w:val="28"/>
              <w:szCs w:val="28"/>
            </w:rPr>
            <w:t>, In</w:t>
          </w:r>
          <w:r>
            <w:rPr>
              <w:rFonts w:cs="Arial"/>
              <w:b/>
              <w:sz w:val="28"/>
              <w:szCs w:val="28"/>
            </w:rPr>
            <w:t>ternational</w:t>
          </w:r>
          <w:r w:rsidRPr="00E85046">
            <w:rPr>
              <w:rFonts w:cs="Arial"/>
              <w:b/>
              <w:sz w:val="28"/>
              <w:szCs w:val="28"/>
            </w:rPr>
            <w:br/>
          </w:r>
        </w:p>
        <w:p w:rsidR="008A5F90" w:rsidRDefault="008A5F90" w:rsidP="00E85046">
          <w:pPr>
            <w:jc w:val="right"/>
          </w:pPr>
          <w:r w:rsidRPr="00E85046">
            <w:rPr>
              <w:rFonts w:cs="Arial"/>
              <w:b/>
              <w:sz w:val="28"/>
              <w:szCs w:val="28"/>
            </w:rPr>
            <w:t xml:space="preserve">Project Scope Statement </w:t>
          </w:r>
        </w:p>
      </w:tc>
    </w:tr>
  </w:tbl>
  <w:p w:rsidR="008A5F90" w:rsidRPr="00036CE0" w:rsidRDefault="008A5F90" w:rsidP="00036CE0">
    <w:pPr>
      <w:pStyle w:val="NormalCompact"/>
      <w:rPr>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C68CB"/>
    <w:multiLevelType w:val="multilevel"/>
    <w:tmpl w:val="F01049D6"/>
    <w:lvl w:ilvl="0">
      <w:start w:val="1"/>
      <w:numFmt w:val="decimal"/>
      <w:lvlText w:val="%1."/>
      <w:lvlJc w:val="left"/>
      <w:pPr>
        <w:tabs>
          <w:tab w:val="num" w:pos="360"/>
        </w:tabs>
        <w:ind w:left="360" w:hanging="360"/>
      </w:pPr>
      <w:rPr>
        <w:rFonts w:hint="default"/>
      </w:rPr>
    </w:lvl>
    <w:lvl w:ilvl="1">
      <w:start w:val="1"/>
      <w:numFmt w:val="lowerLetter"/>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CBF3428"/>
    <w:multiLevelType w:val="hybridMultilevel"/>
    <w:tmpl w:val="2A1A75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19853738"/>
    <w:multiLevelType w:val="hybridMultilevel"/>
    <w:tmpl w:val="B5A05B0C"/>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4EC3ACA"/>
    <w:multiLevelType w:val="hybridMultilevel"/>
    <w:tmpl w:val="149280F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263C0AE8"/>
    <w:multiLevelType w:val="hybridMultilevel"/>
    <w:tmpl w:val="2DFA2A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C131B6A"/>
    <w:multiLevelType w:val="hybridMultilevel"/>
    <w:tmpl w:val="36720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A85F9C"/>
    <w:multiLevelType w:val="hybridMultilevel"/>
    <w:tmpl w:val="6F82290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8FE1AA0"/>
    <w:multiLevelType w:val="hybridMultilevel"/>
    <w:tmpl w:val="B4FEE4D0"/>
    <w:lvl w:ilvl="0" w:tplc="6708023A">
      <w:start w:val="5"/>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B8A698D"/>
    <w:multiLevelType w:val="hybridMultilevel"/>
    <w:tmpl w:val="FE88432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CC0C59"/>
    <w:multiLevelType w:val="hybridMultilevel"/>
    <w:tmpl w:val="BC0EF36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42A03452"/>
    <w:multiLevelType w:val="multilevel"/>
    <w:tmpl w:val="F01049D6"/>
    <w:lvl w:ilvl="0">
      <w:start w:val="1"/>
      <w:numFmt w:val="decimal"/>
      <w:lvlText w:val="%1."/>
      <w:lvlJc w:val="left"/>
      <w:pPr>
        <w:tabs>
          <w:tab w:val="num" w:pos="360"/>
        </w:tabs>
        <w:ind w:left="360" w:hanging="360"/>
      </w:pPr>
      <w:rPr>
        <w:rFonts w:hint="default"/>
      </w:rPr>
    </w:lvl>
    <w:lvl w:ilvl="1">
      <w:start w:val="1"/>
      <w:numFmt w:val="lowerLetter"/>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47DA37D9"/>
    <w:multiLevelType w:val="hybridMultilevel"/>
    <w:tmpl w:val="62F81B96"/>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8B80A58"/>
    <w:multiLevelType w:val="hybridMultilevel"/>
    <w:tmpl w:val="1AFA426E"/>
    <w:lvl w:ilvl="0" w:tplc="04090001">
      <w:start w:val="1"/>
      <w:numFmt w:val="bullet"/>
      <w:lvlText w:val=""/>
      <w:lvlJc w:val="left"/>
      <w:pPr>
        <w:tabs>
          <w:tab w:val="num" w:pos="570"/>
        </w:tabs>
        <w:ind w:left="57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DDF2C2E"/>
    <w:multiLevelType w:val="hybridMultilevel"/>
    <w:tmpl w:val="D4D2F2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50F217EF"/>
    <w:multiLevelType w:val="hybridMultilevel"/>
    <w:tmpl w:val="9D880B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3C14A87"/>
    <w:multiLevelType w:val="hybridMultilevel"/>
    <w:tmpl w:val="BA92EB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4586A55"/>
    <w:multiLevelType w:val="hybridMultilevel"/>
    <w:tmpl w:val="1D906C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19606FA"/>
    <w:multiLevelType w:val="hybridMultilevel"/>
    <w:tmpl w:val="C80C19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681D6913"/>
    <w:multiLevelType w:val="hybridMultilevel"/>
    <w:tmpl w:val="7952B068"/>
    <w:lvl w:ilvl="0" w:tplc="4344FF32">
      <w:start w:val="1"/>
      <w:numFmt w:val="decimal"/>
      <w:pStyle w:val="Heading5-BoldNumbered"/>
      <w:lvlText w:val="%1."/>
      <w:lvlJc w:val="left"/>
      <w:pPr>
        <w:tabs>
          <w:tab w:val="num" w:pos="360"/>
        </w:tabs>
        <w:ind w:left="360" w:hanging="360"/>
      </w:pPr>
    </w:lvl>
    <w:lvl w:ilvl="1" w:tplc="BD3C510E">
      <w:start w:val="1"/>
      <w:numFmt w:val="decimal"/>
      <w:lvlText w:val="%2."/>
      <w:lvlJc w:val="left"/>
      <w:pPr>
        <w:tabs>
          <w:tab w:val="num" w:pos="-4140"/>
        </w:tabs>
        <w:ind w:left="-4140" w:hanging="360"/>
      </w:pPr>
      <w:rPr>
        <w:rFonts w:hint="default"/>
      </w:rPr>
    </w:lvl>
    <w:lvl w:ilvl="2" w:tplc="04090001">
      <w:start w:val="1"/>
      <w:numFmt w:val="bullet"/>
      <w:pStyle w:val="TableBulletList"/>
      <w:lvlText w:val=""/>
      <w:lvlJc w:val="left"/>
      <w:pPr>
        <w:tabs>
          <w:tab w:val="num" w:pos="-2520"/>
        </w:tabs>
        <w:ind w:left="-2520" w:hanging="360"/>
      </w:pPr>
      <w:rPr>
        <w:rFonts w:ascii="Symbol" w:hAnsi="Symbol" w:hint="default"/>
      </w:rPr>
    </w:lvl>
    <w:lvl w:ilvl="3" w:tplc="0409000F">
      <w:start w:val="1"/>
      <w:numFmt w:val="decimal"/>
      <w:lvlText w:val="%4."/>
      <w:lvlJc w:val="left"/>
      <w:pPr>
        <w:tabs>
          <w:tab w:val="num" w:pos="-1980"/>
        </w:tabs>
        <w:ind w:left="-1980" w:hanging="360"/>
      </w:pPr>
    </w:lvl>
    <w:lvl w:ilvl="4" w:tplc="04090019">
      <w:start w:val="1"/>
      <w:numFmt w:val="lowerLetter"/>
      <w:lvlText w:val="%5."/>
      <w:lvlJc w:val="left"/>
      <w:pPr>
        <w:tabs>
          <w:tab w:val="num" w:pos="-1260"/>
        </w:tabs>
        <w:ind w:left="-1260" w:hanging="360"/>
      </w:pPr>
    </w:lvl>
    <w:lvl w:ilvl="5" w:tplc="0409001B">
      <w:start w:val="1"/>
      <w:numFmt w:val="lowerRoman"/>
      <w:lvlText w:val="%6."/>
      <w:lvlJc w:val="right"/>
      <w:pPr>
        <w:tabs>
          <w:tab w:val="num" w:pos="-540"/>
        </w:tabs>
        <w:ind w:left="-540" w:hanging="180"/>
      </w:pPr>
    </w:lvl>
    <w:lvl w:ilvl="6" w:tplc="0409000F">
      <w:start w:val="1"/>
      <w:numFmt w:val="decimal"/>
      <w:lvlText w:val="%7."/>
      <w:lvlJc w:val="left"/>
      <w:pPr>
        <w:tabs>
          <w:tab w:val="num" w:pos="180"/>
        </w:tabs>
        <w:ind w:left="180" w:hanging="360"/>
      </w:pPr>
    </w:lvl>
    <w:lvl w:ilvl="7" w:tplc="04090019">
      <w:start w:val="1"/>
      <w:numFmt w:val="lowerLetter"/>
      <w:lvlText w:val="%8."/>
      <w:lvlJc w:val="left"/>
      <w:pPr>
        <w:tabs>
          <w:tab w:val="num" w:pos="900"/>
        </w:tabs>
        <w:ind w:left="900" w:hanging="360"/>
      </w:pPr>
    </w:lvl>
    <w:lvl w:ilvl="8" w:tplc="0409001B" w:tentative="1">
      <w:start w:val="1"/>
      <w:numFmt w:val="lowerRoman"/>
      <w:lvlText w:val="%9."/>
      <w:lvlJc w:val="right"/>
      <w:pPr>
        <w:tabs>
          <w:tab w:val="num" w:pos="1620"/>
        </w:tabs>
        <w:ind w:left="1620" w:hanging="180"/>
      </w:pPr>
    </w:lvl>
  </w:abstractNum>
  <w:abstractNum w:abstractNumId="19">
    <w:nsid w:val="6BDF148A"/>
    <w:multiLevelType w:val="hybridMultilevel"/>
    <w:tmpl w:val="27F8DC82"/>
    <w:lvl w:ilvl="0" w:tplc="3D1CC3D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91F59A6"/>
    <w:multiLevelType w:val="hybridMultilevel"/>
    <w:tmpl w:val="C5C0C88C"/>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FE62AA38">
      <w:numFmt w:val="bullet"/>
      <w:lvlText w:val="-"/>
      <w:lvlJc w:val="left"/>
      <w:pPr>
        <w:tabs>
          <w:tab w:val="num" w:pos="1980"/>
        </w:tabs>
        <w:ind w:left="1980" w:hanging="360"/>
      </w:pPr>
      <w:rPr>
        <w:rFonts w:ascii="Arial" w:eastAsia="Times New Roman" w:hAnsi="Arial" w:cs="Arial" w:hint="default"/>
      </w:rPr>
    </w:lvl>
    <w:lvl w:ilvl="3" w:tplc="57E4397A">
      <w:start w:val="1"/>
      <w:numFmt w:val="upperLetter"/>
      <w:lvlText w:val="%4."/>
      <w:lvlJc w:val="left"/>
      <w:pPr>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79394F41"/>
    <w:multiLevelType w:val="multilevel"/>
    <w:tmpl w:val="4348AA46"/>
    <w:lvl w:ilvl="0">
      <w:start w:val="1"/>
      <w:numFmt w:val="upp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nsid w:val="7A2C4D37"/>
    <w:multiLevelType w:val="hybridMultilevel"/>
    <w:tmpl w:val="7FC2C0F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7EAE4065"/>
    <w:multiLevelType w:val="hybridMultilevel"/>
    <w:tmpl w:val="366887B8"/>
    <w:lvl w:ilvl="0" w:tplc="04090001">
      <w:start w:val="1"/>
      <w:numFmt w:val="bullet"/>
      <w:lvlText w:val=""/>
      <w:lvlJc w:val="left"/>
      <w:pPr>
        <w:tabs>
          <w:tab w:val="num" w:pos="720"/>
        </w:tabs>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8"/>
  </w:num>
  <w:num w:numId="2">
    <w:abstractNumId w:val="23"/>
  </w:num>
  <w:num w:numId="3">
    <w:abstractNumId w:val="10"/>
  </w:num>
  <w:num w:numId="4">
    <w:abstractNumId w:val="18"/>
  </w:num>
  <w:num w:numId="5">
    <w:abstractNumId w:val="0"/>
  </w:num>
  <w:num w:numId="6">
    <w:abstractNumId w:val="14"/>
  </w:num>
  <w:num w:numId="7">
    <w:abstractNumId w:val="20"/>
  </w:num>
  <w:num w:numId="8">
    <w:abstractNumId w:val="9"/>
  </w:num>
  <w:num w:numId="9">
    <w:abstractNumId w:val="15"/>
  </w:num>
  <w:num w:numId="10">
    <w:abstractNumId w:val="1"/>
  </w:num>
  <w:num w:numId="11">
    <w:abstractNumId w:val="22"/>
  </w:num>
  <w:num w:numId="12">
    <w:abstractNumId w:val="19"/>
  </w:num>
  <w:num w:numId="13">
    <w:abstractNumId w:val="18"/>
  </w:num>
  <w:num w:numId="14">
    <w:abstractNumId w:val="18"/>
  </w:num>
  <w:num w:numId="15">
    <w:abstractNumId w:val="18"/>
  </w:num>
  <w:num w:numId="16">
    <w:abstractNumId w:val="4"/>
  </w:num>
  <w:num w:numId="17">
    <w:abstractNumId w:val="3"/>
  </w:num>
  <w:num w:numId="18">
    <w:abstractNumId w:val="8"/>
  </w:num>
  <w:num w:numId="19">
    <w:abstractNumId w:val="7"/>
  </w:num>
  <w:num w:numId="20">
    <w:abstractNumId w:val="18"/>
  </w:num>
  <w:num w:numId="21">
    <w:abstractNumId w:val="6"/>
  </w:num>
  <w:num w:numId="22">
    <w:abstractNumId w:val="16"/>
  </w:num>
  <w:num w:numId="23">
    <w:abstractNumId w:val="17"/>
  </w:num>
  <w:num w:numId="24">
    <w:abstractNumId w:val="13"/>
  </w:num>
  <w:num w:numId="25">
    <w:abstractNumId w:val="11"/>
  </w:num>
  <w:num w:numId="26">
    <w:abstractNumId w:val="2"/>
  </w:num>
  <w:num w:numId="27">
    <w:abstractNumId w:val="21"/>
  </w:num>
  <w:num w:numId="28">
    <w:abstractNumId w:val="12"/>
  </w:num>
  <w:num w:numId="29">
    <w:abstractNumId w:val="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attachedTemplate r:id="rId1"/>
  <w:stylePaneFormatFilter w:val="3F01"/>
  <w:defaultTabStop w:val="720"/>
  <w:displayHorizontalDrawingGridEvery w:val="0"/>
  <w:displayVerticalDrawingGridEvery w:val="0"/>
  <w:doNotUseMarginsForDrawingGridOrigin/>
  <w:doNotShadeFormData/>
  <w:noPunctuationKerning/>
  <w:characterSpacingControl w:val="doNotCompress"/>
  <w:hdrShapeDefaults>
    <o:shapedefaults v:ext="edit" spidmax="5122"/>
  </w:hdrShapeDefaults>
  <w:footnotePr>
    <w:footnote w:id="-1"/>
    <w:footnote w:id="0"/>
  </w:footnotePr>
  <w:endnotePr>
    <w:endnote w:id="-1"/>
    <w:endnote w:id="0"/>
  </w:endnotePr>
  <w:compat/>
  <w:rsids>
    <w:rsidRoot w:val="00727CE7"/>
    <w:rsid w:val="00000791"/>
    <w:rsid w:val="000008F7"/>
    <w:rsid w:val="00002C2C"/>
    <w:rsid w:val="000035DE"/>
    <w:rsid w:val="000043D9"/>
    <w:rsid w:val="000065E6"/>
    <w:rsid w:val="00006E24"/>
    <w:rsid w:val="00007C7C"/>
    <w:rsid w:val="00010E32"/>
    <w:rsid w:val="00013196"/>
    <w:rsid w:val="0001383A"/>
    <w:rsid w:val="00015012"/>
    <w:rsid w:val="0001755B"/>
    <w:rsid w:val="00017F03"/>
    <w:rsid w:val="000210BC"/>
    <w:rsid w:val="000219E3"/>
    <w:rsid w:val="000263A6"/>
    <w:rsid w:val="000302B6"/>
    <w:rsid w:val="00031AEC"/>
    <w:rsid w:val="00031E0E"/>
    <w:rsid w:val="000343CA"/>
    <w:rsid w:val="00035B10"/>
    <w:rsid w:val="00036A74"/>
    <w:rsid w:val="00036CE0"/>
    <w:rsid w:val="000412D4"/>
    <w:rsid w:val="00042EAC"/>
    <w:rsid w:val="000432AF"/>
    <w:rsid w:val="00043309"/>
    <w:rsid w:val="00044831"/>
    <w:rsid w:val="00051ACA"/>
    <w:rsid w:val="00051EFE"/>
    <w:rsid w:val="00054AF3"/>
    <w:rsid w:val="0005541C"/>
    <w:rsid w:val="00055D1B"/>
    <w:rsid w:val="000609F3"/>
    <w:rsid w:val="000615B9"/>
    <w:rsid w:val="00061E6D"/>
    <w:rsid w:val="00062EDE"/>
    <w:rsid w:val="00063786"/>
    <w:rsid w:val="0006647C"/>
    <w:rsid w:val="00066650"/>
    <w:rsid w:val="00067416"/>
    <w:rsid w:val="0007202A"/>
    <w:rsid w:val="000760CF"/>
    <w:rsid w:val="0007772A"/>
    <w:rsid w:val="00080AA6"/>
    <w:rsid w:val="000816CE"/>
    <w:rsid w:val="000857C3"/>
    <w:rsid w:val="00087C6A"/>
    <w:rsid w:val="00091859"/>
    <w:rsid w:val="00091D53"/>
    <w:rsid w:val="00091DE5"/>
    <w:rsid w:val="0009623E"/>
    <w:rsid w:val="00096BB1"/>
    <w:rsid w:val="00097B2F"/>
    <w:rsid w:val="000A02A9"/>
    <w:rsid w:val="000A3BCF"/>
    <w:rsid w:val="000A4E09"/>
    <w:rsid w:val="000A5D5A"/>
    <w:rsid w:val="000B49C3"/>
    <w:rsid w:val="000B4A57"/>
    <w:rsid w:val="000B6C80"/>
    <w:rsid w:val="000B77AE"/>
    <w:rsid w:val="000B7CED"/>
    <w:rsid w:val="000C0145"/>
    <w:rsid w:val="000C1F94"/>
    <w:rsid w:val="000C3415"/>
    <w:rsid w:val="000C511E"/>
    <w:rsid w:val="000C5CA3"/>
    <w:rsid w:val="000D0784"/>
    <w:rsid w:val="000D3E72"/>
    <w:rsid w:val="000D57D5"/>
    <w:rsid w:val="000D75BA"/>
    <w:rsid w:val="000D7720"/>
    <w:rsid w:val="000E1D0C"/>
    <w:rsid w:val="000E21D9"/>
    <w:rsid w:val="000E2916"/>
    <w:rsid w:val="000E30F6"/>
    <w:rsid w:val="000E46B3"/>
    <w:rsid w:val="000E7149"/>
    <w:rsid w:val="000F0AF9"/>
    <w:rsid w:val="000F2C20"/>
    <w:rsid w:val="000F33A6"/>
    <w:rsid w:val="000F376A"/>
    <w:rsid w:val="000F5F6E"/>
    <w:rsid w:val="001005DD"/>
    <w:rsid w:val="00100BCF"/>
    <w:rsid w:val="00104D89"/>
    <w:rsid w:val="00106A77"/>
    <w:rsid w:val="00107BB3"/>
    <w:rsid w:val="00107BF3"/>
    <w:rsid w:val="00111154"/>
    <w:rsid w:val="0011406D"/>
    <w:rsid w:val="00114F84"/>
    <w:rsid w:val="00117C48"/>
    <w:rsid w:val="00121544"/>
    <w:rsid w:val="00123660"/>
    <w:rsid w:val="00125D75"/>
    <w:rsid w:val="001275B7"/>
    <w:rsid w:val="00134F69"/>
    <w:rsid w:val="0013732A"/>
    <w:rsid w:val="00137CF2"/>
    <w:rsid w:val="00143EC3"/>
    <w:rsid w:val="001445A2"/>
    <w:rsid w:val="001465FF"/>
    <w:rsid w:val="00147745"/>
    <w:rsid w:val="00150974"/>
    <w:rsid w:val="00150E32"/>
    <w:rsid w:val="00152014"/>
    <w:rsid w:val="00155017"/>
    <w:rsid w:val="00157CC2"/>
    <w:rsid w:val="00160738"/>
    <w:rsid w:val="00161D0F"/>
    <w:rsid w:val="00164053"/>
    <w:rsid w:val="0016449B"/>
    <w:rsid w:val="0016530B"/>
    <w:rsid w:val="00166286"/>
    <w:rsid w:val="0017250D"/>
    <w:rsid w:val="00172A83"/>
    <w:rsid w:val="00176683"/>
    <w:rsid w:val="001772BF"/>
    <w:rsid w:val="00180AA0"/>
    <w:rsid w:val="0018272E"/>
    <w:rsid w:val="00185A9E"/>
    <w:rsid w:val="00185EB4"/>
    <w:rsid w:val="00186E4A"/>
    <w:rsid w:val="001872FF"/>
    <w:rsid w:val="00190175"/>
    <w:rsid w:val="00190A3B"/>
    <w:rsid w:val="00193FD6"/>
    <w:rsid w:val="00194A36"/>
    <w:rsid w:val="001A06C4"/>
    <w:rsid w:val="001A1118"/>
    <w:rsid w:val="001A23A4"/>
    <w:rsid w:val="001A422D"/>
    <w:rsid w:val="001A5141"/>
    <w:rsid w:val="001A526B"/>
    <w:rsid w:val="001A69DA"/>
    <w:rsid w:val="001A77F4"/>
    <w:rsid w:val="001B3232"/>
    <w:rsid w:val="001B62BD"/>
    <w:rsid w:val="001B6312"/>
    <w:rsid w:val="001B796E"/>
    <w:rsid w:val="001B7A04"/>
    <w:rsid w:val="001B7A5F"/>
    <w:rsid w:val="001C3577"/>
    <w:rsid w:val="001C49C1"/>
    <w:rsid w:val="001C4C04"/>
    <w:rsid w:val="001C5B5D"/>
    <w:rsid w:val="001C6252"/>
    <w:rsid w:val="001C723B"/>
    <w:rsid w:val="001C7AC1"/>
    <w:rsid w:val="001D17FF"/>
    <w:rsid w:val="001D2643"/>
    <w:rsid w:val="001D2CC4"/>
    <w:rsid w:val="001D2F18"/>
    <w:rsid w:val="001D30AA"/>
    <w:rsid w:val="001D590D"/>
    <w:rsid w:val="001D6486"/>
    <w:rsid w:val="001D6EA8"/>
    <w:rsid w:val="001E1396"/>
    <w:rsid w:val="001E1E45"/>
    <w:rsid w:val="001E1EC3"/>
    <w:rsid w:val="001E3768"/>
    <w:rsid w:val="001E4013"/>
    <w:rsid w:val="001E77C3"/>
    <w:rsid w:val="001E795C"/>
    <w:rsid w:val="001F173C"/>
    <w:rsid w:val="001F35E2"/>
    <w:rsid w:val="001F3B26"/>
    <w:rsid w:val="001F4411"/>
    <w:rsid w:val="001F6C6F"/>
    <w:rsid w:val="00203CE2"/>
    <w:rsid w:val="00206D67"/>
    <w:rsid w:val="0020731B"/>
    <w:rsid w:val="00207CA2"/>
    <w:rsid w:val="00210673"/>
    <w:rsid w:val="00210A04"/>
    <w:rsid w:val="00213993"/>
    <w:rsid w:val="002139EC"/>
    <w:rsid w:val="0021416E"/>
    <w:rsid w:val="00216AD6"/>
    <w:rsid w:val="00217F52"/>
    <w:rsid w:val="002213BD"/>
    <w:rsid w:val="002230C2"/>
    <w:rsid w:val="002278D6"/>
    <w:rsid w:val="00230837"/>
    <w:rsid w:val="002319AB"/>
    <w:rsid w:val="00234F61"/>
    <w:rsid w:val="00235B3C"/>
    <w:rsid w:val="00240089"/>
    <w:rsid w:val="0024244E"/>
    <w:rsid w:val="00243C05"/>
    <w:rsid w:val="002454BF"/>
    <w:rsid w:val="00246054"/>
    <w:rsid w:val="002467CB"/>
    <w:rsid w:val="002520E3"/>
    <w:rsid w:val="00252522"/>
    <w:rsid w:val="00252BBE"/>
    <w:rsid w:val="00256904"/>
    <w:rsid w:val="0025728C"/>
    <w:rsid w:val="0025751D"/>
    <w:rsid w:val="00257A31"/>
    <w:rsid w:val="00257CDF"/>
    <w:rsid w:val="002613BC"/>
    <w:rsid w:val="00261552"/>
    <w:rsid w:val="002620E4"/>
    <w:rsid w:val="00262D6B"/>
    <w:rsid w:val="00262E30"/>
    <w:rsid w:val="00266407"/>
    <w:rsid w:val="00270F89"/>
    <w:rsid w:val="00273AA7"/>
    <w:rsid w:val="00276538"/>
    <w:rsid w:val="00281A29"/>
    <w:rsid w:val="00284575"/>
    <w:rsid w:val="002857D2"/>
    <w:rsid w:val="0028796A"/>
    <w:rsid w:val="00287BFA"/>
    <w:rsid w:val="00287D33"/>
    <w:rsid w:val="00287FC5"/>
    <w:rsid w:val="00290DAB"/>
    <w:rsid w:val="00291E14"/>
    <w:rsid w:val="00295C64"/>
    <w:rsid w:val="0029615C"/>
    <w:rsid w:val="002965ED"/>
    <w:rsid w:val="00296D0A"/>
    <w:rsid w:val="002A1BCE"/>
    <w:rsid w:val="002A3042"/>
    <w:rsid w:val="002A53D3"/>
    <w:rsid w:val="002A5F0A"/>
    <w:rsid w:val="002A62CE"/>
    <w:rsid w:val="002A75D1"/>
    <w:rsid w:val="002A7F5C"/>
    <w:rsid w:val="002B0F74"/>
    <w:rsid w:val="002B1283"/>
    <w:rsid w:val="002B685E"/>
    <w:rsid w:val="002B689C"/>
    <w:rsid w:val="002C123C"/>
    <w:rsid w:val="002C1BE2"/>
    <w:rsid w:val="002C1DB7"/>
    <w:rsid w:val="002C48A1"/>
    <w:rsid w:val="002C700A"/>
    <w:rsid w:val="002C7738"/>
    <w:rsid w:val="002D008E"/>
    <w:rsid w:val="002D0620"/>
    <w:rsid w:val="002D406D"/>
    <w:rsid w:val="002D606F"/>
    <w:rsid w:val="002D62DC"/>
    <w:rsid w:val="002D780C"/>
    <w:rsid w:val="002E41FD"/>
    <w:rsid w:val="002E6AF5"/>
    <w:rsid w:val="002F01AB"/>
    <w:rsid w:val="002F07C2"/>
    <w:rsid w:val="002F119A"/>
    <w:rsid w:val="002F541D"/>
    <w:rsid w:val="002F7FBA"/>
    <w:rsid w:val="00300ABA"/>
    <w:rsid w:val="00302D5D"/>
    <w:rsid w:val="00304226"/>
    <w:rsid w:val="00305DA3"/>
    <w:rsid w:val="0030609B"/>
    <w:rsid w:val="003062C9"/>
    <w:rsid w:val="003076A3"/>
    <w:rsid w:val="00307C1A"/>
    <w:rsid w:val="00310AED"/>
    <w:rsid w:val="00311A64"/>
    <w:rsid w:val="00312285"/>
    <w:rsid w:val="00312E9F"/>
    <w:rsid w:val="00321F59"/>
    <w:rsid w:val="00322B1F"/>
    <w:rsid w:val="00323076"/>
    <w:rsid w:val="00327AA4"/>
    <w:rsid w:val="003320AF"/>
    <w:rsid w:val="00334FCE"/>
    <w:rsid w:val="0034038A"/>
    <w:rsid w:val="00341596"/>
    <w:rsid w:val="00343789"/>
    <w:rsid w:val="003468EB"/>
    <w:rsid w:val="003507FA"/>
    <w:rsid w:val="003535DD"/>
    <w:rsid w:val="00353769"/>
    <w:rsid w:val="003541B2"/>
    <w:rsid w:val="00356B49"/>
    <w:rsid w:val="00357372"/>
    <w:rsid w:val="00357B11"/>
    <w:rsid w:val="00360882"/>
    <w:rsid w:val="003608B5"/>
    <w:rsid w:val="00361CA5"/>
    <w:rsid w:val="00365F19"/>
    <w:rsid w:val="0036606B"/>
    <w:rsid w:val="003702F0"/>
    <w:rsid w:val="0037296C"/>
    <w:rsid w:val="003741D3"/>
    <w:rsid w:val="003802DD"/>
    <w:rsid w:val="00382BB7"/>
    <w:rsid w:val="00390CE0"/>
    <w:rsid w:val="003945FB"/>
    <w:rsid w:val="00394BDC"/>
    <w:rsid w:val="0039556F"/>
    <w:rsid w:val="003A0F60"/>
    <w:rsid w:val="003A117B"/>
    <w:rsid w:val="003A2D4A"/>
    <w:rsid w:val="003A2F60"/>
    <w:rsid w:val="003A3795"/>
    <w:rsid w:val="003A43FF"/>
    <w:rsid w:val="003A5C17"/>
    <w:rsid w:val="003A7241"/>
    <w:rsid w:val="003A73EA"/>
    <w:rsid w:val="003B578B"/>
    <w:rsid w:val="003B6012"/>
    <w:rsid w:val="003B6BAA"/>
    <w:rsid w:val="003C0152"/>
    <w:rsid w:val="003C430D"/>
    <w:rsid w:val="003C637F"/>
    <w:rsid w:val="003D150A"/>
    <w:rsid w:val="003D5773"/>
    <w:rsid w:val="003D69ED"/>
    <w:rsid w:val="003D7F1C"/>
    <w:rsid w:val="003E09CE"/>
    <w:rsid w:val="003E1633"/>
    <w:rsid w:val="003E1CD3"/>
    <w:rsid w:val="003E52AF"/>
    <w:rsid w:val="003E67B9"/>
    <w:rsid w:val="003F0955"/>
    <w:rsid w:val="003F0E7F"/>
    <w:rsid w:val="003F3804"/>
    <w:rsid w:val="003F3A76"/>
    <w:rsid w:val="003F4C7C"/>
    <w:rsid w:val="003F4DED"/>
    <w:rsid w:val="003F5DAF"/>
    <w:rsid w:val="003F75B4"/>
    <w:rsid w:val="00400236"/>
    <w:rsid w:val="004048F6"/>
    <w:rsid w:val="00404F2C"/>
    <w:rsid w:val="004063BD"/>
    <w:rsid w:val="004121E0"/>
    <w:rsid w:val="00412879"/>
    <w:rsid w:val="00412F61"/>
    <w:rsid w:val="00414467"/>
    <w:rsid w:val="004153A6"/>
    <w:rsid w:val="004207D9"/>
    <w:rsid w:val="00424529"/>
    <w:rsid w:val="0043246E"/>
    <w:rsid w:val="00433C04"/>
    <w:rsid w:val="00433EA3"/>
    <w:rsid w:val="004354B4"/>
    <w:rsid w:val="00436F29"/>
    <w:rsid w:val="004370E6"/>
    <w:rsid w:val="004379E7"/>
    <w:rsid w:val="0044006D"/>
    <w:rsid w:val="00442901"/>
    <w:rsid w:val="00442B1C"/>
    <w:rsid w:val="00443FF1"/>
    <w:rsid w:val="00450610"/>
    <w:rsid w:val="004551C4"/>
    <w:rsid w:val="00455946"/>
    <w:rsid w:val="00456DB6"/>
    <w:rsid w:val="00463818"/>
    <w:rsid w:val="00463CD6"/>
    <w:rsid w:val="00470363"/>
    <w:rsid w:val="00473427"/>
    <w:rsid w:val="00474F11"/>
    <w:rsid w:val="00475506"/>
    <w:rsid w:val="00480468"/>
    <w:rsid w:val="004807AF"/>
    <w:rsid w:val="00482684"/>
    <w:rsid w:val="00482DF7"/>
    <w:rsid w:val="00483D99"/>
    <w:rsid w:val="00484B32"/>
    <w:rsid w:val="0048665C"/>
    <w:rsid w:val="004917D4"/>
    <w:rsid w:val="004919CF"/>
    <w:rsid w:val="00491DE4"/>
    <w:rsid w:val="00492201"/>
    <w:rsid w:val="00493A82"/>
    <w:rsid w:val="0049452D"/>
    <w:rsid w:val="00494D21"/>
    <w:rsid w:val="00495321"/>
    <w:rsid w:val="00495F8E"/>
    <w:rsid w:val="00497C34"/>
    <w:rsid w:val="004A3AAE"/>
    <w:rsid w:val="004A63C1"/>
    <w:rsid w:val="004A6BA1"/>
    <w:rsid w:val="004A6CC2"/>
    <w:rsid w:val="004B2F03"/>
    <w:rsid w:val="004B4067"/>
    <w:rsid w:val="004B4E8B"/>
    <w:rsid w:val="004B747D"/>
    <w:rsid w:val="004C1851"/>
    <w:rsid w:val="004C209D"/>
    <w:rsid w:val="004C2CBC"/>
    <w:rsid w:val="004C7732"/>
    <w:rsid w:val="004D27B4"/>
    <w:rsid w:val="004D5D55"/>
    <w:rsid w:val="004D61B9"/>
    <w:rsid w:val="004D62D8"/>
    <w:rsid w:val="004D785D"/>
    <w:rsid w:val="004E150E"/>
    <w:rsid w:val="004E437F"/>
    <w:rsid w:val="004F52DF"/>
    <w:rsid w:val="004F63B1"/>
    <w:rsid w:val="004F6A85"/>
    <w:rsid w:val="004F6BD7"/>
    <w:rsid w:val="004F7F0C"/>
    <w:rsid w:val="00502448"/>
    <w:rsid w:val="00502D9E"/>
    <w:rsid w:val="00504167"/>
    <w:rsid w:val="00504B07"/>
    <w:rsid w:val="00505CAF"/>
    <w:rsid w:val="00514739"/>
    <w:rsid w:val="00514B59"/>
    <w:rsid w:val="00514B96"/>
    <w:rsid w:val="00514DF2"/>
    <w:rsid w:val="0051746B"/>
    <w:rsid w:val="00520EE0"/>
    <w:rsid w:val="00521652"/>
    <w:rsid w:val="00522569"/>
    <w:rsid w:val="00522825"/>
    <w:rsid w:val="00522ADD"/>
    <w:rsid w:val="005230A1"/>
    <w:rsid w:val="005248A7"/>
    <w:rsid w:val="00525F91"/>
    <w:rsid w:val="0052629F"/>
    <w:rsid w:val="00530545"/>
    <w:rsid w:val="005312E7"/>
    <w:rsid w:val="0053213F"/>
    <w:rsid w:val="00533B50"/>
    <w:rsid w:val="00533E36"/>
    <w:rsid w:val="00533ED1"/>
    <w:rsid w:val="00534DAA"/>
    <w:rsid w:val="00535B3C"/>
    <w:rsid w:val="0054012B"/>
    <w:rsid w:val="00542C56"/>
    <w:rsid w:val="00544C46"/>
    <w:rsid w:val="0054585A"/>
    <w:rsid w:val="00546103"/>
    <w:rsid w:val="00546F1E"/>
    <w:rsid w:val="005514D6"/>
    <w:rsid w:val="00551DDA"/>
    <w:rsid w:val="005520B2"/>
    <w:rsid w:val="00552462"/>
    <w:rsid w:val="0055294A"/>
    <w:rsid w:val="00552BF3"/>
    <w:rsid w:val="00552D34"/>
    <w:rsid w:val="00554175"/>
    <w:rsid w:val="00557435"/>
    <w:rsid w:val="00561591"/>
    <w:rsid w:val="0056226C"/>
    <w:rsid w:val="00562B6C"/>
    <w:rsid w:val="00563BFB"/>
    <w:rsid w:val="00564CDA"/>
    <w:rsid w:val="00566041"/>
    <w:rsid w:val="0056624E"/>
    <w:rsid w:val="005669A1"/>
    <w:rsid w:val="00566ADB"/>
    <w:rsid w:val="00570F9C"/>
    <w:rsid w:val="00571EEA"/>
    <w:rsid w:val="00572878"/>
    <w:rsid w:val="005729FD"/>
    <w:rsid w:val="00573D05"/>
    <w:rsid w:val="00574658"/>
    <w:rsid w:val="005746F0"/>
    <w:rsid w:val="00581560"/>
    <w:rsid w:val="005819E5"/>
    <w:rsid w:val="0059110B"/>
    <w:rsid w:val="00592565"/>
    <w:rsid w:val="00592A2E"/>
    <w:rsid w:val="005938DE"/>
    <w:rsid w:val="005A073D"/>
    <w:rsid w:val="005A0797"/>
    <w:rsid w:val="005A1490"/>
    <w:rsid w:val="005A2E48"/>
    <w:rsid w:val="005A2FCC"/>
    <w:rsid w:val="005A3BAE"/>
    <w:rsid w:val="005A4193"/>
    <w:rsid w:val="005A61DE"/>
    <w:rsid w:val="005B20D9"/>
    <w:rsid w:val="005B4139"/>
    <w:rsid w:val="005B507F"/>
    <w:rsid w:val="005B5131"/>
    <w:rsid w:val="005B51B5"/>
    <w:rsid w:val="005C073B"/>
    <w:rsid w:val="005C0802"/>
    <w:rsid w:val="005C0E41"/>
    <w:rsid w:val="005C1FE7"/>
    <w:rsid w:val="005C553E"/>
    <w:rsid w:val="005C747E"/>
    <w:rsid w:val="005D0599"/>
    <w:rsid w:val="005D22FC"/>
    <w:rsid w:val="005E0682"/>
    <w:rsid w:val="005E0A1A"/>
    <w:rsid w:val="005E1488"/>
    <w:rsid w:val="005E35D9"/>
    <w:rsid w:val="005E3F7D"/>
    <w:rsid w:val="005E58F6"/>
    <w:rsid w:val="005E6C55"/>
    <w:rsid w:val="005F02D6"/>
    <w:rsid w:val="005F246E"/>
    <w:rsid w:val="005F39C6"/>
    <w:rsid w:val="005F5922"/>
    <w:rsid w:val="005F71FE"/>
    <w:rsid w:val="006034E1"/>
    <w:rsid w:val="00603D68"/>
    <w:rsid w:val="006044EC"/>
    <w:rsid w:val="00604712"/>
    <w:rsid w:val="0060480C"/>
    <w:rsid w:val="0060677F"/>
    <w:rsid w:val="00606840"/>
    <w:rsid w:val="006113D1"/>
    <w:rsid w:val="00611FAF"/>
    <w:rsid w:val="006133F8"/>
    <w:rsid w:val="00613B4B"/>
    <w:rsid w:val="00616732"/>
    <w:rsid w:val="00616D18"/>
    <w:rsid w:val="00617577"/>
    <w:rsid w:val="0062020E"/>
    <w:rsid w:val="00620B2F"/>
    <w:rsid w:val="00622C0B"/>
    <w:rsid w:val="00623F02"/>
    <w:rsid w:val="0062433A"/>
    <w:rsid w:val="00625A82"/>
    <w:rsid w:val="0062649C"/>
    <w:rsid w:val="0062687F"/>
    <w:rsid w:val="006275DC"/>
    <w:rsid w:val="00630F17"/>
    <w:rsid w:val="00636B69"/>
    <w:rsid w:val="00637983"/>
    <w:rsid w:val="00644399"/>
    <w:rsid w:val="00644767"/>
    <w:rsid w:val="00645175"/>
    <w:rsid w:val="0064682A"/>
    <w:rsid w:val="00647E0E"/>
    <w:rsid w:val="00650B6A"/>
    <w:rsid w:val="00650D81"/>
    <w:rsid w:val="0065735F"/>
    <w:rsid w:val="00660C0A"/>
    <w:rsid w:val="00661833"/>
    <w:rsid w:val="006626D0"/>
    <w:rsid w:val="00664C02"/>
    <w:rsid w:val="0066504E"/>
    <w:rsid w:val="00666507"/>
    <w:rsid w:val="00666AD7"/>
    <w:rsid w:val="0067092E"/>
    <w:rsid w:val="006717D3"/>
    <w:rsid w:val="006729F5"/>
    <w:rsid w:val="006741AA"/>
    <w:rsid w:val="00677A18"/>
    <w:rsid w:val="006802A2"/>
    <w:rsid w:val="006817EB"/>
    <w:rsid w:val="00690248"/>
    <w:rsid w:val="006906DE"/>
    <w:rsid w:val="00692BEC"/>
    <w:rsid w:val="006948D8"/>
    <w:rsid w:val="00694A65"/>
    <w:rsid w:val="006962D7"/>
    <w:rsid w:val="00696C73"/>
    <w:rsid w:val="006A134E"/>
    <w:rsid w:val="006A1AD2"/>
    <w:rsid w:val="006A3622"/>
    <w:rsid w:val="006A3F2D"/>
    <w:rsid w:val="006A52DE"/>
    <w:rsid w:val="006A5B4E"/>
    <w:rsid w:val="006B1DCA"/>
    <w:rsid w:val="006B243E"/>
    <w:rsid w:val="006B3176"/>
    <w:rsid w:val="006B4C36"/>
    <w:rsid w:val="006B5EA2"/>
    <w:rsid w:val="006B6853"/>
    <w:rsid w:val="006C0087"/>
    <w:rsid w:val="006C0577"/>
    <w:rsid w:val="006C0F03"/>
    <w:rsid w:val="006C1678"/>
    <w:rsid w:val="006C64D6"/>
    <w:rsid w:val="006C6E30"/>
    <w:rsid w:val="006C7462"/>
    <w:rsid w:val="006D0248"/>
    <w:rsid w:val="006D10F8"/>
    <w:rsid w:val="006D1F5B"/>
    <w:rsid w:val="006D3B22"/>
    <w:rsid w:val="006D4C16"/>
    <w:rsid w:val="006D6360"/>
    <w:rsid w:val="006D647F"/>
    <w:rsid w:val="006D6C35"/>
    <w:rsid w:val="006E1372"/>
    <w:rsid w:val="006E3030"/>
    <w:rsid w:val="006E6B9F"/>
    <w:rsid w:val="006E7782"/>
    <w:rsid w:val="006F1640"/>
    <w:rsid w:val="006F18BC"/>
    <w:rsid w:val="006F728A"/>
    <w:rsid w:val="006F7842"/>
    <w:rsid w:val="00700419"/>
    <w:rsid w:val="0070063F"/>
    <w:rsid w:val="00700CA1"/>
    <w:rsid w:val="00701FB6"/>
    <w:rsid w:val="00702B88"/>
    <w:rsid w:val="00702D76"/>
    <w:rsid w:val="00706A4E"/>
    <w:rsid w:val="00706BC3"/>
    <w:rsid w:val="00713A46"/>
    <w:rsid w:val="00714830"/>
    <w:rsid w:val="00714E7F"/>
    <w:rsid w:val="007159D0"/>
    <w:rsid w:val="00716848"/>
    <w:rsid w:val="00717A47"/>
    <w:rsid w:val="00717F50"/>
    <w:rsid w:val="00720570"/>
    <w:rsid w:val="007205DD"/>
    <w:rsid w:val="00720638"/>
    <w:rsid w:val="00720E17"/>
    <w:rsid w:val="00722F06"/>
    <w:rsid w:val="00723BB0"/>
    <w:rsid w:val="007275E4"/>
    <w:rsid w:val="00727CE7"/>
    <w:rsid w:val="00727F90"/>
    <w:rsid w:val="007316EB"/>
    <w:rsid w:val="007316EC"/>
    <w:rsid w:val="0073508E"/>
    <w:rsid w:val="007352FE"/>
    <w:rsid w:val="00735C06"/>
    <w:rsid w:val="00740B43"/>
    <w:rsid w:val="007440C7"/>
    <w:rsid w:val="0074585E"/>
    <w:rsid w:val="00746ADB"/>
    <w:rsid w:val="0074756A"/>
    <w:rsid w:val="00747674"/>
    <w:rsid w:val="00747736"/>
    <w:rsid w:val="00751D28"/>
    <w:rsid w:val="00751FA7"/>
    <w:rsid w:val="00753CD3"/>
    <w:rsid w:val="00755766"/>
    <w:rsid w:val="00755C4D"/>
    <w:rsid w:val="00756021"/>
    <w:rsid w:val="00764064"/>
    <w:rsid w:val="00765D0B"/>
    <w:rsid w:val="00765D65"/>
    <w:rsid w:val="00772B42"/>
    <w:rsid w:val="00774189"/>
    <w:rsid w:val="007770D8"/>
    <w:rsid w:val="0077731E"/>
    <w:rsid w:val="00781DFA"/>
    <w:rsid w:val="0078467E"/>
    <w:rsid w:val="00785D59"/>
    <w:rsid w:val="007952F7"/>
    <w:rsid w:val="00796096"/>
    <w:rsid w:val="00796FC3"/>
    <w:rsid w:val="00797380"/>
    <w:rsid w:val="007A0461"/>
    <w:rsid w:val="007A13A8"/>
    <w:rsid w:val="007A2D7B"/>
    <w:rsid w:val="007A3FFA"/>
    <w:rsid w:val="007B75D5"/>
    <w:rsid w:val="007B7CFE"/>
    <w:rsid w:val="007C0CCE"/>
    <w:rsid w:val="007C26D2"/>
    <w:rsid w:val="007C5557"/>
    <w:rsid w:val="007C7864"/>
    <w:rsid w:val="007D20A5"/>
    <w:rsid w:val="007D5129"/>
    <w:rsid w:val="007D663A"/>
    <w:rsid w:val="007D677E"/>
    <w:rsid w:val="007E390C"/>
    <w:rsid w:val="007E5510"/>
    <w:rsid w:val="007E75C9"/>
    <w:rsid w:val="007F0725"/>
    <w:rsid w:val="007F2609"/>
    <w:rsid w:val="0080053C"/>
    <w:rsid w:val="008014DF"/>
    <w:rsid w:val="0080192E"/>
    <w:rsid w:val="00801964"/>
    <w:rsid w:val="008028F9"/>
    <w:rsid w:val="008044F2"/>
    <w:rsid w:val="0081090B"/>
    <w:rsid w:val="008110A8"/>
    <w:rsid w:val="00812026"/>
    <w:rsid w:val="008126BC"/>
    <w:rsid w:val="0081346D"/>
    <w:rsid w:val="00813670"/>
    <w:rsid w:val="00813DD5"/>
    <w:rsid w:val="00815C6C"/>
    <w:rsid w:val="008174BF"/>
    <w:rsid w:val="0081759E"/>
    <w:rsid w:val="008176A4"/>
    <w:rsid w:val="00817F7D"/>
    <w:rsid w:val="0082099D"/>
    <w:rsid w:val="00821F98"/>
    <w:rsid w:val="00822A3D"/>
    <w:rsid w:val="00824701"/>
    <w:rsid w:val="0082493D"/>
    <w:rsid w:val="00824C1A"/>
    <w:rsid w:val="008254B9"/>
    <w:rsid w:val="00825857"/>
    <w:rsid w:val="00825CFF"/>
    <w:rsid w:val="00826B98"/>
    <w:rsid w:val="008270F7"/>
    <w:rsid w:val="0082771E"/>
    <w:rsid w:val="00830049"/>
    <w:rsid w:val="00830E79"/>
    <w:rsid w:val="00833459"/>
    <w:rsid w:val="00833FFA"/>
    <w:rsid w:val="00837195"/>
    <w:rsid w:val="00840396"/>
    <w:rsid w:val="00840F5C"/>
    <w:rsid w:val="00843B85"/>
    <w:rsid w:val="008457DF"/>
    <w:rsid w:val="00845D79"/>
    <w:rsid w:val="008468E1"/>
    <w:rsid w:val="008507CB"/>
    <w:rsid w:val="00850EDF"/>
    <w:rsid w:val="00852670"/>
    <w:rsid w:val="00853441"/>
    <w:rsid w:val="0085468B"/>
    <w:rsid w:val="008546C3"/>
    <w:rsid w:val="0085488B"/>
    <w:rsid w:val="00855A25"/>
    <w:rsid w:val="008569DC"/>
    <w:rsid w:val="00857FFA"/>
    <w:rsid w:val="00860984"/>
    <w:rsid w:val="008611FD"/>
    <w:rsid w:val="008615C3"/>
    <w:rsid w:val="00861686"/>
    <w:rsid w:val="00861DC1"/>
    <w:rsid w:val="0086437C"/>
    <w:rsid w:val="00864815"/>
    <w:rsid w:val="008649EA"/>
    <w:rsid w:val="008703F6"/>
    <w:rsid w:val="00873EA3"/>
    <w:rsid w:val="00874237"/>
    <w:rsid w:val="00875052"/>
    <w:rsid w:val="0087679A"/>
    <w:rsid w:val="00882D7B"/>
    <w:rsid w:val="0088438F"/>
    <w:rsid w:val="008847C0"/>
    <w:rsid w:val="00887595"/>
    <w:rsid w:val="00887CA3"/>
    <w:rsid w:val="00894B49"/>
    <w:rsid w:val="00895FF1"/>
    <w:rsid w:val="008A09B7"/>
    <w:rsid w:val="008A183A"/>
    <w:rsid w:val="008A2730"/>
    <w:rsid w:val="008A35E4"/>
    <w:rsid w:val="008A51FE"/>
    <w:rsid w:val="008A5F90"/>
    <w:rsid w:val="008A5FA3"/>
    <w:rsid w:val="008A6EC9"/>
    <w:rsid w:val="008A6F28"/>
    <w:rsid w:val="008A6F41"/>
    <w:rsid w:val="008B07D7"/>
    <w:rsid w:val="008B321E"/>
    <w:rsid w:val="008B48F5"/>
    <w:rsid w:val="008B7BBB"/>
    <w:rsid w:val="008C03C2"/>
    <w:rsid w:val="008C0C12"/>
    <w:rsid w:val="008C5872"/>
    <w:rsid w:val="008C59B0"/>
    <w:rsid w:val="008C5A30"/>
    <w:rsid w:val="008C7FB1"/>
    <w:rsid w:val="008D0033"/>
    <w:rsid w:val="008D143B"/>
    <w:rsid w:val="008D3F9B"/>
    <w:rsid w:val="008D597B"/>
    <w:rsid w:val="008D5F4C"/>
    <w:rsid w:val="008D6553"/>
    <w:rsid w:val="008D72BC"/>
    <w:rsid w:val="008E3658"/>
    <w:rsid w:val="008E5509"/>
    <w:rsid w:val="008E6443"/>
    <w:rsid w:val="008E7E01"/>
    <w:rsid w:val="008F2445"/>
    <w:rsid w:val="008F35EE"/>
    <w:rsid w:val="008F4CF7"/>
    <w:rsid w:val="008F4FB6"/>
    <w:rsid w:val="008F5208"/>
    <w:rsid w:val="008F6A6F"/>
    <w:rsid w:val="008F6D4E"/>
    <w:rsid w:val="00900D6B"/>
    <w:rsid w:val="00900EBF"/>
    <w:rsid w:val="00901426"/>
    <w:rsid w:val="009018B9"/>
    <w:rsid w:val="009028E4"/>
    <w:rsid w:val="009055E4"/>
    <w:rsid w:val="00905857"/>
    <w:rsid w:val="00905E98"/>
    <w:rsid w:val="009068A2"/>
    <w:rsid w:val="00906C8E"/>
    <w:rsid w:val="00907436"/>
    <w:rsid w:val="009079DF"/>
    <w:rsid w:val="00907D52"/>
    <w:rsid w:val="009113B7"/>
    <w:rsid w:val="009126F6"/>
    <w:rsid w:val="009128F2"/>
    <w:rsid w:val="0091372E"/>
    <w:rsid w:val="00913ACC"/>
    <w:rsid w:val="0091576C"/>
    <w:rsid w:val="00921F9F"/>
    <w:rsid w:val="0092506B"/>
    <w:rsid w:val="0093492F"/>
    <w:rsid w:val="009371AD"/>
    <w:rsid w:val="0094069C"/>
    <w:rsid w:val="00941BA0"/>
    <w:rsid w:val="00945629"/>
    <w:rsid w:val="009475CF"/>
    <w:rsid w:val="00947EED"/>
    <w:rsid w:val="00950CDF"/>
    <w:rsid w:val="009515B4"/>
    <w:rsid w:val="00953A0D"/>
    <w:rsid w:val="0095633A"/>
    <w:rsid w:val="00956D47"/>
    <w:rsid w:val="00962677"/>
    <w:rsid w:val="009648CA"/>
    <w:rsid w:val="00966F53"/>
    <w:rsid w:val="00973E4E"/>
    <w:rsid w:val="00973E82"/>
    <w:rsid w:val="00975FF8"/>
    <w:rsid w:val="009763CC"/>
    <w:rsid w:val="00977A0A"/>
    <w:rsid w:val="00980234"/>
    <w:rsid w:val="009803A1"/>
    <w:rsid w:val="00980FB7"/>
    <w:rsid w:val="00982192"/>
    <w:rsid w:val="00984A79"/>
    <w:rsid w:val="00991175"/>
    <w:rsid w:val="009936D9"/>
    <w:rsid w:val="009956E9"/>
    <w:rsid w:val="00996675"/>
    <w:rsid w:val="00996DE5"/>
    <w:rsid w:val="00997A33"/>
    <w:rsid w:val="009A2B58"/>
    <w:rsid w:val="009A328A"/>
    <w:rsid w:val="009A4DAD"/>
    <w:rsid w:val="009A6AD8"/>
    <w:rsid w:val="009A6D74"/>
    <w:rsid w:val="009B2D1C"/>
    <w:rsid w:val="009B40A5"/>
    <w:rsid w:val="009B6372"/>
    <w:rsid w:val="009B7EDE"/>
    <w:rsid w:val="009C21FE"/>
    <w:rsid w:val="009C2965"/>
    <w:rsid w:val="009C3A35"/>
    <w:rsid w:val="009C40E8"/>
    <w:rsid w:val="009C484C"/>
    <w:rsid w:val="009C5224"/>
    <w:rsid w:val="009D167C"/>
    <w:rsid w:val="009D1B34"/>
    <w:rsid w:val="009D2245"/>
    <w:rsid w:val="009D2AE4"/>
    <w:rsid w:val="009D5CF5"/>
    <w:rsid w:val="009D7AF0"/>
    <w:rsid w:val="009E0A5A"/>
    <w:rsid w:val="009E1E59"/>
    <w:rsid w:val="009E2BC9"/>
    <w:rsid w:val="009E7F56"/>
    <w:rsid w:val="009F06EA"/>
    <w:rsid w:val="009F16CF"/>
    <w:rsid w:val="009F214D"/>
    <w:rsid w:val="009F2D48"/>
    <w:rsid w:val="009F5DB1"/>
    <w:rsid w:val="009F63E2"/>
    <w:rsid w:val="009F7E4C"/>
    <w:rsid w:val="00A01404"/>
    <w:rsid w:val="00A03538"/>
    <w:rsid w:val="00A04E92"/>
    <w:rsid w:val="00A067BD"/>
    <w:rsid w:val="00A06C57"/>
    <w:rsid w:val="00A06D26"/>
    <w:rsid w:val="00A10F64"/>
    <w:rsid w:val="00A1249C"/>
    <w:rsid w:val="00A138F0"/>
    <w:rsid w:val="00A141FD"/>
    <w:rsid w:val="00A14B39"/>
    <w:rsid w:val="00A14F14"/>
    <w:rsid w:val="00A166EA"/>
    <w:rsid w:val="00A2143F"/>
    <w:rsid w:val="00A21683"/>
    <w:rsid w:val="00A22F83"/>
    <w:rsid w:val="00A23189"/>
    <w:rsid w:val="00A232D7"/>
    <w:rsid w:val="00A2361A"/>
    <w:rsid w:val="00A26A57"/>
    <w:rsid w:val="00A3296F"/>
    <w:rsid w:val="00A33298"/>
    <w:rsid w:val="00A34822"/>
    <w:rsid w:val="00A36091"/>
    <w:rsid w:val="00A379FA"/>
    <w:rsid w:val="00A400F9"/>
    <w:rsid w:val="00A4103C"/>
    <w:rsid w:val="00A411AB"/>
    <w:rsid w:val="00A4172E"/>
    <w:rsid w:val="00A41AD2"/>
    <w:rsid w:val="00A41BA1"/>
    <w:rsid w:val="00A43094"/>
    <w:rsid w:val="00A445C5"/>
    <w:rsid w:val="00A44A37"/>
    <w:rsid w:val="00A45067"/>
    <w:rsid w:val="00A45271"/>
    <w:rsid w:val="00A45C48"/>
    <w:rsid w:val="00A47B67"/>
    <w:rsid w:val="00A47E8A"/>
    <w:rsid w:val="00A50739"/>
    <w:rsid w:val="00A5178A"/>
    <w:rsid w:val="00A51C69"/>
    <w:rsid w:val="00A52045"/>
    <w:rsid w:val="00A53ED8"/>
    <w:rsid w:val="00A543F7"/>
    <w:rsid w:val="00A55486"/>
    <w:rsid w:val="00A5614A"/>
    <w:rsid w:val="00A56853"/>
    <w:rsid w:val="00A57684"/>
    <w:rsid w:val="00A617BD"/>
    <w:rsid w:val="00A67399"/>
    <w:rsid w:val="00A712EE"/>
    <w:rsid w:val="00A7352C"/>
    <w:rsid w:val="00A74A03"/>
    <w:rsid w:val="00A74D78"/>
    <w:rsid w:val="00A75B08"/>
    <w:rsid w:val="00A768A3"/>
    <w:rsid w:val="00A82E79"/>
    <w:rsid w:val="00A855E4"/>
    <w:rsid w:val="00A85ECE"/>
    <w:rsid w:val="00A86F7B"/>
    <w:rsid w:val="00A87586"/>
    <w:rsid w:val="00A876E2"/>
    <w:rsid w:val="00A87B0A"/>
    <w:rsid w:val="00A9001E"/>
    <w:rsid w:val="00A9090C"/>
    <w:rsid w:val="00A9638F"/>
    <w:rsid w:val="00A978C3"/>
    <w:rsid w:val="00AA1214"/>
    <w:rsid w:val="00AA1F54"/>
    <w:rsid w:val="00AA564D"/>
    <w:rsid w:val="00AA6286"/>
    <w:rsid w:val="00AA691E"/>
    <w:rsid w:val="00AB0875"/>
    <w:rsid w:val="00AB0B03"/>
    <w:rsid w:val="00AB2D5E"/>
    <w:rsid w:val="00AB49AE"/>
    <w:rsid w:val="00AB530D"/>
    <w:rsid w:val="00AC1202"/>
    <w:rsid w:val="00AC5F94"/>
    <w:rsid w:val="00AC6033"/>
    <w:rsid w:val="00AC678D"/>
    <w:rsid w:val="00AC6E1D"/>
    <w:rsid w:val="00AD2D0C"/>
    <w:rsid w:val="00AD314C"/>
    <w:rsid w:val="00AD5056"/>
    <w:rsid w:val="00AD5A2F"/>
    <w:rsid w:val="00AD5FA8"/>
    <w:rsid w:val="00AD768A"/>
    <w:rsid w:val="00AE0A8A"/>
    <w:rsid w:val="00AE17D7"/>
    <w:rsid w:val="00AE3D33"/>
    <w:rsid w:val="00AE4A83"/>
    <w:rsid w:val="00AE51BF"/>
    <w:rsid w:val="00AE760A"/>
    <w:rsid w:val="00AF555A"/>
    <w:rsid w:val="00AF5C38"/>
    <w:rsid w:val="00AF6A76"/>
    <w:rsid w:val="00AF72AE"/>
    <w:rsid w:val="00B00161"/>
    <w:rsid w:val="00B01693"/>
    <w:rsid w:val="00B04B03"/>
    <w:rsid w:val="00B06410"/>
    <w:rsid w:val="00B10AAE"/>
    <w:rsid w:val="00B116AD"/>
    <w:rsid w:val="00B116F2"/>
    <w:rsid w:val="00B11A93"/>
    <w:rsid w:val="00B1328D"/>
    <w:rsid w:val="00B16658"/>
    <w:rsid w:val="00B22F59"/>
    <w:rsid w:val="00B22F70"/>
    <w:rsid w:val="00B235ED"/>
    <w:rsid w:val="00B24F04"/>
    <w:rsid w:val="00B255FF"/>
    <w:rsid w:val="00B31ABC"/>
    <w:rsid w:val="00B33EF2"/>
    <w:rsid w:val="00B371DC"/>
    <w:rsid w:val="00B37853"/>
    <w:rsid w:val="00B407AB"/>
    <w:rsid w:val="00B40B80"/>
    <w:rsid w:val="00B41157"/>
    <w:rsid w:val="00B42F4E"/>
    <w:rsid w:val="00B471BF"/>
    <w:rsid w:val="00B50178"/>
    <w:rsid w:val="00B506CA"/>
    <w:rsid w:val="00B52B70"/>
    <w:rsid w:val="00B563D4"/>
    <w:rsid w:val="00B568A9"/>
    <w:rsid w:val="00B63AC9"/>
    <w:rsid w:val="00B65A12"/>
    <w:rsid w:val="00B70B35"/>
    <w:rsid w:val="00B722E4"/>
    <w:rsid w:val="00B736BA"/>
    <w:rsid w:val="00B75CB8"/>
    <w:rsid w:val="00B76637"/>
    <w:rsid w:val="00B80830"/>
    <w:rsid w:val="00B836DB"/>
    <w:rsid w:val="00B84774"/>
    <w:rsid w:val="00B84FEA"/>
    <w:rsid w:val="00B852BB"/>
    <w:rsid w:val="00B8567E"/>
    <w:rsid w:val="00B87BCF"/>
    <w:rsid w:val="00B92AD5"/>
    <w:rsid w:val="00B9545C"/>
    <w:rsid w:val="00B9575A"/>
    <w:rsid w:val="00B97E5F"/>
    <w:rsid w:val="00B97F73"/>
    <w:rsid w:val="00BA31AB"/>
    <w:rsid w:val="00BA3F90"/>
    <w:rsid w:val="00BA5328"/>
    <w:rsid w:val="00BA60B5"/>
    <w:rsid w:val="00BB08D5"/>
    <w:rsid w:val="00BB0A6D"/>
    <w:rsid w:val="00BB12B1"/>
    <w:rsid w:val="00BB3670"/>
    <w:rsid w:val="00BB5AD5"/>
    <w:rsid w:val="00BB65AC"/>
    <w:rsid w:val="00BB6858"/>
    <w:rsid w:val="00BB72CA"/>
    <w:rsid w:val="00BB73D8"/>
    <w:rsid w:val="00BB7F5C"/>
    <w:rsid w:val="00BC0887"/>
    <w:rsid w:val="00BC35DE"/>
    <w:rsid w:val="00BC4076"/>
    <w:rsid w:val="00BC45D7"/>
    <w:rsid w:val="00BC63F8"/>
    <w:rsid w:val="00BC78EA"/>
    <w:rsid w:val="00BC7A21"/>
    <w:rsid w:val="00BD0ED6"/>
    <w:rsid w:val="00BD1515"/>
    <w:rsid w:val="00BD41F6"/>
    <w:rsid w:val="00BD5320"/>
    <w:rsid w:val="00BD54DE"/>
    <w:rsid w:val="00BD78CE"/>
    <w:rsid w:val="00BE0A4D"/>
    <w:rsid w:val="00BE1263"/>
    <w:rsid w:val="00BE1619"/>
    <w:rsid w:val="00BE17EE"/>
    <w:rsid w:val="00BE23C6"/>
    <w:rsid w:val="00BE395C"/>
    <w:rsid w:val="00BE5221"/>
    <w:rsid w:val="00BF5E89"/>
    <w:rsid w:val="00BF67D5"/>
    <w:rsid w:val="00C03980"/>
    <w:rsid w:val="00C03FE5"/>
    <w:rsid w:val="00C05344"/>
    <w:rsid w:val="00C0787C"/>
    <w:rsid w:val="00C11883"/>
    <w:rsid w:val="00C178D9"/>
    <w:rsid w:val="00C20DC4"/>
    <w:rsid w:val="00C20FF8"/>
    <w:rsid w:val="00C23D45"/>
    <w:rsid w:val="00C26D5A"/>
    <w:rsid w:val="00C2755E"/>
    <w:rsid w:val="00C30506"/>
    <w:rsid w:val="00C3234A"/>
    <w:rsid w:val="00C33B21"/>
    <w:rsid w:val="00C37A6A"/>
    <w:rsid w:val="00C37E64"/>
    <w:rsid w:val="00C41F9C"/>
    <w:rsid w:val="00C421AB"/>
    <w:rsid w:val="00C44AA9"/>
    <w:rsid w:val="00C46A25"/>
    <w:rsid w:val="00C50028"/>
    <w:rsid w:val="00C50F92"/>
    <w:rsid w:val="00C52980"/>
    <w:rsid w:val="00C5534B"/>
    <w:rsid w:val="00C56258"/>
    <w:rsid w:val="00C602F7"/>
    <w:rsid w:val="00C64853"/>
    <w:rsid w:val="00C674D8"/>
    <w:rsid w:val="00C67C01"/>
    <w:rsid w:val="00C7233A"/>
    <w:rsid w:val="00C72732"/>
    <w:rsid w:val="00C7464D"/>
    <w:rsid w:val="00C761EF"/>
    <w:rsid w:val="00C76FD8"/>
    <w:rsid w:val="00C800F2"/>
    <w:rsid w:val="00C830A6"/>
    <w:rsid w:val="00C87B8E"/>
    <w:rsid w:val="00C914AF"/>
    <w:rsid w:val="00C91651"/>
    <w:rsid w:val="00C922FF"/>
    <w:rsid w:val="00C955C3"/>
    <w:rsid w:val="00C9749F"/>
    <w:rsid w:val="00CA0E1B"/>
    <w:rsid w:val="00CA54C4"/>
    <w:rsid w:val="00CA79DC"/>
    <w:rsid w:val="00CB24EC"/>
    <w:rsid w:val="00CB2D83"/>
    <w:rsid w:val="00CB3439"/>
    <w:rsid w:val="00CB41F3"/>
    <w:rsid w:val="00CB55D7"/>
    <w:rsid w:val="00CB6191"/>
    <w:rsid w:val="00CB641B"/>
    <w:rsid w:val="00CB6928"/>
    <w:rsid w:val="00CB6943"/>
    <w:rsid w:val="00CC0A6F"/>
    <w:rsid w:val="00CC0C52"/>
    <w:rsid w:val="00CC297E"/>
    <w:rsid w:val="00CC3675"/>
    <w:rsid w:val="00CC5025"/>
    <w:rsid w:val="00CC5ADF"/>
    <w:rsid w:val="00CC6C1B"/>
    <w:rsid w:val="00CD0DF2"/>
    <w:rsid w:val="00CD26A0"/>
    <w:rsid w:val="00CD2C53"/>
    <w:rsid w:val="00CD36D2"/>
    <w:rsid w:val="00CD544E"/>
    <w:rsid w:val="00CD600E"/>
    <w:rsid w:val="00CD683B"/>
    <w:rsid w:val="00CD6B5F"/>
    <w:rsid w:val="00CE1E34"/>
    <w:rsid w:val="00CF3C8E"/>
    <w:rsid w:val="00CF7F27"/>
    <w:rsid w:val="00D01015"/>
    <w:rsid w:val="00D01E4B"/>
    <w:rsid w:val="00D023AE"/>
    <w:rsid w:val="00D03467"/>
    <w:rsid w:val="00D03E46"/>
    <w:rsid w:val="00D05928"/>
    <w:rsid w:val="00D077FD"/>
    <w:rsid w:val="00D11EFE"/>
    <w:rsid w:val="00D13396"/>
    <w:rsid w:val="00D13B48"/>
    <w:rsid w:val="00D16050"/>
    <w:rsid w:val="00D2067D"/>
    <w:rsid w:val="00D21927"/>
    <w:rsid w:val="00D228D9"/>
    <w:rsid w:val="00D22FF3"/>
    <w:rsid w:val="00D257FB"/>
    <w:rsid w:val="00D27777"/>
    <w:rsid w:val="00D30118"/>
    <w:rsid w:val="00D32210"/>
    <w:rsid w:val="00D342AC"/>
    <w:rsid w:val="00D36B2F"/>
    <w:rsid w:val="00D40BF3"/>
    <w:rsid w:val="00D41C90"/>
    <w:rsid w:val="00D42513"/>
    <w:rsid w:val="00D42CAD"/>
    <w:rsid w:val="00D43132"/>
    <w:rsid w:val="00D4319D"/>
    <w:rsid w:val="00D439D7"/>
    <w:rsid w:val="00D467E9"/>
    <w:rsid w:val="00D4696C"/>
    <w:rsid w:val="00D50C3B"/>
    <w:rsid w:val="00D53058"/>
    <w:rsid w:val="00D57520"/>
    <w:rsid w:val="00D57C02"/>
    <w:rsid w:val="00D57FAA"/>
    <w:rsid w:val="00D60FDB"/>
    <w:rsid w:val="00D61638"/>
    <w:rsid w:val="00D64256"/>
    <w:rsid w:val="00D642BB"/>
    <w:rsid w:val="00D64AD2"/>
    <w:rsid w:val="00D64C05"/>
    <w:rsid w:val="00D702C6"/>
    <w:rsid w:val="00D71A05"/>
    <w:rsid w:val="00D76E24"/>
    <w:rsid w:val="00D777C2"/>
    <w:rsid w:val="00D84625"/>
    <w:rsid w:val="00D86DF1"/>
    <w:rsid w:val="00D87AB6"/>
    <w:rsid w:val="00D9054C"/>
    <w:rsid w:val="00D92E20"/>
    <w:rsid w:val="00D92FFE"/>
    <w:rsid w:val="00D95616"/>
    <w:rsid w:val="00D96363"/>
    <w:rsid w:val="00D9724C"/>
    <w:rsid w:val="00DA0820"/>
    <w:rsid w:val="00DA09F7"/>
    <w:rsid w:val="00DA30EC"/>
    <w:rsid w:val="00DA3106"/>
    <w:rsid w:val="00DA36AA"/>
    <w:rsid w:val="00DA4AA0"/>
    <w:rsid w:val="00DA5145"/>
    <w:rsid w:val="00DA587A"/>
    <w:rsid w:val="00DA7B56"/>
    <w:rsid w:val="00DB0EFF"/>
    <w:rsid w:val="00DB22C6"/>
    <w:rsid w:val="00DC1C09"/>
    <w:rsid w:val="00DC2124"/>
    <w:rsid w:val="00DC2224"/>
    <w:rsid w:val="00DC2685"/>
    <w:rsid w:val="00DC3F42"/>
    <w:rsid w:val="00DC5037"/>
    <w:rsid w:val="00DC5C99"/>
    <w:rsid w:val="00DC6824"/>
    <w:rsid w:val="00DC6993"/>
    <w:rsid w:val="00DD0DA4"/>
    <w:rsid w:val="00DD0F19"/>
    <w:rsid w:val="00DD0FF4"/>
    <w:rsid w:val="00DD21B9"/>
    <w:rsid w:val="00DD3A18"/>
    <w:rsid w:val="00DD4AE9"/>
    <w:rsid w:val="00DD5BC1"/>
    <w:rsid w:val="00DD5E07"/>
    <w:rsid w:val="00DE0CA2"/>
    <w:rsid w:val="00DE5410"/>
    <w:rsid w:val="00DF1B6A"/>
    <w:rsid w:val="00DF4674"/>
    <w:rsid w:val="00DF5471"/>
    <w:rsid w:val="00DF7700"/>
    <w:rsid w:val="00E0176B"/>
    <w:rsid w:val="00E01BF1"/>
    <w:rsid w:val="00E02D30"/>
    <w:rsid w:val="00E052EB"/>
    <w:rsid w:val="00E111F0"/>
    <w:rsid w:val="00E14B44"/>
    <w:rsid w:val="00E2058A"/>
    <w:rsid w:val="00E20B16"/>
    <w:rsid w:val="00E21FEE"/>
    <w:rsid w:val="00E24C63"/>
    <w:rsid w:val="00E25435"/>
    <w:rsid w:val="00E301F0"/>
    <w:rsid w:val="00E30FC0"/>
    <w:rsid w:val="00E310F8"/>
    <w:rsid w:val="00E3264B"/>
    <w:rsid w:val="00E34B1E"/>
    <w:rsid w:val="00E34D80"/>
    <w:rsid w:val="00E40444"/>
    <w:rsid w:val="00E4086F"/>
    <w:rsid w:val="00E40D38"/>
    <w:rsid w:val="00E40DA1"/>
    <w:rsid w:val="00E4270E"/>
    <w:rsid w:val="00E42EDB"/>
    <w:rsid w:val="00E430FF"/>
    <w:rsid w:val="00E4426A"/>
    <w:rsid w:val="00E446D7"/>
    <w:rsid w:val="00E50223"/>
    <w:rsid w:val="00E51890"/>
    <w:rsid w:val="00E53C94"/>
    <w:rsid w:val="00E550F2"/>
    <w:rsid w:val="00E556BA"/>
    <w:rsid w:val="00E562DB"/>
    <w:rsid w:val="00E57703"/>
    <w:rsid w:val="00E623CF"/>
    <w:rsid w:val="00E62712"/>
    <w:rsid w:val="00E64259"/>
    <w:rsid w:val="00E679A2"/>
    <w:rsid w:val="00E703B8"/>
    <w:rsid w:val="00E70D62"/>
    <w:rsid w:val="00E72560"/>
    <w:rsid w:val="00E72870"/>
    <w:rsid w:val="00E73EA9"/>
    <w:rsid w:val="00E73F8C"/>
    <w:rsid w:val="00E747C3"/>
    <w:rsid w:val="00E76299"/>
    <w:rsid w:val="00E81ED6"/>
    <w:rsid w:val="00E83477"/>
    <w:rsid w:val="00E839E6"/>
    <w:rsid w:val="00E83C30"/>
    <w:rsid w:val="00E85046"/>
    <w:rsid w:val="00E86F6B"/>
    <w:rsid w:val="00E9310D"/>
    <w:rsid w:val="00E94351"/>
    <w:rsid w:val="00E95252"/>
    <w:rsid w:val="00E970A1"/>
    <w:rsid w:val="00EA0B92"/>
    <w:rsid w:val="00EA2328"/>
    <w:rsid w:val="00EA3CBB"/>
    <w:rsid w:val="00EA4735"/>
    <w:rsid w:val="00EA4BEF"/>
    <w:rsid w:val="00EA5FB0"/>
    <w:rsid w:val="00EA72E5"/>
    <w:rsid w:val="00EB2577"/>
    <w:rsid w:val="00EB380A"/>
    <w:rsid w:val="00EB5B68"/>
    <w:rsid w:val="00EB685E"/>
    <w:rsid w:val="00EB7612"/>
    <w:rsid w:val="00EB7816"/>
    <w:rsid w:val="00EC06C0"/>
    <w:rsid w:val="00EC5002"/>
    <w:rsid w:val="00EC630A"/>
    <w:rsid w:val="00ED2B6B"/>
    <w:rsid w:val="00ED4B29"/>
    <w:rsid w:val="00ED51BC"/>
    <w:rsid w:val="00ED5C76"/>
    <w:rsid w:val="00ED6077"/>
    <w:rsid w:val="00ED73C1"/>
    <w:rsid w:val="00EE0A38"/>
    <w:rsid w:val="00EE0E41"/>
    <w:rsid w:val="00EE1380"/>
    <w:rsid w:val="00EE1D95"/>
    <w:rsid w:val="00EE2647"/>
    <w:rsid w:val="00EE2D4F"/>
    <w:rsid w:val="00EE6185"/>
    <w:rsid w:val="00EE75F1"/>
    <w:rsid w:val="00EE7C2A"/>
    <w:rsid w:val="00EE7EE3"/>
    <w:rsid w:val="00EF4047"/>
    <w:rsid w:val="00F028B4"/>
    <w:rsid w:val="00F10A91"/>
    <w:rsid w:val="00F15269"/>
    <w:rsid w:val="00F15582"/>
    <w:rsid w:val="00F17837"/>
    <w:rsid w:val="00F24BBD"/>
    <w:rsid w:val="00F25F8C"/>
    <w:rsid w:val="00F26361"/>
    <w:rsid w:val="00F26653"/>
    <w:rsid w:val="00F31A64"/>
    <w:rsid w:val="00F34F34"/>
    <w:rsid w:val="00F3739D"/>
    <w:rsid w:val="00F41D00"/>
    <w:rsid w:val="00F43A63"/>
    <w:rsid w:val="00F45554"/>
    <w:rsid w:val="00F4589E"/>
    <w:rsid w:val="00F47A61"/>
    <w:rsid w:val="00F505A1"/>
    <w:rsid w:val="00F530E6"/>
    <w:rsid w:val="00F5504D"/>
    <w:rsid w:val="00F5583F"/>
    <w:rsid w:val="00F566B4"/>
    <w:rsid w:val="00F56856"/>
    <w:rsid w:val="00F60BB4"/>
    <w:rsid w:val="00F62FF3"/>
    <w:rsid w:val="00F63633"/>
    <w:rsid w:val="00F63BF5"/>
    <w:rsid w:val="00F64581"/>
    <w:rsid w:val="00F6569B"/>
    <w:rsid w:val="00F66718"/>
    <w:rsid w:val="00F70768"/>
    <w:rsid w:val="00F71543"/>
    <w:rsid w:val="00F718D6"/>
    <w:rsid w:val="00F72D60"/>
    <w:rsid w:val="00F72F57"/>
    <w:rsid w:val="00F74407"/>
    <w:rsid w:val="00F74411"/>
    <w:rsid w:val="00F74DEA"/>
    <w:rsid w:val="00F75665"/>
    <w:rsid w:val="00F75964"/>
    <w:rsid w:val="00F75C8A"/>
    <w:rsid w:val="00F75CA0"/>
    <w:rsid w:val="00F809F2"/>
    <w:rsid w:val="00F8269A"/>
    <w:rsid w:val="00F82DAF"/>
    <w:rsid w:val="00F843D5"/>
    <w:rsid w:val="00F850A5"/>
    <w:rsid w:val="00F85378"/>
    <w:rsid w:val="00F8551B"/>
    <w:rsid w:val="00F910AC"/>
    <w:rsid w:val="00F94031"/>
    <w:rsid w:val="00F95528"/>
    <w:rsid w:val="00FA02B6"/>
    <w:rsid w:val="00FA0401"/>
    <w:rsid w:val="00FA2AF9"/>
    <w:rsid w:val="00FA3C48"/>
    <w:rsid w:val="00FA6CE8"/>
    <w:rsid w:val="00FA712A"/>
    <w:rsid w:val="00FA7A43"/>
    <w:rsid w:val="00FA7CA7"/>
    <w:rsid w:val="00FA7DB4"/>
    <w:rsid w:val="00FB051D"/>
    <w:rsid w:val="00FB083E"/>
    <w:rsid w:val="00FB29BA"/>
    <w:rsid w:val="00FB32B6"/>
    <w:rsid w:val="00FB6230"/>
    <w:rsid w:val="00FB6870"/>
    <w:rsid w:val="00FB6D73"/>
    <w:rsid w:val="00FB78FC"/>
    <w:rsid w:val="00FB7FAE"/>
    <w:rsid w:val="00FC3FCF"/>
    <w:rsid w:val="00FC4BDB"/>
    <w:rsid w:val="00FC5087"/>
    <w:rsid w:val="00FC76B8"/>
    <w:rsid w:val="00FD0E5F"/>
    <w:rsid w:val="00FD1D28"/>
    <w:rsid w:val="00FD1D39"/>
    <w:rsid w:val="00FD5076"/>
    <w:rsid w:val="00FD6A48"/>
    <w:rsid w:val="00FE6461"/>
    <w:rsid w:val="00FE684B"/>
    <w:rsid w:val="00FE74C9"/>
    <w:rsid w:val="00FE793D"/>
    <w:rsid w:val="00FE7B24"/>
    <w:rsid w:val="00FF002C"/>
    <w:rsid w:val="00FF00F9"/>
    <w:rsid w:val="00FF0DFE"/>
    <w:rsid w:val="00FF48B4"/>
    <w:rsid w:val="00FF53A0"/>
    <w:rsid w:val="00FF7B3C"/>
    <w:rsid w:val="00FF7CA5"/>
    <w:rsid w:val="00FF7E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0033"/>
    <w:pPr>
      <w:jc w:val="both"/>
    </w:pPr>
    <w:rPr>
      <w:rFonts w:ascii="Arial" w:hAnsi="Arial"/>
      <w:sz w:val="24"/>
      <w:lang w:val="en-CA"/>
    </w:rPr>
  </w:style>
  <w:style w:type="paragraph" w:styleId="Heading1">
    <w:name w:val="heading 1"/>
    <w:basedOn w:val="Normal"/>
    <w:next w:val="Normal"/>
    <w:qFormat/>
    <w:rsid w:val="0062649C"/>
    <w:pPr>
      <w:keepNext/>
      <w:spacing w:before="240" w:after="60"/>
      <w:outlineLvl w:val="0"/>
    </w:pPr>
    <w:rPr>
      <w:b/>
      <w:kern w:val="28"/>
      <w:sz w:val="28"/>
    </w:rPr>
  </w:style>
  <w:style w:type="paragraph" w:styleId="Heading2">
    <w:name w:val="heading 2"/>
    <w:basedOn w:val="Normal"/>
    <w:next w:val="Normal"/>
    <w:qFormat/>
    <w:rsid w:val="0062649C"/>
    <w:pPr>
      <w:keepNext/>
      <w:spacing w:before="240" w:after="60"/>
      <w:outlineLvl w:val="1"/>
    </w:pPr>
    <w:rPr>
      <w:b/>
      <w:i/>
    </w:rPr>
  </w:style>
  <w:style w:type="paragraph" w:styleId="Heading3">
    <w:name w:val="heading 3"/>
    <w:basedOn w:val="Normal"/>
    <w:next w:val="Normal"/>
    <w:qFormat/>
    <w:rsid w:val="0062649C"/>
    <w:pPr>
      <w:keepNext/>
      <w:spacing w:before="240" w:after="60"/>
      <w:outlineLvl w:val="2"/>
    </w:pPr>
  </w:style>
  <w:style w:type="paragraph" w:styleId="Heading4">
    <w:name w:val="heading 4"/>
    <w:basedOn w:val="Normal"/>
    <w:next w:val="Normal"/>
    <w:qFormat/>
    <w:rsid w:val="0062649C"/>
    <w:pPr>
      <w:keepNext/>
      <w:jc w:val="center"/>
      <w:outlineLvl w:val="3"/>
    </w:pPr>
    <w:rPr>
      <w:sz w:val="28"/>
    </w:rPr>
  </w:style>
  <w:style w:type="paragraph" w:styleId="Heading5">
    <w:name w:val="heading 5"/>
    <w:basedOn w:val="Normal"/>
    <w:next w:val="Normal"/>
    <w:qFormat/>
    <w:rsid w:val="0062649C"/>
    <w:pPr>
      <w:spacing w:before="240" w:after="60"/>
      <w:outlineLvl w:val="4"/>
    </w:pPr>
    <w:rPr>
      <w:sz w:val="22"/>
    </w:rPr>
  </w:style>
  <w:style w:type="paragraph" w:styleId="Heading7">
    <w:name w:val="heading 7"/>
    <w:basedOn w:val="Normal"/>
    <w:next w:val="Normal"/>
    <w:qFormat/>
    <w:rsid w:val="00561591"/>
    <w:pPr>
      <w:spacing w:before="240" w:after="60"/>
      <w:outlineLvl w:val="6"/>
    </w:pPr>
    <w:rPr>
      <w:rFonts w:ascii="Times New Roman" w:hAnsi="Times New Roman"/>
      <w:szCs w:val="24"/>
    </w:rPr>
  </w:style>
  <w:style w:type="paragraph" w:styleId="Heading9">
    <w:name w:val="heading 9"/>
    <w:basedOn w:val="Normal"/>
    <w:next w:val="Normal"/>
    <w:qFormat/>
    <w:rsid w:val="00561591"/>
    <w:p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2649C"/>
    <w:pPr>
      <w:spacing w:after="120"/>
      <w:ind w:left="360"/>
      <w:jc w:val="left"/>
    </w:pPr>
    <w:rPr>
      <w:rFonts w:ascii="Times New Roman" w:hAnsi="Times New Roman"/>
      <w:sz w:val="20"/>
      <w:lang w:val="en-US"/>
    </w:rPr>
  </w:style>
  <w:style w:type="paragraph" w:customStyle="1" w:styleId="TableBulletList">
    <w:name w:val="Table Bullet List"/>
    <w:basedOn w:val="Normal"/>
    <w:rsid w:val="0062649C"/>
    <w:pPr>
      <w:keepNext/>
      <w:keepLines/>
      <w:numPr>
        <w:ilvl w:val="2"/>
        <w:numId w:val="4"/>
      </w:numPr>
      <w:tabs>
        <w:tab w:val="left" w:pos="702"/>
        <w:tab w:val="left" w:pos="1440"/>
        <w:tab w:val="left" w:pos="1800"/>
        <w:tab w:val="left" w:pos="2520"/>
        <w:tab w:val="left" w:pos="2880"/>
        <w:tab w:val="left" w:pos="3240"/>
        <w:tab w:val="left" w:pos="3600"/>
        <w:tab w:val="left" w:pos="3960"/>
        <w:tab w:val="left" w:pos="4320"/>
        <w:tab w:val="left" w:pos="4680"/>
        <w:tab w:val="left" w:pos="5040"/>
        <w:tab w:val="left" w:pos="5400"/>
      </w:tabs>
      <w:spacing w:before="60"/>
      <w:ind w:left="702"/>
      <w:jc w:val="left"/>
    </w:pPr>
    <w:rPr>
      <w:sz w:val="16"/>
      <w:lang w:val="en-US"/>
    </w:rPr>
  </w:style>
  <w:style w:type="paragraph" w:customStyle="1" w:styleId="EDITORNOTES">
    <w:name w:val="EDITOR NOTES"/>
    <w:basedOn w:val="Normal"/>
    <w:rsid w:val="0062649C"/>
    <w:pPr>
      <w:pBdr>
        <w:top w:val="triple" w:sz="4" w:space="1" w:color="auto"/>
        <w:left w:val="triple" w:sz="4" w:space="4" w:color="auto"/>
        <w:bottom w:val="triple" w:sz="4" w:space="1" w:color="auto"/>
        <w:right w:val="triple" w:sz="4" w:space="4" w:color="auto"/>
      </w:pBdr>
      <w:spacing w:after="120"/>
      <w:ind w:left="648" w:hanging="360"/>
      <w:jc w:val="left"/>
    </w:pPr>
    <w:rPr>
      <w:rFonts w:ascii="Times New Roman" w:hAnsi="Times New Roman"/>
      <w:sz w:val="20"/>
      <w:lang w:val="en-US"/>
    </w:rPr>
  </w:style>
  <w:style w:type="paragraph" w:customStyle="1" w:styleId="BodyBullet">
    <w:name w:val="Body Bullet"/>
    <w:basedOn w:val="Normal"/>
    <w:rsid w:val="0062649C"/>
    <w:pPr>
      <w:keepNext/>
      <w:keepLines/>
      <w:tabs>
        <w:tab w:val="num" w:pos="-2520"/>
        <w:tab w:val="left" w:pos="720"/>
        <w:tab w:val="left" w:pos="1440"/>
        <w:tab w:val="left" w:pos="1800"/>
        <w:tab w:val="left" w:pos="2520"/>
        <w:tab w:val="left" w:pos="2880"/>
        <w:tab w:val="left" w:pos="3240"/>
        <w:tab w:val="left" w:pos="3600"/>
        <w:tab w:val="left" w:pos="3960"/>
        <w:tab w:val="left" w:pos="4320"/>
        <w:tab w:val="left" w:pos="4680"/>
        <w:tab w:val="left" w:pos="5040"/>
        <w:tab w:val="left" w:pos="5400"/>
      </w:tabs>
      <w:spacing w:before="60"/>
      <w:ind w:left="720" w:hanging="360"/>
      <w:jc w:val="left"/>
    </w:pPr>
    <w:rPr>
      <w:rFonts w:ascii="Times New Roman" w:hAnsi="Times New Roman"/>
      <w:sz w:val="20"/>
      <w:lang w:val="en-US"/>
    </w:rPr>
  </w:style>
  <w:style w:type="paragraph" w:styleId="BodyTextIndent">
    <w:name w:val="Body Text Indent"/>
    <w:basedOn w:val="Normal"/>
    <w:rsid w:val="0062649C"/>
    <w:pPr>
      <w:ind w:left="720"/>
    </w:pPr>
    <w:rPr>
      <w:color w:val="008000"/>
      <w:sz w:val="20"/>
    </w:rPr>
  </w:style>
  <w:style w:type="paragraph" w:styleId="DocumentMap">
    <w:name w:val="Document Map"/>
    <w:basedOn w:val="Normal"/>
    <w:semiHidden/>
    <w:rsid w:val="0062649C"/>
    <w:pPr>
      <w:shd w:val="clear" w:color="auto" w:fill="000080"/>
    </w:pPr>
    <w:rPr>
      <w:rFonts w:ascii="Tahoma" w:hAnsi="Tahoma"/>
    </w:rPr>
  </w:style>
  <w:style w:type="paragraph" w:styleId="BodyText2">
    <w:name w:val="Body Text 2"/>
    <w:basedOn w:val="Normal"/>
    <w:rsid w:val="0062649C"/>
    <w:rPr>
      <w:color w:val="008000"/>
      <w:sz w:val="16"/>
    </w:rPr>
  </w:style>
  <w:style w:type="paragraph" w:customStyle="1" w:styleId="Heading5-BoldNumbered">
    <w:name w:val="Heading 5 - Bold Numbered"/>
    <w:basedOn w:val="Heading5"/>
    <w:next w:val="Normal"/>
    <w:rsid w:val="00E64259"/>
    <w:pPr>
      <w:numPr>
        <w:numId w:val="1"/>
      </w:numPr>
    </w:pPr>
    <w:rPr>
      <w:b/>
      <w:sz w:val="24"/>
      <w:szCs w:val="24"/>
    </w:rPr>
  </w:style>
  <w:style w:type="paragraph" w:styleId="CommentText">
    <w:name w:val="annotation text"/>
    <w:basedOn w:val="Normal"/>
    <w:semiHidden/>
    <w:rsid w:val="00161D0F"/>
    <w:pPr>
      <w:jc w:val="left"/>
    </w:pPr>
    <w:rPr>
      <w:rFonts w:ascii="Times New Roman" w:hAnsi="Times New Roman"/>
      <w:sz w:val="20"/>
      <w:lang w:val="en-US"/>
    </w:rPr>
  </w:style>
  <w:style w:type="table" w:styleId="TableGrid">
    <w:name w:val="Table Grid"/>
    <w:basedOn w:val="TableNormal"/>
    <w:rsid w:val="00B16658"/>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561591"/>
    <w:pPr>
      <w:tabs>
        <w:tab w:val="center" w:pos="4320"/>
        <w:tab w:val="right" w:pos="8640"/>
      </w:tabs>
      <w:jc w:val="left"/>
    </w:pPr>
    <w:rPr>
      <w:rFonts w:ascii="Times New Roman" w:hAnsi="Times New Roman"/>
      <w:szCs w:val="24"/>
      <w:lang w:val="en-US"/>
    </w:rPr>
  </w:style>
  <w:style w:type="paragraph" w:styleId="FootnoteText">
    <w:name w:val="footnote text"/>
    <w:basedOn w:val="Normal"/>
    <w:semiHidden/>
    <w:rsid w:val="00561591"/>
    <w:pPr>
      <w:jc w:val="left"/>
    </w:pPr>
    <w:rPr>
      <w:rFonts w:ascii="Times New Roman" w:hAnsi="Times New Roman"/>
      <w:sz w:val="20"/>
      <w:lang w:val="en-US"/>
    </w:rPr>
  </w:style>
  <w:style w:type="character" w:styleId="FootnoteReference">
    <w:name w:val="footnote reference"/>
    <w:semiHidden/>
    <w:rsid w:val="00561591"/>
    <w:rPr>
      <w:vertAlign w:val="superscript"/>
    </w:rPr>
  </w:style>
  <w:style w:type="character" w:styleId="Hyperlink">
    <w:name w:val="Hyperlink"/>
    <w:rsid w:val="00A067BD"/>
    <w:rPr>
      <w:color w:val="0000FF"/>
      <w:u w:val="single"/>
    </w:rPr>
  </w:style>
  <w:style w:type="paragraph" w:styleId="BalloonText">
    <w:name w:val="Balloon Text"/>
    <w:basedOn w:val="Normal"/>
    <w:semiHidden/>
    <w:rsid w:val="00AC5F94"/>
    <w:rPr>
      <w:rFonts w:ascii="Tahoma" w:hAnsi="Tahoma" w:cs="Tahoma"/>
      <w:sz w:val="16"/>
      <w:szCs w:val="16"/>
    </w:rPr>
  </w:style>
  <w:style w:type="character" w:styleId="CommentReference">
    <w:name w:val="annotation reference"/>
    <w:semiHidden/>
    <w:rsid w:val="009C40E8"/>
    <w:rPr>
      <w:sz w:val="16"/>
      <w:szCs w:val="16"/>
    </w:rPr>
  </w:style>
  <w:style w:type="paragraph" w:styleId="CommentSubject">
    <w:name w:val="annotation subject"/>
    <w:basedOn w:val="CommentText"/>
    <w:next w:val="CommentText"/>
    <w:semiHidden/>
    <w:rsid w:val="009C40E8"/>
    <w:pPr>
      <w:jc w:val="both"/>
    </w:pPr>
    <w:rPr>
      <w:rFonts w:ascii="Arial" w:hAnsi="Arial"/>
      <w:b/>
      <w:bCs/>
      <w:lang w:val="en-CA"/>
    </w:rPr>
  </w:style>
  <w:style w:type="character" w:styleId="FollowedHyperlink">
    <w:name w:val="FollowedHyperlink"/>
    <w:rsid w:val="006D4C16"/>
    <w:rPr>
      <w:color w:val="800080"/>
      <w:u w:val="single"/>
    </w:rPr>
  </w:style>
  <w:style w:type="character" w:customStyle="1" w:styleId="DavidHamill">
    <w:name w:val="David Hamill"/>
    <w:semiHidden/>
    <w:rsid w:val="004C2CBC"/>
    <w:rPr>
      <w:rFonts w:ascii="Arial" w:hAnsi="Arial" w:cs="Arial"/>
      <w:color w:val="000080"/>
      <w:sz w:val="20"/>
      <w:szCs w:val="20"/>
    </w:rPr>
  </w:style>
  <w:style w:type="paragraph" w:styleId="Footer">
    <w:name w:val="footer"/>
    <w:basedOn w:val="Normal"/>
    <w:rsid w:val="008A2730"/>
    <w:pPr>
      <w:tabs>
        <w:tab w:val="center" w:pos="4320"/>
        <w:tab w:val="right" w:pos="8640"/>
      </w:tabs>
    </w:pPr>
  </w:style>
  <w:style w:type="character" w:styleId="PageNumber">
    <w:name w:val="page number"/>
    <w:basedOn w:val="DefaultParagraphFont"/>
    <w:rsid w:val="001B7A5F"/>
  </w:style>
  <w:style w:type="paragraph" w:customStyle="1" w:styleId="NormalCompact">
    <w:name w:val="Normal Compact"/>
    <w:basedOn w:val="Normal"/>
    <w:rsid w:val="001B7A5F"/>
    <w:pPr>
      <w:jc w:val="left"/>
    </w:pPr>
    <w:rPr>
      <w:sz w:val="20"/>
      <w:lang w:val="en-US"/>
    </w:rPr>
  </w:style>
  <w:style w:type="paragraph" w:styleId="HTMLPreformatted">
    <w:name w:val="HTML Preformatted"/>
    <w:basedOn w:val="Normal"/>
    <w:link w:val="HTMLPreformattedChar"/>
    <w:uiPriority w:val="99"/>
    <w:unhideWhenUsed/>
    <w:rsid w:val="00E85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New"/>
      <w:sz w:val="20"/>
      <w:lang w:val="en-US"/>
    </w:rPr>
  </w:style>
  <w:style w:type="character" w:customStyle="1" w:styleId="HTMLPreformattedChar">
    <w:name w:val="HTML Preformatted Char"/>
    <w:link w:val="HTMLPreformatted"/>
    <w:uiPriority w:val="99"/>
    <w:rsid w:val="00E85046"/>
    <w:rPr>
      <w:rFonts w:ascii="Courier" w:hAnsi="Courier" w:cs="Courier New"/>
    </w:rPr>
  </w:style>
  <w:style w:type="paragraph" w:styleId="NoSpacing">
    <w:name w:val="No Spacing"/>
    <w:link w:val="NoSpacingChar"/>
    <w:qFormat/>
    <w:rsid w:val="006741AA"/>
    <w:rPr>
      <w:rFonts w:ascii="Calibri" w:hAnsi="Calibri"/>
      <w:sz w:val="22"/>
      <w:szCs w:val="22"/>
    </w:rPr>
  </w:style>
  <w:style w:type="character" w:customStyle="1" w:styleId="NoSpacingChar">
    <w:name w:val="No Spacing Char"/>
    <w:link w:val="NoSpacing"/>
    <w:rsid w:val="006741AA"/>
    <w:rPr>
      <w:rFonts w:ascii="Calibri" w:hAnsi="Calibri"/>
      <w:sz w:val="22"/>
      <w:szCs w:val="22"/>
      <w:lang w:val="en-US" w:eastAsia="en-US" w:bidi="ar-SA"/>
    </w:rPr>
  </w:style>
  <w:style w:type="character" w:customStyle="1" w:styleId="HeaderChar">
    <w:name w:val="Header Char"/>
    <w:link w:val="Header"/>
    <w:rsid w:val="00054AF3"/>
    <w:rPr>
      <w:sz w:val="24"/>
      <w:szCs w:val="24"/>
      <w:lang w:val="en-US" w:eastAsia="en-US" w:bidi="ar-SA"/>
    </w:rPr>
  </w:style>
  <w:style w:type="paragraph" w:styleId="ListParagraph">
    <w:name w:val="List Paragraph"/>
    <w:basedOn w:val="Normal"/>
    <w:uiPriority w:val="34"/>
    <w:qFormat/>
    <w:rsid w:val="00E5189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0033"/>
    <w:pPr>
      <w:jc w:val="both"/>
    </w:pPr>
    <w:rPr>
      <w:rFonts w:ascii="Arial" w:hAnsi="Arial"/>
      <w:sz w:val="24"/>
      <w:lang w:val="en-CA"/>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qFormat/>
    <w:pPr>
      <w:keepNext/>
      <w:spacing w:before="240" w:after="60"/>
      <w:outlineLvl w:val="1"/>
    </w:pPr>
    <w:rPr>
      <w:b/>
      <w:i/>
    </w:rPr>
  </w:style>
  <w:style w:type="paragraph" w:styleId="Heading3">
    <w:name w:val="heading 3"/>
    <w:basedOn w:val="Normal"/>
    <w:next w:val="Normal"/>
    <w:qFormat/>
    <w:pPr>
      <w:keepNext/>
      <w:spacing w:before="240" w:after="60"/>
      <w:outlineLvl w:val="2"/>
    </w:pPr>
  </w:style>
  <w:style w:type="paragraph" w:styleId="Heading4">
    <w:name w:val="heading 4"/>
    <w:basedOn w:val="Normal"/>
    <w:next w:val="Normal"/>
    <w:qFormat/>
    <w:pPr>
      <w:keepNext/>
      <w:jc w:val="center"/>
      <w:outlineLvl w:val="3"/>
    </w:pPr>
    <w:rPr>
      <w:sz w:val="28"/>
    </w:rPr>
  </w:style>
  <w:style w:type="paragraph" w:styleId="Heading5">
    <w:name w:val="heading 5"/>
    <w:basedOn w:val="Normal"/>
    <w:next w:val="Normal"/>
    <w:qFormat/>
    <w:pPr>
      <w:spacing w:before="240" w:after="60"/>
      <w:outlineLvl w:val="4"/>
    </w:pPr>
    <w:rPr>
      <w:sz w:val="22"/>
    </w:rPr>
  </w:style>
  <w:style w:type="paragraph" w:styleId="Heading7">
    <w:name w:val="heading 7"/>
    <w:basedOn w:val="Normal"/>
    <w:next w:val="Normal"/>
    <w:qFormat/>
    <w:rsid w:val="00561591"/>
    <w:pPr>
      <w:spacing w:before="240" w:after="60"/>
      <w:outlineLvl w:val="6"/>
    </w:pPr>
    <w:rPr>
      <w:rFonts w:ascii="Times New Roman" w:hAnsi="Times New Roman"/>
      <w:szCs w:val="24"/>
    </w:rPr>
  </w:style>
  <w:style w:type="paragraph" w:styleId="Heading9">
    <w:name w:val="heading 9"/>
    <w:basedOn w:val="Normal"/>
    <w:next w:val="Normal"/>
    <w:qFormat/>
    <w:rsid w:val="00561591"/>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ind w:left="360"/>
      <w:jc w:val="left"/>
    </w:pPr>
    <w:rPr>
      <w:rFonts w:ascii="Times New Roman" w:hAnsi="Times New Roman"/>
      <w:sz w:val="20"/>
      <w:lang w:val="en-US"/>
    </w:rPr>
  </w:style>
  <w:style w:type="paragraph" w:customStyle="1" w:styleId="TableBulletList">
    <w:name w:val="Table Bullet List"/>
    <w:basedOn w:val="Normal"/>
    <w:pPr>
      <w:keepNext/>
      <w:keepLines/>
      <w:numPr>
        <w:ilvl w:val="2"/>
        <w:numId w:val="4"/>
      </w:numPr>
      <w:tabs>
        <w:tab w:val="left" w:pos="702"/>
        <w:tab w:val="left" w:pos="1440"/>
        <w:tab w:val="left" w:pos="1800"/>
        <w:tab w:val="left" w:pos="2520"/>
        <w:tab w:val="left" w:pos="2880"/>
        <w:tab w:val="left" w:pos="3240"/>
        <w:tab w:val="left" w:pos="3600"/>
        <w:tab w:val="left" w:pos="3960"/>
        <w:tab w:val="left" w:pos="4320"/>
        <w:tab w:val="left" w:pos="4680"/>
        <w:tab w:val="left" w:pos="5040"/>
        <w:tab w:val="left" w:pos="5400"/>
      </w:tabs>
      <w:spacing w:before="60"/>
      <w:ind w:left="702"/>
      <w:jc w:val="left"/>
    </w:pPr>
    <w:rPr>
      <w:sz w:val="16"/>
      <w:lang w:val="en-US"/>
    </w:rPr>
  </w:style>
  <w:style w:type="paragraph" w:customStyle="1" w:styleId="EDITORNOTES">
    <w:name w:val="EDITOR NOTES"/>
    <w:basedOn w:val="Normal"/>
    <w:pPr>
      <w:pBdr>
        <w:top w:val="triple" w:sz="4" w:space="1" w:color="auto"/>
        <w:left w:val="triple" w:sz="4" w:space="4" w:color="auto"/>
        <w:bottom w:val="triple" w:sz="4" w:space="1" w:color="auto"/>
        <w:right w:val="triple" w:sz="4" w:space="4" w:color="auto"/>
      </w:pBdr>
      <w:spacing w:after="120"/>
      <w:ind w:left="648" w:hanging="360"/>
      <w:jc w:val="left"/>
    </w:pPr>
    <w:rPr>
      <w:rFonts w:ascii="Times New Roman" w:hAnsi="Times New Roman"/>
      <w:sz w:val="20"/>
      <w:lang w:val="en-US"/>
    </w:rPr>
  </w:style>
  <w:style w:type="paragraph" w:customStyle="1" w:styleId="BodyBullet">
    <w:name w:val="Body Bullet"/>
    <w:basedOn w:val="Normal"/>
    <w:pPr>
      <w:keepNext/>
      <w:keepLines/>
      <w:numPr>
        <w:ilvl w:val="2"/>
        <w:numId w:val="4"/>
      </w:numPr>
      <w:tabs>
        <w:tab w:val="left" w:pos="720"/>
        <w:tab w:val="left" w:pos="1440"/>
        <w:tab w:val="left" w:pos="1800"/>
        <w:tab w:val="left" w:pos="2520"/>
        <w:tab w:val="left" w:pos="2880"/>
        <w:tab w:val="left" w:pos="3240"/>
        <w:tab w:val="left" w:pos="3600"/>
        <w:tab w:val="left" w:pos="3960"/>
        <w:tab w:val="left" w:pos="4320"/>
        <w:tab w:val="left" w:pos="4680"/>
        <w:tab w:val="left" w:pos="5040"/>
        <w:tab w:val="left" w:pos="5400"/>
      </w:tabs>
      <w:spacing w:before="60"/>
      <w:ind w:left="720"/>
      <w:jc w:val="left"/>
    </w:pPr>
    <w:rPr>
      <w:rFonts w:ascii="Times New Roman" w:hAnsi="Times New Roman"/>
      <w:sz w:val="20"/>
      <w:lang w:val="en-US"/>
    </w:rPr>
  </w:style>
  <w:style w:type="paragraph" w:styleId="BodyTextIndent">
    <w:name w:val="Body Text Indent"/>
    <w:basedOn w:val="Normal"/>
    <w:pPr>
      <w:ind w:left="720"/>
    </w:pPr>
    <w:rPr>
      <w:color w:val="008000"/>
      <w:sz w:val="20"/>
    </w:rPr>
  </w:style>
  <w:style w:type="paragraph" w:styleId="DocumentMap">
    <w:name w:val="Document Map"/>
    <w:basedOn w:val="Normal"/>
    <w:semiHidden/>
    <w:pPr>
      <w:shd w:val="clear" w:color="auto" w:fill="000080"/>
    </w:pPr>
    <w:rPr>
      <w:rFonts w:ascii="Tahoma" w:hAnsi="Tahoma"/>
    </w:rPr>
  </w:style>
  <w:style w:type="paragraph" w:styleId="BodyText2">
    <w:name w:val="Body Text 2"/>
    <w:basedOn w:val="Normal"/>
    <w:rPr>
      <w:color w:val="008000"/>
      <w:sz w:val="16"/>
    </w:rPr>
  </w:style>
  <w:style w:type="paragraph" w:customStyle="1" w:styleId="Heading5-BoldNumbered">
    <w:name w:val="Heading 5 - Bold Numbered"/>
    <w:basedOn w:val="Heading5"/>
    <w:next w:val="Normal"/>
    <w:rsid w:val="00E64259"/>
    <w:pPr>
      <w:numPr>
        <w:numId w:val="1"/>
      </w:numPr>
    </w:pPr>
    <w:rPr>
      <w:b/>
      <w:sz w:val="24"/>
      <w:szCs w:val="24"/>
    </w:rPr>
  </w:style>
  <w:style w:type="paragraph" w:styleId="CommentText">
    <w:name w:val="annotation text"/>
    <w:basedOn w:val="Normal"/>
    <w:semiHidden/>
    <w:rsid w:val="00161D0F"/>
    <w:pPr>
      <w:jc w:val="left"/>
    </w:pPr>
    <w:rPr>
      <w:rFonts w:ascii="Times New Roman" w:hAnsi="Times New Roman"/>
      <w:sz w:val="20"/>
      <w:lang w:val="en-US"/>
    </w:rPr>
  </w:style>
  <w:style w:type="table" w:styleId="TableGrid">
    <w:name w:val="Table Grid"/>
    <w:basedOn w:val="TableNormal"/>
    <w:rsid w:val="00B16658"/>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561591"/>
    <w:pPr>
      <w:tabs>
        <w:tab w:val="center" w:pos="4320"/>
        <w:tab w:val="right" w:pos="8640"/>
      </w:tabs>
      <w:jc w:val="left"/>
    </w:pPr>
    <w:rPr>
      <w:rFonts w:ascii="Times New Roman" w:hAnsi="Times New Roman"/>
      <w:szCs w:val="24"/>
      <w:lang w:val="en-US"/>
    </w:rPr>
  </w:style>
  <w:style w:type="paragraph" w:styleId="FootnoteText">
    <w:name w:val="footnote text"/>
    <w:basedOn w:val="Normal"/>
    <w:semiHidden/>
    <w:rsid w:val="00561591"/>
    <w:pPr>
      <w:jc w:val="left"/>
    </w:pPr>
    <w:rPr>
      <w:rFonts w:ascii="Times New Roman" w:hAnsi="Times New Roman"/>
      <w:sz w:val="20"/>
      <w:lang w:val="en-US"/>
    </w:rPr>
  </w:style>
  <w:style w:type="character" w:styleId="FootnoteReference">
    <w:name w:val="footnote reference"/>
    <w:semiHidden/>
    <w:rsid w:val="00561591"/>
    <w:rPr>
      <w:vertAlign w:val="superscript"/>
    </w:rPr>
  </w:style>
  <w:style w:type="character" w:styleId="Hyperlink">
    <w:name w:val="Hyperlink"/>
    <w:rsid w:val="00A067BD"/>
    <w:rPr>
      <w:color w:val="0000FF"/>
      <w:u w:val="single"/>
    </w:rPr>
  </w:style>
  <w:style w:type="paragraph" w:styleId="BalloonText">
    <w:name w:val="Balloon Text"/>
    <w:basedOn w:val="Normal"/>
    <w:semiHidden/>
    <w:rsid w:val="00AC5F94"/>
    <w:rPr>
      <w:rFonts w:ascii="Tahoma" w:hAnsi="Tahoma" w:cs="Tahoma"/>
      <w:sz w:val="16"/>
      <w:szCs w:val="16"/>
    </w:rPr>
  </w:style>
  <w:style w:type="character" w:styleId="CommentReference">
    <w:name w:val="annotation reference"/>
    <w:semiHidden/>
    <w:rsid w:val="009C40E8"/>
    <w:rPr>
      <w:sz w:val="16"/>
      <w:szCs w:val="16"/>
    </w:rPr>
  </w:style>
  <w:style w:type="paragraph" w:styleId="CommentSubject">
    <w:name w:val="annotation subject"/>
    <w:basedOn w:val="CommentText"/>
    <w:next w:val="CommentText"/>
    <w:semiHidden/>
    <w:rsid w:val="009C40E8"/>
    <w:pPr>
      <w:jc w:val="both"/>
    </w:pPr>
    <w:rPr>
      <w:rFonts w:ascii="Arial" w:hAnsi="Arial"/>
      <w:b/>
      <w:bCs/>
      <w:lang w:val="en-CA"/>
    </w:rPr>
  </w:style>
  <w:style w:type="character" w:styleId="FollowedHyperlink">
    <w:name w:val="FollowedHyperlink"/>
    <w:rsid w:val="006D4C16"/>
    <w:rPr>
      <w:color w:val="800080"/>
      <w:u w:val="single"/>
    </w:rPr>
  </w:style>
  <w:style w:type="character" w:customStyle="1" w:styleId="DavidHamill">
    <w:name w:val="David Hamill"/>
    <w:semiHidden/>
    <w:rsid w:val="004C2CBC"/>
    <w:rPr>
      <w:rFonts w:ascii="Arial" w:hAnsi="Arial" w:cs="Arial"/>
      <w:color w:val="000080"/>
      <w:sz w:val="20"/>
      <w:szCs w:val="20"/>
    </w:rPr>
  </w:style>
  <w:style w:type="paragraph" w:styleId="Footer">
    <w:name w:val="footer"/>
    <w:basedOn w:val="Normal"/>
    <w:rsid w:val="008A2730"/>
    <w:pPr>
      <w:tabs>
        <w:tab w:val="center" w:pos="4320"/>
        <w:tab w:val="right" w:pos="8640"/>
      </w:tabs>
    </w:pPr>
  </w:style>
  <w:style w:type="character" w:styleId="PageNumber">
    <w:name w:val="page number"/>
    <w:basedOn w:val="DefaultParagraphFont"/>
    <w:rsid w:val="001B7A5F"/>
  </w:style>
  <w:style w:type="paragraph" w:customStyle="1" w:styleId="NormalCompact">
    <w:name w:val="Normal Compact"/>
    <w:basedOn w:val="Normal"/>
    <w:rsid w:val="001B7A5F"/>
    <w:pPr>
      <w:jc w:val="left"/>
    </w:pPr>
    <w:rPr>
      <w:sz w:val="20"/>
      <w:lang w:val="en-US"/>
    </w:rPr>
  </w:style>
  <w:style w:type="paragraph" w:styleId="HTMLPreformatted">
    <w:name w:val="HTML Preformatted"/>
    <w:basedOn w:val="Normal"/>
    <w:link w:val="HTMLPreformattedChar"/>
    <w:uiPriority w:val="99"/>
    <w:unhideWhenUsed/>
    <w:rsid w:val="00E85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New"/>
      <w:sz w:val="20"/>
      <w:lang w:val="en-US"/>
    </w:rPr>
  </w:style>
  <w:style w:type="character" w:customStyle="1" w:styleId="HTMLPreformattedChar">
    <w:name w:val="HTML Preformatted Char"/>
    <w:link w:val="HTMLPreformatted"/>
    <w:uiPriority w:val="99"/>
    <w:rsid w:val="00E85046"/>
    <w:rPr>
      <w:rFonts w:ascii="Courier" w:hAnsi="Courier" w:cs="Courier New"/>
    </w:rPr>
  </w:style>
  <w:style w:type="paragraph" w:styleId="NoSpacing">
    <w:name w:val="No Spacing"/>
    <w:link w:val="NoSpacingChar"/>
    <w:qFormat/>
    <w:rsid w:val="006741AA"/>
    <w:rPr>
      <w:rFonts w:ascii="Calibri" w:hAnsi="Calibri"/>
      <w:sz w:val="22"/>
      <w:szCs w:val="22"/>
    </w:rPr>
  </w:style>
  <w:style w:type="character" w:customStyle="1" w:styleId="NoSpacingChar">
    <w:name w:val="No Spacing Char"/>
    <w:link w:val="NoSpacing"/>
    <w:rsid w:val="006741AA"/>
    <w:rPr>
      <w:rFonts w:ascii="Calibri" w:hAnsi="Calibri"/>
      <w:sz w:val="22"/>
      <w:szCs w:val="22"/>
      <w:lang w:val="en-US" w:eastAsia="en-US" w:bidi="ar-SA"/>
    </w:rPr>
  </w:style>
  <w:style w:type="character" w:customStyle="1" w:styleId="HeaderChar">
    <w:name w:val="Header Char"/>
    <w:link w:val="Header"/>
    <w:rsid w:val="00054AF3"/>
    <w:rPr>
      <w:sz w:val="24"/>
      <w:szCs w:val="24"/>
      <w:lang w:val="en-US" w:eastAsia="en-US" w:bidi="ar-SA"/>
    </w:rPr>
  </w:style>
  <w:style w:type="paragraph" w:styleId="ListParagraph">
    <w:name w:val="List Paragraph"/>
    <w:basedOn w:val="Normal"/>
    <w:uiPriority w:val="34"/>
    <w:qFormat/>
    <w:rsid w:val="00E51890"/>
    <w:pPr>
      <w:ind w:left="720"/>
      <w:contextualSpacing/>
    </w:pPr>
  </w:style>
</w:styles>
</file>

<file path=word/webSettings.xml><?xml version="1.0" encoding="utf-8"?>
<w:webSettings xmlns:r="http://schemas.openxmlformats.org/officeDocument/2006/relationships" xmlns:w="http://schemas.openxmlformats.org/wordprocessingml/2006/main">
  <w:divs>
    <w:div w:id="76756041">
      <w:bodyDiv w:val="1"/>
      <w:marLeft w:val="0"/>
      <w:marRight w:val="0"/>
      <w:marTop w:val="0"/>
      <w:marBottom w:val="0"/>
      <w:divBdr>
        <w:top w:val="none" w:sz="0" w:space="0" w:color="auto"/>
        <w:left w:val="none" w:sz="0" w:space="0" w:color="auto"/>
        <w:bottom w:val="none" w:sz="0" w:space="0" w:color="auto"/>
        <w:right w:val="none" w:sz="0" w:space="0" w:color="auto"/>
      </w:divBdr>
    </w:div>
    <w:div w:id="1111242381">
      <w:bodyDiv w:val="1"/>
      <w:marLeft w:val="0"/>
      <w:marRight w:val="0"/>
      <w:marTop w:val="0"/>
      <w:marBottom w:val="0"/>
      <w:divBdr>
        <w:top w:val="none" w:sz="0" w:space="0" w:color="auto"/>
        <w:left w:val="none" w:sz="0" w:space="0" w:color="auto"/>
        <w:bottom w:val="none" w:sz="0" w:space="0" w:color="auto"/>
        <w:right w:val="none" w:sz="0" w:space="0" w:color="auto"/>
      </w:divBdr>
    </w:div>
    <w:div w:id="1154376085">
      <w:bodyDiv w:val="1"/>
      <w:marLeft w:val="0"/>
      <w:marRight w:val="0"/>
      <w:marTop w:val="0"/>
      <w:marBottom w:val="0"/>
      <w:divBdr>
        <w:top w:val="none" w:sz="0" w:space="0" w:color="auto"/>
        <w:left w:val="none" w:sz="0" w:space="0" w:color="auto"/>
        <w:bottom w:val="none" w:sz="0" w:space="0" w:color="auto"/>
        <w:right w:val="none" w:sz="0" w:space="0" w:color="auto"/>
      </w:divBdr>
    </w:div>
    <w:div w:id="1255437919">
      <w:bodyDiv w:val="1"/>
      <w:marLeft w:val="0"/>
      <w:marRight w:val="0"/>
      <w:marTop w:val="0"/>
      <w:marBottom w:val="0"/>
      <w:divBdr>
        <w:top w:val="none" w:sz="0" w:space="0" w:color="auto"/>
        <w:left w:val="none" w:sz="0" w:space="0" w:color="auto"/>
        <w:bottom w:val="none" w:sz="0" w:space="0" w:color="auto"/>
        <w:right w:val="none" w:sz="0" w:space="0" w:color="auto"/>
      </w:divBdr>
    </w:div>
    <w:div w:id="1415853889">
      <w:bodyDiv w:val="1"/>
      <w:marLeft w:val="0"/>
      <w:marRight w:val="0"/>
      <w:marTop w:val="0"/>
      <w:marBottom w:val="0"/>
      <w:divBdr>
        <w:top w:val="none" w:sz="0" w:space="0" w:color="auto"/>
        <w:left w:val="none" w:sz="0" w:space="0" w:color="auto"/>
        <w:bottom w:val="none" w:sz="0" w:space="0" w:color="auto"/>
        <w:right w:val="none" w:sz="0" w:space="0" w:color="auto"/>
      </w:divBdr>
    </w:div>
    <w:div w:id="1501046176">
      <w:bodyDiv w:val="1"/>
      <w:marLeft w:val="0"/>
      <w:marRight w:val="0"/>
      <w:marTop w:val="0"/>
      <w:marBottom w:val="0"/>
      <w:divBdr>
        <w:top w:val="none" w:sz="0" w:space="0" w:color="auto"/>
        <w:left w:val="none" w:sz="0" w:space="0" w:color="auto"/>
        <w:bottom w:val="none" w:sz="0" w:space="0" w:color="auto"/>
        <w:right w:val="none" w:sz="0" w:space="0" w:color="auto"/>
      </w:divBdr>
    </w:div>
    <w:div w:id="15985648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forge.hl7.org/gf/download/docmanfileversion/7241/10172/PBSMetricGuidanceforSDCoChairs2013Final.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vhaisahallf\My%20Documents\HL7%20TTPL_RWJ\HL7%20Project%20Scope\Revised%20for%20TTPL\HL7%20Project%20Scope%20Statement%20Template_revT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HL7 Project Scope Statement Template_revTTPL</Template>
  <TotalTime>12</TotalTime>
  <Pages>4</Pages>
  <Words>1457</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HL7 Project Scope Statement</vt:lpstr>
    </vt:vector>
  </TitlesOfParts>
  <Company/>
  <LinksUpToDate>false</LinksUpToDate>
  <CharactersWithSpaces>9749</CharactersWithSpaces>
  <SharedDoc>false</SharedDoc>
  <HLinks>
    <vt:vector size="366" baseType="variant">
      <vt:variant>
        <vt:i4>1114124</vt:i4>
      </vt:variant>
      <vt:variant>
        <vt:i4>398</vt:i4>
      </vt:variant>
      <vt:variant>
        <vt:i4>0</vt:i4>
      </vt:variant>
      <vt:variant>
        <vt:i4>5</vt:i4>
      </vt:variant>
      <vt:variant>
        <vt:lpwstr>http://www.hl7.org/documentcenter/public/membership/HL7_Governance_and_Operations_Manual.pdf</vt:lpwstr>
      </vt:variant>
      <vt:variant>
        <vt:lpwstr/>
      </vt:variant>
      <vt:variant>
        <vt:i4>4915272</vt:i4>
      </vt:variant>
      <vt:variant>
        <vt:i4>395</vt:i4>
      </vt:variant>
      <vt:variant>
        <vt:i4>0</vt:i4>
      </vt:variant>
      <vt:variant>
        <vt:i4>5</vt:i4>
      </vt:variant>
      <vt:variant>
        <vt:lpwstr>http://www.hl7.org/About/hl7facilitators.cfm</vt:lpwstr>
      </vt:variant>
      <vt:variant>
        <vt:lpwstr/>
      </vt:variant>
      <vt:variant>
        <vt:i4>7667812</vt:i4>
      </vt:variant>
      <vt:variant>
        <vt:i4>392</vt:i4>
      </vt:variant>
      <vt:variant>
        <vt:i4>0</vt:i4>
      </vt:variant>
      <vt:variant>
        <vt:i4>5</vt:i4>
      </vt:variant>
      <vt:variant>
        <vt:lpwstr>http://www.hl7.org/Special/committees/index.cfm</vt:lpwstr>
      </vt:variant>
      <vt:variant>
        <vt:lpwstr/>
      </vt:variant>
      <vt:variant>
        <vt:i4>2293887</vt:i4>
      </vt:variant>
      <vt:variant>
        <vt:i4>389</vt:i4>
      </vt:variant>
      <vt:variant>
        <vt:i4>0</vt:i4>
      </vt:variant>
      <vt:variant>
        <vt:i4>5</vt:i4>
      </vt:variant>
      <vt:variant>
        <vt:lpwstr>http://gforge.hl7.org/gf/project/psc/docman/?action=DocmanFileEdit&amp;id=7225</vt:lpwstr>
      </vt:variant>
      <vt:variant>
        <vt:lpwstr/>
      </vt:variant>
      <vt:variant>
        <vt:i4>6094859</vt:i4>
      </vt:variant>
      <vt:variant>
        <vt:i4>386</vt:i4>
      </vt:variant>
      <vt:variant>
        <vt:i4>0</vt:i4>
      </vt:variant>
      <vt:variant>
        <vt:i4>5</vt:i4>
      </vt:variant>
      <vt:variant>
        <vt:lpwstr>http://www.hl7.org/participate/isojic.cfm</vt:lpwstr>
      </vt:variant>
      <vt:variant>
        <vt:lpwstr/>
      </vt:variant>
      <vt:variant>
        <vt:i4>3342440</vt:i4>
      </vt:variant>
      <vt:variant>
        <vt:i4>383</vt:i4>
      </vt:variant>
      <vt:variant>
        <vt:i4>0</vt:i4>
      </vt:variant>
      <vt:variant>
        <vt:i4>5</vt:i4>
      </vt:variant>
      <vt:variant>
        <vt:lpwstr>http://www.hl7.org/documentcenter/public/membership/ANSI_proposal_withdrawal.doc</vt:lpwstr>
      </vt:variant>
      <vt:variant>
        <vt:lpwstr/>
      </vt:variant>
      <vt:variant>
        <vt:i4>4718605</vt:i4>
      </vt:variant>
      <vt:variant>
        <vt:i4>380</vt:i4>
      </vt:variant>
      <vt:variant>
        <vt:i4>0</vt:i4>
      </vt:variant>
      <vt:variant>
        <vt:i4>5</vt:i4>
      </vt:variant>
      <vt:variant>
        <vt:lpwstr>http://www.hl7.org/permalink/?WithdrawANS</vt:lpwstr>
      </vt:variant>
      <vt:variant>
        <vt:lpwstr/>
      </vt:variant>
      <vt:variant>
        <vt:i4>4718605</vt:i4>
      </vt:variant>
      <vt:variant>
        <vt:i4>377</vt:i4>
      </vt:variant>
      <vt:variant>
        <vt:i4>0</vt:i4>
      </vt:variant>
      <vt:variant>
        <vt:i4>5</vt:i4>
      </vt:variant>
      <vt:variant>
        <vt:lpwstr>http://www.hl7.org/permalink/?WithdrawANS</vt:lpwstr>
      </vt:variant>
      <vt:variant>
        <vt:lpwstr/>
      </vt:variant>
      <vt:variant>
        <vt:i4>2097165</vt:i4>
      </vt:variant>
      <vt:variant>
        <vt:i4>374</vt:i4>
      </vt:variant>
      <vt:variant>
        <vt:i4>0</vt:i4>
      </vt:variant>
      <vt:variant>
        <vt:i4>5</vt:i4>
      </vt:variant>
      <vt:variant>
        <vt:lpwstr/>
      </vt:variant>
      <vt:variant>
        <vt:lpwstr>Project_Name</vt:lpwstr>
      </vt:variant>
      <vt:variant>
        <vt:i4>655437</vt:i4>
      </vt:variant>
      <vt:variant>
        <vt:i4>371</vt:i4>
      </vt:variant>
      <vt:variant>
        <vt:i4>0</vt:i4>
      </vt:variant>
      <vt:variant>
        <vt:i4>5</vt:i4>
      </vt:variant>
      <vt:variant>
        <vt:lpwstr>http://www.hl7.org/participate/templates.cfm?ref=nav</vt:lpwstr>
      </vt:variant>
      <vt:variant>
        <vt:lpwstr/>
      </vt:variant>
      <vt:variant>
        <vt:i4>8126560</vt:i4>
      </vt:variant>
      <vt:variant>
        <vt:i4>368</vt:i4>
      </vt:variant>
      <vt:variant>
        <vt:i4>0</vt:i4>
      </vt:variant>
      <vt:variant>
        <vt:i4>5</vt:i4>
      </vt:variant>
      <vt:variant>
        <vt:lpwstr>http://www.hl7.org/</vt:lpwstr>
      </vt:variant>
      <vt:variant>
        <vt:lpwstr/>
      </vt:variant>
      <vt:variant>
        <vt:i4>2097165</vt:i4>
      </vt:variant>
      <vt:variant>
        <vt:i4>365</vt:i4>
      </vt:variant>
      <vt:variant>
        <vt:i4>0</vt:i4>
      </vt:variant>
      <vt:variant>
        <vt:i4>5</vt:i4>
      </vt:variant>
      <vt:variant>
        <vt:lpwstr/>
      </vt:variant>
      <vt:variant>
        <vt:lpwstr>Project_Name</vt:lpwstr>
      </vt:variant>
      <vt:variant>
        <vt:i4>720973</vt:i4>
      </vt:variant>
      <vt:variant>
        <vt:i4>362</vt:i4>
      </vt:variant>
      <vt:variant>
        <vt:i4>0</vt:i4>
      </vt:variant>
      <vt:variant>
        <vt:i4>5</vt:i4>
      </vt:variant>
      <vt:variant>
        <vt:lpwstr>http://www.hl7.org/documentcomments/index.cfm</vt:lpwstr>
      </vt:variant>
      <vt:variant>
        <vt:lpwstr/>
      </vt:variant>
      <vt:variant>
        <vt:i4>3342342</vt:i4>
      </vt:variant>
      <vt:variant>
        <vt:i4>359</vt:i4>
      </vt:variant>
      <vt:variant>
        <vt:i4>0</vt:i4>
      </vt:variant>
      <vt:variant>
        <vt:i4>5</vt:i4>
      </vt:variant>
      <vt:variant>
        <vt:lpwstr/>
      </vt:variant>
      <vt:variant>
        <vt:lpwstr>Roadmap_Reference</vt:lpwstr>
      </vt:variant>
      <vt:variant>
        <vt:i4>589843</vt:i4>
      </vt:variant>
      <vt:variant>
        <vt:i4>356</vt:i4>
      </vt:variant>
      <vt:variant>
        <vt:i4>0</vt:i4>
      </vt:variant>
      <vt:variant>
        <vt:i4>5</vt:i4>
      </vt:variant>
      <vt:variant>
        <vt:lpwstr/>
      </vt:variant>
      <vt:variant>
        <vt:lpwstr>Realm</vt:lpwstr>
      </vt:variant>
      <vt:variant>
        <vt:i4>3080305</vt:i4>
      </vt:variant>
      <vt:variant>
        <vt:i4>353</vt:i4>
      </vt:variant>
      <vt:variant>
        <vt:i4>0</vt:i4>
      </vt:variant>
      <vt:variant>
        <vt:i4>5</vt:i4>
      </vt:variant>
      <vt:variant>
        <vt:lpwstr>http://www.hl7.org/about/agreements.cfm?ref=nav</vt:lpwstr>
      </vt:variant>
      <vt:variant>
        <vt:lpwstr/>
      </vt:variant>
      <vt:variant>
        <vt:i4>393237</vt:i4>
      </vt:variant>
      <vt:variant>
        <vt:i4>350</vt:i4>
      </vt:variant>
      <vt:variant>
        <vt:i4>0</vt:i4>
      </vt:variant>
      <vt:variant>
        <vt:i4>5</vt:i4>
      </vt:variant>
      <vt:variant>
        <vt:lpwstr/>
      </vt:variant>
      <vt:variant>
        <vt:lpwstr>Synchro_SDO_Profilers</vt:lpwstr>
      </vt:variant>
      <vt:variant>
        <vt:i4>2687078</vt:i4>
      </vt:variant>
      <vt:variant>
        <vt:i4>347</vt:i4>
      </vt:variant>
      <vt:variant>
        <vt:i4>0</vt:i4>
      </vt:variant>
      <vt:variant>
        <vt:i4>5</vt:i4>
      </vt:variant>
      <vt:variant>
        <vt:lpwstr>http://www.hl7.org/about/agreements.cfm</vt:lpwstr>
      </vt:variant>
      <vt:variant>
        <vt:lpwstr/>
      </vt:variant>
      <vt:variant>
        <vt:i4>7733361</vt:i4>
      </vt:variant>
      <vt:variant>
        <vt:i4>344</vt:i4>
      </vt:variant>
      <vt:variant>
        <vt:i4>0</vt:i4>
      </vt:variant>
      <vt:variant>
        <vt:i4>5</vt:i4>
      </vt:variant>
      <vt:variant>
        <vt:lpwstr/>
      </vt:variant>
      <vt:variant>
        <vt:lpwstr>External_Project_Collaboration</vt:lpwstr>
      </vt:variant>
      <vt:variant>
        <vt:i4>2555967</vt:i4>
      </vt:variant>
      <vt:variant>
        <vt:i4>341</vt:i4>
      </vt:variant>
      <vt:variant>
        <vt:i4>0</vt:i4>
      </vt:variant>
      <vt:variant>
        <vt:i4>5</vt:i4>
      </vt:variant>
      <vt:variant>
        <vt:lpwstr>http://gforge.hl7.org/gf/download/docmanfileversion/7241/10172/PBSMetricGuidanceforSDCoChairs2013Final.doc</vt:lpwstr>
      </vt:variant>
      <vt:variant>
        <vt:lpwstr/>
      </vt:variant>
      <vt:variant>
        <vt:i4>8126560</vt:i4>
      </vt:variant>
      <vt:variant>
        <vt:i4>338</vt:i4>
      </vt:variant>
      <vt:variant>
        <vt:i4>0</vt:i4>
      </vt:variant>
      <vt:variant>
        <vt:i4>5</vt:i4>
      </vt:variant>
      <vt:variant>
        <vt:lpwstr>http://www.hl7.org/</vt:lpwstr>
      </vt:variant>
      <vt:variant>
        <vt:lpwstr/>
      </vt:variant>
      <vt:variant>
        <vt:i4>6225994</vt:i4>
      </vt:variant>
      <vt:variant>
        <vt:i4>335</vt:i4>
      </vt:variant>
      <vt:variant>
        <vt:i4>0</vt:i4>
      </vt:variant>
      <vt:variant>
        <vt:i4>5</vt:i4>
      </vt:variant>
      <vt:variant>
        <vt:lpwstr/>
      </vt:variant>
      <vt:variant>
        <vt:lpwstr>Project_Approval_Dates</vt:lpwstr>
      </vt:variant>
      <vt:variant>
        <vt:i4>3145835</vt:i4>
      </vt:variant>
      <vt:variant>
        <vt:i4>332</vt:i4>
      </vt:variant>
      <vt:variant>
        <vt:i4>0</vt:i4>
      </vt:variant>
      <vt:variant>
        <vt:i4>5</vt:i4>
      </vt:variant>
      <vt:variant>
        <vt:lpwstr>http://gforge.hl7.org/gf/project/psc/docman/?subdir=421</vt:lpwstr>
      </vt:variant>
      <vt:variant>
        <vt:lpwstr/>
      </vt:variant>
      <vt:variant>
        <vt:i4>1114124</vt:i4>
      </vt:variant>
      <vt:variant>
        <vt:i4>329</vt:i4>
      </vt:variant>
      <vt:variant>
        <vt:i4>0</vt:i4>
      </vt:variant>
      <vt:variant>
        <vt:i4>5</vt:i4>
      </vt:variant>
      <vt:variant>
        <vt:lpwstr>http://www.hl7.org/documentcenter/public/membership/HL7_Governance_and_Operations_Manual.pdf</vt:lpwstr>
      </vt:variant>
      <vt:variant>
        <vt:lpwstr/>
      </vt:variant>
      <vt:variant>
        <vt:i4>5963901</vt:i4>
      </vt:variant>
      <vt:variant>
        <vt:i4>326</vt:i4>
      </vt:variant>
      <vt:variant>
        <vt:i4>0</vt:i4>
      </vt:variant>
      <vt:variant>
        <vt:i4>5</vt:i4>
      </vt:variant>
      <vt:variant>
        <vt:lpwstr/>
      </vt:variant>
      <vt:variant>
        <vt:lpwstr>Project_Intent</vt:lpwstr>
      </vt:variant>
      <vt:variant>
        <vt:i4>2293887</vt:i4>
      </vt:variant>
      <vt:variant>
        <vt:i4>323</vt:i4>
      </vt:variant>
      <vt:variant>
        <vt:i4>0</vt:i4>
      </vt:variant>
      <vt:variant>
        <vt:i4>5</vt:i4>
      </vt:variant>
      <vt:variant>
        <vt:lpwstr>http://gforge.hl7.org/gf/project/psc/docman/?action=DocmanFileEdit&amp;id=7225</vt:lpwstr>
      </vt:variant>
      <vt:variant>
        <vt:lpwstr/>
      </vt:variant>
      <vt:variant>
        <vt:i4>1114135</vt:i4>
      </vt:variant>
      <vt:variant>
        <vt:i4>320</vt:i4>
      </vt:variant>
      <vt:variant>
        <vt:i4>0</vt:i4>
      </vt:variant>
      <vt:variant>
        <vt:i4>5</vt:i4>
      </vt:variant>
      <vt:variant>
        <vt:lpwstr>http://www.hl7.org/implement/standards/index.cfm?ref=nav</vt:lpwstr>
      </vt:variant>
      <vt:variant>
        <vt:lpwstr/>
      </vt:variant>
      <vt:variant>
        <vt:i4>7667818</vt:i4>
      </vt:variant>
      <vt:variant>
        <vt:i4>317</vt:i4>
      </vt:variant>
      <vt:variant>
        <vt:i4>0</vt:i4>
      </vt:variant>
      <vt:variant>
        <vt:i4>5</vt:i4>
      </vt:variant>
      <vt:variant>
        <vt:lpwstr/>
      </vt:variant>
      <vt:variant>
        <vt:lpwstr>Product</vt:lpwstr>
      </vt:variant>
      <vt:variant>
        <vt:i4>4456496</vt:i4>
      </vt:variant>
      <vt:variant>
        <vt:i4>314</vt:i4>
      </vt:variant>
      <vt:variant>
        <vt:i4>0</vt:i4>
      </vt:variant>
      <vt:variant>
        <vt:i4>5</vt:i4>
      </vt:variant>
      <vt:variant>
        <vt:lpwstr>http://wiki.hl7.org/index.php?title=Template:Project_Page</vt:lpwstr>
      </vt:variant>
      <vt:variant>
        <vt:lpwstr/>
      </vt:variant>
      <vt:variant>
        <vt:i4>1769477</vt:i4>
      </vt:variant>
      <vt:variant>
        <vt:i4>311</vt:i4>
      </vt:variant>
      <vt:variant>
        <vt:i4>0</vt:i4>
      </vt:variant>
      <vt:variant>
        <vt:i4>5</vt:i4>
      </vt:variant>
      <vt:variant>
        <vt:lpwstr/>
      </vt:variant>
      <vt:variant>
        <vt:lpwstr>Project_Obj_Deliv_TgtDate_Example</vt:lpwstr>
      </vt:variant>
      <vt:variant>
        <vt:i4>3997716</vt:i4>
      </vt:variant>
      <vt:variant>
        <vt:i4>308</vt:i4>
      </vt:variant>
      <vt:variant>
        <vt:i4>0</vt:i4>
      </vt:variant>
      <vt:variant>
        <vt:i4>5</vt:i4>
      </vt:variant>
      <vt:variant>
        <vt:lpwstr/>
      </vt:variant>
      <vt:variant>
        <vt:lpwstr>Project_Obj_Deliv_TgtDate</vt:lpwstr>
      </vt:variant>
      <vt:variant>
        <vt:i4>3604498</vt:i4>
      </vt:variant>
      <vt:variant>
        <vt:i4>305</vt:i4>
      </vt:variant>
      <vt:variant>
        <vt:i4>0</vt:i4>
      </vt:variant>
      <vt:variant>
        <vt:i4>5</vt:i4>
      </vt:variant>
      <vt:variant>
        <vt:lpwstr/>
      </vt:variant>
      <vt:variant>
        <vt:lpwstr>Project_Scope</vt:lpwstr>
      </vt:variant>
      <vt:variant>
        <vt:i4>6619217</vt:i4>
      </vt:variant>
      <vt:variant>
        <vt:i4>302</vt:i4>
      </vt:variant>
      <vt:variant>
        <vt:i4>0</vt:i4>
      </vt:variant>
      <vt:variant>
        <vt:i4>5</vt:i4>
      </vt:variant>
      <vt:variant>
        <vt:lpwstr>http://wiki.hl7.org/index.php?title=Category:Volunteer_Wanted_by_HL7_Work_Group</vt:lpwstr>
      </vt:variant>
      <vt:variant>
        <vt:lpwstr/>
      </vt:variant>
      <vt:variant>
        <vt:i4>6684673</vt:i4>
      </vt:variant>
      <vt:variant>
        <vt:i4>299</vt:i4>
      </vt:variant>
      <vt:variant>
        <vt:i4>0</vt:i4>
      </vt:variant>
      <vt:variant>
        <vt:i4>5</vt:i4>
      </vt:variant>
      <vt:variant>
        <vt:lpwstr>../Descriptions of these roles and their responsibilities can be found on the HL7 Wiki via PIC's Find or Be a Volunteer for an HL7 Work Group (http:/wiki.hl7.org/index.php?title=Category:Volunteer_Wanted_by_HL7_Work_Group)</vt:lpwstr>
      </vt:variant>
      <vt:variant>
        <vt:lpwstr/>
      </vt:variant>
      <vt:variant>
        <vt:i4>458795</vt:i4>
      </vt:variant>
      <vt:variant>
        <vt:i4>296</vt:i4>
      </vt:variant>
      <vt:variant>
        <vt:i4>0</vt:i4>
      </vt:variant>
      <vt:variant>
        <vt:i4>5</vt:i4>
      </vt:variant>
      <vt:variant>
        <vt:lpwstr/>
      </vt:variant>
      <vt:variant>
        <vt:lpwstr>Sponsoring_Group</vt:lpwstr>
      </vt:variant>
      <vt:variant>
        <vt:i4>7078001</vt:i4>
      </vt:variant>
      <vt:variant>
        <vt:i4>293</vt:i4>
      </vt:variant>
      <vt:variant>
        <vt:i4>0</vt:i4>
      </vt:variant>
      <vt:variant>
        <vt:i4>5</vt:i4>
      </vt:variant>
      <vt:variant>
        <vt:lpwstr>http://wiki.hl7.org/index.php?title=Product_List_FAQ</vt:lpwstr>
      </vt:variant>
      <vt:variant>
        <vt:lpwstr/>
      </vt:variant>
      <vt:variant>
        <vt:i4>8060975</vt:i4>
      </vt:variant>
      <vt:variant>
        <vt:i4>290</vt:i4>
      </vt:variant>
      <vt:variant>
        <vt:i4>0</vt:i4>
      </vt:variant>
      <vt:variant>
        <vt:i4>5</vt:i4>
      </vt:variant>
      <vt:variant>
        <vt:lpwstr>http://www.hl7.org/documentcenter/public/wg/sips/Products&amp;ServicesRevenueMatrix.xls</vt:lpwstr>
      </vt:variant>
      <vt:variant>
        <vt:lpwstr/>
      </vt:variant>
      <vt:variant>
        <vt:i4>2097165</vt:i4>
      </vt:variant>
      <vt:variant>
        <vt:i4>287</vt:i4>
      </vt:variant>
      <vt:variant>
        <vt:i4>0</vt:i4>
      </vt:variant>
      <vt:variant>
        <vt:i4>5</vt:i4>
      </vt:variant>
      <vt:variant>
        <vt:lpwstr/>
      </vt:variant>
      <vt:variant>
        <vt:lpwstr>Project_Name</vt:lpwstr>
      </vt:variant>
      <vt:variant>
        <vt:i4>2752599</vt:i4>
      </vt:variant>
      <vt:variant>
        <vt:i4>284</vt:i4>
      </vt:variant>
      <vt:variant>
        <vt:i4>0</vt:i4>
      </vt:variant>
      <vt:variant>
        <vt:i4>5</vt:i4>
      </vt:variant>
      <vt:variant>
        <vt:lpwstr>mailto:pmo@hl7.org</vt:lpwstr>
      </vt:variant>
      <vt:variant>
        <vt:lpwstr/>
      </vt:variant>
      <vt:variant>
        <vt:i4>3932222</vt:i4>
      </vt:variant>
      <vt:variant>
        <vt:i4>281</vt:i4>
      </vt:variant>
      <vt:variant>
        <vt:i4>0</vt:i4>
      </vt:variant>
      <vt:variant>
        <vt:i4>5</vt:i4>
      </vt:variant>
      <vt:variant>
        <vt:lpwstr>http://healthlevelseven.projectinsight.net/Login.aspx?ReturnUrl=%2fdefault.aspx</vt:lpwstr>
      </vt:variant>
      <vt:variant>
        <vt:lpwstr/>
      </vt:variant>
      <vt:variant>
        <vt:i4>2097165</vt:i4>
      </vt:variant>
      <vt:variant>
        <vt:i4>278</vt:i4>
      </vt:variant>
      <vt:variant>
        <vt:i4>0</vt:i4>
      </vt:variant>
      <vt:variant>
        <vt:i4>5</vt:i4>
      </vt:variant>
      <vt:variant>
        <vt:lpwstr/>
      </vt:variant>
      <vt:variant>
        <vt:lpwstr>Project_Name</vt:lpwstr>
      </vt:variant>
      <vt:variant>
        <vt:i4>7929959</vt:i4>
      </vt:variant>
      <vt:variant>
        <vt:i4>269</vt:i4>
      </vt:variant>
      <vt:variant>
        <vt:i4>0</vt:i4>
      </vt:variant>
      <vt:variant>
        <vt:i4>5</vt:i4>
      </vt:variant>
      <vt:variant>
        <vt:lpwstr/>
      </vt:variant>
      <vt:variant>
        <vt:lpwstr>Roadmap_Reference_help</vt:lpwstr>
      </vt:variant>
      <vt:variant>
        <vt:i4>4391034</vt:i4>
      </vt:variant>
      <vt:variant>
        <vt:i4>260</vt:i4>
      </vt:variant>
      <vt:variant>
        <vt:i4>0</vt:i4>
      </vt:variant>
      <vt:variant>
        <vt:i4>5</vt:i4>
      </vt:variant>
      <vt:variant>
        <vt:lpwstr/>
      </vt:variant>
      <vt:variant>
        <vt:lpwstr>Realm_help</vt:lpwstr>
      </vt:variant>
      <vt:variant>
        <vt:i4>4980834</vt:i4>
      </vt:variant>
      <vt:variant>
        <vt:i4>215</vt:i4>
      </vt:variant>
      <vt:variant>
        <vt:i4>0</vt:i4>
      </vt:variant>
      <vt:variant>
        <vt:i4>5</vt:i4>
      </vt:variant>
      <vt:variant>
        <vt:lpwstr/>
      </vt:variant>
      <vt:variant>
        <vt:lpwstr>Synchro_SDO_Profilers_help</vt:lpwstr>
      </vt:variant>
      <vt:variant>
        <vt:i4>7471179</vt:i4>
      </vt:variant>
      <vt:variant>
        <vt:i4>164</vt:i4>
      </vt:variant>
      <vt:variant>
        <vt:i4>0</vt:i4>
      </vt:variant>
      <vt:variant>
        <vt:i4>5</vt:i4>
      </vt:variant>
      <vt:variant>
        <vt:lpwstr/>
      </vt:variant>
      <vt:variant>
        <vt:lpwstr>External_Project_Collaboration_help</vt:lpwstr>
      </vt:variant>
      <vt:variant>
        <vt:i4>2555967</vt:i4>
      </vt:variant>
      <vt:variant>
        <vt:i4>153</vt:i4>
      </vt:variant>
      <vt:variant>
        <vt:i4>0</vt:i4>
      </vt:variant>
      <vt:variant>
        <vt:i4>5</vt:i4>
      </vt:variant>
      <vt:variant>
        <vt:lpwstr>http://gforge.hl7.org/gf/download/docmanfileversion/7241/10172/PBSMetricGuidanceforSDCoChairs2013Final.doc</vt:lpwstr>
      </vt:variant>
      <vt:variant>
        <vt:lpwstr/>
      </vt:variant>
      <vt:variant>
        <vt:i4>5963888</vt:i4>
      </vt:variant>
      <vt:variant>
        <vt:i4>150</vt:i4>
      </vt:variant>
      <vt:variant>
        <vt:i4>0</vt:i4>
      </vt:variant>
      <vt:variant>
        <vt:i4>5</vt:i4>
      </vt:variant>
      <vt:variant>
        <vt:lpwstr/>
      </vt:variant>
      <vt:variant>
        <vt:lpwstr>Project_Approval_Dates_help</vt:lpwstr>
      </vt:variant>
      <vt:variant>
        <vt:i4>6225991</vt:i4>
      </vt:variant>
      <vt:variant>
        <vt:i4>113</vt:i4>
      </vt:variant>
      <vt:variant>
        <vt:i4>0</vt:i4>
      </vt:variant>
      <vt:variant>
        <vt:i4>5</vt:i4>
      </vt:variant>
      <vt:variant>
        <vt:lpwstr/>
      </vt:variant>
      <vt:variant>
        <vt:lpwstr>Project_Intent_help</vt:lpwstr>
      </vt:variant>
      <vt:variant>
        <vt:i4>131108</vt:i4>
      </vt:variant>
      <vt:variant>
        <vt:i4>58</vt:i4>
      </vt:variant>
      <vt:variant>
        <vt:i4>0</vt:i4>
      </vt:variant>
      <vt:variant>
        <vt:i4>5</vt:i4>
      </vt:variant>
      <vt:variant>
        <vt:lpwstr/>
      </vt:variant>
      <vt:variant>
        <vt:lpwstr>Products_help</vt:lpwstr>
      </vt:variant>
      <vt:variant>
        <vt:i4>5308516</vt:i4>
      </vt:variant>
      <vt:variant>
        <vt:i4>35</vt:i4>
      </vt:variant>
      <vt:variant>
        <vt:i4>0</vt:i4>
      </vt:variant>
      <vt:variant>
        <vt:i4>5</vt:i4>
      </vt:variant>
      <vt:variant>
        <vt:lpwstr/>
      </vt:variant>
      <vt:variant>
        <vt:lpwstr>Project_Obj_Deliv_TgtDate_Example_help</vt:lpwstr>
      </vt:variant>
      <vt:variant>
        <vt:i4>7798901</vt:i4>
      </vt:variant>
      <vt:variant>
        <vt:i4>32</vt:i4>
      </vt:variant>
      <vt:variant>
        <vt:i4>0</vt:i4>
      </vt:variant>
      <vt:variant>
        <vt:i4>5</vt:i4>
      </vt:variant>
      <vt:variant>
        <vt:lpwstr/>
      </vt:variant>
      <vt:variant>
        <vt:lpwstr>Project_Obj_Deliv_TgtDate_help</vt:lpwstr>
      </vt:variant>
      <vt:variant>
        <vt:i4>8192115</vt:i4>
      </vt:variant>
      <vt:variant>
        <vt:i4>29</vt:i4>
      </vt:variant>
      <vt:variant>
        <vt:i4>0</vt:i4>
      </vt:variant>
      <vt:variant>
        <vt:i4>5</vt:i4>
      </vt:variant>
      <vt:variant>
        <vt:lpwstr/>
      </vt:variant>
      <vt:variant>
        <vt:lpwstr>Project_Scope_help</vt:lpwstr>
      </vt:variant>
      <vt:variant>
        <vt:i4>196625</vt:i4>
      </vt:variant>
      <vt:variant>
        <vt:i4>26</vt:i4>
      </vt:variant>
      <vt:variant>
        <vt:i4>0</vt:i4>
      </vt:variant>
      <vt:variant>
        <vt:i4>5</vt:i4>
      </vt:variant>
      <vt:variant>
        <vt:lpwstr/>
      </vt:variant>
      <vt:variant>
        <vt:lpwstr>Sponsoring_Group_help</vt:lpwstr>
      </vt:variant>
      <vt:variant>
        <vt:i4>2359351</vt:i4>
      </vt:variant>
      <vt:variant>
        <vt:i4>21</vt:i4>
      </vt:variant>
      <vt:variant>
        <vt:i4>0</vt:i4>
      </vt:variant>
      <vt:variant>
        <vt:i4>5</vt:i4>
      </vt:variant>
      <vt:variant>
        <vt:lpwstr/>
      </vt:variant>
      <vt:variant>
        <vt:lpwstr>Project_Name_help</vt:lpwstr>
      </vt:variant>
      <vt:variant>
        <vt:i4>1441845</vt:i4>
      </vt:variant>
      <vt:variant>
        <vt:i4>18</vt:i4>
      </vt:variant>
      <vt:variant>
        <vt:i4>0</vt:i4>
      </vt:variant>
      <vt:variant>
        <vt:i4>5</vt:i4>
      </vt:variant>
      <vt:variant>
        <vt:lpwstr/>
      </vt:variant>
      <vt:variant>
        <vt:lpwstr>_Appendix_C_–</vt:lpwstr>
      </vt:variant>
      <vt:variant>
        <vt:i4>7012425</vt:i4>
      </vt:variant>
      <vt:variant>
        <vt:i4>15</vt:i4>
      </vt:variant>
      <vt:variant>
        <vt:i4>0</vt:i4>
      </vt:variant>
      <vt:variant>
        <vt:i4>5</vt:i4>
      </vt:variant>
      <vt:variant>
        <vt:lpwstr/>
      </vt:variant>
      <vt:variant>
        <vt:lpwstr>Appendix_B</vt:lpwstr>
      </vt:variant>
      <vt:variant>
        <vt:i4>6815817</vt:i4>
      </vt:variant>
      <vt:variant>
        <vt:i4>12</vt:i4>
      </vt:variant>
      <vt:variant>
        <vt:i4>0</vt:i4>
      </vt:variant>
      <vt:variant>
        <vt:i4>5</vt:i4>
      </vt:variant>
      <vt:variant>
        <vt:lpwstr/>
      </vt:variant>
      <vt:variant>
        <vt:lpwstr>Appendix_A</vt:lpwstr>
      </vt:variant>
      <vt:variant>
        <vt:i4>8192048</vt:i4>
      </vt:variant>
      <vt:variant>
        <vt:i4>9</vt:i4>
      </vt:variant>
      <vt:variant>
        <vt:i4>0</vt:i4>
      </vt:variant>
      <vt:variant>
        <vt:i4>5</vt:i4>
      </vt:variant>
      <vt:variant>
        <vt:lpwstr>http://www.hl7.org/Special/committees/projectServices/docs.cfm</vt:lpwstr>
      </vt:variant>
      <vt:variant>
        <vt:lpwstr/>
      </vt:variant>
      <vt:variant>
        <vt:i4>2293861</vt:i4>
      </vt:variant>
      <vt:variant>
        <vt:i4>6</vt:i4>
      </vt:variant>
      <vt:variant>
        <vt:i4>0</vt:i4>
      </vt:variant>
      <vt:variant>
        <vt:i4>5</vt:i4>
      </vt:variant>
      <vt:variant>
        <vt:lpwstr>http://www.hl7.org/permalink/?ProjectScopeStatement</vt:lpwstr>
      </vt:variant>
      <vt:variant>
        <vt:lpwstr/>
      </vt:variant>
      <vt:variant>
        <vt:i4>655429</vt:i4>
      </vt:variant>
      <vt:variant>
        <vt:i4>3</vt:i4>
      </vt:variant>
      <vt:variant>
        <vt:i4>0</vt:i4>
      </vt:variant>
      <vt:variant>
        <vt:i4>5</vt:i4>
      </vt:variant>
      <vt:variant>
        <vt:lpwstr>http://www.hl7.org/Special/committees/projectServices/leadership.cfm</vt:lpwstr>
      </vt:variant>
      <vt:variant>
        <vt:lpwstr/>
      </vt:variant>
      <vt:variant>
        <vt:i4>2752599</vt:i4>
      </vt:variant>
      <vt:variant>
        <vt:i4>0</vt:i4>
      </vt:variant>
      <vt:variant>
        <vt:i4>0</vt:i4>
      </vt:variant>
      <vt:variant>
        <vt:i4>5</vt:i4>
      </vt:variant>
      <vt:variant>
        <vt:lpwstr>mailto:pmo@hl7.org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Project Scope Statement</dc:title>
  <dc:creator>F Hall</dc:creator>
  <cp:lastModifiedBy>Lynn</cp:lastModifiedBy>
  <cp:revision>4</cp:revision>
  <cp:lastPrinted>2014-06-06T14:43:00Z</cp:lastPrinted>
  <dcterms:created xsi:type="dcterms:W3CDTF">2014-09-22T13:46:00Z</dcterms:created>
  <dcterms:modified xsi:type="dcterms:W3CDTF">2014-09-22T14:38:00Z</dcterms:modified>
</cp:coreProperties>
</file>