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360" w:lineRule="auto"/>
        <w:ind w:right="-80" w:rightChars="-38"/>
        <w:rPr>
          <w:rFonts w:hint="eastAsia" w:ascii="黑体" w:eastAsia="黑体"/>
          <w:sz w:val="72"/>
        </w:rPr>
      </w:pPr>
    </w:p>
    <w:p>
      <w:pPr>
        <w:pStyle w:val="7"/>
        <w:spacing w:line="360" w:lineRule="auto"/>
        <w:ind w:right="-80" w:rightChars="-38"/>
        <w:rPr>
          <w:rFonts w:hint="eastAsia" w:ascii="黑体" w:eastAsia="黑体"/>
          <w:sz w:val="72"/>
        </w:rPr>
      </w:pPr>
    </w:p>
    <w:p>
      <w:pPr>
        <w:pStyle w:val="7"/>
        <w:spacing w:line="360" w:lineRule="auto"/>
        <w:ind w:right="-80" w:rightChars="-38"/>
        <w:rPr>
          <w:rFonts w:hint="eastAsia" w:ascii="黑体" w:eastAsia="黑体"/>
          <w:sz w:val="72"/>
        </w:rPr>
      </w:pPr>
      <w:r>
        <w:rPr>
          <w:rFonts w:hint="eastAsia" w:ascii="黑体" w:eastAsia="黑体"/>
          <w:sz w:val="72"/>
        </w:rPr>
        <w:t>毕业设计</w:t>
      </w:r>
      <w:r>
        <w:rPr>
          <w:rFonts w:ascii="黑体" w:eastAsia="黑体"/>
          <w:sz w:val="72"/>
        </w:rPr>
        <w:t>(</w:t>
      </w:r>
      <w:r>
        <w:rPr>
          <w:rFonts w:hint="eastAsia" w:ascii="黑体" w:eastAsia="黑体"/>
          <w:sz w:val="72"/>
        </w:rPr>
        <w:t>论文</w:t>
      </w:r>
      <w:r>
        <w:rPr>
          <w:rFonts w:ascii="黑体" w:eastAsia="黑体"/>
          <w:sz w:val="72"/>
        </w:rPr>
        <w:t>)</w:t>
      </w:r>
    </w:p>
    <w:p>
      <w:pPr>
        <w:pStyle w:val="7"/>
        <w:ind w:right="-632" w:rightChars="-301"/>
        <w:rPr>
          <w:rFonts w:eastAsia="宋体"/>
          <w:b/>
          <w:bCs/>
          <w:sz w:val="72"/>
        </w:rPr>
      </w:pPr>
    </w:p>
    <w:p>
      <w:pPr>
        <w:jc w:val="center"/>
        <w:rPr>
          <w:rFonts w:hint="eastAsia"/>
          <w:sz w:val="30"/>
        </w:rPr>
      </w:pPr>
    </w:p>
    <w:p>
      <w:pPr>
        <w:jc w:val="center"/>
        <w:rPr>
          <w:rFonts w:hint="eastAsia"/>
          <w:sz w:val="30"/>
        </w:rPr>
      </w:pPr>
    </w:p>
    <w:p>
      <w:pPr>
        <w:jc w:val="center"/>
        <w:rPr>
          <w:rFonts w:hint="eastAsia"/>
          <w:sz w:val="30"/>
        </w:rPr>
      </w:pPr>
    </w:p>
    <w:p>
      <w:pPr>
        <w:spacing w:line="720" w:lineRule="exact"/>
        <w:ind w:firstLine="540" w:firstLineChars="168"/>
        <w:rPr>
          <w:rFonts w:hint="eastAsia" w:ascii="宋体" w:hAnsi="宋体"/>
          <w:sz w:val="32"/>
          <w:u w:val="single"/>
        </w:rPr>
      </w:pPr>
      <w:r>
        <w:rPr>
          <w:rFonts w:hint="eastAsia" w:ascii="宋体" w:hAnsi="宋体"/>
          <w:b/>
          <w:bCs/>
          <w:sz w:val="32"/>
        </w:rPr>
        <w:t>学生姓名：</w:t>
      </w:r>
      <w:r>
        <w:rPr>
          <w:rFonts w:hint="eastAsia" w:ascii="宋体" w:hAnsi="宋体"/>
          <w:sz w:val="32"/>
          <w:u w:val="single"/>
        </w:rPr>
        <w:t xml:space="preserve">      </w:t>
      </w:r>
      <w:r>
        <w:rPr>
          <w:rFonts w:hint="eastAsia" w:ascii="宋体" w:hAnsi="宋体"/>
          <w:sz w:val="32"/>
          <w:u w:val="single"/>
          <w:lang w:val="en-US" w:eastAsia="zh-CN"/>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b/>
          <w:bCs/>
          <w:sz w:val="32"/>
        </w:rPr>
        <w:t>学 号：</w:t>
      </w:r>
      <w:r>
        <w:rPr>
          <w:rFonts w:hint="eastAsia" w:ascii="宋体" w:hAnsi="宋体"/>
          <w:sz w:val="32"/>
          <w:u w:val="single"/>
        </w:rPr>
        <w:t xml:space="preserve">     </w:t>
      </w:r>
      <w:r>
        <w:rPr>
          <w:rFonts w:hint="eastAsia" w:ascii="宋体" w:hAnsi="宋体"/>
          <w:sz w:val="32"/>
          <w:u w:val="single"/>
          <w:lang w:val="en-US" w:eastAsia="zh-CN"/>
        </w:rPr>
        <w:t xml:space="preserve">       </w:t>
      </w:r>
      <w:r>
        <w:rPr>
          <w:rFonts w:ascii="宋体" w:hAnsi="宋体"/>
          <w:sz w:val="32"/>
          <w:u w:val="single"/>
        </w:rPr>
        <w:t xml:space="preserve"> </w:t>
      </w:r>
      <w:r>
        <w:rPr>
          <w:rFonts w:hint="eastAsia" w:ascii="宋体" w:hAnsi="宋体"/>
          <w:sz w:val="32"/>
          <w:u w:val="single"/>
        </w:rPr>
        <w:t xml:space="preserve">       </w:t>
      </w:r>
      <w:r>
        <w:rPr>
          <w:rFonts w:ascii="宋体" w:hAnsi="宋体"/>
          <w:sz w:val="32"/>
          <w:u w:val="single"/>
        </w:rPr>
        <w:t xml:space="preserve"> </w:t>
      </w:r>
    </w:p>
    <w:p>
      <w:pPr>
        <w:spacing w:line="720" w:lineRule="exact"/>
        <w:ind w:firstLine="540" w:firstLineChars="168"/>
        <w:rPr>
          <w:rFonts w:hint="eastAsia" w:ascii="宋体" w:hAnsi="宋体"/>
          <w:b/>
          <w:bCs/>
          <w:sz w:val="32"/>
        </w:rPr>
      </w:pPr>
      <w:r>
        <w:rPr>
          <w:rFonts w:hint="eastAsia" w:ascii="宋体" w:hAnsi="宋体"/>
          <w:b/>
          <w:bCs/>
          <w:sz w:val="32"/>
        </w:rPr>
        <w:t>所在学院：</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lang w:eastAsia="zh-CN"/>
        </w:rPr>
        <w:t>信息工程学院</w:t>
      </w:r>
      <w:r>
        <w:rPr>
          <w:rFonts w:hint="eastAsia" w:ascii="宋体" w:hAnsi="宋体"/>
          <w:sz w:val="32"/>
          <w:u w:val="single"/>
        </w:rPr>
        <w:t xml:space="preserve">                        </w:t>
      </w:r>
    </w:p>
    <w:p>
      <w:pPr>
        <w:spacing w:line="720" w:lineRule="exact"/>
        <w:ind w:firstLine="540" w:firstLineChars="168"/>
        <w:rPr>
          <w:rFonts w:ascii="宋体" w:hAnsi="宋体"/>
          <w:sz w:val="32"/>
        </w:rPr>
      </w:pPr>
      <w:r>
        <w:rPr>
          <w:rFonts w:hint="eastAsia" w:ascii="宋体" w:hAnsi="宋体"/>
          <w:b/>
          <w:bCs/>
          <w:sz w:val="32"/>
        </w:rPr>
        <w:t>专    业：</w:t>
      </w:r>
      <w:r>
        <w:rPr>
          <w:rFonts w:hint="eastAsia" w:ascii="宋体" w:hAnsi="宋体"/>
          <w:sz w:val="32"/>
          <w:u w:val="single"/>
        </w:rPr>
        <w:t xml:space="preserve">         </w:t>
      </w:r>
      <w:r>
        <w:rPr>
          <w:rFonts w:hint="eastAsia" w:ascii="宋体" w:hAnsi="宋体"/>
          <w:sz w:val="32"/>
          <w:u w:val="single"/>
          <w:lang w:val="en-US" w:eastAsia="zh-CN"/>
        </w:rPr>
        <w:t xml:space="preserve">      网络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p>
    <w:p>
      <w:pPr>
        <w:spacing w:line="720" w:lineRule="exact"/>
        <w:ind w:firstLine="540" w:firstLineChars="168"/>
        <w:rPr>
          <w:rFonts w:ascii="宋体" w:hAnsi="宋体"/>
          <w:sz w:val="32"/>
          <w:u w:val="single"/>
        </w:rPr>
      </w:pPr>
      <w:r>
        <w:rPr>
          <w:rFonts w:hint="eastAsia" w:ascii="宋体" w:hAnsi="宋体"/>
          <w:b/>
          <w:bCs/>
          <w:sz w:val="32"/>
        </w:rPr>
        <w:t>设计</w:t>
      </w:r>
      <w:r>
        <w:rPr>
          <w:rFonts w:ascii="宋体" w:hAnsi="宋体"/>
          <w:b/>
          <w:bCs/>
          <w:sz w:val="32"/>
        </w:rPr>
        <w:t>(</w:t>
      </w:r>
      <w:r>
        <w:rPr>
          <w:rFonts w:hint="eastAsia" w:ascii="宋体" w:hAnsi="宋体"/>
          <w:b/>
          <w:bCs/>
          <w:sz w:val="32"/>
        </w:rPr>
        <w:t>论文)题目：</w:t>
      </w:r>
      <w:r>
        <w:rPr>
          <w:rFonts w:hint="eastAsia" w:ascii="宋体" w:hAnsi="宋体"/>
          <w:sz w:val="32"/>
          <w:u w:val="single"/>
        </w:rPr>
        <w:t xml:space="preserve"> </w:t>
      </w:r>
      <w:r>
        <w:rPr>
          <w:rFonts w:hint="eastAsia" w:ascii="宋体" w:hAnsi="宋体"/>
          <w:sz w:val="32"/>
          <w:u w:val="single"/>
          <w:lang w:val="en-US" w:eastAsia="zh-CN"/>
        </w:rPr>
        <w:t xml:space="preserve">基于容器的企业服务器初始化部署 </w:t>
      </w:r>
      <w:r>
        <w:rPr>
          <w:rFonts w:hint="eastAsia" w:ascii="宋体" w:hAnsi="宋体"/>
          <w:sz w:val="32"/>
          <w:u w:val="single"/>
        </w:rPr>
        <w:t xml:space="preserve">  </w:t>
      </w:r>
    </w:p>
    <w:p>
      <w:pPr>
        <w:spacing w:line="720" w:lineRule="exact"/>
        <w:ind w:firstLine="540" w:firstLineChars="168"/>
        <w:rPr>
          <w:rFonts w:hint="eastAsia" w:ascii="楷体_GB2312"/>
          <w:sz w:val="32"/>
          <w:u w:val="single"/>
        </w:rPr>
      </w:pPr>
      <w:r>
        <w:rPr>
          <w:rFonts w:hint="eastAsia" w:ascii="宋体" w:hAnsi="宋体"/>
          <w:b/>
          <w:bCs/>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w:t>
      </w:r>
      <w:bookmarkStart w:id="112" w:name="_GoBack"/>
      <w:bookmarkEnd w:id="112"/>
      <w:r>
        <w:rPr>
          <w:rFonts w:hint="eastAsia" w:ascii="宋体" w:hAnsi="宋体"/>
          <w:sz w:val="32"/>
          <w:u w:val="single"/>
        </w:rPr>
        <w:t xml:space="preserve">          </w:t>
      </w:r>
    </w:p>
    <w:p>
      <w:pPr>
        <w:spacing w:line="720" w:lineRule="exact"/>
        <w:rPr>
          <w:rFonts w:hint="eastAsia"/>
          <w:sz w:val="32"/>
          <w:u w:val="single"/>
        </w:rPr>
      </w:pPr>
    </w:p>
    <w:p>
      <w:pPr>
        <w:spacing w:line="400" w:lineRule="exact"/>
        <w:jc w:val="left"/>
        <w:rPr>
          <w:rFonts w:hint="eastAsia"/>
          <w:sz w:val="32"/>
        </w:rPr>
      </w:pPr>
    </w:p>
    <w:p>
      <w:pPr>
        <w:spacing w:line="360" w:lineRule="exact"/>
        <w:jc w:val="center"/>
        <w:rPr>
          <w:rFonts w:hint="eastAsia"/>
          <w:sz w:val="32"/>
        </w:rPr>
      </w:pPr>
    </w:p>
    <w:p>
      <w:pPr>
        <w:spacing w:line="360" w:lineRule="exact"/>
        <w:jc w:val="center"/>
        <w:rPr>
          <w:rFonts w:hint="eastAsia"/>
          <w:sz w:val="32"/>
        </w:rPr>
      </w:pPr>
    </w:p>
    <w:p>
      <w:pPr>
        <w:spacing w:line="360" w:lineRule="exact"/>
        <w:jc w:val="center"/>
        <w:rPr>
          <w:sz w:val="32"/>
        </w:rPr>
      </w:pPr>
    </w:p>
    <w:p>
      <w:pPr>
        <w:spacing w:line="360" w:lineRule="exact"/>
        <w:jc w:val="center"/>
        <w:rPr>
          <w:rFonts w:hint="eastAsia"/>
          <w:sz w:val="32"/>
        </w:rPr>
      </w:pPr>
    </w:p>
    <w:p>
      <w:pPr>
        <w:jc w:val="center"/>
        <w:rPr>
          <w:rFonts w:hint="eastAsia" w:ascii="黑体" w:hAnsi="宋体" w:eastAsia="黑体"/>
          <w:sz w:val="32"/>
        </w:rPr>
      </w:pPr>
      <w:r>
        <w:rPr>
          <w:rFonts w:hint="eastAsia" w:ascii="黑体" w:hAnsi="宋体" w:eastAsia="黑体"/>
          <w:sz w:val="32"/>
        </w:rPr>
        <w:t xml:space="preserve">  </w:t>
      </w:r>
      <w:r>
        <w:rPr>
          <w:rFonts w:hint="eastAsia" w:ascii="黑体" w:hAnsi="宋体" w:eastAsia="黑体"/>
          <w:sz w:val="32"/>
          <w:lang w:val="en-US" w:eastAsia="zh-CN"/>
        </w:rPr>
        <w:t>2020</w:t>
      </w:r>
      <w:r>
        <w:rPr>
          <w:rFonts w:hint="eastAsia" w:ascii="黑体" w:hAnsi="宋体" w:eastAsia="黑体"/>
          <w:sz w:val="32"/>
        </w:rPr>
        <w:t>年</w:t>
      </w:r>
      <w:r>
        <w:rPr>
          <w:rFonts w:hint="eastAsia" w:ascii="黑体" w:hAnsi="宋体" w:eastAsia="黑体"/>
          <w:color w:val="FF0000"/>
          <w:sz w:val="32"/>
        </w:rPr>
        <w:t xml:space="preserve">  </w:t>
      </w:r>
      <w:r>
        <w:rPr>
          <w:rFonts w:hint="eastAsia" w:ascii="黑体" w:hAnsi="宋体" w:eastAsia="黑体"/>
          <w:sz w:val="32"/>
          <w:lang w:val="en-US" w:eastAsia="zh-CN"/>
        </w:rPr>
        <w:t>5</w:t>
      </w:r>
      <w:r>
        <w:rPr>
          <w:rFonts w:hint="eastAsia" w:ascii="黑体" w:hAnsi="宋体" w:eastAsia="黑体"/>
          <w:sz w:val="32"/>
        </w:rPr>
        <w:t xml:space="preserve"> 月 </w:t>
      </w:r>
      <w:r>
        <w:rPr>
          <w:rFonts w:hint="eastAsia" w:ascii="黑体" w:hAnsi="宋体" w:eastAsia="黑体"/>
          <w:sz w:val="32"/>
          <w:lang w:val="en-US" w:eastAsia="zh-CN"/>
        </w:rPr>
        <w:t>10</w:t>
      </w:r>
      <w:r>
        <w:rPr>
          <w:rFonts w:hint="eastAsia" w:ascii="黑体" w:hAnsi="宋体" w:eastAsia="黑体"/>
          <w:sz w:val="32"/>
        </w:rPr>
        <w:t xml:space="preserve">  日</w:t>
      </w:r>
    </w:p>
    <w:p>
      <w:pPr>
        <w:keepNext w:val="0"/>
        <w:keepLines w:val="0"/>
        <w:widowControl/>
        <w:suppressLineNumbers w:val="0"/>
        <w:spacing w:after="240" w:afterAutospacing="0"/>
        <w:jc w:val="left"/>
        <w:rPr>
          <w:rFonts w:cs="宋体"/>
          <w:color w:val="000000"/>
          <w:szCs w:val="21"/>
        </w:rPr>
      </w:pPr>
    </w:p>
    <w:p>
      <w:pPr>
        <w:bidi w:val="0"/>
        <w:rPr>
          <w:rFonts w:cs="宋体"/>
          <w:color w:val="000000"/>
          <w:szCs w:val="21"/>
        </w:rPr>
      </w:pPr>
    </w:p>
    <w:p>
      <w:pPr>
        <w:bidi w:val="0"/>
        <w:rPr>
          <w:rFonts w:cs="宋体"/>
          <w:color w:val="000000"/>
          <w:szCs w:val="21"/>
        </w:rPr>
      </w:pPr>
    </w:p>
    <w:p>
      <w:pPr>
        <w:bidi w:val="0"/>
        <w:rPr>
          <w:rFonts w:cs="宋体"/>
          <w:color w:val="000000"/>
          <w:szCs w:val="21"/>
        </w:rPr>
      </w:pPr>
    </w:p>
    <w:p>
      <w:pPr>
        <w:bidi w:val="0"/>
        <w:jc w:val="both"/>
        <w:rPr>
          <w:rFonts w:hint="eastAsia" w:ascii="黑体" w:hAnsi="黑体" w:eastAsia="黑体" w:cs="黑体"/>
          <w:kern w:val="0"/>
          <w:sz w:val="21"/>
          <w:szCs w:val="32"/>
          <w:lang w:val="en-US" w:eastAsia="zh-CN" w:bidi="ar"/>
        </w:rPr>
        <w:sectPr>
          <w:pgSz w:w="11906" w:h="16838"/>
          <w:pgMar w:top="1440" w:right="1800" w:bottom="1440" w:left="1800" w:header="851" w:footer="992" w:gutter="0"/>
          <w:pgNumType w:fmt="decimal" w:start="1"/>
          <w:cols w:space="720" w:num="1"/>
          <w:docGrid w:type="lines" w:linePitch="312" w:charSpace="0"/>
        </w:sectPr>
      </w:pPr>
    </w:p>
    <w:p>
      <w:pPr>
        <w:pStyle w:val="2"/>
        <w:bidi w:val="0"/>
        <w:jc w:val="center"/>
        <w:rPr>
          <w:rFonts w:hint="eastAsia"/>
          <w:b w:val="0"/>
          <w:bCs/>
          <w:sz w:val="32"/>
          <w:szCs w:val="32"/>
          <w:lang w:val="en-US" w:eastAsia="zh-CN"/>
        </w:rPr>
      </w:pPr>
      <w:bookmarkStart w:id="0" w:name="_Toc2337"/>
      <w:bookmarkStart w:id="1" w:name="_Toc20010"/>
      <w:r>
        <w:rPr>
          <w:rFonts w:hint="eastAsia"/>
          <w:b w:val="0"/>
          <w:bCs/>
          <w:sz w:val="32"/>
          <w:szCs w:val="32"/>
          <w:lang w:val="en-US" w:eastAsia="zh-CN"/>
        </w:rPr>
        <w:t>摘  要</w:t>
      </w:r>
      <w:bookmarkEnd w:id="0"/>
      <w:bookmarkEnd w:id="1"/>
    </w:p>
    <w:p>
      <w:pPr>
        <w:rPr>
          <w:rFonts w:hint="eastAsia"/>
          <w:lang w:val="en-US" w:eastAsia="zh-CN"/>
        </w:rPr>
      </w:pP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最近几年，容器技术在国内外发展的非常迅速，国外已经形成了相对成熟的生态圈，相较国内，国内很多的大中型企业已经慢慢从IaaS向PaaS过渡并取得了许多显著成果，但是也有很多的中小型企业踌躇不定，在平台过渡上徘徊，本篇站在中小型企业的立场上实现了普通云服务器简易化过渡到容器，并且以很简单的方式部署了几个企业级应用，让中小型的企业看到容器的优点，并简易的使用上容器，实现从0到1的过渡。</w:t>
      </w: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snapToGrid w:val="0"/>
        <w:spacing w:line="520" w:lineRule="exact"/>
        <w:ind w:firstLine="420"/>
        <w:rPr>
          <w:rFonts w:hint="default" w:ascii="宋体" w:hAnsi="宋体" w:eastAsia="宋体" w:cs="Times New Roman"/>
          <w:b/>
          <w:bCs w:val="0"/>
          <w:sz w:val="24"/>
          <w:lang w:val="en-US" w:eastAsia="zh-CN"/>
        </w:rPr>
      </w:pPr>
      <w:r>
        <w:rPr>
          <w:rFonts w:hint="eastAsia" w:ascii="宋体" w:hAnsi="宋体" w:eastAsia="宋体" w:cs="Times New Roman"/>
          <w:b/>
          <w:bCs w:val="0"/>
          <w:szCs w:val="21"/>
        </w:rPr>
        <w:t>[关键词]:</w:t>
      </w:r>
      <w:r>
        <w:rPr>
          <w:rFonts w:hint="eastAsia" w:ascii="宋体" w:hAnsi="宋体" w:cs="Times New Roman"/>
          <w:b/>
          <w:bCs w:val="0"/>
          <w:szCs w:val="21"/>
          <w:lang w:val="en-US" w:eastAsia="zh-CN"/>
        </w:rPr>
        <w:t>Docker;容器;</w:t>
      </w:r>
      <w:r>
        <w:rPr>
          <w:rFonts w:hint="eastAsia" w:ascii="宋体" w:hAnsi="宋体" w:cs="Arial"/>
          <w:b/>
          <w:bCs w:val="0"/>
          <w:color w:val="000000"/>
          <w:sz w:val="24"/>
          <w:lang w:val="en-US" w:eastAsia="zh-CN"/>
        </w:rPr>
        <w:t>PaaS</w:t>
      </w:r>
    </w:p>
    <w:p>
      <w:pPr>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br w:type="page"/>
      </w:r>
    </w:p>
    <w:sdt>
      <w:sdtPr>
        <w:rPr>
          <w:rFonts w:ascii="宋体" w:hAnsi="宋体" w:eastAsia="宋体" w:cs="Times New Roman"/>
          <w:kern w:val="2"/>
          <w:sz w:val="21"/>
          <w:szCs w:val="24"/>
          <w:lang w:val="en-US" w:eastAsia="zh-CN" w:bidi="ar-SA"/>
        </w:rPr>
        <w:id w:val="147477961"/>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2" w:name="_Toc263335116"/>
          <w:bookmarkStart w:id="3" w:name="_Toc307071404"/>
          <w:bookmarkStart w:id="4" w:name="_Toc262978339"/>
          <w:bookmarkStart w:id="5" w:name="_Toc262976439"/>
          <w:bookmarkStart w:id="6" w:name="_Toc263364899"/>
          <w:bookmarkStart w:id="7" w:name="_Toc358358486"/>
          <w:bookmarkStart w:id="8" w:name="_Toc25290"/>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_Toc2337 </w:instrText>
          </w:r>
          <w:r>
            <w:fldChar w:fldCharType="separate"/>
          </w:r>
          <w:r>
            <w:rPr>
              <w:rFonts w:hint="eastAsia"/>
              <w:bCs/>
              <w:szCs w:val="32"/>
              <w:lang w:val="en-US" w:eastAsia="zh-CN"/>
            </w:rPr>
            <w:t>摘  要</w:t>
          </w:r>
          <w:r>
            <w:tab/>
          </w:r>
          <w:r>
            <w:fldChar w:fldCharType="begin"/>
          </w:r>
          <w:r>
            <w:instrText xml:space="preserve"> PAGEREF _Toc2337 </w:instrText>
          </w:r>
          <w:r>
            <w:fldChar w:fldCharType="separate"/>
          </w:r>
          <w:r>
            <w:t>I</w:t>
          </w:r>
          <w:r>
            <w:fldChar w:fldCharType="end"/>
          </w:r>
          <w:r>
            <w:fldChar w:fldCharType="end"/>
          </w:r>
        </w:p>
        <w:p>
          <w:pPr>
            <w:pStyle w:val="12"/>
            <w:tabs>
              <w:tab w:val="right" w:leader="dot" w:pos="8306"/>
            </w:tabs>
          </w:pPr>
          <w:r>
            <w:fldChar w:fldCharType="begin"/>
          </w:r>
          <w:r>
            <w:instrText xml:space="preserve"> HYPERLINK \l _Toc4551 </w:instrText>
          </w:r>
          <w:r>
            <w:fldChar w:fldCharType="separate"/>
          </w:r>
          <w:r>
            <w:rPr>
              <w:rFonts w:hint="eastAsia" w:ascii="宋体" w:hAnsi="宋体" w:eastAsia="宋体" w:cs="宋体"/>
              <w:bCs/>
              <w:szCs w:val="32"/>
            </w:rPr>
            <w:t>第一章</w:t>
          </w:r>
          <w:r>
            <w:rPr>
              <w:rFonts w:hint="eastAsia" w:cs="宋体"/>
              <w:bCs/>
              <w:szCs w:val="32"/>
              <w:lang w:val="en-US" w:eastAsia="zh-CN"/>
            </w:rPr>
            <w:t xml:space="preserve"> </w:t>
          </w:r>
          <w:r>
            <w:rPr>
              <w:rFonts w:hint="eastAsia" w:ascii="宋体" w:hAnsi="宋体" w:eastAsia="宋体" w:cs="宋体"/>
              <w:bCs/>
              <w:szCs w:val="32"/>
            </w:rPr>
            <w:t>绪</w:t>
          </w:r>
          <w:r>
            <w:rPr>
              <w:rFonts w:hint="eastAsia" w:cs="宋体"/>
              <w:bCs/>
              <w:szCs w:val="32"/>
              <w:lang w:val="en-US" w:eastAsia="zh-CN"/>
            </w:rPr>
            <w:t xml:space="preserve">  </w:t>
          </w:r>
          <w:r>
            <w:rPr>
              <w:rFonts w:hint="eastAsia" w:ascii="宋体" w:hAnsi="宋体" w:eastAsia="宋体" w:cs="宋体"/>
              <w:bCs/>
              <w:szCs w:val="32"/>
            </w:rPr>
            <w:t>论</w:t>
          </w:r>
          <w:r>
            <w:tab/>
          </w:r>
          <w:r>
            <w:fldChar w:fldCharType="begin"/>
          </w:r>
          <w:r>
            <w:instrText xml:space="preserve"> PAGEREF _Toc4551 </w:instrText>
          </w:r>
          <w:r>
            <w:fldChar w:fldCharType="separate"/>
          </w:r>
          <w:r>
            <w:t>1</w:t>
          </w:r>
          <w:r>
            <w:fldChar w:fldCharType="end"/>
          </w:r>
          <w:r>
            <w:fldChar w:fldCharType="end"/>
          </w:r>
        </w:p>
        <w:p>
          <w:pPr>
            <w:pStyle w:val="13"/>
            <w:tabs>
              <w:tab w:val="right" w:leader="dot" w:pos="8306"/>
            </w:tabs>
          </w:pPr>
          <w:r>
            <w:fldChar w:fldCharType="begin"/>
          </w:r>
          <w:r>
            <w:instrText xml:space="preserve"> HYPERLINK \l _Toc17892 </w:instrText>
          </w:r>
          <w:r>
            <w:fldChar w:fldCharType="separate"/>
          </w:r>
          <w:r>
            <w:rPr>
              <w:rFonts w:hint="eastAsia" w:ascii="宋体" w:hAnsi="宋体" w:eastAsia="宋体" w:cs="宋体"/>
              <w:bCs w:val="0"/>
              <w:szCs w:val="28"/>
            </w:rPr>
            <w:t>1.</w:t>
          </w:r>
          <w:r>
            <w:rPr>
              <w:rFonts w:hint="default" w:ascii="宋体" w:hAnsi="宋体" w:cs="宋体"/>
              <w:bCs w:val="0"/>
              <w:szCs w:val="28"/>
              <w:lang w:val="en-US" w:eastAsia="zh-CN"/>
            </w:rPr>
            <w:t>1</w:t>
          </w:r>
          <w:r>
            <w:rPr>
              <w:rFonts w:hint="eastAsia" w:ascii="宋体" w:hAnsi="宋体" w:eastAsia="宋体" w:cs="宋体"/>
              <w:bCs w:val="0"/>
              <w:szCs w:val="28"/>
            </w:rPr>
            <w:t>开发背景</w:t>
          </w:r>
          <w:r>
            <w:tab/>
          </w:r>
          <w:r>
            <w:fldChar w:fldCharType="begin"/>
          </w:r>
          <w:r>
            <w:instrText xml:space="preserve"> PAGEREF _Toc17892 </w:instrText>
          </w:r>
          <w:r>
            <w:fldChar w:fldCharType="separate"/>
          </w:r>
          <w:r>
            <w:t>1</w:t>
          </w:r>
          <w:r>
            <w:fldChar w:fldCharType="end"/>
          </w:r>
          <w:r>
            <w:fldChar w:fldCharType="end"/>
          </w:r>
        </w:p>
        <w:p>
          <w:pPr>
            <w:pStyle w:val="13"/>
            <w:tabs>
              <w:tab w:val="right" w:leader="dot" w:pos="8306"/>
            </w:tabs>
          </w:pPr>
          <w:r>
            <w:fldChar w:fldCharType="begin"/>
          </w:r>
          <w:r>
            <w:instrText xml:space="preserve"> HYPERLINK \l _Toc23247 </w:instrText>
          </w:r>
          <w:r>
            <w:fldChar w:fldCharType="separate"/>
          </w:r>
          <w:r>
            <w:rPr>
              <w:rFonts w:hint="eastAsia" w:ascii="宋体" w:hAnsi="宋体" w:eastAsia="宋体" w:cs="宋体"/>
              <w:bCs w:val="0"/>
              <w:szCs w:val="28"/>
            </w:rPr>
            <w:t>1.</w:t>
          </w:r>
          <w:r>
            <w:rPr>
              <w:rFonts w:hint="default" w:ascii="宋体" w:hAnsi="宋体" w:cs="宋体"/>
              <w:bCs w:val="0"/>
              <w:szCs w:val="28"/>
              <w:lang w:val="en-US" w:eastAsia="zh-CN"/>
            </w:rPr>
            <w:t>2</w:t>
          </w:r>
          <w:r>
            <w:rPr>
              <w:rFonts w:hint="eastAsia" w:ascii="宋体" w:hAnsi="宋体" w:eastAsia="宋体" w:cs="宋体"/>
              <w:bCs w:val="0"/>
              <w:szCs w:val="28"/>
              <w:lang w:val="en-US" w:eastAsia="zh-CN"/>
            </w:rPr>
            <w:t>研究意义</w:t>
          </w:r>
          <w:r>
            <w:tab/>
          </w:r>
          <w:r>
            <w:fldChar w:fldCharType="begin"/>
          </w:r>
          <w:r>
            <w:instrText xml:space="preserve"> PAGEREF _Toc23247 </w:instrText>
          </w:r>
          <w:r>
            <w:fldChar w:fldCharType="separate"/>
          </w:r>
          <w:r>
            <w:t>1</w:t>
          </w:r>
          <w:r>
            <w:fldChar w:fldCharType="end"/>
          </w:r>
          <w:r>
            <w:fldChar w:fldCharType="end"/>
          </w:r>
        </w:p>
        <w:p>
          <w:pPr>
            <w:pStyle w:val="13"/>
            <w:tabs>
              <w:tab w:val="right" w:leader="dot" w:pos="8306"/>
            </w:tabs>
          </w:pPr>
          <w:r>
            <w:fldChar w:fldCharType="begin"/>
          </w:r>
          <w:r>
            <w:instrText xml:space="preserve"> HYPERLINK \l _Toc30206 </w:instrText>
          </w:r>
          <w:r>
            <w:fldChar w:fldCharType="separate"/>
          </w:r>
          <w:r>
            <w:rPr>
              <w:rFonts w:hint="eastAsia" w:ascii="宋体" w:hAnsi="宋体" w:eastAsia="宋体" w:cs="宋体"/>
              <w:bCs w:val="0"/>
              <w:szCs w:val="28"/>
            </w:rPr>
            <w:t>1.</w:t>
          </w:r>
          <w:r>
            <w:rPr>
              <w:rFonts w:hint="default" w:ascii="宋体" w:hAnsi="宋体" w:cs="宋体"/>
              <w:bCs w:val="0"/>
              <w:szCs w:val="28"/>
              <w:lang w:val="en-US" w:eastAsia="zh-CN"/>
            </w:rPr>
            <w:t>3</w:t>
          </w:r>
          <w:r>
            <w:rPr>
              <w:rFonts w:hint="eastAsia" w:ascii="宋体" w:hAnsi="宋体" w:cs="宋体"/>
              <w:bCs w:val="0"/>
              <w:szCs w:val="28"/>
              <w:lang w:val="en-US" w:eastAsia="zh-CN"/>
            </w:rPr>
            <w:t>开发平台与局限</w:t>
          </w:r>
          <w:r>
            <w:tab/>
          </w:r>
          <w:r>
            <w:fldChar w:fldCharType="begin"/>
          </w:r>
          <w:r>
            <w:instrText xml:space="preserve"> PAGEREF _Toc30206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_Toc3471 </w:instrText>
          </w:r>
          <w:r>
            <w:fldChar w:fldCharType="separate"/>
          </w:r>
          <w:r>
            <w:rPr>
              <w:rFonts w:hint="eastAsia"/>
              <w:szCs w:val="32"/>
            </w:rPr>
            <w:t xml:space="preserve">第二章 </w:t>
          </w:r>
          <w:r>
            <w:rPr>
              <w:rFonts w:hint="eastAsia"/>
              <w:szCs w:val="32"/>
              <w:lang w:val="en-US" w:eastAsia="zh-CN"/>
            </w:rPr>
            <w:t>传统虚拟机与容器对比</w:t>
          </w:r>
          <w:r>
            <w:rPr>
              <w:szCs w:val="32"/>
            </w:rPr>
            <w:t>分析</w:t>
          </w:r>
          <w:r>
            <w:tab/>
          </w:r>
          <w:r>
            <w:fldChar w:fldCharType="begin"/>
          </w:r>
          <w:r>
            <w:instrText xml:space="preserve"> PAGEREF _Toc3471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_Toc26292 </w:instrText>
          </w:r>
          <w:r>
            <w:fldChar w:fldCharType="separate"/>
          </w:r>
          <w:r>
            <w:rPr>
              <w:rFonts w:hint="eastAsia" w:ascii="宋体" w:hAnsi="宋体" w:cs="宋体"/>
              <w:bCs w:val="0"/>
              <w:szCs w:val="28"/>
              <w:lang w:val="en-US" w:eastAsia="zh-CN"/>
            </w:rPr>
            <w:t>2.1</w:t>
          </w:r>
          <w:r>
            <w:rPr>
              <w:rFonts w:hint="eastAsia" w:ascii="宋体" w:hAnsi="宋体" w:eastAsia="宋体" w:cs="宋体"/>
              <w:bCs w:val="0"/>
              <w:szCs w:val="28"/>
              <w:lang w:val="en-US" w:eastAsia="zh-CN"/>
            </w:rPr>
            <w:t>虚拟机</w:t>
          </w:r>
          <w:r>
            <w:tab/>
          </w:r>
          <w:r>
            <w:fldChar w:fldCharType="begin"/>
          </w:r>
          <w:r>
            <w:instrText xml:space="preserve"> PAGEREF _Toc26292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_Toc10793 </w:instrText>
          </w:r>
          <w:r>
            <w:fldChar w:fldCharType="separate"/>
          </w:r>
          <w:r>
            <w:rPr>
              <w:rFonts w:hint="eastAsia" w:ascii="宋体" w:hAnsi="宋体" w:cs="宋体"/>
              <w:bCs w:val="0"/>
              <w:szCs w:val="28"/>
              <w:lang w:val="en-US" w:eastAsia="zh-CN"/>
            </w:rPr>
            <w:t>2.2容器</w:t>
          </w:r>
          <w:r>
            <w:tab/>
          </w:r>
          <w:r>
            <w:fldChar w:fldCharType="begin"/>
          </w:r>
          <w:r>
            <w:instrText xml:space="preserve"> PAGEREF _Toc10793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_Toc10188 </w:instrText>
          </w:r>
          <w:r>
            <w:fldChar w:fldCharType="separate"/>
          </w:r>
          <w:r>
            <w:rPr>
              <w:rFonts w:hint="eastAsia" w:asciiTheme="majorEastAsia" w:hAnsiTheme="majorEastAsia" w:eastAsiaTheme="majorEastAsia" w:cstheme="majorEastAsia"/>
              <w:bCs w:val="0"/>
              <w:szCs w:val="28"/>
              <w:lang w:val="en-US" w:eastAsia="zh-CN"/>
            </w:rPr>
            <w:t>2.3 虚拟机与容器平台的构建对比</w:t>
          </w:r>
          <w:r>
            <w:tab/>
          </w:r>
          <w:r>
            <w:fldChar w:fldCharType="begin"/>
          </w:r>
          <w:r>
            <w:instrText xml:space="preserve"> PAGEREF _Toc10188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_Toc30931 </w:instrText>
          </w:r>
          <w:r>
            <w:fldChar w:fldCharType="separate"/>
          </w:r>
          <w:r>
            <w:rPr>
              <w:rFonts w:hint="eastAsia" w:ascii="宋体" w:hAnsi="宋体" w:cs="宋体"/>
              <w:bCs/>
              <w:szCs w:val="24"/>
              <w:lang w:val="en-US" w:eastAsia="zh-CN"/>
            </w:rPr>
            <w:t>2</w:t>
          </w:r>
          <w:r>
            <w:rPr>
              <w:rFonts w:hint="eastAsia" w:ascii="宋体" w:hAnsi="宋体" w:eastAsia="宋体" w:cs="宋体"/>
              <w:bCs/>
              <w:szCs w:val="24"/>
              <w:lang w:val="en-US" w:eastAsia="zh-CN"/>
            </w:rPr>
            <w:t>.</w:t>
          </w:r>
          <w:r>
            <w:rPr>
              <w:rFonts w:hint="eastAsia" w:ascii="宋体" w:hAnsi="宋体" w:cs="宋体"/>
              <w:bCs/>
              <w:szCs w:val="24"/>
              <w:lang w:val="en-US" w:eastAsia="zh-CN"/>
            </w:rPr>
            <w:t>3</w:t>
          </w:r>
          <w:r>
            <w:rPr>
              <w:rFonts w:hint="eastAsia" w:ascii="宋体" w:hAnsi="宋体" w:eastAsia="宋体" w:cs="宋体"/>
              <w:bCs/>
              <w:szCs w:val="24"/>
              <w:lang w:val="en-US" w:eastAsia="zh-CN"/>
            </w:rPr>
            <w:t>.</w:t>
          </w:r>
          <w:r>
            <w:rPr>
              <w:rFonts w:hint="eastAsia" w:ascii="宋体" w:hAnsi="宋体" w:cs="宋体"/>
              <w:bCs/>
              <w:szCs w:val="24"/>
              <w:lang w:val="en-US" w:eastAsia="zh-CN"/>
            </w:rPr>
            <w:t>1</w:t>
          </w:r>
          <w:r>
            <w:rPr>
              <w:rFonts w:hint="eastAsia" w:ascii="宋体" w:hAnsi="宋体" w:eastAsia="宋体" w:cs="宋体"/>
              <w:bCs/>
              <w:szCs w:val="24"/>
              <w:lang w:val="en-US" w:eastAsia="zh-CN"/>
            </w:rPr>
            <w:t xml:space="preserve"> KVM</w:t>
          </w:r>
          <w:r>
            <w:rPr>
              <w:rFonts w:hint="eastAsia" w:ascii="宋体" w:hAnsi="宋体" w:cs="宋体"/>
              <w:bCs/>
              <w:szCs w:val="24"/>
              <w:lang w:val="en-US" w:eastAsia="zh-CN"/>
            </w:rPr>
            <w:t>创建</w:t>
          </w:r>
          <w:r>
            <w:rPr>
              <w:rFonts w:hint="eastAsia" w:ascii="宋体" w:hAnsi="宋体" w:eastAsia="宋体" w:cs="宋体"/>
              <w:bCs/>
              <w:szCs w:val="24"/>
              <w:lang w:val="en-US" w:eastAsia="zh-CN"/>
            </w:rPr>
            <w:t>CentOS7虚拟机</w:t>
          </w:r>
          <w:r>
            <w:tab/>
          </w:r>
          <w:r>
            <w:fldChar w:fldCharType="begin"/>
          </w:r>
          <w:r>
            <w:instrText xml:space="preserve"> PAGEREF _Toc30931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_Toc540 </w:instrText>
          </w:r>
          <w:r>
            <w:fldChar w:fldCharType="separate"/>
          </w:r>
          <w:r>
            <w:rPr>
              <w:rFonts w:hint="eastAsia" w:ascii="宋体" w:hAnsi="宋体" w:cs="宋体"/>
              <w:bCs/>
              <w:szCs w:val="24"/>
              <w:lang w:val="en-US" w:eastAsia="zh-CN"/>
            </w:rPr>
            <w:t>2.3.2</w:t>
          </w:r>
          <w:r>
            <w:rPr>
              <w:rFonts w:hint="eastAsia" w:ascii="宋体" w:hAnsi="宋体" w:eastAsia="宋体" w:cs="宋体"/>
              <w:bCs/>
              <w:szCs w:val="24"/>
              <w:lang w:val="en-US" w:eastAsia="zh-CN"/>
            </w:rPr>
            <w:t xml:space="preserve"> Docker</w:t>
          </w:r>
          <w:r>
            <w:rPr>
              <w:rFonts w:hint="eastAsia" w:ascii="宋体" w:hAnsi="宋体" w:cs="宋体"/>
              <w:bCs/>
              <w:szCs w:val="24"/>
              <w:lang w:val="en-US" w:eastAsia="zh-CN"/>
            </w:rPr>
            <w:t>创建</w:t>
          </w:r>
          <w:r>
            <w:rPr>
              <w:rFonts w:hint="eastAsia" w:ascii="宋体" w:hAnsi="宋体" w:eastAsia="宋体" w:cs="宋体"/>
              <w:bCs/>
              <w:szCs w:val="24"/>
              <w:lang w:val="en-US" w:eastAsia="zh-CN"/>
            </w:rPr>
            <w:t>CentOS7容器</w:t>
          </w:r>
          <w:r>
            <w:tab/>
          </w:r>
          <w:r>
            <w:fldChar w:fldCharType="begin"/>
          </w:r>
          <w:r>
            <w:instrText xml:space="preserve"> PAGEREF _Toc540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_Toc8856 </w:instrText>
          </w:r>
          <w:r>
            <w:fldChar w:fldCharType="separate"/>
          </w:r>
          <w:r>
            <w:rPr>
              <w:rFonts w:hint="eastAsia" w:ascii="宋体" w:hAnsi="宋体" w:cs="宋体"/>
              <w:bCs/>
              <w:szCs w:val="24"/>
              <w:lang w:val="en-US" w:eastAsia="zh-CN"/>
            </w:rPr>
            <w:t>2.3.3</w:t>
          </w:r>
          <w:r>
            <w:rPr>
              <w:rFonts w:hint="eastAsia" w:ascii="宋体" w:hAnsi="宋体" w:eastAsia="宋体" w:cs="宋体"/>
              <w:bCs/>
              <w:szCs w:val="24"/>
              <w:lang w:val="en-US" w:eastAsia="zh-CN"/>
            </w:rPr>
            <w:t xml:space="preserve"> </w:t>
          </w:r>
          <w:r>
            <w:rPr>
              <w:rFonts w:hint="eastAsia" w:ascii="宋体" w:hAnsi="宋体" w:cs="宋体"/>
              <w:bCs/>
              <w:szCs w:val="24"/>
              <w:lang w:val="en-US" w:eastAsia="zh-CN"/>
            </w:rPr>
            <w:t>平台分析对比</w:t>
          </w:r>
          <w:r>
            <w:tab/>
          </w:r>
          <w:r>
            <w:fldChar w:fldCharType="begin"/>
          </w:r>
          <w:r>
            <w:instrText xml:space="preserve"> PAGEREF _Toc8856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_Toc14286 </w:instrText>
          </w:r>
          <w:r>
            <w:fldChar w:fldCharType="separate"/>
          </w:r>
          <w:r>
            <w:rPr>
              <w:szCs w:val="32"/>
            </w:rPr>
            <w:t>第</w:t>
          </w:r>
          <w:r>
            <w:rPr>
              <w:rFonts w:hint="eastAsia"/>
              <w:szCs w:val="32"/>
              <w:lang w:val="en-US" w:eastAsia="zh-CN"/>
            </w:rPr>
            <w:t>三</w:t>
          </w:r>
          <w:r>
            <w:rPr>
              <w:szCs w:val="32"/>
            </w:rPr>
            <w:t xml:space="preserve">章 </w:t>
          </w:r>
          <w:r>
            <w:rPr>
              <w:rFonts w:hint="eastAsia"/>
              <w:szCs w:val="32"/>
              <w:lang w:val="en-US" w:eastAsia="zh-CN"/>
            </w:rPr>
            <w:t>系统概况分析</w:t>
          </w:r>
          <w:r>
            <w:tab/>
          </w:r>
          <w:r>
            <w:fldChar w:fldCharType="begin"/>
          </w:r>
          <w:r>
            <w:instrText xml:space="preserve"> PAGEREF _Toc14286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_Toc20765 </w:instrText>
          </w:r>
          <w:r>
            <w:fldChar w:fldCharType="separate"/>
          </w:r>
          <w:r>
            <w:rPr>
              <w:rFonts w:hint="eastAsia" w:asciiTheme="majorEastAsia" w:hAnsiTheme="majorEastAsia" w:eastAsiaTheme="majorEastAsia" w:cstheme="majorEastAsia"/>
              <w:bCs w:val="0"/>
              <w:szCs w:val="28"/>
              <w:lang w:val="en-US" w:eastAsia="zh-CN"/>
            </w:rPr>
            <w:t>3</w:t>
          </w:r>
          <w:r>
            <w:rPr>
              <w:rFonts w:hint="eastAsia" w:asciiTheme="majorEastAsia" w:hAnsiTheme="majorEastAsia" w:eastAsiaTheme="majorEastAsia" w:cstheme="majorEastAsia"/>
              <w:bCs w:val="0"/>
              <w:szCs w:val="28"/>
            </w:rPr>
            <w:t>.</w:t>
          </w:r>
          <w:r>
            <w:rPr>
              <w:rFonts w:hint="eastAsia" w:asciiTheme="majorEastAsia" w:hAnsiTheme="majorEastAsia" w:eastAsiaTheme="majorEastAsia" w:cstheme="majorEastAsia"/>
              <w:bCs w:val="0"/>
              <w:szCs w:val="28"/>
              <w:lang w:val="en-US" w:eastAsia="zh-CN"/>
            </w:rPr>
            <w:t>1系统分析</w:t>
          </w:r>
          <w:r>
            <w:tab/>
          </w:r>
          <w:r>
            <w:fldChar w:fldCharType="begin"/>
          </w:r>
          <w:r>
            <w:instrText xml:space="preserve"> PAGEREF _Toc20765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_Toc908 </w:instrText>
          </w:r>
          <w:r>
            <w:fldChar w:fldCharType="separate"/>
          </w:r>
          <w:r>
            <w:rPr>
              <w:rFonts w:hint="eastAsia" w:ascii="宋体" w:hAnsi="宋体" w:eastAsia="宋体" w:cs="宋体"/>
              <w:bCs/>
              <w:szCs w:val="24"/>
              <w:lang w:val="en-US" w:eastAsia="zh-CN"/>
            </w:rPr>
            <w:t>3.</w:t>
          </w:r>
          <w:r>
            <w:rPr>
              <w:rFonts w:hint="eastAsia" w:ascii="宋体" w:hAnsi="宋体" w:cs="宋体"/>
              <w:bCs/>
              <w:szCs w:val="24"/>
              <w:lang w:val="en-US" w:eastAsia="zh-CN"/>
            </w:rPr>
            <w:t>1</w:t>
          </w:r>
          <w:r>
            <w:rPr>
              <w:rFonts w:hint="eastAsia" w:ascii="宋体" w:hAnsi="宋体" w:eastAsia="宋体" w:cs="宋体"/>
              <w:bCs/>
              <w:szCs w:val="24"/>
              <w:lang w:val="en-US" w:eastAsia="zh-CN"/>
            </w:rPr>
            <w:t>.1系统层面</w:t>
          </w:r>
          <w:r>
            <w:tab/>
          </w:r>
          <w:r>
            <w:fldChar w:fldCharType="begin"/>
          </w:r>
          <w:r>
            <w:instrText xml:space="preserve"> PAGEREF _Toc908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_Toc5525 </w:instrText>
          </w:r>
          <w:r>
            <w:fldChar w:fldCharType="separate"/>
          </w:r>
          <w:r>
            <w:rPr>
              <w:rFonts w:hint="eastAsia" w:ascii="宋体" w:hAnsi="宋体" w:eastAsia="宋体" w:cs="宋体"/>
              <w:bCs/>
              <w:szCs w:val="24"/>
              <w:lang w:val="en-US" w:eastAsia="zh-CN"/>
            </w:rPr>
            <w:t>3.</w:t>
          </w:r>
          <w:r>
            <w:rPr>
              <w:rFonts w:hint="eastAsia" w:ascii="宋体" w:hAnsi="宋体" w:cs="宋体"/>
              <w:bCs/>
              <w:szCs w:val="24"/>
              <w:lang w:val="en-US" w:eastAsia="zh-CN"/>
            </w:rPr>
            <w:t>1</w:t>
          </w:r>
          <w:r>
            <w:rPr>
              <w:rFonts w:hint="eastAsia" w:ascii="宋体" w:hAnsi="宋体" w:eastAsia="宋体" w:cs="宋体"/>
              <w:bCs/>
              <w:szCs w:val="24"/>
              <w:lang w:val="en-US" w:eastAsia="zh-CN"/>
            </w:rPr>
            <w:t>.2应用层面</w:t>
          </w:r>
          <w:r>
            <w:tab/>
          </w:r>
          <w:r>
            <w:fldChar w:fldCharType="begin"/>
          </w:r>
          <w:r>
            <w:instrText xml:space="preserve"> PAGEREF _Toc5525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_Toc13867 </w:instrText>
          </w:r>
          <w:r>
            <w:fldChar w:fldCharType="separate"/>
          </w:r>
          <w:r>
            <w:rPr>
              <w:rFonts w:hint="eastAsia" w:ascii="宋体" w:hAnsi="宋体" w:eastAsia="宋体" w:cs="宋体"/>
              <w:bCs/>
              <w:szCs w:val="24"/>
              <w:lang w:val="en-US" w:eastAsia="zh-CN"/>
            </w:rPr>
            <w:t>3.</w:t>
          </w:r>
          <w:r>
            <w:rPr>
              <w:rFonts w:hint="eastAsia" w:ascii="宋体" w:hAnsi="宋体" w:cs="宋体"/>
              <w:bCs/>
              <w:szCs w:val="24"/>
              <w:lang w:val="en-US" w:eastAsia="zh-CN"/>
            </w:rPr>
            <w:t>1</w:t>
          </w:r>
          <w:r>
            <w:rPr>
              <w:rFonts w:hint="eastAsia" w:ascii="宋体" w:hAnsi="宋体" w:eastAsia="宋体" w:cs="宋体"/>
              <w:bCs/>
              <w:szCs w:val="24"/>
              <w:lang w:val="en-US" w:eastAsia="zh-CN"/>
            </w:rPr>
            <w:t>.</w:t>
          </w:r>
          <w:r>
            <w:rPr>
              <w:rFonts w:hint="eastAsia" w:ascii="宋体" w:hAnsi="宋体" w:cs="宋体"/>
              <w:bCs/>
              <w:szCs w:val="24"/>
              <w:lang w:val="en-US" w:eastAsia="zh-CN"/>
            </w:rPr>
            <w:t>3安全</w:t>
          </w:r>
          <w:r>
            <w:rPr>
              <w:rFonts w:hint="eastAsia" w:ascii="宋体" w:hAnsi="宋体" w:eastAsia="宋体" w:cs="宋体"/>
              <w:bCs/>
              <w:szCs w:val="24"/>
              <w:lang w:val="en-US" w:eastAsia="zh-CN"/>
            </w:rPr>
            <w:t>层面</w:t>
          </w:r>
          <w:r>
            <w:tab/>
          </w:r>
          <w:r>
            <w:fldChar w:fldCharType="begin"/>
          </w:r>
          <w:r>
            <w:instrText xml:space="preserve"> PAGEREF _Toc13867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_Toc6214 </w:instrText>
          </w:r>
          <w:r>
            <w:fldChar w:fldCharType="separate"/>
          </w:r>
          <w:r>
            <w:rPr>
              <w:rFonts w:hint="eastAsia" w:ascii="宋体" w:hAnsi="宋体" w:eastAsia="宋体" w:cs="宋体"/>
              <w:bCs w:val="0"/>
              <w:szCs w:val="28"/>
              <w:lang w:val="en-US" w:eastAsia="zh-CN"/>
            </w:rPr>
            <w:t>3.2设计架构图</w:t>
          </w:r>
          <w:r>
            <w:tab/>
          </w:r>
          <w:r>
            <w:fldChar w:fldCharType="begin"/>
          </w:r>
          <w:r>
            <w:instrText xml:space="preserve"> PAGEREF _Toc6214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_Toc3729 </w:instrText>
          </w:r>
          <w:r>
            <w:fldChar w:fldCharType="separate"/>
          </w:r>
          <w:r>
            <w:rPr>
              <w:szCs w:val="32"/>
            </w:rPr>
            <w:t>第</w:t>
          </w:r>
          <w:r>
            <w:rPr>
              <w:rFonts w:hint="eastAsia"/>
              <w:szCs w:val="32"/>
              <w:lang w:val="en-US" w:eastAsia="zh-CN"/>
            </w:rPr>
            <w:t>四</w:t>
          </w:r>
          <w:r>
            <w:rPr>
              <w:szCs w:val="32"/>
            </w:rPr>
            <w:t>章 系统详细设计</w:t>
          </w:r>
          <w:r>
            <w:rPr>
              <w:rFonts w:hint="eastAsia"/>
              <w:szCs w:val="32"/>
              <w:lang w:val="en-US" w:eastAsia="zh-CN"/>
            </w:rPr>
            <w:t>与实现</w:t>
          </w:r>
          <w:r>
            <w:tab/>
          </w:r>
          <w:r>
            <w:fldChar w:fldCharType="begin"/>
          </w:r>
          <w:r>
            <w:instrText xml:space="preserve"> PAGEREF _Toc3729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_Toc23887 </w:instrText>
          </w:r>
          <w:r>
            <w:fldChar w:fldCharType="separate"/>
          </w:r>
          <w:r>
            <w:rPr>
              <w:rFonts w:hint="eastAsia" w:ascii="宋体" w:hAnsi="宋体" w:eastAsia="宋体" w:cs="宋体"/>
              <w:bCs w:val="0"/>
              <w:szCs w:val="28"/>
              <w:lang w:val="en-US" w:eastAsia="zh-CN"/>
            </w:rPr>
            <w:t>4</w:t>
          </w:r>
          <w:r>
            <w:rPr>
              <w:rFonts w:hint="eastAsia" w:ascii="宋体" w:hAnsi="宋体" w:eastAsia="宋体" w:cs="宋体"/>
              <w:bCs w:val="0"/>
              <w:szCs w:val="28"/>
            </w:rPr>
            <w:t>.1</w:t>
          </w:r>
          <w:r>
            <w:rPr>
              <w:rFonts w:hint="eastAsia" w:ascii="宋体" w:hAnsi="宋体" w:cs="宋体"/>
              <w:bCs w:val="0"/>
              <w:szCs w:val="28"/>
              <w:lang w:val="en-US" w:eastAsia="zh-CN"/>
            </w:rPr>
            <w:t xml:space="preserve"> </w:t>
          </w:r>
          <w:r>
            <w:rPr>
              <w:rFonts w:hint="eastAsia" w:ascii="宋体" w:hAnsi="宋体" w:eastAsia="宋体" w:cs="宋体"/>
              <w:bCs w:val="0"/>
              <w:szCs w:val="28"/>
              <w:lang w:val="en-US" w:eastAsia="zh-CN"/>
            </w:rPr>
            <w:t>系统层面</w:t>
          </w:r>
          <w:r>
            <w:tab/>
          </w:r>
          <w:r>
            <w:fldChar w:fldCharType="begin"/>
          </w:r>
          <w:r>
            <w:instrText xml:space="preserve"> PAGEREF _Toc23887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_Toc1511 </w:instrText>
          </w:r>
          <w:r>
            <w:fldChar w:fldCharType="separate"/>
          </w:r>
          <w:r>
            <w:rPr>
              <w:rFonts w:hint="eastAsia" w:ascii="宋体" w:hAnsi="宋体" w:eastAsia="宋体" w:cs="宋体"/>
              <w:bCs/>
              <w:szCs w:val="24"/>
              <w:lang w:val="en-US" w:eastAsia="zh-CN"/>
            </w:rPr>
            <w:t>4.1.1 内核升级</w:t>
          </w:r>
          <w:r>
            <w:tab/>
          </w:r>
          <w:r>
            <w:fldChar w:fldCharType="begin"/>
          </w:r>
          <w:r>
            <w:instrText xml:space="preserve"> PAGEREF _Toc1511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_Toc4244 </w:instrText>
          </w:r>
          <w:r>
            <w:fldChar w:fldCharType="separate"/>
          </w:r>
          <w:r>
            <w:rPr>
              <w:rFonts w:hint="eastAsia" w:ascii="宋体" w:hAnsi="宋体" w:eastAsia="宋体" w:cs="宋体"/>
              <w:bCs/>
              <w:szCs w:val="24"/>
              <w:lang w:val="en-US" w:eastAsia="zh-CN"/>
            </w:rPr>
            <w:t>4.1.2</w:t>
          </w:r>
          <w:r>
            <w:rPr>
              <w:rFonts w:hint="eastAsia" w:ascii="宋体" w:hAnsi="宋体" w:cs="宋体"/>
              <w:bCs/>
              <w:szCs w:val="24"/>
              <w:lang w:val="en-US" w:eastAsia="zh-CN"/>
            </w:rPr>
            <w:t xml:space="preserve"> </w:t>
          </w:r>
          <w:r>
            <w:rPr>
              <w:rFonts w:hint="eastAsia" w:ascii="宋体" w:hAnsi="宋体" w:eastAsia="宋体" w:cs="宋体"/>
              <w:bCs/>
              <w:szCs w:val="24"/>
              <w:lang w:val="en-US" w:eastAsia="zh-CN"/>
            </w:rPr>
            <w:t>安装初始化Python3</w:t>
          </w:r>
          <w:r>
            <w:tab/>
          </w:r>
          <w:r>
            <w:fldChar w:fldCharType="begin"/>
          </w:r>
          <w:r>
            <w:instrText xml:space="preserve"> PAGEREF _Toc4244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_Toc23136 </w:instrText>
          </w:r>
          <w:r>
            <w:fldChar w:fldCharType="separate"/>
          </w:r>
          <w:r>
            <w:rPr>
              <w:rFonts w:hint="eastAsia" w:ascii="宋体" w:hAnsi="宋体" w:eastAsia="宋体" w:cs="宋体"/>
              <w:bCs/>
              <w:szCs w:val="24"/>
              <w:lang w:val="en-US" w:eastAsia="zh-CN"/>
            </w:rPr>
            <w:t>4.</w:t>
          </w:r>
          <w:r>
            <w:rPr>
              <w:rFonts w:hint="eastAsia" w:ascii="宋体" w:hAnsi="宋体" w:cs="宋体"/>
              <w:bCs/>
              <w:szCs w:val="24"/>
              <w:lang w:val="en-US" w:eastAsia="zh-CN"/>
            </w:rPr>
            <w:t>1</w:t>
          </w:r>
          <w:r>
            <w:rPr>
              <w:rFonts w:hint="eastAsia" w:ascii="宋体" w:hAnsi="宋体" w:eastAsia="宋体" w:cs="宋体"/>
              <w:bCs/>
              <w:szCs w:val="24"/>
              <w:lang w:val="en-US" w:eastAsia="zh-CN"/>
            </w:rPr>
            <w:t>.</w:t>
          </w:r>
          <w:r>
            <w:rPr>
              <w:rFonts w:hint="eastAsia" w:ascii="宋体" w:hAnsi="宋体" w:cs="宋体"/>
              <w:bCs/>
              <w:szCs w:val="24"/>
              <w:lang w:val="en-US" w:eastAsia="zh-CN"/>
            </w:rPr>
            <w:t xml:space="preserve">3 </w:t>
          </w:r>
          <w:r>
            <w:rPr>
              <w:rFonts w:hint="eastAsia" w:ascii="宋体" w:hAnsi="宋体" w:eastAsia="宋体" w:cs="宋体"/>
              <w:bCs/>
              <w:szCs w:val="24"/>
              <w:lang w:val="en-US" w:eastAsia="zh-CN"/>
            </w:rPr>
            <w:t>初始化Docker环境</w:t>
          </w:r>
          <w:r>
            <w:tab/>
          </w:r>
          <w:r>
            <w:fldChar w:fldCharType="begin"/>
          </w:r>
          <w:r>
            <w:instrText xml:space="preserve"> PAGEREF _Toc23136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_Toc6641 </w:instrText>
          </w:r>
          <w:r>
            <w:fldChar w:fldCharType="separate"/>
          </w:r>
          <w:r>
            <w:rPr>
              <w:rFonts w:hint="eastAsia" w:ascii="宋体" w:hAnsi="宋体" w:eastAsia="宋体" w:cs="宋体"/>
              <w:bCs w:val="0"/>
              <w:szCs w:val="28"/>
              <w:lang w:val="en-US" w:eastAsia="zh-CN"/>
            </w:rPr>
            <w:t>4</w:t>
          </w:r>
          <w:r>
            <w:rPr>
              <w:rFonts w:hint="eastAsia" w:ascii="宋体" w:hAnsi="宋体" w:eastAsia="宋体" w:cs="宋体"/>
              <w:bCs w:val="0"/>
              <w:szCs w:val="28"/>
            </w:rPr>
            <w:t>.</w:t>
          </w:r>
          <w:r>
            <w:rPr>
              <w:rFonts w:hint="eastAsia" w:ascii="宋体" w:hAnsi="宋体" w:eastAsia="宋体" w:cs="宋体"/>
              <w:bCs w:val="0"/>
              <w:szCs w:val="28"/>
              <w:lang w:val="en-US" w:eastAsia="zh-CN"/>
            </w:rPr>
            <w:t>2</w:t>
          </w:r>
          <w:r>
            <w:rPr>
              <w:rFonts w:hint="eastAsia" w:ascii="宋体" w:hAnsi="宋体" w:cs="宋体"/>
              <w:bCs w:val="0"/>
              <w:szCs w:val="28"/>
              <w:lang w:val="en-US" w:eastAsia="zh-CN"/>
            </w:rPr>
            <w:t xml:space="preserve"> </w:t>
          </w:r>
          <w:r>
            <w:rPr>
              <w:rFonts w:hint="eastAsia" w:ascii="宋体" w:hAnsi="宋体" w:eastAsia="宋体" w:cs="宋体"/>
              <w:bCs w:val="0"/>
              <w:szCs w:val="28"/>
              <w:lang w:val="en-US" w:eastAsia="zh-CN"/>
            </w:rPr>
            <w:t>应用层面</w:t>
          </w:r>
          <w:r>
            <w:tab/>
          </w:r>
          <w:r>
            <w:fldChar w:fldCharType="begin"/>
          </w:r>
          <w:r>
            <w:instrText xml:space="preserve"> PAGEREF _Toc6641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_Toc13586 </w:instrText>
          </w:r>
          <w:r>
            <w:fldChar w:fldCharType="separate"/>
          </w:r>
          <w:r>
            <w:rPr>
              <w:rFonts w:hint="eastAsia" w:ascii="宋体" w:hAnsi="宋体" w:eastAsia="宋体" w:cs="宋体"/>
              <w:bCs/>
              <w:szCs w:val="24"/>
              <w:lang w:val="en-US" w:eastAsia="zh-CN"/>
            </w:rPr>
            <w:t>4.2.</w:t>
          </w:r>
          <w:r>
            <w:rPr>
              <w:rFonts w:hint="eastAsia" w:ascii="宋体" w:hAnsi="宋体" w:cs="宋体"/>
              <w:bCs/>
              <w:szCs w:val="24"/>
              <w:lang w:val="en-US" w:eastAsia="zh-CN"/>
            </w:rPr>
            <w:t>1</w:t>
          </w:r>
          <w:r>
            <w:rPr>
              <w:rFonts w:hint="eastAsia" w:ascii="宋体" w:hAnsi="宋体" w:eastAsia="宋体" w:cs="宋体"/>
              <w:bCs/>
              <w:szCs w:val="24"/>
              <w:lang w:val="en-US" w:eastAsia="zh-CN"/>
            </w:rPr>
            <w:t xml:space="preserve"> 安装初始化Zabbix监控实例</w:t>
          </w:r>
          <w:r>
            <w:tab/>
          </w:r>
          <w:r>
            <w:fldChar w:fldCharType="begin"/>
          </w:r>
          <w:r>
            <w:instrText xml:space="preserve"> PAGEREF _Toc13586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_Toc1062 </w:instrText>
          </w:r>
          <w:r>
            <w:fldChar w:fldCharType="separate"/>
          </w:r>
          <w:r>
            <w:rPr>
              <w:rFonts w:hint="eastAsia" w:ascii="宋体" w:hAnsi="宋体" w:eastAsia="宋体" w:cs="宋体"/>
              <w:bCs/>
              <w:szCs w:val="24"/>
              <w:lang w:val="en-US" w:eastAsia="zh-CN"/>
            </w:rPr>
            <w:t>4.2.</w:t>
          </w:r>
          <w:r>
            <w:rPr>
              <w:rFonts w:hint="eastAsia" w:ascii="宋体" w:hAnsi="宋体" w:cs="宋体"/>
              <w:bCs/>
              <w:szCs w:val="24"/>
              <w:lang w:val="en-US" w:eastAsia="zh-CN"/>
            </w:rPr>
            <w:t>2</w:t>
          </w:r>
          <w:r>
            <w:rPr>
              <w:rFonts w:hint="eastAsia" w:ascii="宋体" w:hAnsi="宋体" w:eastAsia="宋体" w:cs="宋体"/>
              <w:bCs/>
              <w:szCs w:val="24"/>
              <w:lang w:val="en-US" w:eastAsia="zh-CN"/>
            </w:rPr>
            <w:t xml:space="preserve"> 安装初始化Jumpserver跳板机</w:t>
          </w:r>
          <w:r>
            <w:tab/>
          </w:r>
          <w:r>
            <w:fldChar w:fldCharType="begin"/>
          </w:r>
          <w:r>
            <w:instrText xml:space="preserve"> PAGEREF _Toc1062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_Toc27571 </w:instrText>
          </w:r>
          <w:r>
            <w:fldChar w:fldCharType="separate"/>
          </w:r>
          <w:r>
            <w:rPr>
              <w:rFonts w:hint="eastAsia" w:ascii="宋体" w:hAnsi="宋体" w:eastAsia="宋体" w:cs="宋体"/>
              <w:bCs/>
              <w:szCs w:val="24"/>
              <w:lang w:val="en-US" w:eastAsia="zh-CN"/>
            </w:rPr>
            <w:t>4.2.</w:t>
          </w:r>
          <w:r>
            <w:rPr>
              <w:rFonts w:hint="eastAsia" w:ascii="宋体" w:hAnsi="宋体" w:cs="宋体"/>
              <w:bCs/>
              <w:szCs w:val="24"/>
              <w:lang w:val="en-US" w:eastAsia="zh-CN"/>
            </w:rPr>
            <w:t>3</w:t>
          </w:r>
          <w:r>
            <w:rPr>
              <w:rFonts w:hint="eastAsia" w:ascii="宋体" w:hAnsi="宋体" w:eastAsia="宋体" w:cs="宋体"/>
              <w:bCs/>
              <w:szCs w:val="24"/>
              <w:lang w:val="en-US" w:eastAsia="zh-CN"/>
            </w:rPr>
            <w:t xml:space="preserve"> 安装初始化</w:t>
          </w:r>
          <w:r>
            <w:rPr>
              <w:rFonts w:hint="eastAsia" w:ascii="宋体" w:hAnsi="宋体" w:cs="宋体"/>
              <w:bCs/>
              <w:szCs w:val="24"/>
              <w:lang w:val="en-US" w:eastAsia="zh-CN"/>
            </w:rPr>
            <w:t>ELK日志</w:t>
          </w:r>
          <w:r>
            <w:rPr>
              <w:rFonts w:hint="eastAsia" w:ascii="宋体" w:hAnsi="宋体" w:eastAsia="宋体" w:cs="宋体"/>
              <w:bCs/>
              <w:szCs w:val="24"/>
              <w:lang w:val="en-US" w:eastAsia="zh-CN"/>
            </w:rPr>
            <w:t>实例</w:t>
          </w:r>
          <w:r>
            <w:tab/>
          </w:r>
          <w:r>
            <w:fldChar w:fldCharType="begin"/>
          </w:r>
          <w:r>
            <w:instrText xml:space="preserve"> PAGEREF _Toc27571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_Toc21539 </w:instrText>
          </w:r>
          <w:r>
            <w:fldChar w:fldCharType="separate"/>
          </w:r>
          <w:r>
            <w:rPr>
              <w:rFonts w:hint="eastAsia" w:ascii="宋体" w:hAnsi="宋体" w:eastAsia="宋体" w:cs="宋体"/>
              <w:bCs/>
              <w:szCs w:val="24"/>
              <w:lang w:val="en-US" w:eastAsia="zh-CN"/>
            </w:rPr>
            <w:t>4.2.</w:t>
          </w:r>
          <w:r>
            <w:rPr>
              <w:rFonts w:hint="eastAsia" w:ascii="宋体" w:hAnsi="宋体" w:cs="宋体"/>
              <w:bCs/>
              <w:szCs w:val="24"/>
              <w:lang w:val="en-US" w:eastAsia="zh-CN"/>
            </w:rPr>
            <w:t xml:space="preserve">4 </w:t>
          </w:r>
          <w:r>
            <w:rPr>
              <w:rFonts w:hint="eastAsia" w:ascii="宋体" w:hAnsi="宋体" w:eastAsia="宋体" w:cs="宋体"/>
              <w:bCs/>
              <w:szCs w:val="24"/>
              <w:lang w:val="en-US" w:eastAsia="zh-CN"/>
            </w:rPr>
            <w:t>Docker-Compose搭建redis集群</w:t>
          </w:r>
          <w:r>
            <w:tab/>
          </w:r>
          <w:r>
            <w:fldChar w:fldCharType="begin"/>
          </w:r>
          <w:r>
            <w:instrText xml:space="preserve"> PAGEREF _Toc21539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_Toc9535 </w:instrText>
          </w:r>
          <w:r>
            <w:fldChar w:fldCharType="separate"/>
          </w:r>
          <w:r>
            <w:rPr>
              <w:rFonts w:hint="eastAsia" w:ascii="宋体" w:hAnsi="宋体" w:eastAsia="宋体" w:cs="宋体"/>
              <w:bCs w:val="0"/>
              <w:szCs w:val="28"/>
              <w:lang w:val="en-US" w:eastAsia="zh-CN"/>
            </w:rPr>
            <w:t>4.3 安全层面</w:t>
          </w:r>
          <w:r>
            <w:tab/>
          </w:r>
          <w:r>
            <w:fldChar w:fldCharType="begin"/>
          </w:r>
          <w:r>
            <w:instrText xml:space="preserve"> PAGEREF _Toc9535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_Toc7058 </w:instrText>
          </w:r>
          <w:r>
            <w:fldChar w:fldCharType="separate"/>
          </w:r>
          <w:r>
            <w:rPr>
              <w:rFonts w:hint="eastAsia" w:ascii="宋体" w:hAnsi="宋体" w:eastAsia="宋体" w:cs="宋体"/>
              <w:bCs/>
              <w:szCs w:val="24"/>
              <w:lang w:val="en-US" w:eastAsia="zh-CN"/>
            </w:rPr>
            <w:t>4.3.1 cocofirewalld防火墙策略</w:t>
          </w:r>
          <w:r>
            <w:tab/>
          </w:r>
          <w:r>
            <w:fldChar w:fldCharType="begin"/>
          </w:r>
          <w:r>
            <w:instrText xml:space="preserve"> PAGEREF _Toc7058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_Toc8403 </w:instrText>
          </w:r>
          <w:r>
            <w:fldChar w:fldCharType="separate"/>
          </w:r>
          <w:r>
            <w:rPr>
              <w:rFonts w:hint="eastAsia" w:ascii="宋体" w:hAnsi="宋体" w:eastAsia="宋体" w:cs="宋体"/>
              <w:bCs/>
              <w:szCs w:val="24"/>
              <w:lang w:val="en-US" w:eastAsia="zh-CN"/>
            </w:rPr>
            <w:t>4.3.2 coconetwork网络连接策略</w:t>
          </w:r>
          <w:r>
            <w:tab/>
          </w:r>
          <w:r>
            <w:fldChar w:fldCharType="begin"/>
          </w:r>
          <w:r>
            <w:instrText xml:space="preserve"> PAGEREF _Toc8403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_Toc10451 </w:instrText>
          </w:r>
          <w:r>
            <w:fldChar w:fldCharType="separate"/>
          </w:r>
          <w:r>
            <w:rPr>
              <w:rFonts w:hint="eastAsia"/>
              <w:szCs w:val="32"/>
              <w:lang w:val="en-US" w:eastAsia="zh-CN"/>
            </w:rPr>
            <w:t>第五章 系统具体实现</w:t>
          </w:r>
          <w:r>
            <w:tab/>
          </w:r>
          <w:r>
            <w:fldChar w:fldCharType="begin"/>
          </w:r>
          <w:r>
            <w:instrText xml:space="preserve"> PAGEREF _Toc10451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_Toc6200 </w:instrText>
          </w:r>
          <w:r>
            <w:fldChar w:fldCharType="separate"/>
          </w:r>
          <w:r>
            <w:rPr>
              <w:rFonts w:hint="eastAsia" w:asciiTheme="majorEastAsia" w:hAnsiTheme="majorEastAsia" w:eastAsiaTheme="majorEastAsia" w:cstheme="majorEastAsia"/>
              <w:bCs w:val="0"/>
              <w:szCs w:val="28"/>
              <w:lang w:val="en-US" w:eastAsia="zh-CN"/>
            </w:rPr>
            <w:t>5</w:t>
          </w:r>
          <w:r>
            <w:rPr>
              <w:rFonts w:hint="eastAsia" w:asciiTheme="majorEastAsia" w:hAnsiTheme="majorEastAsia" w:eastAsiaTheme="majorEastAsia" w:cstheme="majorEastAsia"/>
              <w:bCs w:val="0"/>
              <w:szCs w:val="28"/>
            </w:rPr>
            <w:t>.1</w:t>
          </w:r>
          <w:r>
            <w:rPr>
              <w:rFonts w:hint="eastAsia" w:asciiTheme="majorEastAsia" w:hAnsiTheme="majorEastAsia" w:eastAsiaTheme="majorEastAsia" w:cstheme="majorEastAsia"/>
              <w:bCs w:val="0"/>
              <w:szCs w:val="28"/>
              <w:lang w:val="en-US" w:eastAsia="zh-CN"/>
            </w:rPr>
            <w:t xml:space="preserve"> 系统层面</w:t>
          </w:r>
          <w:r>
            <w:tab/>
          </w:r>
          <w:r>
            <w:fldChar w:fldCharType="begin"/>
          </w:r>
          <w:r>
            <w:instrText xml:space="preserve"> PAGEREF _Toc6200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_Toc1996 </w:instrText>
          </w:r>
          <w:r>
            <w:fldChar w:fldCharType="separate"/>
          </w:r>
          <w:r>
            <w:rPr>
              <w:rFonts w:hint="eastAsia" w:asciiTheme="majorEastAsia" w:hAnsiTheme="majorEastAsia" w:eastAsiaTheme="majorEastAsia" w:cstheme="majorEastAsia"/>
              <w:bCs w:val="0"/>
              <w:szCs w:val="28"/>
              <w:lang w:val="en-US" w:eastAsia="zh-CN"/>
            </w:rPr>
            <w:t>5</w:t>
          </w:r>
          <w:r>
            <w:rPr>
              <w:rFonts w:hint="eastAsia" w:asciiTheme="majorEastAsia" w:hAnsiTheme="majorEastAsia" w:eastAsiaTheme="majorEastAsia" w:cstheme="majorEastAsia"/>
              <w:bCs w:val="0"/>
              <w:szCs w:val="28"/>
            </w:rPr>
            <w:t>.</w:t>
          </w:r>
          <w:r>
            <w:rPr>
              <w:rFonts w:hint="eastAsia" w:asciiTheme="majorEastAsia" w:hAnsiTheme="majorEastAsia" w:eastAsiaTheme="majorEastAsia" w:cstheme="majorEastAsia"/>
              <w:bCs w:val="0"/>
              <w:szCs w:val="28"/>
              <w:lang w:val="en-US" w:eastAsia="zh-CN"/>
            </w:rPr>
            <w:t>2 应用层面</w:t>
          </w:r>
          <w:r>
            <w:tab/>
          </w:r>
          <w:r>
            <w:fldChar w:fldCharType="begin"/>
          </w:r>
          <w:r>
            <w:instrText xml:space="preserve"> PAGEREF _Toc1996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_Toc17398 </w:instrText>
          </w:r>
          <w:r>
            <w:fldChar w:fldCharType="separate"/>
          </w:r>
          <w:r>
            <w:rPr>
              <w:rFonts w:hint="eastAsia" w:asciiTheme="majorEastAsia" w:hAnsiTheme="majorEastAsia" w:eastAsiaTheme="majorEastAsia" w:cstheme="majorEastAsia"/>
              <w:bCs w:val="0"/>
              <w:szCs w:val="28"/>
              <w:lang w:val="en-US" w:eastAsia="zh-CN"/>
            </w:rPr>
            <w:t>5</w:t>
          </w:r>
          <w:r>
            <w:rPr>
              <w:rFonts w:hint="eastAsia" w:asciiTheme="majorEastAsia" w:hAnsiTheme="majorEastAsia" w:eastAsiaTheme="majorEastAsia" w:cstheme="majorEastAsia"/>
              <w:bCs w:val="0"/>
              <w:szCs w:val="28"/>
            </w:rPr>
            <w:t>.</w:t>
          </w:r>
          <w:r>
            <w:rPr>
              <w:rFonts w:hint="eastAsia" w:asciiTheme="majorEastAsia" w:hAnsiTheme="majorEastAsia" w:eastAsiaTheme="majorEastAsia" w:cstheme="majorEastAsia"/>
              <w:bCs w:val="0"/>
              <w:szCs w:val="28"/>
              <w:lang w:val="en-US" w:eastAsia="zh-CN"/>
            </w:rPr>
            <w:t>3 安全层面</w:t>
          </w:r>
          <w:r>
            <w:tab/>
          </w:r>
          <w:r>
            <w:fldChar w:fldCharType="begin"/>
          </w:r>
          <w:r>
            <w:instrText xml:space="preserve"> PAGEREF _Toc17398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_Toc25141 </w:instrText>
          </w:r>
          <w:r>
            <w:fldChar w:fldCharType="separate"/>
          </w:r>
          <w:r>
            <w:rPr>
              <w:rFonts w:hint="eastAsia" w:ascii="宋体" w:hAnsi="宋体" w:eastAsia="宋体" w:cs="宋体"/>
              <w:bCs/>
              <w:szCs w:val="24"/>
              <w:lang w:val="en-US" w:eastAsia="zh-CN"/>
            </w:rPr>
            <w:t>5</w:t>
          </w:r>
          <w:r>
            <w:rPr>
              <w:rFonts w:hint="eastAsia" w:ascii="宋体" w:hAnsi="宋体" w:eastAsia="宋体" w:cs="宋体"/>
              <w:bCs/>
              <w:szCs w:val="24"/>
            </w:rPr>
            <w:t>.</w:t>
          </w:r>
          <w:r>
            <w:rPr>
              <w:rFonts w:hint="eastAsia" w:ascii="宋体" w:hAnsi="宋体" w:eastAsia="宋体" w:cs="宋体"/>
              <w:bCs/>
              <w:szCs w:val="24"/>
              <w:lang w:val="en-US" w:eastAsia="zh-CN"/>
            </w:rPr>
            <w:t>3.1 防火墙cocofirewalld</w:t>
          </w:r>
          <w:r>
            <w:tab/>
          </w:r>
          <w:r>
            <w:fldChar w:fldCharType="begin"/>
          </w:r>
          <w:r>
            <w:instrText xml:space="preserve"> PAGEREF _Toc25141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_Toc29936 </w:instrText>
          </w:r>
          <w:r>
            <w:fldChar w:fldCharType="separate"/>
          </w:r>
          <w:r>
            <w:rPr>
              <w:rFonts w:hint="eastAsia" w:ascii="宋体" w:hAnsi="宋体" w:eastAsia="宋体" w:cs="宋体"/>
              <w:bCs/>
              <w:szCs w:val="24"/>
              <w:lang w:val="en-US" w:eastAsia="zh-CN"/>
            </w:rPr>
            <w:t>5.3.2 网络coconetwork</w:t>
          </w:r>
          <w:r>
            <w:tab/>
          </w:r>
          <w:r>
            <w:fldChar w:fldCharType="begin"/>
          </w:r>
          <w:r>
            <w:instrText xml:space="preserve"> PAGEREF _Toc29936 </w:instrText>
          </w:r>
          <w:r>
            <w:fldChar w:fldCharType="separate"/>
          </w:r>
          <w:r>
            <w:t>28</w:t>
          </w:r>
          <w:r>
            <w:fldChar w:fldCharType="end"/>
          </w:r>
          <w:r>
            <w:fldChar w:fldCharType="end"/>
          </w:r>
        </w:p>
        <w:p>
          <w:pPr>
            <w:pStyle w:val="12"/>
            <w:tabs>
              <w:tab w:val="right" w:leader="dot" w:pos="8306"/>
            </w:tabs>
          </w:pPr>
          <w:r>
            <w:fldChar w:fldCharType="begin"/>
          </w:r>
          <w:r>
            <w:instrText xml:space="preserve"> HYPERLINK \l _Toc842 </w:instrText>
          </w:r>
          <w:r>
            <w:fldChar w:fldCharType="separate"/>
          </w:r>
          <w:r>
            <w:rPr>
              <w:szCs w:val="32"/>
            </w:rPr>
            <w:t xml:space="preserve">总 </w:t>
          </w:r>
          <w:r>
            <w:rPr>
              <w:rFonts w:hint="eastAsia"/>
              <w:szCs w:val="32"/>
              <w:lang w:val="en-US" w:eastAsia="zh-CN"/>
            </w:rPr>
            <w:t xml:space="preserve"> </w:t>
          </w:r>
          <w:r>
            <w:rPr>
              <w:szCs w:val="32"/>
            </w:rPr>
            <w:t>结</w:t>
          </w:r>
          <w:r>
            <w:tab/>
          </w:r>
          <w:r>
            <w:fldChar w:fldCharType="begin"/>
          </w:r>
          <w:r>
            <w:instrText xml:space="preserve"> PAGEREF _Toc842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_Toc6092 </w:instrText>
          </w:r>
          <w:r>
            <w:fldChar w:fldCharType="separate"/>
          </w:r>
          <w:r>
            <w:rPr>
              <w:bCs/>
              <w:szCs w:val="32"/>
            </w:rPr>
            <w:t>参考文献</w:t>
          </w:r>
          <w:r>
            <w:tab/>
          </w:r>
          <w:r>
            <w:fldChar w:fldCharType="begin"/>
          </w:r>
          <w:r>
            <w:instrText xml:space="preserve"> PAGEREF _Toc6092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_Toc8712 </w:instrText>
          </w:r>
          <w:r>
            <w:fldChar w:fldCharType="separate"/>
          </w:r>
          <w:r>
            <w:rPr>
              <w:szCs w:val="32"/>
            </w:rPr>
            <w:t xml:space="preserve">致 </w:t>
          </w:r>
          <w:r>
            <w:rPr>
              <w:rFonts w:hint="eastAsia"/>
              <w:szCs w:val="32"/>
              <w:lang w:val="en-US" w:eastAsia="zh-CN"/>
            </w:rPr>
            <w:t xml:space="preserve"> </w:t>
          </w:r>
          <w:r>
            <w:rPr>
              <w:szCs w:val="32"/>
            </w:rPr>
            <w:t>谢</w:t>
          </w:r>
          <w:r>
            <w:tab/>
          </w:r>
          <w:r>
            <w:fldChar w:fldCharType="begin"/>
          </w:r>
          <w:r>
            <w:instrText xml:space="preserve"> PAGEREF _Toc8712 </w:instrText>
          </w:r>
          <w:r>
            <w:fldChar w:fldCharType="separate"/>
          </w:r>
          <w:r>
            <w:t>35</w:t>
          </w:r>
          <w:r>
            <w:fldChar w:fldCharType="end"/>
          </w:r>
          <w:r>
            <w:fldChar w:fldCharType="end"/>
          </w:r>
        </w:p>
        <w:p>
          <w:pPr>
            <w:rPr>
              <w:rFonts w:hint="eastAsia" w:ascii="宋体" w:hAnsi="宋体" w:eastAsia="宋体" w:cs="宋体"/>
              <w:b w:val="0"/>
              <w:bCs/>
              <w:sz w:val="32"/>
              <w:szCs w:val="32"/>
            </w:rPr>
            <w:sectPr>
              <w:footerReference r:id="rId3" w:type="default"/>
              <w:pgSz w:w="11906" w:h="16838"/>
              <w:pgMar w:top="1440" w:right="1800" w:bottom="1440" w:left="1800" w:header="851" w:footer="992" w:gutter="0"/>
              <w:pgNumType w:fmt="upperRoman" w:start="1"/>
              <w:cols w:space="425" w:num="1"/>
              <w:docGrid w:type="lines" w:linePitch="312" w:charSpace="0"/>
            </w:sectPr>
          </w:pPr>
          <w:r>
            <w:fldChar w:fldCharType="end"/>
          </w:r>
        </w:p>
      </w:sdtContent>
    </w:sdt>
    <w:p>
      <w:pPr>
        <w:pStyle w:val="2"/>
        <w:jc w:val="center"/>
        <w:rPr>
          <w:rFonts w:hint="eastAsia" w:ascii="宋体" w:hAnsi="宋体" w:eastAsia="宋体" w:cs="宋体"/>
          <w:b w:val="0"/>
          <w:bCs/>
          <w:sz w:val="32"/>
          <w:szCs w:val="32"/>
        </w:rPr>
      </w:pPr>
      <w:bookmarkStart w:id="9" w:name="_Toc4551"/>
      <w:r>
        <w:rPr>
          <w:rFonts w:hint="eastAsia" w:ascii="宋体" w:hAnsi="宋体" w:eastAsia="宋体" w:cs="宋体"/>
          <w:b w:val="0"/>
          <w:bCs/>
          <w:sz w:val="32"/>
          <w:szCs w:val="32"/>
        </w:rPr>
        <w:t>第一章</w:t>
      </w:r>
      <w:r>
        <w:rPr>
          <w:rFonts w:hint="eastAsia" w:cs="宋体"/>
          <w:b w:val="0"/>
          <w:bCs/>
          <w:sz w:val="32"/>
          <w:szCs w:val="32"/>
          <w:lang w:val="en-US" w:eastAsia="zh-CN"/>
        </w:rPr>
        <w:t xml:space="preserve"> </w:t>
      </w:r>
      <w:r>
        <w:rPr>
          <w:rFonts w:hint="eastAsia" w:ascii="宋体" w:hAnsi="宋体" w:eastAsia="宋体" w:cs="宋体"/>
          <w:b w:val="0"/>
          <w:bCs/>
          <w:sz w:val="32"/>
          <w:szCs w:val="32"/>
        </w:rPr>
        <w:t>绪</w:t>
      </w:r>
      <w:r>
        <w:rPr>
          <w:rFonts w:hint="eastAsia" w:cs="宋体"/>
          <w:b w:val="0"/>
          <w:bCs/>
          <w:sz w:val="32"/>
          <w:szCs w:val="32"/>
          <w:lang w:val="en-US" w:eastAsia="zh-CN"/>
        </w:rPr>
        <w:t xml:space="preserve">  </w:t>
      </w:r>
      <w:r>
        <w:rPr>
          <w:rFonts w:hint="eastAsia" w:ascii="宋体" w:hAnsi="宋体" w:eastAsia="宋体" w:cs="宋体"/>
          <w:b w:val="0"/>
          <w:bCs/>
          <w:sz w:val="32"/>
          <w:szCs w:val="32"/>
        </w:rPr>
        <w:t>论</w:t>
      </w:r>
      <w:bookmarkEnd w:id="2"/>
      <w:bookmarkEnd w:id="3"/>
      <w:bookmarkEnd w:id="4"/>
      <w:bookmarkEnd w:id="5"/>
      <w:bookmarkEnd w:id="6"/>
      <w:bookmarkEnd w:id="7"/>
      <w:bookmarkEnd w:id="8"/>
      <w:bookmarkEnd w:id="9"/>
    </w:p>
    <w:p>
      <w:pPr>
        <w:pStyle w:val="3"/>
        <w:rPr>
          <w:rFonts w:hint="eastAsia" w:ascii="宋体" w:hAnsi="宋体" w:eastAsia="宋体" w:cs="宋体"/>
          <w:b w:val="0"/>
          <w:bCs w:val="0"/>
          <w:sz w:val="28"/>
          <w:szCs w:val="28"/>
        </w:rPr>
      </w:pPr>
      <w:bookmarkStart w:id="10" w:name="_Toc262978340"/>
      <w:bookmarkStart w:id="11" w:name="_Toc6559"/>
      <w:bookmarkStart w:id="12" w:name="_Toc358358487"/>
      <w:bookmarkStart w:id="13" w:name="_Toc307071405"/>
      <w:bookmarkStart w:id="14" w:name="_Toc17892"/>
      <w:bookmarkStart w:id="15" w:name="_Toc263335117"/>
      <w:r>
        <w:rPr>
          <w:rFonts w:hint="eastAsia" w:ascii="宋体" w:hAnsi="宋体" w:eastAsia="宋体" w:cs="宋体"/>
          <w:b w:val="0"/>
          <w:bCs w:val="0"/>
          <w:sz w:val="28"/>
          <w:szCs w:val="28"/>
        </w:rPr>
        <w:t>1.</w:t>
      </w:r>
      <w:r>
        <w:rPr>
          <w:rFonts w:hint="default" w:ascii="宋体" w:hAnsi="宋体" w:cs="宋体"/>
          <w:b w:val="0"/>
          <w:bCs w:val="0"/>
          <w:sz w:val="28"/>
          <w:szCs w:val="28"/>
          <w:lang w:val="en-US" w:eastAsia="zh-CN"/>
        </w:rPr>
        <w:t>1</w:t>
      </w:r>
      <w:r>
        <w:rPr>
          <w:rFonts w:hint="eastAsia" w:ascii="宋体" w:hAnsi="宋体" w:eastAsia="宋体" w:cs="宋体"/>
          <w:b w:val="0"/>
          <w:bCs w:val="0"/>
          <w:sz w:val="28"/>
          <w:szCs w:val="28"/>
        </w:rPr>
        <w:t>开发背景</w:t>
      </w:r>
      <w:bookmarkEnd w:id="10"/>
      <w:bookmarkEnd w:id="11"/>
      <w:bookmarkEnd w:id="12"/>
      <w:bookmarkEnd w:id="13"/>
      <w:bookmarkEnd w:id="14"/>
      <w:bookmarkEnd w:id="15"/>
      <w:bookmarkStart w:id="16" w:name="_Toc262978341"/>
      <w:bookmarkStart w:id="17" w:name="_Toc5622"/>
      <w:bookmarkStart w:id="18" w:name="_Toc307071406"/>
      <w:bookmarkStart w:id="19" w:name="_Toc358358488"/>
      <w:bookmarkStart w:id="20" w:name="_Toc263335118"/>
    </w:p>
    <w:p>
      <w:pPr>
        <w:widowControl/>
        <w:wordWrap w:val="0"/>
        <w:spacing w:line="360" w:lineRule="auto"/>
        <w:ind w:firstLine="480" w:firstLineChars="200"/>
        <w:jc w:val="left"/>
        <w:rPr>
          <w:rFonts w:hint="eastAsia" w:ascii="宋体" w:hAnsi="宋体" w:eastAsia="宋体" w:cs="Arial"/>
          <w:color w:val="000000"/>
          <w:kern w:val="2"/>
          <w:sz w:val="24"/>
          <w:szCs w:val="24"/>
          <w:lang w:val="en-US" w:eastAsia="zh-CN" w:bidi="ar-SA"/>
        </w:rPr>
      </w:pPr>
      <w:r>
        <w:rPr>
          <w:rFonts w:hint="eastAsia" w:ascii="宋体" w:hAnsi="宋体" w:cs="Arial"/>
          <w:color w:val="000000"/>
          <w:sz w:val="24"/>
          <w:lang w:val="en-US" w:eastAsia="zh-CN"/>
        </w:rPr>
        <w:t>云时代的发展如火如荼，容器的优略也慢慢的展现出来，一个企业慢慢步入容器是必然的。在实习期间，本人有幸见证了一个中小型公司从IaaS到PaaS的迁移与过渡，但是在刚开始的时候步履艰难，遇到了很多的坑，本课题在这样的前提下受到启发所开发的，解决了企业在部署安装Docker容器时可能遇到的坑，此外提供了一些自动化部署企业常用应用的的功能。</w:t>
      </w:r>
    </w:p>
    <w:p>
      <w:pPr>
        <w:pStyle w:val="3"/>
        <w:rPr>
          <w:rFonts w:hint="eastAsia" w:ascii="宋体" w:hAnsi="宋体" w:eastAsia="宋体" w:cs="宋体"/>
          <w:b w:val="0"/>
          <w:bCs w:val="0"/>
          <w:sz w:val="28"/>
          <w:szCs w:val="28"/>
          <w:lang w:val="en-US" w:eastAsia="zh-CN"/>
        </w:rPr>
      </w:pPr>
      <w:bookmarkStart w:id="21" w:name="_Toc23247"/>
      <w:r>
        <w:rPr>
          <w:rFonts w:hint="eastAsia" w:ascii="宋体" w:hAnsi="宋体" w:eastAsia="宋体" w:cs="宋体"/>
          <w:b w:val="0"/>
          <w:bCs w:val="0"/>
          <w:sz w:val="28"/>
          <w:szCs w:val="28"/>
        </w:rPr>
        <w:t>1.</w:t>
      </w:r>
      <w:r>
        <w:rPr>
          <w:rFonts w:hint="default" w:ascii="宋体" w:hAnsi="宋体" w:cs="宋体"/>
          <w:b w:val="0"/>
          <w:bCs w:val="0"/>
          <w:sz w:val="28"/>
          <w:szCs w:val="28"/>
          <w:lang w:val="en-US" w:eastAsia="zh-CN"/>
        </w:rPr>
        <w:t>2</w:t>
      </w:r>
      <w:r>
        <w:rPr>
          <w:rFonts w:hint="eastAsia" w:ascii="宋体" w:hAnsi="宋体" w:eastAsia="宋体" w:cs="宋体"/>
          <w:b w:val="0"/>
          <w:bCs w:val="0"/>
          <w:sz w:val="28"/>
          <w:szCs w:val="28"/>
          <w:lang w:val="en-US" w:eastAsia="zh-CN"/>
        </w:rPr>
        <w:t>研究意义</w:t>
      </w:r>
      <w:bookmarkEnd w:id="21"/>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本课题探究的意义是简化企业运维人员搭建PaaS平台。题前半部分可以供初识Linux的运维人员快速构建部署一个PaaS平台，并在所构建的PaaS平台上安装部署一些以前传统物理服务器或云服务器上所必备的企业应用程序，由于像JumpServer，Zabbix,Redis集群等服务在原来的传统物理服务器或云服务器上部署起来非常的麻烦与鸡肋，一不小心就可能导致部署失败，排错也非常的麻烦，因此本课题后半部分的研究就是针对传统物理服务器或云服务器上部署服务经常陷入窘境而开发的一套快速部署这些基础服务的脚本。通过这些脚本部署可以相当大程度的对比传统虚拟机与容器在程序部署方面的优势。</w:t>
      </w:r>
    </w:p>
    <w:p>
      <w:pPr>
        <w:widowControl/>
        <w:wordWrap w:val="0"/>
        <w:spacing w:line="360" w:lineRule="auto"/>
        <w:ind w:firstLine="480" w:firstLineChars="200"/>
        <w:jc w:val="left"/>
        <w:rPr>
          <w:rFonts w:hint="eastAsia" w:ascii="宋体" w:hAnsi="宋体" w:cs="Arial"/>
          <w:color w:val="000000"/>
          <w:sz w:val="24"/>
          <w:lang w:val="en-US" w:eastAsia="zh-CN"/>
        </w:rPr>
      </w:pPr>
    </w:p>
    <w:p>
      <w:pPr>
        <w:pStyle w:val="3"/>
        <w:rPr>
          <w:rFonts w:hint="default" w:ascii="宋体" w:hAnsi="宋体" w:cs="Arial"/>
          <w:color w:val="000000"/>
          <w:sz w:val="24"/>
          <w:lang w:val="en-US" w:eastAsia="zh-CN"/>
        </w:rPr>
      </w:pPr>
      <w:bookmarkStart w:id="22" w:name="_Toc30206"/>
      <w:r>
        <w:rPr>
          <w:rFonts w:hint="eastAsia" w:ascii="宋体" w:hAnsi="宋体" w:eastAsia="宋体" w:cs="宋体"/>
          <w:b w:val="0"/>
          <w:bCs w:val="0"/>
          <w:sz w:val="28"/>
          <w:szCs w:val="28"/>
        </w:rPr>
        <w:t>1.</w:t>
      </w:r>
      <w:r>
        <w:rPr>
          <w:rFonts w:hint="default" w:ascii="宋体" w:hAnsi="宋体" w:cs="宋体"/>
          <w:b w:val="0"/>
          <w:bCs w:val="0"/>
          <w:sz w:val="28"/>
          <w:szCs w:val="28"/>
          <w:lang w:val="en-US" w:eastAsia="zh-CN"/>
        </w:rPr>
        <w:t>3</w:t>
      </w:r>
      <w:r>
        <w:rPr>
          <w:rFonts w:hint="eastAsia" w:ascii="宋体" w:hAnsi="宋体" w:cs="宋体"/>
          <w:b w:val="0"/>
          <w:bCs w:val="0"/>
          <w:sz w:val="28"/>
          <w:szCs w:val="28"/>
          <w:lang w:val="en-US" w:eastAsia="zh-CN"/>
        </w:rPr>
        <w:t>开发平台与局限</w:t>
      </w:r>
      <w:bookmarkEnd w:id="22"/>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本课题基于VMware所开发，开发环境为Windows10，运行环境为CentOS7，编写语言为shell，运行环境最低配置要求2核4G。由于没有实体机去做真实企业服务器环境，因此下面的一系列实验在VMware虚拟机上实现，模拟企业物理服务器或云服务器上部署安装容器平台及应用。</w:t>
      </w:r>
    </w:p>
    <w:p>
      <w:pPr>
        <w:widowControl/>
        <w:wordWrap w:val="0"/>
        <w:spacing w:line="360" w:lineRule="auto"/>
        <w:ind w:firstLine="480" w:firstLineChars="200"/>
        <w:jc w:val="left"/>
        <w:rPr>
          <w:rFonts w:hint="default" w:ascii="宋体" w:hAnsi="宋体" w:cs="Arial"/>
          <w:color w:val="000000"/>
          <w:sz w:val="24"/>
          <w:lang w:val="en-US" w:eastAsia="zh-CN"/>
        </w:rPr>
      </w:pPr>
    </w:p>
    <w:p>
      <w:pPr>
        <w:widowControl/>
        <w:wordWrap w:val="0"/>
        <w:spacing w:line="360" w:lineRule="auto"/>
        <w:ind w:firstLine="480" w:firstLineChars="200"/>
        <w:jc w:val="left"/>
        <w:rPr>
          <w:rFonts w:hint="eastAsia" w:ascii="宋体" w:hAnsi="宋体" w:cs="Arial"/>
          <w:color w:val="000000"/>
          <w:sz w:val="24"/>
          <w:lang w:val="en-US" w:eastAsia="zh-CN"/>
        </w:rPr>
      </w:pPr>
    </w:p>
    <w:p>
      <w:pPr>
        <w:widowControl/>
        <w:wordWrap w:val="0"/>
        <w:spacing w:line="360" w:lineRule="auto"/>
        <w:ind w:firstLine="480" w:firstLineChars="200"/>
        <w:jc w:val="left"/>
        <w:rPr>
          <w:rFonts w:hint="default" w:ascii="宋体" w:hAnsi="宋体" w:cs="Arial"/>
          <w:color w:val="000000"/>
          <w:sz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bookmarkEnd w:id="16"/>
    <w:bookmarkEnd w:id="17"/>
    <w:bookmarkEnd w:id="18"/>
    <w:bookmarkEnd w:id="19"/>
    <w:bookmarkEnd w:id="20"/>
    <w:p>
      <w:pPr>
        <w:pStyle w:val="2"/>
        <w:numPr>
          <w:ilvl w:val="0"/>
          <w:numId w:val="1"/>
        </w:numPr>
        <w:jc w:val="center"/>
        <w:rPr>
          <w:b w:val="0"/>
          <w:sz w:val="32"/>
          <w:szCs w:val="32"/>
        </w:rPr>
      </w:pPr>
      <w:bookmarkStart w:id="23" w:name="_Toc421095447"/>
      <w:bookmarkStart w:id="24" w:name="_Toc451685224"/>
      <w:bookmarkStart w:id="25" w:name="_Toc388996919"/>
      <w:bookmarkStart w:id="26" w:name="_Toc420774352"/>
      <w:bookmarkStart w:id="27" w:name="_Toc9800569"/>
      <w:bookmarkStart w:id="28" w:name="_Toc263335121"/>
      <w:bookmarkStart w:id="29" w:name="_Toc29035"/>
      <w:bookmarkStart w:id="30" w:name="_Toc420774569"/>
      <w:bookmarkStart w:id="31" w:name="_Toc263364900"/>
      <w:bookmarkStart w:id="32" w:name="_Toc262976440"/>
      <w:bookmarkStart w:id="33" w:name="_Toc388998858"/>
      <w:bookmarkStart w:id="34" w:name="_Toc388998055"/>
      <w:bookmarkStart w:id="35" w:name="_Toc262978344"/>
      <w:bookmarkStart w:id="36" w:name="_Toc307071411"/>
      <w:r>
        <w:rPr>
          <w:rFonts w:hint="eastAsia"/>
          <w:b w:val="0"/>
          <w:sz w:val="32"/>
          <w:szCs w:val="32"/>
          <w:lang w:val="en-US" w:eastAsia="zh-CN"/>
        </w:rPr>
        <w:t xml:space="preserve"> </w:t>
      </w:r>
      <w:bookmarkStart w:id="37" w:name="_Toc3471"/>
      <w:r>
        <w:rPr>
          <w:rFonts w:hint="eastAsia"/>
          <w:b w:val="0"/>
          <w:sz w:val="32"/>
          <w:szCs w:val="32"/>
          <w:lang w:val="en-US" w:eastAsia="zh-CN"/>
        </w:rPr>
        <w:t>传统虚拟机与容器对比</w:t>
      </w:r>
      <w:r>
        <w:rPr>
          <w:b w:val="0"/>
          <w:sz w:val="32"/>
          <w:szCs w:val="32"/>
        </w:rPr>
        <w:t>分析</w:t>
      </w:r>
      <w:bookmarkEnd w:id="23"/>
      <w:bookmarkEnd w:id="24"/>
      <w:bookmarkEnd w:id="25"/>
      <w:bookmarkEnd w:id="26"/>
      <w:bookmarkEnd w:id="27"/>
      <w:bookmarkEnd w:id="28"/>
      <w:bookmarkEnd w:id="29"/>
      <w:bookmarkEnd w:id="30"/>
      <w:bookmarkEnd w:id="31"/>
      <w:bookmarkEnd w:id="32"/>
      <w:bookmarkEnd w:id="33"/>
      <w:bookmarkEnd w:id="34"/>
      <w:bookmarkEnd w:id="35"/>
      <w:bookmarkEnd w:id="37"/>
    </w:p>
    <w:bookmarkEnd w:id="36"/>
    <w:p>
      <w:pPr>
        <w:pStyle w:val="3"/>
        <w:rPr>
          <w:rFonts w:hint="eastAsia" w:ascii="宋体" w:hAnsi="宋体" w:eastAsia="宋体" w:cs="宋体"/>
          <w:b w:val="0"/>
          <w:bCs w:val="0"/>
          <w:sz w:val="28"/>
          <w:szCs w:val="28"/>
          <w:lang w:val="en-US" w:eastAsia="zh-CN"/>
        </w:rPr>
      </w:pPr>
      <w:bookmarkStart w:id="38" w:name="_Toc26292"/>
      <w:bookmarkStart w:id="39" w:name="_Toc388996920"/>
      <w:bookmarkStart w:id="40" w:name="_Toc420774570"/>
      <w:bookmarkStart w:id="41" w:name="_Toc388998056"/>
      <w:bookmarkStart w:id="42" w:name="_Toc451685225"/>
      <w:bookmarkStart w:id="43" w:name="_Toc388998859"/>
      <w:bookmarkStart w:id="44" w:name="_Toc12537"/>
      <w:bookmarkStart w:id="45" w:name="_Toc262976441"/>
      <w:bookmarkStart w:id="46" w:name="_Toc262978345"/>
      <w:bookmarkStart w:id="47" w:name="_Toc421095448"/>
      <w:bookmarkStart w:id="48" w:name="_Toc263335122"/>
      <w:bookmarkStart w:id="49" w:name="_Toc9800570"/>
      <w:bookmarkStart w:id="50" w:name="_Toc420774353"/>
      <w:r>
        <w:rPr>
          <w:rFonts w:hint="eastAsia" w:ascii="宋体" w:hAnsi="宋体" w:cs="宋体"/>
          <w:b w:val="0"/>
          <w:bCs w:val="0"/>
          <w:sz w:val="28"/>
          <w:szCs w:val="28"/>
          <w:lang w:val="en-US" w:eastAsia="zh-CN"/>
        </w:rPr>
        <w:t>2.1</w:t>
      </w:r>
      <w:r>
        <w:rPr>
          <w:rFonts w:hint="eastAsia" w:ascii="宋体" w:hAnsi="宋体" w:eastAsia="宋体" w:cs="宋体"/>
          <w:b w:val="0"/>
          <w:bCs w:val="0"/>
          <w:sz w:val="28"/>
          <w:szCs w:val="28"/>
          <w:lang w:val="en-US" w:eastAsia="zh-CN"/>
        </w:rPr>
        <w:t>虚拟机</w:t>
      </w:r>
      <w:bookmarkEnd w:id="38"/>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虚拟机是一个计算机系统的仿真，简单来说，虚拟机可以实现在一台物理计算机上模拟多台计算机运行任务。操作系统和应用共享一台或多台主机(集群)的硬件资源，每台VM有自己的OS，硬件资源是虚拟化的。管理程序(hypervisor)负责创建和运行VM，它连接了硬件资源和虚拟机，完成server的虚拟化。由于虚拟化技术和云服务的出现，IT部门通过部署VM可以可减少cost提高效率。VM也消耗大量系统资源，每个VM不仅运行一个OS的完整copy并且需要所有硬件的虚拟化copy，这消耗大量RAM和CPU。相比单独计算机，VM是比较经济的，但对于一些应用VM是过度浪费的，需要容器。虚拟机如图2.1所示</w:t>
      </w:r>
    </w:p>
    <w:p>
      <w:pPr>
        <w:widowControl/>
        <w:wordWrap w:val="0"/>
        <w:spacing w:line="360" w:lineRule="auto"/>
        <w:jc w:val="left"/>
      </w:pPr>
      <w:r>
        <w:drawing>
          <wp:inline distT="0" distB="0" distL="114300" distR="114300">
            <wp:extent cx="5269230" cy="468884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5269230" cy="4688840"/>
                    </a:xfrm>
                    <a:prstGeom prst="rect">
                      <a:avLst/>
                    </a:prstGeom>
                    <a:noFill/>
                    <a:ln>
                      <a:noFill/>
                    </a:ln>
                  </pic:spPr>
                </pic:pic>
              </a:graphicData>
            </a:graphic>
          </wp:inline>
        </w:drawing>
      </w:r>
    </w:p>
    <w:p>
      <w:pPr>
        <w:pStyle w:val="6"/>
        <w:widowControl/>
        <w:wordWrap w:val="0"/>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2.1虚拟机</w:t>
      </w:r>
    </w:p>
    <w:p>
      <w:pPr>
        <w:pStyle w:val="3"/>
        <w:rPr>
          <w:rFonts w:hint="eastAsia" w:ascii="宋体" w:hAnsi="宋体" w:cs="宋体"/>
          <w:b w:val="0"/>
          <w:bCs w:val="0"/>
          <w:sz w:val="28"/>
          <w:szCs w:val="28"/>
          <w:lang w:val="en-US" w:eastAsia="zh-CN"/>
        </w:rPr>
      </w:pPr>
      <w:bookmarkStart w:id="51" w:name="_Toc10793"/>
      <w:r>
        <w:rPr>
          <w:rFonts w:hint="eastAsia" w:ascii="宋体" w:hAnsi="宋体" w:cs="宋体"/>
          <w:b w:val="0"/>
          <w:bCs w:val="0"/>
          <w:sz w:val="28"/>
          <w:szCs w:val="28"/>
          <w:lang w:val="en-US" w:eastAsia="zh-CN"/>
        </w:rPr>
        <w:t>2.2容器</w:t>
      </w:r>
      <w:bookmarkEnd w:id="51"/>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容器是将操作系统虚拟化，这与VM虚拟化一个完整的计算机有所不同。</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容器是在操作系统之上，每个容器共享OS内核，执行文件和库等。共享的组件是只读的，通过共享OS资源能够减少复现OS的代码，意味着一台server仅安装一个OS可以运行多个任务。容器是非常轻量的，仅仅MB水平并且几秒即可启动。相比容器，VM需要几分钟启动，并且大小也大很多。</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与VM相比，容器仅需OS、支撑程序和库文件便可运行应用，这意味可以在同一个server上相比VM运行2-3倍多的应用，并且，容器能帮助创建一个可移植的，一致的开发测试部署环境。容器如图2.2所示</w:t>
      </w:r>
    </w:p>
    <w:bookmarkEnd w:id="39"/>
    <w:bookmarkEnd w:id="40"/>
    <w:bookmarkEnd w:id="41"/>
    <w:bookmarkEnd w:id="42"/>
    <w:bookmarkEnd w:id="43"/>
    <w:bookmarkEnd w:id="44"/>
    <w:bookmarkEnd w:id="45"/>
    <w:bookmarkEnd w:id="46"/>
    <w:bookmarkEnd w:id="47"/>
    <w:bookmarkEnd w:id="48"/>
    <w:bookmarkEnd w:id="49"/>
    <w:bookmarkEnd w:id="50"/>
    <w:p>
      <w:pPr>
        <w:widowControl/>
        <w:wordWrap w:val="0"/>
        <w:spacing w:line="360" w:lineRule="auto"/>
        <w:jc w:val="left"/>
      </w:pPr>
      <w:r>
        <w:drawing>
          <wp:inline distT="0" distB="0" distL="114300" distR="114300">
            <wp:extent cx="5267960" cy="4723765"/>
            <wp:effectExtent l="0" t="0" r="5080"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5267960" cy="4723765"/>
                    </a:xfrm>
                    <a:prstGeom prst="rect">
                      <a:avLst/>
                    </a:prstGeom>
                    <a:noFill/>
                    <a:ln>
                      <a:noFill/>
                    </a:ln>
                  </pic:spPr>
                </pic:pic>
              </a:graphicData>
            </a:graphic>
          </wp:inline>
        </w:drawing>
      </w:r>
    </w:p>
    <w:p>
      <w:pPr>
        <w:pStyle w:val="6"/>
        <w:widowControl/>
        <w:wordWrap w:val="0"/>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2.2容器</w:t>
      </w:r>
    </w:p>
    <w:p>
      <w:pPr>
        <w:pStyle w:val="3"/>
        <w:rPr>
          <w:rFonts w:hint="eastAsia" w:asciiTheme="majorEastAsia" w:hAnsiTheme="majorEastAsia" w:eastAsiaTheme="majorEastAsia" w:cstheme="majorEastAsia"/>
          <w:b w:val="0"/>
          <w:bCs w:val="0"/>
          <w:sz w:val="28"/>
          <w:szCs w:val="28"/>
          <w:lang w:val="en-US" w:eastAsia="zh-CN"/>
        </w:rPr>
      </w:pPr>
      <w:bookmarkStart w:id="52" w:name="_Toc10188"/>
      <w:r>
        <w:rPr>
          <w:rFonts w:hint="eastAsia" w:asciiTheme="majorEastAsia" w:hAnsiTheme="majorEastAsia" w:eastAsiaTheme="majorEastAsia" w:cstheme="majorEastAsia"/>
          <w:b w:val="0"/>
          <w:bCs w:val="0"/>
          <w:sz w:val="28"/>
          <w:szCs w:val="28"/>
          <w:lang w:val="en-US" w:eastAsia="zh-CN"/>
        </w:rPr>
        <w:t>2.3 虚拟机与容器平台的构建对比</w:t>
      </w:r>
      <w:bookmarkEnd w:id="52"/>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本小节选择KVM与Docker同时去构建一个CentOS7的虚拟机以分析比较虚拟机与容器两者之间的差异。</w:t>
      </w:r>
    </w:p>
    <w:p>
      <w:pPr>
        <w:pStyle w:val="4"/>
        <w:bidi w:val="0"/>
        <w:rPr>
          <w:rFonts w:hint="default" w:ascii="宋体" w:hAnsi="宋体" w:eastAsia="宋体" w:cs="宋体"/>
          <w:b w:val="0"/>
          <w:bCs/>
          <w:sz w:val="24"/>
          <w:szCs w:val="24"/>
          <w:lang w:val="en-US" w:eastAsia="zh-CN"/>
        </w:rPr>
      </w:pPr>
      <w:bookmarkStart w:id="53" w:name="_Toc30931"/>
      <w:r>
        <w:rPr>
          <w:rFonts w:hint="eastAsia" w:ascii="宋体" w:hAnsi="宋体" w:cs="宋体"/>
          <w:b w:val="0"/>
          <w:bCs/>
          <w:sz w:val="24"/>
          <w:szCs w:val="24"/>
          <w:lang w:val="en-US" w:eastAsia="zh-CN"/>
        </w:rPr>
        <w:t>2</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3</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 xml:space="preserve"> KVM</w:t>
      </w:r>
      <w:r>
        <w:rPr>
          <w:rFonts w:hint="eastAsia" w:ascii="宋体" w:hAnsi="宋体" w:cs="宋体"/>
          <w:b w:val="0"/>
          <w:bCs/>
          <w:sz w:val="24"/>
          <w:szCs w:val="24"/>
          <w:lang w:val="en-US" w:eastAsia="zh-CN"/>
        </w:rPr>
        <w:t>创建</w:t>
      </w:r>
      <w:r>
        <w:rPr>
          <w:rFonts w:hint="eastAsia" w:ascii="宋体" w:hAnsi="宋体" w:eastAsia="宋体" w:cs="宋体"/>
          <w:b w:val="0"/>
          <w:bCs/>
          <w:sz w:val="24"/>
          <w:szCs w:val="24"/>
          <w:lang w:val="en-US" w:eastAsia="zh-CN"/>
        </w:rPr>
        <w:t>CentOS7虚拟机</w:t>
      </w:r>
      <w:bookmarkEnd w:id="53"/>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KVM 是Linux 的一个内核模块，它使 Linux 变成了一个 Hypervisor。简单的可以理解它可以在一台主机上创建多个虚拟机，就像云服务器一样，这里使用</w:t>
      </w:r>
      <w:r>
        <w:rPr>
          <w:rFonts w:hint="eastAsia" w:ascii="宋体" w:hAnsi="宋体" w:eastAsia="宋体" w:cs="宋体"/>
          <w:b w:val="0"/>
          <w:bCs/>
          <w:sz w:val="24"/>
          <w:szCs w:val="24"/>
          <w:lang w:val="en-US" w:eastAsia="zh-CN"/>
        </w:rPr>
        <w:t>KVM</w:t>
      </w:r>
      <w:r>
        <w:rPr>
          <w:rFonts w:hint="eastAsia" w:ascii="宋体" w:hAnsi="宋体" w:cs="宋体"/>
          <w:b w:val="0"/>
          <w:bCs/>
          <w:sz w:val="24"/>
          <w:szCs w:val="24"/>
          <w:lang w:val="en-US" w:eastAsia="zh-CN"/>
        </w:rPr>
        <w:t>创建一台</w:t>
      </w:r>
      <w:r>
        <w:rPr>
          <w:rFonts w:hint="eastAsia" w:ascii="宋体" w:hAnsi="宋体" w:eastAsia="宋体" w:cs="宋体"/>
          <w:b w:val="0"/>
          <w:bCs/>
          <w:sz w:val="24"/>
          <w:szCs w:val="24"/>
          <w:lang w:val="en-US" w:eastAsia="zh-CN"/>
        </w:rPr>
        <w:t>CentOS7</w:t>
      </w:r>
      <w:r>
        <w:rPr>
          <w:rFonts w:hint="eastAsia" w:ascii="宋体" w:hAnsi="宋体" w:cs="宋体"/>
          <w:b w:val="0"/>
          <w:bCs/>
          <w:sz w:val="24"/>
          <w:szCs w:val="24"/>
          <w:lang w:val="en-US" w:eastAsia="zh-CN"/>
        </w:rPr>
        <w:t>虚拟机。</w:t>
      </w:r>
      <w:r>
        <w:rPr>
          <w:rFonts w:hint="eastAsia" w:ascii="宋体" w:hAnsi="宋体" w:cs="Arial"/>
          <w:color w:val="000000"/>
          <w:sz w:val="24"/>
          <w:lang w:val="en-US" w:eastAsia="zh-CN"/>
        </w:rPr>
        <w:t>构建KVM的先决条件是CPU是否支持虚拟化，此KVM虚机是在VM中构建的，因此我们需要配置开启此处的CPU虚拟化。如图2.3所示：</w:t>
      </w:r>
    </w:p>
    <w:p>
      <w:pPr>
        <w:widowControl/>
        <w:wordWrap w:val="0"/>
        <w:spacing w:line="360" w:lineRule="auto"/>
        <w:jc w:val="left"/>
      </w:pPr>
      <w:r>
        <w:drawing>
          <wp:inline distT="0" distB="0" distL="114300" distR="114300">
            <wp:extent cx="5269230" cy="2298065"/>
            <wp:effectExtent l="0" t="0" r="3810" b="317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9"/>
                    <a:stretch>
                      <a:fillRect/>
                    </a:stretch>
                  </pic:blipFill>
                  <pic:spPr>
                    <a:xfrm>
                      <a:off x="0" y="0"/>
                      <a:ext cx="5269230" cy="2298065"/>
                    </a:xfrm>
                    <a:prstGeom prst="rect">
                      <a:avLst/>
                    </a:prstGeom>
                    <a:noFill/>
                    <a:ln>
                      <a:noFill/>
                    </a:ln>
                  </pic:spPr>
                </pic:pic>
              </a:graphicData>
            </a:graphic>
          </wp:inline>
        </w:drawing>
      </w:r>
    </w:p>
    <w:p>
      <w:pPr>
        <w:pStyle w:val="6"/>
        <w:widowControl/>
        <w:wordWrap w:val="0"/>
        <w:spacing w:line="360" w:lineRule="auto"/>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图 </w:t>
      </w:r>
      <w:r>
        <w:rPr>
          <w:rFonts w:hint="eastAsia" w:asciiTheme="minorEastAsia" w:hAnsiTheme="minorEastAsia" w:eastAsiaTheme="minorEastAsia" w:cstheme="minorEastAsia"/>
          <w:sz w:val="21"/>
          <w:szCs w:val="21"/>
          <w:lang w:val="en-US" w:eastAsia="zh-CN"/>
        </w:rPr>
        <w:t>2.3 开启CPU虚拟化</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这里的虚拟机使用带界面的便于观察，在图形界面的虚拟机中部署KVM，安装好KVM后，使用上传好的镜像创建一个CentOS7的虚拟机如图2.4所示：</w:t>
      </w:r>
    </w:p>
    <w:p>
      <w:pPr>
        <w:widowControl/>
        <w:wordWrap w:val="0"/>
        <w:spacing w:line="360" w:lineRule="auto"/>
        <w:jc w:val="left"/>
      </w:pPr>
      <w:r>
        <w:drawing>
          <wp:inline distT="0" distB="0" distL="114300" distR="114300">
            <wp:extent cx="5265420" cy="2860040"/>
            <wp:effectExtent l="0" t="0" r="7620" b="508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0"/>
                    <a:stretch>
                      <a:fillRect/>
                    </a:stretch>
                  </pic:blipFill>
                  <pic:spPr>
                    <a:xfrm>
                      <a:off x="0" y="0"/>
                      <a:ext cx="5265420" cy="2860040"/>
                    </a:xfrm>
                    <a:prstGeom prst="rect">
                      <a:avLst/>
                    </a:prstGeom>
                    <a:noFill/>
                    <a:ln>
                      <a:noFill/>
                    </a:ln>
                  </pic:spPr>
                </pic:pic>
              </a:graphicData>
            </a:graphic>
          </wp:inline>
        </w:drawing>
      </w:r>
    </w:p>
    <w:p>
      <w:pPr>
        <w:pStyle w:val="6"/>
        <w:widowControl/>
        <w:wordWrap w:val="0"/>
        <w:spacing w:line="360" w:lineRule="auto"/>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图 </w:t>
      </w:r>
      <w:r>
        <w:rPr>
          <w:rFonts w:hint="eastAsia" w:asciiTheme="minorEastAsia" w:hAnsiTheme="minorEastAsia" w:eastAsiaTheme="minorEastAsia" w:cstheme="minorEastAsia"/>
          <w:sz w:val="21"/>
          <w:szCs w:val="21"/>
          <w:lang w:val="en-US" w:eastAsia="zh-CN"/>
        </w:rPr>
        <w:t>2.4 KVM虚拟机运行情况</w:t>
      </w:r>
    </w:p>
    <w:p>
      <w:pPr>
        <w:pStyle w:val="4"/>
        <w:bidi w:val="0"/>
        <w:rPr>
          <w:rFonts w:hint="eastAsia" w:ascii="宋体" w:hAnsi="宋体" w:eastAsia="宋体" w:cs="宋体"/>
          <w:b w:val="0"/>
          <w:bCs/>
          <w:sz w:val="24"/>
          <w:szCs w:val="24"/>
          <w:lang w:val="en-US" w:eastAsia="zh-CN"/>
        </w:rPr>
      </w:pPr>
      <w:bookmarkStart w:id="54" w:name="_Toc540"/>
      <w:r>
        <w:rPr>
          <w:rFonts w:hint="eastAsia" w:ascii="宋体" w:hAnsi="宋体" w:cs="宋体"/>
          <w:b w:val="0"/>
          <w:bCs/>
          <w:sz w:val="24"/>
          <w:szCs w:val="24"/>
          <w:lang w:val="en-US" w:eastAsia="zh-CN"/>
        </w:rPr>
        <w:t>2.3.2</w:t>
      </w:r>
      <w:r>
        <w:rPr>
          <w:rFonts w:hint="eastAsia" w:ascii="宋体" w:hAnsi="宋体" w:eastAsia="宋体" w:cs="宋体"/>
          <w:b w:val="0"/>
          <w:bCs/>
          <w:sz w:val="24"/>
          <w:szCs w:val="24"/>
          <w:lang w:val="en-US" w:eastAsia="zh-CN"/>
        </w:rPr>
        <w:t xml:space="preserve"> Docker</w:t>
      </w:r>
      <w:r>
        <w:rPr>
          <w:rFonts w:hint="eastAsia" w:ascii="宋体" w:hAnsi="宋体" w:cs="宋体"/>
          <w:b w:val="0"/>
          <w:bCs/>
          <w:sz w:val="24"/>
          <w:szCs w:val="24"/>
          <w:lang w:val="en-US" w:eastAsia="zh-CN"/>
        </w:rPr>
        <w:t>创建</w:t>
      </w:r>
      <w:r>
        <w:rPr>
          <w:rFonts w:hint="eastAsia" w:ascii="宋体" w:hAnsi="宋体" w:eastAsia="宋体" w:cs="宋体"/>
          <w:b w:val="0"/>
          <w:bCs/>
          <w:sz w:val="24"/>
          <w:szCs w:val="24"/>
          <w:lang w:val="en-US" w:eastAsia="zh-CN"/>
        </w:rPr>
        <w:t>CentOS7容器</w:t>
      </w:r>
      <w:bookmarkEnd w:id="54"/>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Docker是PaaS的典型代表，它使用了沙盒机制，可以方便的打包或移植所构建的应用程序，也可以随时运行别人已经构建好的容器。这部分从Dockerhub上拉取了一个CentOS7的镜像容器，进入容器直接运行，如图2.5所示：</w:t>
      </w:r>
    </w:p>
    <w:p>
      <w:pPr>
        <w:widowControl/>
        <w:wordWrap w:val="0"/>
        <w:spacing w:line="360" w:lineRule="auto"/>
        <w:jc w:val="left"/>
      </w:pPr>
      <w:r>
        <w:drawing>
          <wp:inline distT="0" distB="0" distL="114300" distR="114300">
            <wp:extent cx="5271770" cy="2510155"/>
            <wp:effectExtent l="0" t="0" r="1270" b="444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1"/>
                    <a:stretch>
                      <a:fillRect/>
                    </a:stretch>
                  </pic:blipFill>
                  <pic:spPr>
                    <a:xfrm>
                      <a:off x="0" y="0"/>
                      <a:ext cx="5271770" cy="2510155"/>
                    </a:xfrm>
                    <a:prstGeom prst="rect">
                      <a:avLst/>
                    </a:prstGeom>
                    <a:noFill/>
                    <a:ln>
                      <a:noFill/>
                    </a:ln>
                  </pic:spPr>
                </pic:pic>
              </a:graphicData>
            </a:graphic>
          </wp:inline>
        </w:drawing>
      </w:r>
    </w:p>
    <w:p>
      <w:pPr>
        <w:pStyle w:val="6"/>
        <w:widowControl/>
        <w:wordWrap w:val="0"/>
        <w:spacing w:line="360" w:lineRule="auto"/>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图 </w:t>
      </w:r>
      <w:r>
        <w:rPr>
          <w:rFonts w:hint="eastAsia" w:asciiTheme="minorEastAsia" w:hAnsiTheme="minorEastAsia" w:eastAsiaTheme="minorEastAsia" w:cstheme="minorEastAsia"/>
          <w:sz w:val="21"/>
          <w:szCs w:val="21"/>
          <w:lang w:val="en-US" w:eastAsia="zh-CN"/>
        </w:rPr>
        <w:t>2.5 Docker运行情况</w:t>
      </w:r>
    </w:p>
    <w:p>
      <w:pPr>
        <w:widowControl/>
        <w:wordWrap w:val="0"/>
        <w:spacing w:line="360" w:lineRule="auto"/>
        <w:jc w:val="left"/>
        <w:rPr>
          <w:rFonts w:hint="default"/>
          <w:lang w:val="en-US" w:eastAsia="zh-CN"/>
        </w:rPr>
      </w:pPr>
    </w:p>
    <w:p>
      <w:pPr>
        <w:pStyle w:val="4"/>
        <w:bidi w:val="0"/>
        <w:rPr>
          <w:rFonts w:hint="eastAsia" w:ascii="宋体" w:hAnsi="宋体" w:cs="宋体"/>
          <w:b w:val="0"/>
          <w:bCs/>
          <w:sz w:val="24"/>
          <w:szCs w:val="24"/>
          <w:lang w:val="en-US" w:eastAsia="zh-CN"/>
        </w:rPr>
      </w:pPr>
      <w:bookmarkStart w:id="55" w:name="_Toc8856"/>
      <w:r>
        <w:rPr>
          <w:rFonts w:hint="eastAsia" w:ascii="宋体" w:hAnsi="宋体" w:cs="宋体"/>
          <w:b w:val="0"/>
          <w:bCs/>
          <w:sz w:val="24"/>
          <w:szCs w:val="24"/>
          <w:lang w:val="en-US" w:eastAsia="zh-CN"/>
        </w:rPr>
        <w:t>2.3.3</w:t>
      </w: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平台分析对比</w:t>
      </w:r>
      <w:bookmarkEnd w:id="55"/>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构建上面两个虚机很明显的对比前者和安装一个普通的虚拟机一样，非常慢，而后者只需运行镜像即可，构建是秒级的，很明显的原因是构建一个KVM虚机是从底层硬件全部虚拟构建出来来了，而构建一个容器就像开启了一个进程一样简单。具体分析如下：</w:t>
      </w:r>
    </w:p>
    <w:p>
      <w:pPr>
        <w:widowControl/>
        <w:wordWrap w:val="0"/>
        <w:spacing w:line="360" w:lineRule="auto"/>
        <w:jc w:val="left"/>
        <w:rPr>
          <w:rFonts w:hint="default" w:ascii="宋体" w:hAnsi="宋体" w:cs="Arial"/>
          <w:b w:val="0"/>
          <w:bCs w:val="0"/>
          <w:color w:val="000000"/>
          <w:sz w:val="24"/>
          <w:lang w:val="en-US" w:eastAsia="zh-CN"/>
        </w:rPr>
      </w:pPr>
      <w:r>
        <w:rPr>
          <w:rFonts w:hint="eastAsia" w:ascii="宋体" w:hAnsi="宋体" w:cs="Arial"/>
          <w:b w:val="0"/>
          <w:bCs w:val="0"/>
          <w:color w:val="000000"/>
          <w:sz w:val="24"/>
          <w:lang w:val="en-US" w:eastAsia="zh-CN"/>
        </w:rPr>
        <w:t>KVM(IaaS)</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KVM对比于容器也有一个比较大的优势就是可以使用不同的操作系统或内核。所以，举例说，你可以使用微软Azure，同时运行Windows Server2012的实例和SUSE Linux企业级服务器的实例。至于Docker，所有容器都必须使用同样的操作系统和内核。</w:t>
      </w:r>
    </w:p>
    <w:p>
      <w:pPr>
        <w:widowControl/>
        <w:wordWrap w:val="0"/>
        <w:spacing w:line="360" w:lineRule="auto"/>
        <w:jc w:val="left"/>
        <w:rPr>
          <w:rFonts w:hint="eastAsia" w:ascii="宋体" w:hAnsi="宋体" w:cs="Arial"/>
          <w:b w:val="0"/>
          <w:bCs w:val="0"/>
          <w:color w:val="000000"/>
          <w:sz w:val="24"/>
          <w:lang w:val="en-US" w:eastAsia="zh-CN"/>
        </w:rPr>
      </w:pPr>
      <w:r>
        <w:rPr>
          <w:rFonts w:hint="eastAsia" w:ascii="宋体" w:hAnsi="宋体" w:cs="Arial"/>
          <w:b w:val="0"/>
          <w:bCs w:val="0"/>
          <w:color w:val="000000"/>
          <w:sz w:val="24"/>
          <w:lang w:val="en-US" w:eastAsia="zh-CN"/>
        </w:rPr>
        <w:t>Docker(PaaS)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Docker容器可以在秒级启动，比起KVM创建虚拟机要快的多，它对CPU以及内存的使用率是非常高的，可以在一台主机上运行很多个Docker容器。</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构建一个容器非常的简单，只需编写对应的Dockerfile即可构建一个服务层面的容器，程序开发者通过Dockerfile指导安装配置环境和依赖，这样大大提高了程序交付的时间。</w:t>
      </w:r>
      <w:r>
        <w:rPr>
          <w:rFonts w:hint="eastAsia" w:ascii="宋体" w:hAnsi="宋体" w:cs="Arial"/>
          <w:color w:val="000000"/>
          <w:sz w:val="24"/>
          <w:lang w:val="en-US" w:eastAsia="zh-CN"/>
        </w:rPr>
        <w:br w:type="page"/>
      </w:r>
    </w:p>
    <w:p>
      <w:pPr>
        <w:pStyle w:val="2"/>
        <w:jc w:val="center"/>
        <w:rPr>
          <w:rFonts w:hint="default"/>
          <w:b w:val="0"/>
          <w:lang w:val="en-US"/>
        </w:rPr>
      </w:pPr>
      <w:bookmarkStart w:id="56" w:name="_Toc14286"/>
      <w:r>
        <w:rPr>
          <w:b w:val="0"/>
          <w:sz w:val="32"/>
          <w:szCs w:val="32"/>
        </w:rPr>
        <w:t>第</w:t>
      </w:r>
      <w:r>
        <w:rPr>
          <w:rFonts w:hint="eastAsia"/>
          <w:b w:val="0"/>
          <w:sz w:val="32"/>
          <w:szCs w:val="32"/>
          <w:lang w:val="en-US" w:eastAsia="zh-CN"/>
        </w:rPr>
        <w:t>三</w:t>
      </w:r>
      <w:r>
        <w:rPr>
          <w:b w:val="0"/>
          <w:sz w:val="32"/>
          <w:szCs w:val="32"/>
        </w:rPr>
        <w:t xml:space="preserve">章 </w:t>
      </w:r>
      <w:r>
        <w:rPr>
          <w:rFonts w:hint="eastAsia"/>
          <w:b w:val="0"/>
          <w:sz w:val="32"/>
          <w:szCs w:val="32"/>
          <w:lang w:val="en-US" w:eastAsia="zh-CN"/>
        </w:rPr>
        <w:t>系统概况分析</w:t>
      </w:r>
      <w:bookmarkEnd w:id="56"/>
    </w:p>
    <w:p>
      <w:pPr>
        <w:pStyle w:val="3"/>
        <w:rPr>
          <w:rFonts w:hint="default" w:asciiTheme="majorEastAsia" w:hAnsiTheme="majorEastAsia" w:eastAsiaTheme="majorEastAsia" w:cstheme="majorEastAsia"/>
          <w:b w:val="0"/>
          <w:bCs w:val="0"/>
          <w:sz w:val="28"/>
          <w:szCs w:val="28"/>
          <w:lang w:val="en-US" w:eastAsia="zh-CN"/>
        </w:rPr>
      </w:pPr>
      <w:bookmarkStart w:id="57" w:name="_Toc20765"/>
      <w:r>
        <w:rPr>
          <w:rFonts w:hint="eastAsia" w:asciiTheme="majorEastAsia" w:hAnsiTheme="majorEastAsia" w:eastAsiaTheme="majorEastAsia" w:cstheme="majorEastAsia"/>
          <w:b w:val="0"/>
          <w:bCs w:val="0"/>
          <w:sz w:val="28"/>
          <w:szCs w:val="28"/>
          <w:lang w:val="en-US" w:eastAsia="zh-CN"/>
        </w:rPr>
        <w:t>3</w:t>
      </w:r>
      <w:r>
        <w:rPr>
          <w:rFonts w:hint="eastAsia" w:asciiTheme="majorEastAsia" w:hAnsiTheme="majorEastAsia" w:eastAsiaTheme="majorEastAsia" w:cstheme="majorEastAsia"/>
          <w:b w:val="0"/>
          <w:bCs w:val="0"/>
          <w:sz w:val="28"/>
          <w:szCs w:val="28"/>
        </w:rPr>
        <w:t>.</w:t>
      </w:r>
      <w:r>
        <w:rPr>
          <w:rFonts w:hint="eastAsia" w:asciiTheme="majorEastAsia" w:hAnsiTheme="majorEastAsia" w:eastAsiaTheme="majorEastAsia" w:cstheme="majorEastAsia"/>
          <w:b w:val="0"/>
          <w:bCs w:val="0"/>
          <w:sz w:val="28"/>
          <w:szCs w:val="28"/>
          <w:lang w:val="en-US" w:eastAsia="zh-CN"/>
        </w:rPr>
        <w:t>1系统分析</w:t>
      </w:r>
      <w:bookmarkEnd w:id="57"/>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由于企业的服务器是面向生产环境的，因此对服务器要求比较高，从服务器的选型，操作系统的选择，操作系统内核的选择，以及平台安全性，以及软件的部署速度各方各面都有所要求。</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考虑到这些问题，本设计从下面几种层面分别出发做了相应的脚本。</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本系统运行后目录可选项如下：</w:t>
      </w:r>
    </w:p>
    <w:p>
      <w:pPr>
        <w:widowControl/>
        <w:numPr>
          <w:ilvl w:val="0"/>
          <w:numId w:val="2"/>
        </w:numPr>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更新服务器内核及BASH</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安装初始化Python3环境</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安装初始化Docker环境</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Docker安装初始化ELK日志监控</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Docker安装初始化Zabbix性能监控</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Docker安装初始化Jumpserver跳板机</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Docker-Compose搭建Redis三主三从集群</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cocofirewalld防火墙策略</w:t>
      </w:r>
    </w:p>
    <w:p>
      <w:pPr>
        <w:widowControl/>
        <w:numPr>
          <w:ilvl w:val="0"/>
          <w:numId w:val="2"/>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coconetwork网络连接策略</w:t>
      </w:r>
    </w:p>
    <w:p>
      <w:pPr>
        <w:widowControl/>
        <w:numPr>
          <w:ilvl w:val="0"/>
          <w:numId w:val="3"/>
        </w:numPr>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查看服务器基本信息</w:t>
      </w:r>
    </w:p>
    <w:p>
      <w:pPr>
        <w:widowControl/>
        <w:numPr>
          <w:ilvl w:val="0"/>
          <w:numId w:val="0"/>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q.退出</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上述目录选项大致可分为三个层面，分别为系统层面，应用层面，安全层面。</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下面将分析这三个层面的功能。</w:t>
      </w:r>
    </w:p>
    <w:p>
      <w:pPr>
        <w:pStyle w:val="4"/>
        <w:bidi w:val="0"/>
        <w:rPr>
          <w:rFonts w:hint="eastAsia" w:ascii="宋体" w:hAnsi="宋体" w:eastAsia="宋体" w:cs="宋体"/>
          <w:b w:val="0"/>
          <w:bCs/>
          <w:sz w:val="24"/>
          <w:szCs w:val="24"/>
          <w:lang w:val="en-US" w:eastAsia="zh-CN"/>
        </w:rPr>
      </w:pPr>
      <w:bookmarkStart w:id="58" w:name="_Toc908"/>
      <w:r>
        <w:rPr>
          <w:rFonts w:hint="eastAsia" w:ascii="宋体" w:hAnsi="宋体" w:eastAsia="宋体" w:cs="宋体"/>
          <w:b w:val="0"/>
          <w:bCs/>
          <w:sz w:val="24"/>
          <w:szCs w:val="24"/>
          <w:lang w:val="en-US" w:eastAsia="zh-CN"/>
        </w:rPr>
        <w:t>3.</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.1系统层面</w:t>
      </w:r>
      <w:bookmarkEnd w:id="58"/>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可以自由的选择是否升级内核与Bash，以及安装Python3和Docker。</w:t>
      </w:r>
    </w:p>
    <w:p>
      <w:pPr>
        <w:pStyle w:val="4"/>
        <w:bidi w:val="0"/>
        <w:rPr>
          <w:rFonts w:hint="default" w:ascii="宋体" w:hAnsi="宋体" w:eastAsia="宋体" w:cs="宋体"/>
          <w:b w:val="0"/>
          <w:bCs/>
          <w:sz w:val="24"/>
          <w:szCs w:val="24"/>
          <w:lang w:val="en-US" w:eastAsia="zh-CN"/>
        </w:rPr>
      </w:pPr>
      <w:bookmarkStart w:id="59" w:name="_Toc5525"/>
      <w:r>
        <w:rPr>
          <w:rFonts w:hint="eastAsia" w:ascii="宋体" w:hAnsi="宋体" w:eastAsia="宋体" w:cs="宋体"/>
          <w:b w:val="0"/>
          <w:bCs/>
          <w:sz w:val="24"/>
          <w:szCs w:val="24"/>
          <w:lang w:val="en-US" w:eastAsia="zh-CN"/>
        </w:rPr>
        <w:t>3.</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.2应用层面</w:t>
      </w:r>
      <w:bookmarkEnd w:id="59"/>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用Docker来打包部署开发人员所写的程序以及部署几种常用的应用服务，下面的三种应用服务是很多企业都会用到的，对应关系如下</w:t>
      </w:r>
    </w:p>
    <w:p>
      <w:pPr>
        <w:widowControl/>
        <w:wordWrap w:val="0"/>
        <w:spacing w:line="360" w:lineRule="auto"/>
        <w:jc w:val="left"/>
        <w:rPr>
          <w:rFonts w:hint="eastAsia" w:ascii="宋体" w:hAnsi="宋体" w:cs="Arial"/>
          <w:color w:val="000000"/>
          <w:sz w:val="24"/>
          <w:lang w:val="en-US" w:eastAsia="zh-CN"/>
        </w:rPr>
      </w:pPr>
      <w:r>
        <w:rPr>
          <w:rFonts w:hint="eastAsia" w:ascii="宋体" w:hAnsi="宋体" w:eastAsia="宋体" w:cs="宋体"/>
          <w:b w:val="0"/>
          <w:bCs/>
          <w:sz w:val="24"/>
          <w:szCs w:val="24"/>
          <w:lang w:val="en-US" w:eastAsia="zh-CN"/>
        </w:rPr>
        <w:t>Zabbix</w:t>
      </w:r>
      <w:r>
        <w:rPr>
          <w:rFonts w:hint="eastAsia" w:ascii="宋体" w:hAnsi="宋体" w:cs="宋体"/>
          <w:b w:val="0"/>
          <w:bCs/>
          <w:sz w:val="24"/>
          <w:szCs w:val="24"/>
          <w:lang w:val="en-US" w:eastAsia="zh-CN"/>
        </w:rPr>
        <w:t>-</w:t>
      </w:r>
      <w:r>
        <w:rPr>
          <w:rFonts w:hint="eastAsia" w:ascii="宋体" w:hAnsi="宋体" w:cs="Arial"/>
          <w:color w:val="000000"/>
          <w:sz w:val="24"/>
          <w:lang w:val="en-US" w:eastAsia="zh-CN"/>
        </w:rPr>
        <w:t>服务器/应用性能</w:t>
      </w:r>
    </w:p>
    <w:p>
      <w:pPr>
        <w:widowControl/>
        <w:wordWrap w:val="0"/>
        <w:spacing w:line="360" w:lineRule="auto"/>
        <w:jc w:val="left"/>
        <w:rPr>
          <w:rFonts w:hint="eastAsia" w:ascii="宋体" w:hAnsi="宋体" w:cs="Arial"/>
          <w:color w:val="000000"/>
          <w:sz w:val="24"/>
          <w:lang w:val="en-US" w:eastAsia="zh-CN"/>
        </w:rPr>
      </w:pPr>
      <w:r>
        <w:rPr>
          <w:rFonts w:hint="eastAsia" w:ascii="宋体" w:hAnsi="宋体" w:eastAsia="宋体" w:cs="宋体"/>
          <w:b w:val="0"/>
          <w:bCs/>
          <w:sz w:val="24"/>
          <w:szCs w:val="24"/>
          <w:lang w:val="en-US" w:eastAsia="zh-CN"/>
        </w:rPr>
        <w:t>Jumpserver</w:t>
      </w:r>
      <w:r>
        <w:rPr>
          <w:rFonts w:hint="eastAsia" w:ascii="宋体" w:hAnsi="宋体" w:cs="宋体"/>
          <w:b w:val="0"/>
          <w:bCs/>
          <w:sz w:val="24"/>
          <w:szCs w:val="24"/>
          <w:lang w:val="en-US" w:eastAsia="zh-CN"/>
        </w:rPr>
        <w:t>-</w:t>
      </w:r>
      <w:r>
        <w:rPr>
          <w:rFonts w:hint="eastAsia" w:ascii="宋体" w:hAnsi="宋体" w:cs="Arial"/>
          <w:color w:val="000000"/>
          <w:sz w:val="24"/>
          <w:lang w:val="en-US" w:eastAsia="zh-CN"/>
        </w:rPr>
        <w:t>服务器安全</w:t>
      </w:r>
    </w:p>
    <w:p>
      <w:pPr>
        <w:widowControl/>
        <w:wordWrap w:val="0"/>
        <w:spacing w:line="360" w:lineRule="auto"/>
        <w:jc w:val="left"/>
        <w:rPr>
          <w:rFonts w:hint="eastAsia" w:ascii="宋体" w:hAnsi="宋体" w:cs="Arial"/>
          <w:color w:val="000000"/>
          <w:sz w:val="24"/>
          <w:lang w:val="en-US" w:eastAsia="zh-CN"/>
        </w:rPr>
      </w:pPr>
      <w:r>
        <w:rPr>
          <w:rFonts w:hint="eastAsia" w:ascii="宋体" w:hAnsi="宋体" w:eastAsia="宋体" w:cs="宋体"/>
          <w:b w:val="0"/>
          <w:bCs/>
          <w:sz w:val="24"/>
          <w:szCs w:val="24"/>
          <w:lang w:val="en-US" w:eastAsia="zh-CN"/>
        </w:rPr>
        <w:t>ELK</w:t>
      </w:r>
      <w:r>
        <w:rPr>
          <w:rFonts w:hint="eastAsia" w:ascii="宋体" w:hAnsi="宋体" w:cs="宋体"/>
          <w:b w:val="0"/>
          <w:bCs/>
          <w:sz w:val="24"/>
          <w:szCs w:val="24"/>
          <w:lang w:val="en-US" w:eastAsia="zh-CN"/>
        </w:rPr>
        <w:t>-</w:t>
      </w:r>
      <w:r>
        <w:rPr>
          <w:rFonts w:hint="eastAsia" w:ascii="宋体" w:hAnsi="宋体" w:cs="Arial"/>
          <w:color w:val="000000"/>
          <w:sz w:val="24"/>
          <w:lang w:val="en-US" w:eastAsia="zh-CN"/>
        </w:rPr>
        <w:t>服务器/应用日志分析</w:t>
      </w:r>
    </w:p>
    <w:p>
      <w:pPr>
        <w:widowControl/>
        <w:wordWrap w:val="0"/>
        <w:spacing w:line="360" w:lineRule="auto"/>
        <w:jc w:val="left"/>
        <w:rPr>
          <w:rFonts w:hint="eastAsia" w:ascii="宋体" w:hAnsi="宋体" w:cs="宋体"/>
          <w:b w:val="0"/>
          <w:bCs/>
          <w:sz w:val="24"/>
          <w:szCs w:val="24"/>
          <w:lang w:val="en-US" w:eastAsia="zh-CN"/>
        </w:rPr>
      </w:pPr>
      <w:r>
        <w:rPr>
          <w:rFonts w:hint="eastAsia" w:ascii="宋体" w:hAnsi="宋体" w:cs="Arial"/>
          <w:color w:val="000000"/>
          <w:sz w:val="24"/>
          <w:lang w:val="en-US" w:eastAsia="zh-CN"/>
        </w:rPr>
        <w:t>最后第四个</w:t>
      </w:r>
      <w:r>
        <w:rPr>
          <w:rFonts w:hint="eastAsia" w:ascii="宋体" w:hAnsi="宋体" w:eastAsia="宋体" w:cs="宋体"/>
          <w:b w:val="0"/>
          <w:bCs/>
          <w:sz w:val="24"/>
          <w:szCs w:val="24"/>
          <w:lang w:val="en-US" w:eastAsia="zh-CN"/>
        </w:rPr>
        <w:t>Redis</w:t>
      </w:r>
      <w:r>
        <w:rPr>
          <w:rFonts w:hint="eastAsia" w:ascii="宋体" w:hAnsi="宋体" w:cs="宋体"/>
          <w:b w:val="0"/>
          <w:bCs/>
          <w:sz w:val="24"/>
          <w:szCs w:val="24"/>
          <w:lang w:val="en-US" w:eastAsia="zh-CN"/>
        </w:rPr>
        <w:t>所对应的是企业应用程序，下面的</w:t>
      </w:r>
      <w:r>
        <w:rPr>
          <w:rFonts w:hint="eastAsia" w:ascii="宋体" w:hAnsi="宋体" w:eastAsia="宋体" w:cs="宋体"/>
          <w:b w:val="0"/>
          <w:bCs/>
          <w:sz w:val="24"/>
          <w:szCs w:val="24"/>
          <w:lang w:val="en-US" w:eastAsia="zh-CN"/>
        </w:rPr>
        <w:t>Redis</w:t>
      </w:r>
      <w:r>
        <w:rPr>
          <w:rFonts w:hint="eastAsia" w:ascii="宋体" w:hAnsi="宋体" w:cs="宋体"/>
          <w:b w:val="0"/>
          <w:bCs/>
          <w:sz w:val="24"/>
          <w:szCs w:val="24"/>
          <w:lang w:val="en-US" w:eastAsia="zh-CN"/>
        </w:rPr>
        <w:t>将搭建一个三主三从的集群模拟企业应用程序互连关系。</w:t>
      </w:r>
    </w:p>
    <w:p>
      <w:pPr>
        <w:widowControl/>
        <w:wordWrap w:val="0"/>
        <w:spacing w:line="360" w:lineRule="auto"/>
        <w:jc w:val="left"/>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在这之前先简单的介绍一些这几个应用层面的服务：</w:t>
      </w:r>
    </w:p>
    <w:p>
      <w:pPr>
        <w:pStyle w:val="5"/>
        <w:bidi w:val="0"/>
        <w:jc w:val="both"/>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3.1.2.1 Zabbix</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为了服务器的各项性能监控，我们使用zabbix,它可以很方便的将服务器或者服务器上的某些应用程序状态等各种指标一一展现在web界面上，方便管理员对服务器或者这些应用快速的定位和解决各项问题。</w:t>
      </w:r>
    </w:p>
    <w:p>
      <w:pPr>
        <w:pStyle w:val="5"/>
        <w:bidi w:val="0"/>
        <w:jc w:val="both"/>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3.1.2.2 Jumpserver</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企业中可能会用到大量的服务器，为了这些服务器的集中管理与安全，企业会选择搭建Jumpserver开源跳板机来管理这些机器。Jumpserver 是一款由python编写开源的跳板机（堡垒机）系统，实现了跳板机应有的功能。基于ssh协议来管理，客户端无需安装 agent。Jumpserver能够实现跳板机常见需求，如授权、用户管理、服务器基本信息记录等，同时又可批量执行脚本等功能；它里面的高级功能有录像回访，实时监控等功能。简单的来说，Jumpserver的作用相当于一个高级的防火墙。</w:t>
      </w:r>
    </w:p>
    <w:p>
      <w:pPr>
        <w:pStyle w:val="5"/>
        <w:bidi w:val="0"/>
        <w:jc w:val="both"/>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3.1.2.3 ELK</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在很多场景下，企业可能有大量对日志分析的需求，如果是小规模的日志排查问题，那么可以通过简单搜索定位排查问题的所在，但是如果有大量的日志需要一个一个排查问题，那么传统的排查将非常的费时费力，ELK的出现就是为了解决这种企业窘境。</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ELK分为三部分：</w:t>
      </w:r>
    </w:p>
    <w:p>
      <w:pPr>
        <w:widowControl/>
        <w:wordWrap w:val="0"/>
        <w:spacing w:line="360" w:lineRule="auto"/>
        <w:jc w:val="left"/>
        <w:rPr>
          <w:rFonts w:hint="eastAsia" w:ascii="宋体" w:hAnsi="宋体" w:cs="Arial"/>
          <w:color w:val="000000"/>
          <w:sz w:val="24"/>
          <w:lang w:val="en-US" w:eastAsia="zh-CN"/>
        </w:rPr>
      </w:pPr>
      <w:r>
        <w:rPr>
          <w:rFonts w:hint="default" w:ascii="宋体" w:hAnsi="宋体" w:cs="Arial"/>
          <w:color w:val="000000"/>
          <w:sz w:val="24"/>
          <w:lang w:val="en-US" w:eastAsia="zh-CN"/>
        </w:rPr>
        <w:t>Logstash：负责数据的收集，处理和储存</w:t>
      </w:r>
      <w:r>
        <w:rPr>
          <w:rFonts w:hint="eastAsia" w:ascii="宋体" w:hAnsi="宋体" w:cs="Arial"/>
          <w:color w:val="000000"/>
          <w:sz w:val="24"/>
          <w:lang w:val="en-US" w:eastAsia="zh-CN"/>
        </w:rPr>
        <w:t xml:space="preserve"> </w:t>
      </w:r>
    </w:p>
    <w:p>
      <w:pPr>
        <w:widowControl/>
        <w:wordWrap w:val="0"/>
        <w:spacing w:line="360" w:lineRule="auto"/>
        <w:jc w:val="left"/>
        <w:rPr>
          <w:rFonts w:hint="default" w:ascii="宋体" w:hAnsi="宋体" w:cs="Arial"/>
          <w:color w:val="000000"/>
          <w:sz w:val="24"/>
          <w:lang w:val="en-US" w:eastAsia="zh-CN"/>
        </w:rPr>
      </w:pPr>
      <w:r>
        <w:rPr>
          <w:rFonts w:hint="default" w:ascii="宋体" w:hAnsi="宋体" w:cs="Arial"/>
          <w:color w:val="000000"/>
          <w:sz w:val="24"/>
          <w:lang w:val="en-US" w:eastAsia="zh-CN"/>
        </w:rPr>
        <w:t>Elasticsearch：负责数据的检索和分析</w:t>
      </w:r>
    </w:p>
    <w:p>
      <w:pPr>
        <w:widowControl/>
        <w:wordWrap w:val="0"/>
        <w:spacing w:line="360" w:lineRule="auto"/>
        <w:jc w:val="left"/>
        <w:rPr>
          <w:rFonts w:hint="eastAsia" w:ascii="宋体" w:hAnsi="宋体" w:cs="Arial"/>
          <w:color w:val="000000"/>
          <w:sz w:val="24"/>
          <w:lang w:val="en-US" w:eastAsia="zh-CN"/>
        </w:rPr>
      </w:pPr>
      <w:r>
        <w:rPr>
          <w:rFonts w:hint="default" w:ascii="宋体" w:hAnsi="宋体" w:cs="Arial"/>
          <w:color w:val="000000"/>
          <w:sz w:val="24"/>
          <w:lang w:val="en-US" w:eastAsia="zh-CN"/>
        </w:rPr>
        <w:t>Kibana：负责可视化</w:t>
      </w:r>
      <w:r>
        <w:rPr>
          <w:rFonts w:hint="eastAsia" w:ascii="宋体" w:hAnsi="宋体" w:cs="Arial"/>
          <w:color w:val="000000"/>
          <w:sz w:val="24"/>
          <w:lang w:val="en-US" w:eastAsia="zh-CN"/>
        </w:rPr>
        <w:t>。</w:t>
      </w:r>
    </w:p>
    <w:p>
      <w:pPr>
        <w:widowControl/>
        <w:wordWrap w:val="0"/>
        <w:spacing w:line="360" w:lineRule="auto"/>
        <w:ind w:firstLine="480" w:firstLineChars="200"/>
        <w:jc w:val="left"/>
        <w:rPr>
          <w:rFonts w:hint="default" w:ascii="宋体" w:hAnsi="宋体" w:cs="Arial"/>
          <w:color w:val="000000"/>
          <w:sz w:val="24"/>
          <w:lang w:val="en-US" w:eastAsia="zh-CN"/>
        </w:rPr>
      </w:pPr>
    </w:p>
    <w:p>
      <w:pPr>
        <w:pStyle w:val="5"/>
        <w:bidi w:val="0"/>
        <w:jc w:val="both"/>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3.1.2.4 Redis</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做开发的人没有不知道redis的，redis是一个key-value键值型的数据库，它的速度非常的快</w:t>
      </w:r>
      <w:r>
        <w:rPr>
          <w:rFonts w:hint="default" w:ascii="宋体" w:hAnsi="宋体" w:cs="Arial"/>
          <w:color w:val="000000"/>
          <w:sz w:val="24"/>
          <w:lang w:val="en-US" w:eastAsia="zh-CN"/>
        </w:rPr>
        <w:t>。</w:t>
      </w:r>
      <w:r>
        <w:rPr>
          <w:rFonts w:hint="eastAsia" w:ascii="宋体" w:hAnsi="宋体" w:cs="Arial"/>
          <w:color w:val="000000"/>
          <w:sz w:val="24"/>
          <w:lang w:val="en-US" w:eastAsia="zh-CN"/>
        </w:rPr>
        <w:t>是一个内存级别的数据库，可以用作</w:t>
      </w:r>
      <w:r>
        <w:rPr>
          <w:rFonts w:ascii="Helvetica" w:hAnsi="Helvetica" w:eastAsia="Helvetica" w:cs="Helvetica"/>
          <w:i w:val="0"/>
          <w:caps w:val="0"/>
          <w:color w:val="333333"/>
          <w:spacing w:val="0"/>
          <w:sz w:val="24"/>
          <w:szCs w:val="24"/>
          <w:shd w:val="clear" w:fill="FFFFFF"/>
        </w:rPr>
        <w:t>数据库</w:t>
      </w:r>
      <w:r>
        <w:rPr>
          <w:rFonts w:hint="eastAsia" w:ascii="Helvetica" w:hAnsi="Helvetica" w:cs="Helvetica"/>
          <w:i w:val="0"/>
          <w:caps w:val="0"/>
          <w:color w:val="333333"/>
          <w:spacing w:val="0"/>
          <w:sz w:val="24"/>
          <w:szCs w:val="24"/>
          <w:shd w:val="clear" w:fill="FFFFFF"/>
          <w:lang w:eastAsia="zh-CN"/>
        </w:rPr>
        <w:t>，</w:t>
      </w:r>
      <w:r>
        <w:rPr>
          <w:rFonts w:ascii="Helvetica" w:hAnsi="Helvetica" w:eastAsia="Helvetica" w:cs="Helvetica"/>
          <w:i w:val="0"/>
          <w:caps w:val="0"/>
          <w:color w:val="333333"/>
          <w:spacing w:val="0"/>
          <w:sz w:val="24"/>
          <w:szCs w:val="24"/>
          <w:shd w:val="clear" w:fill="FFFFFF"/>
        </w:rPr>
        <w:t>缓存</w:t>
      </w:r>
      <w:r>
        <w:rPr>
          <w:rFonts w:hint="eastAsia" w:ascii="Helvetica" w:hAnsi="Helvetica" w:cs="Helvetica"/>
          <w:i w:val="0"/>
          <w:caps w:val="0"/>
          <w:color w:val="333333"/>
          <w:spacing w:val="0"/>
          <w:sz w:val="24"/>
          <w:szCs w:val="24"/>
          <w:shd w:val="clear" w:fill="FFFFFF"/>
          <w:lang w:val="en-US" w:eastAsia="zh-CN"/>
        </w:rPr>
        <w:t>以及</w:t>
      </w:r>
      <w:r>
        <w:rPr>
          <w:rFonts w:ascii="Helvetica" w:hAnsi="Helvetica" w:eastAsia="Helvetica" w:cs="Helvetica"/>
          <w:i w:val="0"/>
          <w:caps w:val="0"/>
          <w:color w:val="333333"/>
          <w:spacing w:val="0"/>
          <w:sz w:val="24"/>
          <w:szCs w:val="24"/>
          <w:shd w:val="clear" w:fill="FFFFFF"/>
        </w:rPr>
        <w:t>消息中间件</w:t>
      </w:r>
      <w:r>
        <w:rPr>
          <w:rFonts w:hint="eastAsia" w:ascii="Helvetica" w:hAnsi="Helvetica" w:cs="Helvetica"/>
          <w:i w:val="0"/>
          <w:caps w:val="0"/>
          <w:color w:val="333333"/>
          <w:spacing w:val="0"/>
          <w:sz w:val="24"/>
          <w:szCs w:val="24"/>
          <w:shd w:val="clear" w:fill="FFFFFF"/>
          <w:lang w:val="en-US" w:eastAsia="zh-CN"/>
        </w:rPr>
        <w:t>等应用场景</w:t>
      </w:r>
      <w:r>
        <w:rPr>
          <w:rFonts w:ascii="Helvetica" w:hAnsi="Helvetica" w:eastAsia="Helvetica" w:cs="Helvetica"/>
          <w:i w:val="0"/>
          <w:caps w:val="0"/>
          <w:color w:val="333333"/>
          <w:spacing w:val="0"/>
          <w:sz w:val="24"/>
          <w:szCs w:val="24"/>
          <w:shd w:val="clear" w:fill="FFFFFF"/>
        </w:rPr>
        <w:t>。</w:t>
      </w:r>
    </w:p>
    <w:p>
      <w:pPr>
        <w:widowControl/>
        <w:wordWrap w:val="0"/>
        <w:spacing w:line="360" w:lineRule="auto"/>
        <w:ind w:firstLine="480" w:firstLineChars="200"/>
        <w:jc w:val="left"/>
        <w:rPr>
          <w:rFonts w:hint="eastAsia" w:ascii="宋体" w:hAnsi="宋体" w:cs="Arial"/>
          <w:color w:val="000000"/>
          <w:sz w:val="24"/>
          <w:lang w:val="en-US" w:eastAsia="zh-CN"/>
        </w:rPr>
      </w:pPr>
    </w:p>
    <w:p>
      <w:pPr>
        <w:pStyle w:val="4"/>
        <w:bidi w:val="0"/>
        <w:rPr>
          <w:rFonts w:hint="eastAsia" w:ascii="宋体" w:hAnsi="宋体" w:eastAsia="宋体" w:cs="宋体"/>
          <w:b w:val="0"/>
          <w:bCs/>
          <w:sz w:val="24"/>
          <w:szCs w:val="24"/>
          <w:lang w:val="en-US" w:eastAsia="zh-CN"/>
        </w:rPr>
      </w:pPr>
      <w:bookmarkStart w:id="60" w:name="_Toc13867"/>
      <w:r>
        <w:rPr>
          <w:rFonts w:hint="eastAsia" w:ascii="宋体" w:hAnsi="宋体" w:eastAsia="宋体" w:cs="宋体"/>
          <w:b w:val="0"/>
          <w:bCs/>
          <w:sz w:val="24"/>
          <w:szCs w:val="24"/>
          <w:lang w:val="en-US" w:eastAsia="zh-CN"/>
        </w:rPr>
        <w:t>3.</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3安全</w:t>
      </w:r>
      <w:r>
        <w:rPr>
          <w:rFonts w:hint="eastAsia" w:ascii="宋体" w:hAnsi="宋体" w:eastAsia="宋体" w:cs="宋体"/>
          <w:b w:val="0"/>
          <w:bCs/>
          <w:sz w:val="24"/>
          <w:szCs w:val="24"/>
          <w:lang w:val="en-US" w:eastAsia="zh-CN"/>
        </w:rPr>
        <w:t>层面</w:t>
      </w:r>
      <w:bookmarkEnd w:id="60"/>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部署上述应用后服务后，服务器应该放行对应的端口使这些服务在web界面或者远程进行连接。为了方便这里编写了两个和容器关系不大的脚本，简单化以字符交互界面控制网络与防火墙，并且在防火墙中添加了一项防止暴力破解服务器端口，并根据情况发送邮件到管理员邮箱的功能。设计这两个脚本仅仅是为了方便防火墙与网络的操作。</w:t>
      </w:r>
    </w:p>
    <w:p>
      <w:pPr>
        <w:widowControl/>
        <w:wordWrap w:val="0"/>
        <w:spacing w:line="360" w:lineRule="auto"/>
        <w:jc w:val="left"/>
        <w:rPr>
          <w:rFonts w:hint="eastAsia" w:ascii="宋体" w:hAnsi="宋体" w:cs="Arial"/>
          <w:color w:val="000000"/>
          <w:sz w:val="24"/>
          <w:lang w:val="en-US" w:eastAsia="zh-CN"/>
        </w:rPr>
      </w:pPr>
    </w:p>
    <w:p>
      <w:pPr>
        <w:pStyle w:val="3"/>
        <w:rPr>
          <w:rFonts w:hint="eastAsia" w:ascii="宋体" w:hAnsi="宋体" w:eastAsia="宋体" w:cs="宋体"/>
          <w:b w:val="0"/>
          <w:bCs w:val="0"/>
          <w:color w:val="000000"/>
          <w:sz w:val="28"/>
          <w:szCs w:val="28"/>
          <w:lang w:val="en-US" w:eastAsia="zh-CN"/>
        </w:rPr>
      </w:pPr>
      <w:bookmarkStart w:id="61" w:name="_Toc9800572"/>
      <w:bookmarkStart w:id="62" w:name="_Toc6214"/>
      <w:r>
        <w:rPr>
          <w:rFonts w:hint="eastAsia" w:ascii="宋体" w:hAnsi="宋体" w:eastAsia="宋体" w:cs="宋体"/>
          <w:b w:val="0"/>
          <w:bCs w:val="0"/>
          <w:sz w:val="28"/>
          <w:szCs w:val="28"/>
          <w:lang w:val="en-US" w:eastAsia="zh-CN"/>
        </w:rPr>
        <w:t>3.</w:t>
      </w:r>
      <w:bookmarkEnd w:id="61"/>
      <w:r>
        <w:rPr>
          <w:rFonts w:hint="eastAsia" w:ascii="宋体" w:hAnsi="宋体" w:eastAsia="宋体" w:cs="宋体"/>
          <w:b w:val="0"/>
          <w:bCs w:val="0"/>
          <w:sz w:val="28"/>
          <w:szCs w:val="28"/>
          <w:lang w:val="en-US" w:eastAsia="zh-CN"/>
        </w:rPr>
        <w:t>2设计架构图</w:t>
      </w:r>
      <w:bookmarkEnd w:id="62"/>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本系统开发是采用CentOS7系统下的bash shell,作用是为了快速初始化一个CentOS7服务器使之过渡向容器化，并在其上面部署Docker以及一些常用监控运维工具，并且开发了两个小工具，作用分别是管理防火墙和管理网络。具体设计架构图3.1所示：</w:t>
      </w:r>
    </w:p>
    <w:p>
      <w:pPr>
        <w:rPr>
          <w:rFonts w:hint="default" w:ascii="宋体" w:hAnsi="宋体" w:cs="Arial"/>
          <w:color w:val="000000"/>
          <w:spacing w:val="8"/>
          <w:kern w:val="0"/>
          <w:sz w:val="24"/>
          <w:lang w:val="en-US" w:eastAsia="zh-CN"/>
        </w:rPr>
      </w:pPr>
      <w:r>
        <w:rPr>
          <w:rFonts w:hint="default" w:ascii="宋体" w:hAnsi="宋体" w:cs="Arial"/>
          <w:color w:val="000000"/>
          <w:spacing w:val="8"/>
          <w:kern w:val="0"/>
          <w:sz w:val="24"/>
          <w:lang w:val="en-US" w:eastAsia="zh-CN"/>
        </w:rPr>
        <w:drawing>
          <wp:inline distT="0" distB="0" distL="114300" distR="114300">
            <wp:extent cx="5835015" cy="6804660"/>
            <wp:effectExtent l="0" t="0" r="0" b="7620"/>
            <wp:docPr id="49" name="图片 49" descr="GenericBea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GenericBeanDefinition"/>
                    <pic:cNvPicPr>
                      <a:picLocks noChangeAspect="1"/>
                    </pic:cNvPicPr>
                  </pic:nvPicPr>
                  <pic:blipFill>
                    <a:blip r:embed="rId12"/>
                    <a:srcRect r="-2777"/>
                    <a:stretch>
                      <a:fillRect/>
                    </a:stretch>
                  </pic:blipFill>
                  <pic:spPr>
                    <a:xfrm>
                      <a:off x="0" y="0"/>
                      <a:ext cx="5835015" cy="6804660"/>
                    </a:xfrm>
                    <a:prstGeom prst="rect">
                      <a:avLst/>
                    </a:prstGeom>
                  </pic:spPr>
                </pic:pic>
              </a:graphicData>
            </a:graphic>
          </wp:inline>
        </w:drawing>
      </w:r>
    </w:p>
    <w:p>
      <w:pPr>
        <w:pStyle w:val="6"/>
        <w:jc w:val="center"/>
        <w:rPr>
          <w:rFonts w:hint="eastAsia" w:ascii="宋体" w:hAnsi="宋体" w:eastAsia="宋体" w:cs="宋体"/>
          <w:color w:val="000000"/>
          <w:spacing w:val="8"/>
          <w:kern w:val="0"/>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3.1架构图</w:t>
      </w:r>
    </w:p>
    <w:p>
      <w:pPr>
        <w:rPr>
          <w:rFonts w:hint="eastAsia"/>
          <w:lang w:val="en-US" w:eastAsia="zh-CN"/>
        </w:rPr>
      </w:pPr>
      <w:bookmarkStart w:id="63" w:name="_Toc420774572"/>
      <w:bookmarkStart w:id="64" w:name="_Toc9800573"/>
      <w:bookmarkStart w:id="65" w:name="_Toc420774355"/>
      <w:bookmarkStart w:id="66" w:name="_Toc421095450"/>
      <w:bookmarkStart w:id="67" w:name="_Toc451685227"/>
    </w:p>
    <w:p>
      <w:pPr>
        <w:rPr>
          <w:b w:val="0"/>
          <w:sz w:val="32"/>
          <w:szCs w:val="32"/>
        </w:rPr>
      </w:pPr>
      <w:r>
        <w:rPr>
          <w:b w:val="0"/>
          <w:sz w:val="32"/>
          <w:szCs w:val="32"/>
        </w:rPr>
        <w:br w:type="page"/>
      </w:r>
    </w:p>
    <w:p>
      <w:pPr>
        <w:pStyle w:val="2"/>
        <w:jc w:val="center"/>
        <w:rPr>
          <w:rFonts w:hint="default" w:eastAsia="宋体"/>
          <w:b w:val="0"/>
          <w:sz w:val="32"/>
          <w:szCs w:val="32"/>
          <w:lang w:val="en-US" w:eastAsia="zh-CN"/>
        </w:rPr>
      </w:pPr>
      <w:bookmarkStart w:id="68" w:name="_Toc3729"/>
      <w:r>
        <w:rPr>
          <w:b w:val="0"/>
          <w:sz w:val="32"/>
          <w:szCs w:val="32"/>
        </w:rPr>
        <w:t>第</w:t>
      </w:r>
      <w:r>
        <w:rPr>
          <w:rFonts w:hint="eastAsia"/>
          <w:b w:val="0"/>
          <w:sz w:val="32"/>
          <w:szCs w:val="32"/>
          <w:lang w:val="en-US" w:eastAsia="zh-CN"/>
        </w:rPr>
        <w:t>四</w:t>
      </w:r>
      <w:r>
        <w:rPr>
          <w:b w:val="0"/>
          <w:sz w:val="32"/>
          <w:szCs w:val="32"/>
        </w:rPr>
        <w:t>章 系统详细设计</w:t>
      </w:r>
      <w:bookmarkEnd w:id="63"/>
      <w:bookmarkEnd w:id="64"/>
      <w:bookmarkEnd w:id="65"/>
      <w:bookmarkEnd w:id="66"/>
      <w:bookmarkEnd w:id="67"/>
      <w:r>
        <w:rPr>
          <w:rFonts w:hint="eastAsia"/>
          <w:b w:val="0"/>
          <w:sz w:val="32"/>
          <w:szCs w:val="32"/>
          <w:lang w:val="en-US" w:eastAsia="zh-CN"/>
        </w:rPr>
        <w:t>与实现</w:t>
      </w:r>
      <w:bookmarkEnd w:id="68"/>
    </w:p>
    <w:p>
      <w:pPr>
        <w:widowControl/>
        <w:wordWrap w:val="0"/>
        <w:spacing w:line="360" w:lineRule="auto"/>
        <w:ind w:firstLine="480" w:firstLineChars="200"/>
        <w:jc w:val="left"/>
        <w:rPr>
          <w:rFonts w:hint="eastAsia" w:ascii="Times New Roman" w:hAnsi="Times New Roman" w:cs="Times New Roman"/>
          <w:sz w:val="28"/>
          <w:szCs w:val="28"/>
          <w:lang w:val="en-US" w:eastAsia="zh-CN"/>
        </w:rPr>
      </w:pPr>
      <w:r>
        <w:rPr>
          <w:rFonts w:hint="eastAsia" w:ascii="宋体" w:hAnsi="宋体" w:cs="Arial"/>
          <w:color w:val="000000"/>
          <w:sz w:val="24"/>
          <w:lang w:val="en-US" w:eastAsia="zh-CN"/>
        </w:rPr>
        <w:t>本程序运行的先决条件是网络通畅，由于需要下载一系列软件，本程序需要在网络通畅的条件下进行，之所以选择网络安装是因为下载过多的包组不容易之间上传，另外还可能安装不全组件，因此本程序设计之初就是在网络通畅的情况下运行的，由于本系统是使用shell脚本所编写，因此网络和防火墙一些不需要网络的脚本程序在有无网络的环境下均不受影响。一运行本程序，程序会下载一些必备组件包，修改中文，更换阿里云源等，等一切安装就绪后进入如字符交互界面，由于不习惯每次同一种颜色的界面，于是设置了颜色随机，每次进入终端颜色可能会不同。</w:t>
      </w:r>
    </w:p>
    <w:p>
      <w:pPr>
        <w:pStyle w:val="3"/>
        <w:rPr>
          <w:rFonts w:hint="eastAsia" w:ascii="宋体" w:hAnsi="宋体" w:eastAsia="宋体" w:cs="宋体"/>
          <w:b w:val="0"/>
          <w:bCs w:val="0"/>
          <w:sz w:val="28"/>
          <w:szCs w:val="28"/>
          <w:lang w:val="en-US" w:eastAsia="zh-CN"/>
        </w:rPr>
      </w:pPr>
      <w:bookmarkStart w:id="69" w:name="_Toc23887"/>
      <w:r>
        <w:rPr>
          <w:rFonts w:hint="eastAsia" w:ascii="宋体" w:hAnsi="宋体" w:eastAsia="宋体" w:cs="宋体"/>
          <w:b w:val="0"/>
          <w:bCs w:val="0"/>
          <w:sz w:val="28"/>
          <w:szCs w:val="28"/>
          <w:lang w:val="en-US" w:eastAsia="zh-CN"/>
        </w:rPr>
        <w:t>4</w:t>
      </w:r>
      <w:r>
        <w:rPr>
          <w:rFonts w:hint="eastAsia" w:ascii="宋体" w:hAnsi="宋体" w:eastAsia="宋体" w:cs="宋体"/>
          <w:b w:val="0"/>
          <w:bCs w:val="0"/>
          <w:sz w:val="28"/>
          <w:szCs w:val="28"/>
        </w:rPr>
        <w:t>.1</w:t>
      </w:r>
      <w:r>
        <w:rPr>
          <w:rFonts w:hint="eastAsia" w:ascii="宋体" w:hAnsi="宋体" w:cs="宋体"/>
          <w:b w:val="0"/>
          <w:bCs w:val="0"/>
          <w:sz w:val="28"/>
          <w:szCs w:val="28"/>
          <w:lang w:val="en-US" w:eastAsia="zh-CN"/>
        </w:rPr>
        <w:t xml:space="preserve"> </w:t>
      </w:r>
      <w:r>
        <w:rPr>
          <w:rFonts w:hint="eastAsia" w:ascii="宋体" w:hAnsi="宋体" w:eastAsia="宋体" w:cs="宋体"/>
          <w:b w:val="0"/>
          <w:bCs w:val="0"/>
          <w:sz w:val="28"/>
          <w:szCs w:val="28"/>
          <w:lang w:val="en-US" w:eastAsia="zh-CN"/>
        </w:rPr>
        <w:t>系统层面</w:t>
      </w:r>
      <w:bookmarkEnd w:id="69"/>
    </w:p>
    <w:p>
      <w:pPr>
        <w:pStyle w:val="4"/>
        <w:bidi w:val="0"/>
        <w:rPr>
          <w:rFonts w:hint="eastAsia" w:ascii="宋体" w:hAnsi="宋体" w:eastAsia="宋体" w:cs="宋体"/>
          <w:b w:val="0"/>
          <w:bCs/>
          <w:sz w:val="24"/>
          <w:szCs w:val="24"/>
          <w:lang w:val="en-US" w:eastAsia="zh-CN"/>
        </w:rPr>
      </w:pPr>
      <w:bookmarkStart w:id="70" w:name="_Toc1511"/>
      <w:r>
        <w:rPr>
          <w:rFonts w:hint="eastAsia" w:ascii="宋体" w:hAnsi="宋体" w:eastAsia="宋体" w:cs="宋体"/>
          <w:b w:val="0"/>
          <w:bCs/>
          <w:sz w:val="24"/>
          <w:szCs w:val="24"/>
          <w:lang w:val="en-US" w:eastAsia="zh-CN"/>
        </w:rPr>
        <w:t>4.1.1 内核升级</w:t>
      </w:r>
      <w:bookmarkEnd w:id="70"/>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的实际实现为：使用yum从阿里云官网下载安装最新版本稳定内核，同时安装bash5.0，CentOS7系统默认内核版本3.10，bash版本为4.2，安装完成重启服务器内核版本更新至5.6.8，bash版本为5.0，做此步骤是因为Docker中某些高级功能不支持内核版本太低，因此这里需要更新服务器内核。更新内核是从elrepo下载稳定内核的源，然后再下次重启的时候引导下载的新内核，引导成功开机正常后可以删除以前的内核。</w:t>
      </w:r>
    </w:p>
    <w:p>
      <w:pPr>
        <w:rPr>
          <w:rFonts w:hint="default" w:ascii="宋体" w:hAnsi="宋体" w:cs="Arial"/>
          <w:color w:val="000000"/>
          <w:spacing w:val="8"/>
          <w:kern w:val="0"/>
          <w:sz w:val="24"/>
          <w:lang w:val="en-US" w:eastAsia="zh-CN"/>
        </w:rPr>
      </w:pPr>
    </w:p>
    <w:p>
      <w:pPr>
        <w:pStyle w:val="4"/>
        <w:bidi w:val="0"/>
        <w:rPr>
          <w:rFonts w:hint="eastAsia" w:ascii="宋体" w:hAnsi="宋体" w:eastAsia="宋体" w:cs="宋体"/>
          <w:b w:val="0"/>
          <w:bCs/>
          <w:sz w:val="24"/>
          <w:szCs w:val="24"/>
          <w:lang w:val="en-US" w:eastAsia="zh-CN"/>
        </w:rPr>
      </w:pPr>
      <w:bookmarkStart w:id="71" w:name="_Toc4244"/>
      <w:r>
        <w:rPr>
          <w:rFonts w:hint="eastAsia" w:ascii="宋体" w:hAnsi="宋体" w:eastAsia="宋体" w:cs="宋体"/>
          <w:b w:val="0"/>
          <w:bCs/>
          <w:sz w:val="24"/>
          <w:szCs w:val="24"/>
          <w:lang w:val="en-US" w:eastAsia="zh-CN"/>
        </w:rPr>
        <w:t>4.1.2</w:t>
      </w:r>
      <w:r>
        <w:rPr>
          <w:rFonts w:hint="eastAsia" w:ascii="宋体" w:hAnsi="宋体" w:cs="宋体"/>
          <w:b w:val="0"/>
          <w:bCs/>
          <w:sz w:val="24"/>
          <w:szCs w:val="24"/>
          <w:lang w:val="en-US" w:eastAsia="zh-CN"/>
        </w:rPr>
        <w:t xml:space="preserve"> </w:t>
      </w:r>
      <w:r>
        <w:rPr>
          <w:rFonts w:hint="eastAsia" w:ascii="宋体" w:hAnsi="宋体" w:eastAsia="宋体" w:cs="宋体"/>
          <w:b w:val="0"/>
          <w:bCs/>
          <w:sz w:val="24"/>
          <w:szCs w:val="24"/>
          <w:lang w:val="en-US" w:eastAsia="zh-CN"/>
        </w:rPr>
        <w:t>安装初始化Python3</w:t>
      </w:r>
      <w:bookmarkEnd w:id="71"/>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这部分的实际实现为：使用yum安装Python3和很多必要的依赖，安装Python3主要是为了安装后续所需的Docker-Compose，安装完成下次登入系统需要使用source /opt/py3/bin/activate启动一下pipenv环境，这样安装Python的第三方库会安装到一个虚拟的环境中，不会直接安装到系统中，这样的好处是实现不同版本的隔离。安装docker-compose使命令pip3 install docker-compose，只有在安装完成docker-compose后才能使用yml文件直接启动redis集群。在这步中其实还做了换源等操作，方便后续开发的使用。</w:t>
      </w:r>
    </w:p>
    <w:p>
      <w:pPr>
        <w:pStyle w:val="4"/>
        <w:bidi w:val="0"/>
        <w:rPr>
          <w:rFonts w:hint="eastAsia" w:ascii="宋体" w:hAnsi="宋体" w:eastAsia="宋体" w:cs="宋体"/>
          <w:b w:val="0"/>
          <w:bCs/>
          <w:sz w:val="24"/>
          <w:szCs w:val="24"/>
          <w:lang w:val="en-US" w:eastAsia="zh-CN"/>
        </w:rPr>
      </w:pPr>
      <w:bookmarkStart w:id="72" w:name="_Toc23136"/>
      <w:r>
        <w:rPr>
          <w:rFonts w:hint="eastAsia" w:ascii="宋体" w:hAnsi="宋体" w:eastAsia="宋体" w:cs="宋体"/>
          <w:b w:val="0"/>
          <w:bCs/>
          <w:sz w:val="24"/>
          <w:szCs w:val="24"/>
          <w:lang w:val="en-US" w:eastAsia="zh-CN"/>
        </w:rPr>
        <w:t>4.</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w:t>
      </w:r>
      <w:r>
        <w:rPr>
          <w:rFonts w:hint="eastAsia" w:ascii="宋体" w:hAnsi="宋体" w:cs="宋体"/>
          <w:b w:val="0"/>
          <w:bCs/>
          <w:sz w:val="24"/>
          <w:szCs w:val="24"/>
          <w:lang w:val="en-US" w:eastAsia="zh-CN"/>
        </w:rPr>
        <w:t xml:space="preserve">3 </w:t>
      </w:r>
      <w:r>
        <w:rPr>
          <w:rFonts w:hint="eastAsia" w:ascii="宋体" w:hAnsi="宋体" w:eastAsia="宋体" w:cs="宋体"/>
          <w:b w:val="0"/>
          <w:bCs/>
          <w:sz w:val="24"/>
          <w:szCs w:val="24"/>
          <w:lang w:val="en-US" w:eastAsia="zh-CN"/>
        </w:rPr>
        <w:t>初始化Docker环境</w:t>
      </w:r>
      <w:bookmarkEnd w:id="72"/>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这部分的实际实现为：首先使用yum安装Docker和各种依赖组件，然后通过shell脚本在安装完毕后更换了Docker的源，此外安装完成Docker后使用Docker安装了一个Docker的可视化管理平台Portainer，Portainer是使用docker pull命令从docker hub上拉取的镜像。安装完成后访问ip+9000端口会出现如下图4.1页面。这个地方启动命令为：</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docker run -d -p 9000:9000 \</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--restart=always \</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-v /var/run/docker.sock:/var/run/docker.sock \</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--name prtainer \</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docker.io/portainer/portainer</w:t>
      </w:r>
    </w:p>
    <w:p>
      <w:pPr>
        <w:widowControl/>
        <w:wordWrap w:val="0"/>
        <w:spacing w:line="360" w:lineRule="auto"/>
        <w:jc w:val="left"/>
        <w:rPr>
          <w:rFonts w:hint="default" w:ascii="宋体" w:hAnsi="宋体" w:cs="Arial"/>
          <w:color w:val="000000"/>
          <w:sz w:val="24"/>
          <w:lang w:val="en-US" w:eastAsia="zh-CN"/>
        </w:rPr>
      </w:pPr>
      <w:r>
        <w:rPr>
          <w:rFonts w:hint="default" w:ascii="宋体" w:hAnsi="宋体" w:cs="Arial"/>
          <w:color w:val="000000"/>
          <w:sz w:val="24"/>
          <w:lang w:val="en-US" w:eastAsia="zh-CN"/>
        </w:rPr>
        <w:t>--restart=always</w:t>
      </w:r>
      <w:r>
        <w:rPr>
          <w:rFonts w:hint="eastAsia" w:ascii="宋体" w:hAnsi="宋体" w:cs="Arial"/>
          <w:color w:val="000000"/>
          <w:sz w:val="24"/>
          <w:lang w:val="en-US" w:eastAsia="zh-CN"/>
        </w:rPr>
        <w:t>选项设置启动docker后自动启动</w:t>
      </w:r>
      <w:r>
        <w:rPr>
          <w:rFonts w:hint="default" w:ascii="宋体" w:hAnsi="宋体" w:cs="Arial"/>
          <w:color w:val="000000"/>
          <w:sz w:val="24"/>
          <w:lang w:val="en-US" w:eastAsia="zh-CN"/>
        </w:rPr>
        <w:t>portainer</w:t>
      </w:r>
      <w:r>
        <w:rPr>
          <w:rFonts w:hint="eastAsia" w:ascii="宋体" w:hAnsi="宋体" w:cs="Arial"/>
          <w:color w:val="000000"/>
          <w:sz w:val="24"/>
          <w:lang w:val="en-US" w:eastAsia="zh-CN"/>
        </w:rPr>
        <w:t>。</w:t>
      </w:r>
    </w:p>
    <w:p>
      <w:pPr>
        <w:widowControl/>
        <w:wordWrap w:val="0"/>
        <w:spacing w:line="360" w:lineRule="auto"/>
        <w:jc w:val="both"/>
        <w:rPr>
          <w:rFonts w:hint="eastAsia" w:ascii="宋体" w:hAnsi="宋体" w:cs="Arial"/>
          <w:color w:val="000000"/>
          <w:sz w:val="24"/>
          <w:lang w:val="en-US" w:eastAsia="zh-CN"/>
        </w:rPr>
      </w:pPr>
      <w:r>
        <w:rPr>
          <w:rFonts w:hint="eastAsia" w:ascii="宋体" w:hAnsi="宋体" w:cs="Arial"/>
          <w:color w:val="000000"/>
          <w:sz w:val="24"/>
          <w:lang w:val="en-US" w:eastAsia="zh-CN"/>
        </w:rPr>
        <w:drawing>
          <wp:inline distT="0" distB="0" distL="114300" distR="114300">
            <wp:extent cx="5265420" cy="2912745"/>
            <wp:effectExtent l="0" t="0" r="762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5420" cy="2912745"/>
                    </a:xfrm>
                    <a:prstGeom prst="rect">
                      <a:avLst/>
                    </a:prstGeom>
                    <a:noFill/>
                    <a:ln>
                      <a:noFill/>
                    </a:ln>
                  </pic:spPr>
                </pic:pic>
              </a:graphicData>
            </a:graphic>
          </wp:inline>
        </w:drawing>
      </w:r>
    </w:p>
    <w:p>
      <w:pPr>
        <w:pStyle w:val="6"/>
        <w:widowControl/>
        <w:wordWrap w:val="0"/>
        <w:spacing w:line="360" w:lineRule="auto"/>
        <w:jc w:val="center"/>
        <w:rPr>
          <w:rFonts w:hint="eastAsia" w:ascii="宋体" w:hAnsi="宋体" w:eastAsia="宋体" w:cs="宋体"/>
          <w:color w:val="000000"/>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 xml:space="preserve">4.1 </w:t>
      </w:r>
      <w:r>
        <w:rPr>
          <w:rFonts w:hint="eastAsia" w:ascii="宋体" w:hAnsi="宋体" w:eastAsia="宋体" w:cs="宋体"/>
          <w:color w:val="000000"/>
          <w:sz w:val="21"/>
          <w:szCs w:val="21"/>
          <w:lang w:val="en-US" w:eastAsia="zh-CN"/>
        </w:rPr>
        <w:t>portainer登录界面</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设置用户名密码之后，后续很多操作都会在这个页面上进行，如图4.2所示：</w:t>
      </w:r>
    </w:p>
    <w:p>
      <w:pPr>
        <w:widowControl/>
        <w:wordWrap w:val="0"/>
        <w:spacing w:line="360" w:lineRule="auto"/>
        <w:jc w:val="left"/>
      </w:pPr>
      <w:r>
        <w:drawing>
          <wp:inline distT="0" distB="0" distL="114300" distR="114300">
            <wp:extent cx="5269865" cy="2216785"/>
            <wp:effectExtent l="0" t="0" r="317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865" cy="2216785"/>
                    </a:xfrm>
                    <a:prstGeom prst="rect">
                      <a:avLst/>
                    </a:prstGeom>
                    <a:noFill/>
                    <a:ln>
                      <a:noFill/>
                    </a:ln>
                  </pic:spPr>
                </pic:pic>
              </a:graphicData>
            </a:graphic>
          </wp:inline>
        </w:drawing>
      </w:r>
    </w:p>
    <w:p>
      <w:pPr>
        <w:pStyle w:val="6"/>
        <w:widowControl/>
        <w:wordWrap w:val="0"/>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 xml:space="preserve">4.2 </w:t>
      </w:r>
      <w:r>
        <w:rPr>
          <w:rFonts w:hint="eastAsia" w:ascii="宋体" w:hAnsi="宋体" w:eastAsia="宋体" w:cs="宋体"/>
          <w:color w:val="000000"/>
          <w:sz w:val="21"/>
          <w:szCs w:val="21"/>
          <w:lang w:val="en-US" w:eastAsia="zh-CN"/>
        </w:rPr>
        <w:t>portainer操作界面</w:t>
      </w:r>
    </w:p>
    <w:p>
      <w:pPr>
        <w:widowControl/>
        <w:wordWrap w:val="0"/>
        <w:spacing w:line="360" w:lineRule="auto"/>
        <w:ind w:firstLine="480" w:firstLineChars="200"/>
        <w:jc w:val="left"/>
        <w:rPr>
          <w:rFonts w:hint="default" w:ascii="宋体" w:hAnsi="宋体" w:cs="Arial"/>
          <w:color w:val="000000"/>
          <w:sz w:val="24"/>
          <w:lang w:val="en-US" w:eastAsia="zh-CN"/>
        </w:rPr>
      </w:pPr>
    </w:p>
    <w:p>
      <w:pPr>
        <w:rPr>
          <w:rFonts w:hint="eastAsia"/>
          <w:lang w:val="en-US" w:eastAsia="zh-CN"/>
        </w:rPr>
      </w:pPr>
    </w:p>
    <w:p>
      <w:pPr>
        <w:pStyle w:val="3"/>
        <w:rPr>
          <w:rFonts w:hint="eastAsia" w:ascii="宋体" w:hAnsi="宋体" w:eastAsia="宋体" w:cs="宋体"/>
          <w:b w:val="0"/>
          <w:bCs w:val="0"/>
          <w:lang w:val="en-US" w:eastAsia="zh-CN"/>
        </w:rPr>
      </w:pPr>
      <w:bookmarkStart w:id="73" w:name="_Toc6641"/>
      <w:r>
        <w:rPr>
          <w:rFonts w:hint="eastAsia" w:ascii="宋体" w:hAnsi="宋体" w:eastAsia="宋体" w:cs="宋体"/>
          <w:b w:val="0"/>
          <w:bCs w:val="0"/>
          <w:sz w:val="28"/>
          <w:szCs w:val="28"/>
          <w:lang w:val="en-US" w:eastAsia="zh-CN"/>
        </w:rPr>
        <w:t>4</w:t>
      </w:r>
      <w:r>
        <w:rPr>
          <w:rFonts w:hint="eastAsia" w:ascii="宋体" w:hAnsi="宋体" w:eastAsia="宋体" w:cs="宋体"/>
          <w:b w:val="0"/>
          <w:bCs w:val="0"/>
          <w:sz w:val="28"/>
          <w:szCs w:val="28"/>
        </w:rPr>
        <w:t>.</w:t>
      </w:r>
      <w:r>
        <w:rPr>
          <w:rFonts w:hint="eastAsia" w:ascii="宋体" w:hAnsi="宋体" w:eastAsia="宋体" w:cs="宋体"/>
          <w:b w:val="0"/>
          <w:bCs w:val="0"/>
          <w:sz w:val="28"/>
          <w:szCs w:val="28"/>
          <w:lang w:val="en-US" w:eastAsia="zh-CN"/>
        </w:rPr>
        <w:t>2</w:t>
      </w:r>
      <w:r>
        <w:rPr>
          <w:rFonts w:hint="eastAsia" w:ascii="宋体" w:hAnsi="宋体" w:cs="宋体"/>
          <w:b w:val="0"/>
          <w:bCs w:val="0"/>
          <w:sz w:val="28"/>
          <w:szCs w:val="28"/>
          <w:lang w:val="en-US" w:eastAsia="zh-CN"/>
        </w:rPr>
        <w:t xml:space="preserve"> </w:t>
      </w:r>
      <w:r>
        <w:rPr>
          <w:rFonts w:hint="eastAsia" w:ascii="宋体" w:hAnsi="宋体" w:eastAsia="宋体" w:cs="宋体"/>
          <w:b w:val="0"/>
          <w:bCs w:val="0"/>
          <w:sz w:val="28"/>
          <w:szCs w:val="28"/>
          <w:lang w:val="en-US" w:eastAsia="zh-CN"/>
        </w:rPr>
        <w:t>应用层面</w:t>
      </w:r>
      <w:bookmarkEnd w:id="73"/>
    </w:p>
    <w:p>
      <w:pPr>
        <w:pStyle w:val="4"/>
        <w:bidi w:val="0"/>
        <w:rPr>
          <w:rFonts w:hint="eastAsia" w:ascii="宋体" w:hAnsi="宋体" w:eastAsia="宋体" w:cs="宋体"/>
          <w:b w:val="0"/>
          <w:bCs/>
          <w:sz w:val="24"/>
          <w:szCs w:val="24"/>
          <w:lang w:val="en-US" w:eastAsia="zh-CN"/>
        </w:rPr>
      </w:pPr>
      <w:bookmarkStart w:id="74" w:name="_Toc13586"/>
      <w:r>
        <w:rPr>
          <w:rFonts w:hint="eastAsia" w:ascii="宋体" w:hAnsi="宋体" w:eastAsia="宋体" w:cs="宋体"/>
          <w:b w:val="0"/>
          <w:bCs/>
          <w:sz w:val="24"/>
          <w:szCs w:val="24"/>
          <w:lang w:val="en-US" w:eastAsia="zh-CN"/>
        </w:rPr>
        <w:t>4.2.</w:t>
      </w:r>
      <w:r>
        <w:rPr>
          <w:rFonts w:hint="eastAsia" w:ascii="宋体" w:hAnsi="宋体" w:cs="宋体"/>
          <w:b w:val="0"/>
          <w:bCs/>
          <w:sz w:val="24"/>
          <w:szCs w:val="24"/>
          <w:lang w:val="en-US" w:eastAsia="zh-CN"/>
        </w:rPr>
        <w:t>1</w:t>
      </w:r>
      <w:r>
        <w:rPr>
          <w:rFonts w:hint="eastAsia" w:ascii="宋体" w:hAnsi="宋体" w:eastAsia="宋体" w:cs="宋体"/>
          <w:b w:val="0"/>
          <w:bCs/>
          <w:sz w:val="24"/>
          <w:szCs w:val="24"/>
          <w:lang w:val="en-US" w:eastAsia="zh-CN"/>
        </w:rPr>
        <w:t xml:space="preserve"> 安装初始化Zabbix监控实例</w:t>
      </w:r>
      <w:bookmarkEnd w:id="74"/>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这部分实际的实现是：使用docker pull命令从docker hub上拉取mysql5.7，zabbix/zabbix-server-mysql，zabbix/zabbix-web-nginx-mysql三个镜像，这三个镜像的启动依赖关系如下：</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1.</w:t>
      </w:r>
      <w:r>
        <w:rPr>
          <w:rFonts w:hint="default" w:ascii="宋体" w:hAnsi="宋体" w:cs="Arial"/>
          <w:color w:val="000000"/>
          <w:sz w:val="24"/>
          <w:lang w:val="en-US" w:eastAsia="zh-CN"/>
        </w:rPr>
        <w:t>启动空的 MySQL 服务器实例</w:t>
      </w:r>
    </w:p>
    <w:p>
      <w:pPr>
        <w:widowControl/>
        <w:wordWrap w:val="0"/>
        <w:spacing w:line="360" w:lineRule="auto"/>
        <w:ind w:left="240" w:hanging="240" w:hangingChars="100"/>
        <w:jc w:val="left"/>
        <w:rPr>
          <w:rFonts w:hint="default" w:ascii="宋体" w:hAnsi="宋体" w:cs="Arial"/>
          <w:color w:val="000000"/>
          <w:sz w:val="24"/>
          <w:lang w:val="en-US" w:eastAsia="zh-CN"/>
        </w:rPr>
      </w:pPr>
      <w:r>
        <w:rPr>
          <w:rFonts w:hint="eastAsia" w:ascii="宋体" w:hAnsi="宋体" w:cs="Arial"/>
          <w:color w:val="000000"/>
          <w:sz w:val="24"/>
          <w:lang w:val="en-US" w:eastAsia="zh-CN"/>
        </w:rPr>
        <w:t>2.</w:t>
      </w:r>
      <w:r>
        <w:rPr>
          <w:rFonts w:hint="default" w:ascii="宋体" w:hAnsi="宋体" w:cs="Arial"/>
          <w:color w:val="000000"/>
          <w:sz w:val="24"/>
          <w:lang w:val="en-US" w:eastAsia="zh-CN"/>
        </w:rPr>
        <w:t>启动 Zabbix server 实例，并将其关联到已创建的 MySQL server 实例Zabbixserver 实例将 10051/TCP 端口（Zabbix trapper）暴露给主机。</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3.</w:t>
      </w:r>
      <w:r>
        <w:rPr>
          <w:rFonts w:hint="default" w:ascii="宋体" w:hAnsi="宋体" w:cs="Arial"/>
          <w:color w:val="000000"/>
          <w:sz w:val="24"/>
          <w:lang w:val="en-US" w:eastAsia="zh-CN"/>
        </w:rPr>
        <w:t>启动 Zabbix Web 界面，并将其关联到已创建的 MySQL server 和 Zabbix server 实例</w:t>
      </w:r>
      <w:r>
        <w:rPr>
          <w:rFonts w:hint="eastAsia" w:ascii="宋体" w:hAnsi="宋体" w:cs="Arial"/>
          <w:color w:val="000000"/>
          <w:sz w:val="24"/>
          <w:lang w:val="en-US" w:eastAsia="zh-CN"/>
        </w:rPr>
        <w:t>。安装成功运行界面如4.3所示：</w:t>
      </w:r>
    </w:p>
    <w:p>
      <w:pPr>
        <w:jc w:val="left"/>
      </w:pPr>
      <w:r>
        <w:drawing>
          <wp:inline distT="0" distB="0" distL="114300" distR="114300">
            <wp:extent cx="5267960" cy="2710180"/>
            <wp:effectExtent l="0" t="0" r="5080"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67960" cy="2710180"/>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4.3 zabbix安装界面</w:t>
      </w:r>
    </w:p>
    <w:p>
      <w:pPr>
        <w:pStyle w:val="4"/>
        <w:bidi w:val="0"/>
        <w:rPr>
          <w:rFonts w:hint="eastAsia" w:ascii="宋体" w:hAnsi="宋体" w:eastAsia="宋体" w:cs="宋体"/>
          <w:b w:val="0"/>
          <w:bCs/>
          <w:sz w:val="24"/>
          <w:szCs w:val="24"/>
          <w:lang w:val="en-US" w:eastAsia="zh-CN"/>
        </w:rPr>
      </w:pPr>
      <w:bookmarkStart w:id="75" w:name="_Toc1062"/>
      <w:r>
        <w:rPr>
          <w:rFonts w:hint="eastAsia" w:ascii="宋体" w:hAnsi="宋体" w:eastAsia="宋体" w:cs="宋体"/>
          <w:b w:val="0"/>
          <w:bCs/>
          <w:sz w:val="24"/>
          <w:szCs w:val="24"/>
          <w:lang w:val="en-US" w:eastAsia="zh-CN"/>
        </w:rPr>
        <w:t>4.2.</w:t>
      </w:r>
      <w:r>
        <w:rPr>
          <w:rFonts w:hint="eastAsia" w:ascii="宋体" w:hAnsi="宋体" w:cs="宋体"/>
          <w:b w:val="0"/>
          <w:bCs/>
          <w:sz w:val="24"/>
          <w:szCs w:val="24"/>
          <w:lang w:val="en-US" w:eastAsia="zh-CN"/>
        </w:rPr>
        <w:t>2</w:t>
      </w:r>
      <w:r>
        <w:rPr>
          <w:rFonts w:hint="eastAsia" w:ascii="宋体" w:hAnsi="宋体" w:eastAsia="宋体" w:cs="宋体"/>
          <w:b w:val="0"/>
          <w:bCs/>
          <w:sz w:val="24"/>
          <w:szCs w:val="24"/>
          <w:lang w:val="en-US" w:eastAsia="zh-CN"/>
        </w:rPr>
        <w:t xml:space="preserve"> 安装初始化Jumpserver跳板机</w:t>
      </w:r>
      <w:bookmarkEnd w:id="75"/>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这部分实际的实现是：使用docker pull从docker hub拉取出Jumpserver的集成镜像，之所以拉取集成镜像的原因是Jumpserver组件众多，不便管理。 Jumpserver跳板机的作用是管理很多的服务器，将这些资产全部接入到一台可以统一管理的机器上，这样很大程度保护了服务器的安全。单机部署Jumpserver的话会遇到很多问题因为Jumpserver中的luna,coco,guacamole是分开安装的，一不小心配置就会使某个组件不好用。而且Jumpserver官方说的是最好在新的系统上部署安装。安装成功如图4.4所示:</w:t>
      </w:r>
    </w:p>
    <w:p/>
    <w:p>
      <w:r>
        <w:drawing>
          <wp:inline distT="0" distB="0" distL="114300" distR="114300">
            <wp:extent cx="5265420" cy="2525395"/>
            <wp:effectExtent l="0" t="0" r="7620"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6"/>
                    <a:stretch>
                      <a:fillRect/>
                    </a:stretch>
                  </pic:blipFill>
                  <pic:spPr>
                    <a:xfrm>
                      <a:off x="0" y="0"/>
                      <a:ext cx="5265420" cy="252539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Jumpserver</w:t>
      </w:r>
      <w:r>
        <w:rPr>
          <w:rFonts w:hint="eastAsia" w:ascii="宋体" w:hAnsi="宋体" w:eastAsia="宋体" w:cs="宋体"/>
          <w:sz w:val="21"/>
          <w:szCs w:val="21"/>
          <w:lang w:val="en-US" w:eastAsia="zh-CN"/>
        </w:rPr>
        <w:t>界面</w:t>
      </w:r>
    </w:p>
    <w:p>
      <w:pPr>
        <w:jc w:val="center"/>
        <w:rPr>
          <w:rFonts w:hint="eastAsia" w:ascii="宋体" w:hAnsi="宋体" w:eastAsia="宋体" w:cs="宋体"/>
          <w:sz w:val="21"/>
          <w:szCs w:val="21"/>
          <w:lang w:val="en-US" w:eastAsia="zh-CN"/>
        </w:rPr>
      </w:pPr>
    </w:p>
    <w:p>
      <w:pPr>
        <w:pStyle w:val="4"/>
        <w:bidi w:val="0"/>
        <w:rPr>
          <w:rFonts w:hint="eastAsia" w:ascii="宋体" w:hAnsi="宋体" w:cs="Arial"/>
          <w:color w:val="000000"/>
          <w:sz w:val="24"/>
          <w:lang w:val="en-US" w:eastAsia="zh-CN"/>
        </w:rPr>
      </w:pPr>
      <w:bookmarkStart w:id="76" w:name="_Toc27571"/>
      <w:r>
        <w:rPr>
          <w:rFonts w:hint="eastAsia" w:ascii="宋体" w:hAnsi="宋体" w:eastAsia="宋体" w:cs="宋体"/>
          <w:b w:val="0"/>
          <w:bCs/>
          <w:sz w:val="24"/>
          <w:szCs w:val="24"/>
          <w:lang w:val="en-US" w:eastAsia="zh-CN"/>
        </w:rPr>
        <w:t>4.2.</w:t>
      </w:r>
      <w:r>
        <w:rPr>
          <w:rFonts w:hint="eastAsia" w:ascii="宋体" w:hAnsi="宋体" w:cs="宋体"/>
          <w:b w:val="0"/>
          <w:bCs/>
          <w:sz w:val="24"/>
          <w:szCs w:val="24"/>
          <w:lang w:val="en-US" w:eastAsia="zh-CN"/>
        </w:rPr>
        <w:t>3</w:t>
      </w:r>
      <w:r>
        <w:rPr>
          <w:rFonts w:hint="eastAsia" w:ascii="宋体" w:hAnsi="宋体" w:eastAsia="宋体" w:cs="宋体"/>
          <w:b w:val="0"/>
          <w:bCs/>
          <w:sz w:val="24"/>
          <w:szCs w:val="24"/>
          <w:lang w:val="en-US" w:eastAsia="zh-CN"/>
        </w:rPr>
        <w:t xml:space="preserve"> 安装初始化</w:t>
      </w:r>
      <w:r>
        <w:rPr>
          <w:rFonts w:hint="eastAsia" w:ascii="宋体" w:hAnsi="宋体" w:cs="宋体"/>
          <w:b w:val="0"/>
          <w:bCs/>
          <w:sz w:val="24"/>
          <w:szCs w:val="24"/>
          <w:lang w:val="en-US" w:eastAsia="zh-CN"/>
        </w:rPr>
        <w:t>ELK日志</w:t>
      </w:r>
      <w:r>
        <w:rPr>
          <w:rFonts w:hint="eastAsia" w:ascii="宋体" w:hAnsi="宋体" w:eastAsia="宋体" w:cs="宋体"/>
          <w:b w:val="0"/>
          <w:bCs/>
          <w:sz w:val="24"/>
          <w:szCs w:val="24"/>
          <w:lang w:val="en-US" w:eastAsia="zh-CN"/>
        </w:rPr>
        <w:t>实例</w:t>
      </w:r>
      <w:bookmarkEnd w:id="76"/>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这部分实际的实现是：使用docker pull从docker hub上拉取elk集成镜像，集成镜像由</w:t>
      </w:r>
      <w:r>
        <w:rPr>
          <w:rFonts w:hint="default" w:ascii="宋体" w:hAnsi="宋体" w:cs="Arial"/>
          <w:color w:val="000000"/>
          <w:sz w:val="24"/>
          <w:lang w:val="en-US" w:eastAsia="zh-CN"/>
        </w:rPr>
        <w:t>Logstash</w:t>
      </w:r>
      <w:r>
        <w:rPr>
          <w:rFonts w:hint="eastAsia" w:ascii="宋体" w:hAnsi="宋体" w:cs="Arial"/>
          <w:color w:val="000000"/>
          <w:sz w:val="24"/>
          <w:lang w:val="en-US" w:eastAsia="zh-CN"/>
        </w:rPr>
        <w:t>，</w:t>
      </w:r>
      <w:r>
        <w:rPr>
          <w:rFonts w:hint="default" w:ascii="宋体" w:hAnsi="宋体" w:cs="Arial"/>
          <w:color w:val="000000"/>
          <w:sz w:val="24"/>
          <w:lang w:val="en-US" w:eastAsia="zh-CN"/>
        </w:rPr>
        <w:t>Elasticsearch</w:t>
      </w:r>
      <w:r>
        <w:rPr>
          <w:rFonts w:hint="eastAsia" w:ascii="宋体" w:hAnsi="宋体" w:cs="Arial"/>
          <w:color w:val="000000"/>
          <w:sz w:val="24"/>
          <w:lang w:val="en-US" w:eastAsia="zh-CN"/>
        </w:rPr>
        <w:t>，</w:t>
      </w:r>
      <w:r>
        <w:rPr>
          <w:rFonts w:hint="default" w:ascii="宋体" w:hAnsi="宋体" w:cs="Arial"/>
          <w:color w:val="000000"/>
          <w:sz w:val="24"/>
          <w:lang w:val="en-US" w:eastAsia="zh-CN"/>
        </w:rPr>
        <w:t>Kibana</w:t>
      </w:r>
      <w:r>
        <w:rPr>
          <w:rFonts w:hint="eastAsia" w:ascii="宋体" w:hAnsi="宋体" w:cs="Arial"/>
          <w:color w:val="000000"/>
          <w:sz w:val="24"/>
          <w:lang w:val="en-US" w:eastAsia="zh-CN"/>
        </w:rPr>
        <w:t>三部分组成。如果在普通服务器不使用容器部署的话配置这三部分组件连通是比较麻烦的，并且会浪费很多的时间，运行起来如图4.5所示</w:t>
      </w:r>
    </w:p>
    <w:p>
      <w:pPr>
        <w:jc w:val="both"/>
        <w:rPr>
          <w:rFonts w:hint="eastAsia" w:ascii="宋体" w:hAnsi="宋体" w:eastAsia="宋体" w:cs="Arial"/>
          <w:color w:val="000000"/>
          <w:kern w:val="2"/>
          <w:sz w:val="24"/>
          <w:szCs w:val="24"/>
          <w:lang w:val="en-US" w:eastAsia="zh-CN" w:bidi="ar-SA"/>
        </w:rPr>
      </w:pPr>
    </w:p>
    <w:p>
      <w:pPr>
        <w:jc w:val="center"/>
      </w:pPr>
      <w:r>
        <w:drawing>
          <wp:inline distT="0" distB="0" distL="114300" distR="114300">
            <wp:extent cx="5265420" cy="2769235"/>
            <wp:effectExtent l="0" t="0" r="7620"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5265420" cy="276923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表 </w:t>
      </w:r>
      <w:r>
        <w:rPr>
          <w:rFonts w:hint="eastAsia" w:ascii="宋体" w:hAnsi="宋体" w:eastAsia="宋体" w:cs="宋体"/>
          <w:sz w:val="21"/>
          <w:szCs w:val="21"/>
          <w:lang w:val="en-US" w:eastAsia="zh-CN"/>
        </w:rPr>
        <w:t>4.5 ELK的</w:t>
      </w:r>
      <w:r>
        <w:rPr>
          <w:rFonts w:hint="eastAsia" w:ascii="宋体" w:hAnsi="宋体" w:eastAsia="宋体" w:cs="宋体"/>
          <w:color w:val="000000"/>
          <w:sz w:val="21"/>
          <w:szCs w:val="21"/>
          <w:lang w:val="en-US" w:eastAsia="zh-CN"/>
        </w:rPr>
        <w:t>Kibana界面</w:t>
      </w:r>
    </w:p>
    <w:p>
      <w:pPr>
        <w:pStyle w:val="4"/>
        <w:bidi w:val="0"/>
        <w:rPr>
          <w:rFonts w:hint="eastAsia" w:ascii="宋体" w:hAnsi="宋体" w:eastAsia="宋体" w:cs="宋体"/>
          <w:b w:val="0"/>
          <w:bCs/>
          <w:sz w:val="24"/>
          <w:szCs w:val="24"/>
          <w:lang w:val="en-US" w:eastAsia="zh-CN"/>
        </w:rPr>
      </w:pPr>
      <w:bookmarkStart w:id="77" w:name="_Toc21539"/>
      <w:r>
        <w:rPr>
          <w:rFonts w:hint="eastAsia" w:ascii="宋体" w:hAnsi="宋体" w:eastAsia="宋体" w:cs="宋体"/>
          <w:b w:val="0"/>
          <w:bCs/>
          <w:sz w:val="24"/>
          <w:szCs w:val="24"/>
          <w:lang w:val="en-US" w:eastAsia="zh-CN"/>
        </w:rPr>
        <w:t>4.2.</w:t>
      </w:r>
      <w:r>
        <w:rPr>
          <w:rFonts w:hint="eastAsia" w:ascii="宋体" w:hAnsi="宋体" w:cs="宋体"/>
          <w:b w:val="0"/>
          <w:bCs/>
          <w:sz w:val="24"/>
          <w:szCs w:val="24"/>
          <w:lang w:val="en-US" w:eastAsia="zh-CN"/>
        </w:rPr>
        <w:t xml:space="preserve">4 </w:t>
      </w:r>
      <w:r>
        <w:rPr>
          <w:rFonts w:hint="eastAsia" w:ascii="宋体" w:hAnsi="宋体" w:eastAsia="宋体" w:cs="宋体"/>
          <w:b w:val="0"/>
          <w:bCs/>
          <w:sz w:val="24"/>
          <w:szCs w:val="24"/>
          <w:lang w:val="en-US" w:eastAsia="zh-CN"/>
        </w:rPr>
        <w:t>Docker-Compose搭建redis集群</w:t>
      </w:r>
      <w:bookmarkEnd w:id="77"/>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这部分比起上面三部分一键式安装麻烦一些，作用是模拟企业部署容器应用之间的互联，具体实现是：使用docker pull拉取docker hub上面的redis镜像，然后编写一个docker-compose.yml文件，然后把所有配置，挂载卷，网桥等全部写入docker-compose.yml文件中，一次性启动即可，主节点和从节点放入不同的网段中，如下下图可视化界面中所示</w:t>
      </w:r>
      <w:r>
        <w:rPr>
          <w:rFonts w:hint="default" w:ascii="宋体" w:hAnsi="宋体" w:cs="Arial"/>
          <w:color w:val="000000"/>
          <w:sz w:val="24"/>
          <w:lang w:val="en-US" w:eastAsia="zh-CN"/>
        </w:rPr>
        <w:t>:</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通过Portainer可以看到我们的集群是存活的。如图4.6和4.7所示：</w:t>
      </w:r>
    </w:p>
    <w:p>
      <w:r>
        <w:drawing>
          <wp:inline distT="0" distB="0" distL="114300" distR="114300">
            <wp:extent cx="5264150" cy="1974215"/>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4150" cy="197421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 集群状态</w:t>
      </w:r>
    </w:p>
    <w:p>
      <w:r>
        <w:drawing>
          <wp:inline distT="0" distB="0" distL="114300" distR="114300">
            <wp:extent cx="5274310" cy="2232025"/>
            <wp:effectExtent l="0" t="0" r="13970"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5274310" cy="223202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4.7 单个节点信息</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这里贴出1号主节点的配置信息，代码解释并入注释如下所示：</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redis-master1: </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image: redis:latest # 基础镜像</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container_name: redis-master1 # 容器服务名</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working_dir: /config # 工作目录</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environment: # 环境变量</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 PORT=6391 # 跟 config/nodes-6391.conf 里的配置一样的端口</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ports: # 映射端口，对外提供服务</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 "6391:6391" # redis 的服务端口</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 "16391:16391" # redis 集群监控端口</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stdin_open: true # 标准输入打开</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networks: # docker 网络设置</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redis-master:</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ipv4_address: 172.60.0.2</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tty: true</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privileged: true # 拥有容器内命令执行的权限</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volumes: ["./config:/config"] # 映射数据卷，配置目录</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entrypoint: # 设置服务默认的启动程序</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 /bin/bash</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xml:space="preserve">       - redis.sh</w:t>
      </w:r>
    </w:p>
    <w:p>
      <w:pPr>
        <w:pStyle w:val="3"/>
        <w:rPr>
          <w:rFonts w:hint="eastAsia" w:ascii="宋体" w:hAnsi="宋体" w:eastAsia="宋体" w:cs="宋体"/>
          <w:b w:val="0"/>
          <w:bCs w:val="0"/>
          <w:sz w:val="28"/>
          <w:szCs w:val="28"/>
          <w:lang w:val="en-US" w:eastAsia="zh-CN"/>
        </w:rPr>
      </w:pPr>
      <w:bookmarkStart w:id="78" w:name="_Toc9535"/>
      <w:r>
        <w:rPr>
          <w:rFonts w:hint="eastAsia" w:ascii="宋体" w:hAnsi="宋体" w:eastAsia="宋体" w:cs="宋体"/>
          <w:b w:val="0"/>
          <w:bCs w:val="0"/>
          <w:sz w:val="28"/>
          <w:szCs w:val="28"/>
          <w:lang w:val="en-US" w:eastAsia="zh-CN"/>
        </w:rPr>
        <w:t>4.3 安全层面</w:t>
      </w:r>
      <w:bookmarkEnd w:id="78"/>
    </w:p>
    <w:p>
      <w:pPr>
        <w:pStyle w:val="4"/>
        <w:bidi w:val="0"/>
        <w:rPr>
          <w:rFonts w:hint="eastAsia"/>
          <w:lang w:val="en-US" w:eastAsia="zh-CN"/>
        </w:rPr>
      </w:pPr>
      <w:bookmarkStart w:id="79" w:name="_Toc7058"/>
      <w:r>
        <w:rPr>
          <w:rFonts w:hint="eastAsia" w:ascii="宋体" w:hAnsi="宋体" w:eastAsia="宋体" w:cs="宋体"/>
          <w:b w:val="0"/>
          <w:bCs/>
          <w:sz w:val="24"/>
          <w:szCs w:val="24"/>
          <w:lang w:val="en-US" w:eastAsia="zh-CN"/>
        </w:rPr>
        <w:t>4.3.1 cocofirewalld防火墙策略</w:t>
      </w:r>
      <w:bookmarkEnd w:id="79"/>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这里的实现全部是由shell所写，为了方便开发或者初级运维接管服务器管理防火墙，因此将这些命令通过脚本整合成一个小程序。放在这里的目的和意义是帮助Docker部署应用端口的开启，可用的功能有</w:t>
      </w:r>
    </w:p>
    <w:p>
      <w:pPr>
        <w:widowControl/>
        <w:numPr>
          <w:ilvl w:val="0"/>
          <w:numId w:val="4"/>
        </w:numPr>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开启防火墙已关闭的端口</w:t>
      </w:r>
    </w:p>
    <w:p>
      <w:pPr>
        <w:widowControl/>
        <w:numPr>
          <w:ilvl w:val="0"/>
          <w:numId w:val="4"/>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关闭防火墙已开启的端口</w:t>
      </w:r>
    </w:p>
    <w:p>
      <w:pPr>
        <w:widowControl/>
        <w:numPr>
          <w:ilvl w:val="0"/>
          <w:numId w:val="4"/>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关闭特定区间的防火墙端口</w:t>
      </w:r>
    </w:p>
    <w:p>
      <w:pPr>
        <w:widowControl/>
        <w:numPr>
          <w:ilvl w:val="0"/>
          <w:numId w:val="4"/>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开启特定区间的防火墙端口</w:t>
      </w:r>
    </w:p>
    <w:p>
      <w:pPr>
        <w:widowControl/>
        <w:numPr>
          <w:ilvl w:val="0"/>
          <w:numId w:val="4"/>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SELinux控制</w:t>
      </w:r>
    </w:p>
    <w:p>
      <w:pPr>
        <w:widowControl/>
        <w:numPr>
          <w:ilvl w:val="0"/>
          <w:numId w:val="4"/>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防止SSH暴力破解服务器密码</w:t>
      </w:r>
    </w:p>
    <w:p>
      <w:pPr>
        <w:widowControl/>
        <w:numPr>
          <w:ilvl w:val="0"/>
          <w:numId w:val="0"/>
        </w:numPr>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其中上面第5项SELinux控制部分的功能有</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1.查看SELinux是否开启(状态)</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2.暂时关闭SELinux</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3.永久关闭SELinux</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4.永久开启SELinux</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运行界面如图4.8，4.9所示：</w:t>
      </w:r>
    </w:p>
    <w:p>
      <w:r>
        <w:drawing>
          <wp:inline distT="0" distB="0" distL="114300" distR="114300">
            <wp:extent cx="5270500" cy="3780155"/>
            <wp:effectExtent l="0" t="0" r="2540"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5270500" cy="378015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4.8防火墙策略</w:t>
      </w:r>
    </w:p>
    <w:p>
      <w:r>
        <w:drawing>
          <wp:inline distT="0" distB="0" distL="114300" distR="114300">
            <wp:extent cx="5268595" cy="3691255"/>
            <wp:effectExtent l="0" t="0" r="444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68595" cy="369125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4.9 SELinux控制</w:t>
      </w:r>
    </w:p>
    <w:p>
      <w:pPr>
        <w:pStyle w:val="6"/>
        <w:rPr>
          <w:rFonts w:hint="eastAsia"/>
          <w:lang w:val="en-US" w:eastAsia="zh-CN"/>
        </w:rPr>
      </w:pPr>
    </w:p>
    <w:p>
      <w:pPr>
        <w:rPr>
          <w:rFonts w:hint="eastAsia"/>
          <w:lang w:val="en-US" w:eastAsia="zh-CN"/>
        </w:rPr>
      </w:pPr>
    </w:p>
    <w:p>
      <w:pPr>
        <w:pStyle w:val="4"/>
        <w:bidi w:val="0"/>
        <w:rPr>
          <w:rFonts w:hint="eastAsia" w:ascii="宋体" w:hAnsi="宋体" w:eastAsia="宋体" w:cs="宋体"/>
          <w:b w:val="0"/>
          <w:bCs/>
          <w:sz w:val="24"/>
          <w:szCs w:val="24"/>
          <w:lang w:val="en-US" w:eastAsia="zh-CN"/>
        </w:rPr>
      </w:pPr>
      <w:bookmarkStart w:id="80" w:name="_Toc8403"/>
      <w:r>
        <w:rPr>
          <w:rFonts w:hint="eastAsia" w:ascii="宋体" w:hAnsi="宋体" w:eastAsia="宋体" w:cs="宋体"/>
          <w:b w:val="0"/>
          <w:bCs/>
          <w:sz w:val="24"/>
          <w:szCs w:val="24"/>
          <w:lang w:val="en-US" w:eastAsia="zh-CN"/>
        </w:rPr>
        <w:t>4.3.2 coconetwork网络连接策略</w:t>
      </w:r>
      <w:bookmarkEnd w:id="80"/>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修改或者查看服务器的网络，由于网络也是运维人员必须要注意的，因此这里使用shell配置网卡的一些必要信息。功能实现使用shell脚本，修改信息写入文件主要用的是sed命令以及正则表达式。放在这里的目的和意义是可以随时控制网络是否是静态IP还是动态IP，如果有这种需求的话，可以在运行完成本脚本的最后运行这个模块以很方便的修改网络，可用功能如下所示：</w:t>
      </w:r>
    </w:p>
    <w:p>
      <w:pPr>
        <w:widowControl/>
        <w:numPr>
          <w:ilvl w:val="0"/>
          <w:numId w:val="5"/>
        </w:numPr>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查看网卡信息</w:t>
      </w:r>
    </w:p>
    <w:p>
      <w:pPr>
        <w:widowControl/>
        <w:numPr>
          <w:ilvl w:val="0"/>
          <w:numId w:val="5"/>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修改网卡(修改网卡为静态IP)</w:t>
      </w:r>
    </w:p>
    <w:p>
      <w:pPr>
        <w:widowControl/>
        <w:numPr>
          <w:ilvl w:val="0"/>
          <w:numId w:val="5"/>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修改网卡(修改网卡为动态IP)</w:t>
      </w:r>
    </w:p>
    <w:p>
      <w:pPr>
        <w:widowControl/>
        <w:numPr>
          <w:ilvl w:val="0"/>
          <w:numId w:val="5"/>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测试网络连通性和带宽</w:t>
      </w:r>
    </w:p>
    <w:p>
      <w:pPr>
        <w:widowControl/>
        <w:numPr>
          <w:ilvl w:val="0"/>
          <w:numId w:val="5"/>
        </w:numPr>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修改网卡名称为eth0</w:t>
      </w:r>
    </w:p>
    <w:p>
      <w:pPr>
        <w:widowControl/>
        <w:wordWrap w:val="0"/>
        <w:spacing w:line="360" w:lineRule="auto"/>
        <w:jc w:val="left"/>
        <w:rPr>
          <w:rFonts w:hint="eastAsia" w:ascii="宋体" w:hAnsi="宋体" w:cs="Arial"/>
          <w:color w:val="000000"/>
          <w:sz w:val="24"/>
          <w:lang w:val="en-US" w:eastAsia="zh-CN"/>
        </w:rPr>
      </w:pPr>
      <w:r>
        <w:rPr>
          <w:rFonts w:hint="eastAsia" w:ascii="宋体" w:hAnsi="宋体" w:cs="Arial"/>
          <w:color w:val="000000"/>
          <w:sz w:val="24"/>
          <w:lang w:val="en-US" w:eastAsia="zh-CN"/>
        </w:rPr>
        <w:t>运行界面如图4.10所示：</w:t>
      </w:r>
    </w:p>
    <w:p>
      <w:r>
        <w:drawing>
          <wp:inline distT="0" distB="0" distL="114300" distR="114300">
            <wp:extent cx="5273675" cy="4076065"/>
            <wp:effectExtent l="0" t="0" r="14605"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2"/>
                    <a:stretch>
                      <a:fillRect/>
                    </a:stretch>
                  </pic:blipFill>
                  <pic:spPr>
                    <a:xfrm>
                      <a:off x="0" y="0"/>
                      <a:ext cx="5273675" cy="4076065"/>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4.10 网络策略</w:t>
      </w: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b w:val="0"/>
          <w:sz w:val="32"/>
          <w:szCs w:val="32"/>
          <w:lang w:val="en-US" w:eastAsia="zh-CN"/>
        </w:rPr>
      </w:pPr>
      <w:bookmarkStart w:id="81" w:name="_Toc13935"/>
      <w:bookmarkStart w:id="82" w:name="_Toc10451"/>
      <w:r>
        <w:rPr>
          <w:rFonts w:hint="eastAsia"/>
          <w:b w:val="0"/>
          <w:sz w:val="32"/>
          <w:szCs w:val="32"/>
          <w:lang w:val="en-US" w:eastAsia="zh-CN"/>
        </w:rPr>
        <w:t>第五章 系统具体实现</w:t>
      </w:r>
      <w:bookmarkEnd w:id="81"/>
      <w:bookmarkEnd w:id="82"/>
    </w:p>
    <w:p>
      <w:pPr>
        <w:pStyle w:val="3"/>
        <w:bidi w:val="0"/>
        <w:rPr>
          <w:rFonts w:hint="default" w:asciiTheme="majorEastAsia" w:hAnsiTheme="majorEastAsia" w:eastAsiaTheme="majorEastAsia" w:cstheme="majorEastAsia"/>
          <w:b w:val="0"/>
          <w:bCs w:val="0"/>
          <w:sz w:val="28"/>
          <w:szCs w:val="28"/>
          <w:lang w:val="en-US" w:eastAsia="zh-CN"/>
        </w:rPr>
      </w:pPr>
      <w:bookmarkStart w:id="83" w:name="_Toc15733"/>
      <w:bookmarkStart w:id="84" w:name="_Toc6200"/>
      <w:r>
        <w:rPr>
          <w:rFonts w:hint="eastAsia" w:asciiTheme="majorEastAsia" w:hAnsiTheme="majorEastAsia" w:eastAsiaTheme="majorEastAsia" w:cstheme="majorEastAsia"/>
          <w:b w:val="0"/>
          <w:bCs w:val="0"/>
          <w:sz w:val="28"/>
          <w:szCs w:val="28"/>
          <w:lang w:val="en-US" w:eastAsia="zh-CN"/>
        </w:rPr>
        <w:t>5</w:t>
      </w:r>
      <w:r>
        <w:rPr>
          <w:rFonts w:hint="eastAsia" w:asciiTheme="majorEastAsia" w:hAnsiTheme="majorEastAsia" w:eastAsiaTheme="majorEastAsia" w:cstheme="majorEastAsia"/>
          <w:b w:val="0"/>
          <w:bCs w:val="0"/>
          <w:sz w:val="28"/>
          <w:szCs w:val="28"/>
        </w:rPr>
        <w:t>.1</w:t>
      </w:r>
      <w:bookmarkEnd w:id="83"/>
      <w:r>
        <w:rPr>
          <w:rFonts w:hint="eastAsia" w:asciiTheme="majorEastAsia" w:hAnsiTheme="majorEastAsia" w:eastAsiaTheme="majorEastAsia" w:cstheme="majorEastAsia"/>
          <w:b w:val="0"/>
          <w:bCs w:val="0"/>
          <w:sz w:val="28"/>
          <w:szCs w:val="28"/>
          <w:lang w:val="en-US" w:eastAsia="zh-CN"/>
        </w:rPr>
        <w:t xml:space="preserve"> 系统层面</w:t>
      </w:r>
      <w:bookmarkEnd w:id="84"/>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系统初始化完成后，加载引入其他几个脚本进入菜单选项，但是初始化系统完成之后选择更新内核或者bash要重启服务器后才会生效。运行图5.1所示：</w:t>
      </w:r>
    </w:p>
    <w:p>
      <w:r>
        <w:drawing>
          <wp:inline distT="0" distB="0" distL="114300" distR="114300">
            <wp:extent cx="5271135" cy="3046095"/>
            <wp:effectExtent l="0" t="0" r="1905"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1135" cy="30460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 更新内核</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重启验证：重启服务器发现内核和bash已经升级成功，查看结果图5.2：</w:t>
      </w:r>
    </w:p>
    <w:p>
      <w:r>
        <w:drawing>
          <wp:inline distT="0" distB="0" distL="114300" distR="114300">
            <wp:extent cx="5272405" cy="1513840"/>
            <wp:effectExtent l="0" t="0" r="63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5272405" cy="151384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 内核升级成功</w:t>
      </w:r>
    </w:p>
    <w:p>
      <w:pPr>
        <w:rPr>
          <w:rFonts w:hint="default" w:ascii="宋体" w:hAnsi="宋体" w:cs="Arial"/>
          <w:color w:val="000000"/>
          <w:spacing w:val="8"/>
          <w:kern w:val="0"/>
          <w:sz w:val="24"/>
          <w:lang w:val="en-US" w:eastAsia="zh-CN"/>
        </w:rPr>
      </w:pPr>
      <w:r>
        <w:rPr>
          <w:rFonts w:hint="eastAsia" w:ascii="宋体" w:hAnsi="宋体" w:cs="Arial"/>
          <w:color w:val="000000"/>
          <w:spacing w:val="8"/>
          <w:kern w:val="0"/>
          <w:sz w:val="24"/>
          <w:lang w:val="en-US" w:eastAsia="zh-CN"/>
        </w:rPr>
        <w:t>验证Python3的pipenv虚拟环境，效果如图5.3所示：</w:t>
      </w:r>
    </w:p>
    <w:p>
      <w:r>
        <w:drawing>
          <wp:inline distT="0" distB="0" distL="114300" distR="114300">
            <wp:extent cx="5273040" cy="1032510"/>
            <wp:effectExtent l="0" t="0" r="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273040" cy="103251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5.3 验证Python3环境</w:t>
      </w:r>
    </w:p>
    <w:p>
      <w:pPr>
        <w:pStyle w:val="3"/>
        <w:bidi w:val="0"/>
        <w:rPr>
          <w:rFonts w:hint="default" w:asciiTheme="majorEastAsia" w:hAnsiTheme="majorEastAsia" w:eastAsiaTheme="majorEastAsia" w:cstheme="majorEastAsia"/>
          <w:b w:val="0"/>
          <w:bCs w:val="0"/>
          <w:sz w:val="28"/>
          <w:szCs w:val="28"/>
          <w:lang w:val="en-US" w:eastAsia="zh-CN"/>
        </w:rPr>
      </w:pPr>
      <w:bookmarkStart w:id="85" w:name="_Toc1996"/>
      <w:r>
        <w:rPr>
          <w:rFonts w:hint="eastAsia" w:asciiTheme="majorEastAsia" w:hAnsiTheme="majorEastAsia" w:eastAsiaTheme="majorEastAsia" w:cstheme="majorEastAsia"/>
          <w:b w:val="0"/>
          <w:bCs w:val="0"/>
          <w:sz w:val="28"/>
          <w:szCs w:val="28"/>
          <w:lang w:val="en-US" w:eastAsia="zh-CN"/>
        </w:rPr>
        <w:t>5</w:t>
      </w:r>
      <w:r>
        <w:rPr>
          <w:rFonts w:hint="eastAsia" w:asciiTheme="majorEastAsia" w:hAnsiTheme="majorEastAsia" w:eastAsiaTheme="majorEastAsia" w:cstheme="majorEastAsia"/>
          <w:b w:val="0"/>
          <w:bCs w:val="0"/>
          <w:sz w:val="28"/>
          <w:szCs w:val="28"/>
        </w:rPr>
        <w:t>.</w:t>
      </w:r>
      <w:r>
        <w:rPr>
          <w:rFonts w:hint="eastAsia" w:asciiTheme="majorEastAsia" w:hAnsiTheme="majorEastAsia" w:eastAsiaTheme="majorEastAsia" w:cstheme="majorEastAsia"/>
          <w:b w:val="0"/>
          <w:bCs w:val="0"/>
          <w:sz w:val="28"/>
          <w:szCs w:val="28"/>
          <w:lang w:val="en-US" w:eastAsia="zh-CN"/>
        </w:rPr>
        <w:t>2 应用层面</w:t>
      </w:r>
      <w:bookmarkEnd w:id="85"/>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这一部分主要是使用docker pull从docker hub上拉取docker的镜像然后运行，如图5.4所示：</w:t>
      </w:r>
    </w:p>
    <w:p>
      <w:r>
        <w:drawing>
          <wp:inline distT="0" distB="0" distL="114300" distR="114300">
            <wp:extent cx="5269865" cy="1563370"/>
            <wp:effectExtent l="0" t="0" r="317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5269865" cy="156337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5.4 镜像</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这部分的安装运行很简单，最终只要再网页上ip+端口访问即可，这里的其余效果图在上一章节中已经列出。</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这里重点测试一下上面章节使用docker-compose.yml搭建的redis集群，首先使用docker exec -it redis-master1 /bin/bash 进入1号主节点容器，进行集群初始化。</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初始化集群命令如下：</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redis-cli --cluster create 192.168.237.148:6391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192.168.237.148:6392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192.168.237.148:6393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192.168.237.148:6394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192.168.237.148:6395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192.168.237.148:6396 \</w:t>
      </w:r>
    </w:p>
    <w:p>
      <w:pPr>
        <w:widowControl/>
        <w:wordWrap w:val="0"/>
        <w:spacing w:line="360" w:lineRule="auto"/>
        <w:ind w:firstLine="480" w:firstLineChars="200"/>
        <w:jc w:val="left"/>
        <w:rPr>
          <w:rFonts w:hint="eastAsia" w:ascii="宋体" w:hAnsi="宋体" w:cs="Arial"/>
          <w:color w:val="000000"/>
          <w:sz w:val="24"/>
          <w:lang w:val="en-US" w:eastAsia="zh-CN"/>
        </w:rPr>
      </w:pPr>
      <w:r>
        <w:rPr>
          <w:rFonts w:hint="eastAsia" w:ascii="宋体" w:hAnsi="宋体" w:cs="Arial"/>
          <w:color w:val="000000"/>
          <w:sz w:val="24"/>
          <w:lang w:val="en-US" w:eastAsia="zh-CN"/>
        </w:rPr>
        <w:t xml:space="preserve">                           --cluster-replicas 1</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Redis操作部分命令</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验证测试集群</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redis-cli -h 192.168.237.148 -p 6391</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set test 1</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redis-cli -c -h 192.168.237.133 -p 6391 set test 1</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default" w:ascii="宋体" w:hAnsi="宋体" w:cs="Arial"/>
          <w:color w:val="000000"/>
          <w:sz w:val="24"/>
          <w:lang w:val="en-US" w:eastAsia="zh-CN"/>
        </w:rPr>
        <w:t># redis-cli -c -h 192.168.237.133 -p 639</w:t>
      </w:r>
      <w:r>
        <w:rPr>
          <w:rFonts w:hint="eastAsia" w:ascii="宋体" w:hAnsi="宋体" w:cs="Arial"/>
          <w:color w:val="000000"/>
          <w:sz w:val="24"/>
          <w:lang w:val="en-US" w:eastAsia="zh-CN"/>
        </w:rPr>
        <w:t>5</w:t>
      </w:r>
      <w:r>
        <w:rPr>
          <w:rFonts w:hint="default" w:ascii="宋体" w:hAnsi="宋体" w:cs="Arial"/>
          <w:color w:val="000000"/>
          <w:sz w:val="24"/>
          <w:lang w:val="en-US" w:eastAsia="zh-CN"/>
        </w:rPr>
        <w:t xml:space="preserve"> get test</w:t>
      </w:r>
    </w:p>
    <w:p>
      <w:pPr>
        <w:widowControl/>
        <w:wordWrap w:val="0"/>
        <w:spacing w:line="360" w:lineRule="auto"/>
        <w:jc w:val="left"/>
      </w:pP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集群初始化激活效果如图5.5，5.6所示：</w:t>
      </w:r>
    </w:p>
    <w:p>
      <w:pPr>
        <w:widowControl/>
        <w:wordWrap w:val="0"/>
        <w:spacing w:line="360" w:lineRule="auto"/>
        <w:jc w:val="left"/>
      </w:pPr>
      <w:r>
        <w:drawing>
          <wp:inline distT="0" distB="0" distL="114300" distR="114300">
            <wp:extent cx="5272405" cy="3523615"/>
            <wp:effectExtent l="0" t="0" r="63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5272405" cy="352361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5.5 集群激活</w:t>
      </w:r>
    </w:p>
    <w:p>
      <w:pPr>
        <w:widowControl/>
        <w:wordWrap w:val="0"/>
        <w:spacing w:line="360" w:lineRule="auto"/>
        <w:jc w:val="left"/>
      </w:pPr>
      <w:r>
        <w:drawing>
          <wp:inline distT="0" distB="0" distL="114300" distR="114300">
            <wp:extent cx="5273675" cy="3045460"/>
            <wp:effectExtent l="0" t="0" r="1460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273675" cy="3045460"/>
                    </a:xfrm>
                    <a:prstGeom prst="rect">
                      <a:avLst/>
                    </a:prstGeom>
                    <a:noFill/>
                    <a:ln>
                      <a:noFill/>
                    </a:ln>
                  </pic:spPr>
                </pic:pic>
              </a:graphicData>
            </a:graphic>
          </wp:inline>
        </w:drawing>
      </w:r>
    </w:p>
    <w:p>
      <w:pPr>
        <w:pStyle w:val="6"/>
        <w:jc w:val="cente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5.6 集群激活成功</w:t>
      </w:r>
    </w:p>
    <w:p>
      <w:pPr>
        <w:widowControl/>
        <w:wordWrap w:val="0"/>
        <w:spacing w:line="360" w:lineRule="auto"/>
        <w:jc w:val="left"/>
        <w:rPr>
          <w:rFonts w:hint="default" w:eastAsia="宋体"/>
          <w:sz w:val="24"/>
          <w:szCs w:val="24"/>
          <w:lang w:val="en-US" w:eastAsia="zh-CN"/>
        </w:rPr>
      </w:pPr>
      <w:r>
        <w:rPr>
          <w:rFonts w:hint="eastAsia"/>
          <w:sz w:val="24"/>
          <w:szCs w:val="24"/>
          <w:lang w:val="en-US" w:eastAsia="zh-CN"/>
        </w:rPr>
        <w:t>查看集群信息如下图5.7：</w:t>
      </w:r>
    </w:p>
    <w:p>
      <w:pPr>
        <w:widowControl/>
        <w:wordWrap w:val="0"/>
        <w:spacing w:line="360" w:lineRule="auto"/>
        <w:jc w:val="left"/>
      </w:pPr>
      <w:r>
        <w:drawing>
          <wp:inline distT="0" distB="0" distL="114300" distR="114300">
            <wp:extent cx="5267325" cy="778510"/>
            <wp:effectExtent l="0" t="0" r="5715" b="139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9"/>
                    <a:stretch>
                      <a:fillRect/>
                    </a:stretch>
                  </pic:blipFill>
                  <pic:spPr>
                    <a:xfrm>
                      <a:off x="0" y="0"/>
                      <a:ext cx="5267325" cy="77851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5.7 集群信息</w:t>
      </w:r>
    </w:p>
    <w:p>
      <w:pPr>
        <w:widowControl/>
        <w:wordWrap w:val="0"/>
        <w:spacing w:line="360" w:lineRule="auto"/>
        <w:ind w:firstLine="420" w:firstLineChars="0"/>
        <w:jc w:val="left"/>
        <w:rPr>
          <w:rFonts w:hint="default"/>
          <w:sz w:val="24"/>
          <w:szCs w:val="24"/>
          <w:lang w:val="en-US" w:eastAsia="zh-CN"/>
        </w:rPr>
      </w:pPr>
      <w:r>
        <w:rPr>
          <w:rFonts w:hint="eastAsia"/>
          <w:sz w:val="24"/>
          <w:szCs w:val="24"/>
          <w:lang w:val="en-US" w:eastAsia="zh-CN"/>
        </w:rPr>
        <w:t>普通模式连接：在6391上操作redis，set进去一个key-value键值对，由于 test 根据哈希槽计算，是分布在 6392 服务上。所以这里会提示转到 6392。效果图如5.8所示。</w:t>
      </w:r>
    </w:p>
    <w:p>
      <w:pPr>
        <w:widowControl/>
        <w:wordWrap w:val="0"/>
        <w:spacing w:line="360" w:lineRule="auto"/>
        <w:ind w:firstLine="420" w:firstLineChars="0"/>
        <w:jc w:val="left"/>
        <w:rPr>
          <w:rFonts w:hint="default"/>
          <w:sz w:val="24"/>
          <w:szCs w:val="24"/>
          <w:lang w:val="en-US" w:eastAsia="zh-CN"/>
        </w:rPr>
      </w:pPr>
      <w:r>
        <w:rPr>
          <w:rFonts w:hint="eastAsia"/>
          <w:sz w:val="24"/>
          <w:szCs w:val="24"/>
          <w:lang w:val="en-US" w:eastAsia="zh-CN"/>
        </w:rPr>
        <w:t>分别用集群其余节点获取6391上set进去的值，发现可以正常获取，效果图如图5.9所示。</w:t>
      </w:r>
    </w:p>
    <w:p>
      <w:pPr>
        <w:widowControl/>
        <w:wordWrap w:val="0"/>
        <w:spacing w:line="360" w:lineRule="auto"/>
        <w:jc w:val="left"/>
      </w:pPr>
      <w:r>
        <w:drawing>
          <wp:inline distT="0" distB="0" distL="114300" distR="114300">
            <wp:extent cx="5273675" cy="1112520"/>
            <wp:effectExtent l="0" t="0" r="14605"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0"/>
                    <a:stretch>
                      <a:fillRect/>
                    </a:stretch>
                  </pic:blipFill>
                  <pic:spPr>
                    <a:xfrm>
                      <a:off x="0" y="0"/>
                      <a:ext cx="5273675" cy="111252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5.8 测试redis</w:t>
      </w:r>
    </w:p>
    <w:p>
      <w:pPr>
        <w:widowControl/>
        <w:wordWrap w:val="0"/>
        <w:spacing w:line="360" w:lineRule="auto"/>
        <w:jc w:val="left"/>
      </w:pPr>
      <w:r>
        <w:drawing>
          <wp:inline distT="0" distB="0" distL="114300" distR="114300">
            <wp:extent cx="5273675" cy="1397000"/>
            <wp:effectExtent l="0" t="0" r="14605" b="508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1"/>
                    <a:stretch>
                      <a:fillRect/>
                    </a:stretch>
                  </pic:blipFill>
                  <pic:spPr>
                    <a:xfrm>
                      <a:off x="0" y="0"/>
                      <a:ext cx="5273675" cy="139700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5.9 验证redis</w:t>
      </w:r>
    </w:p>
    <w:p>
      <w:pPr>
        <w:pStyle w:val="3"/>
        <w:bidi w:val="0"/>
        <w:rPr>
          <w:rFonts w:hint="default" w:asciiTheme="majorEastAsia" w:hAnsiTheme="majorEastAsia" w:eastAsiaTheme="majorEastAsia" w:cstheme="majorEastAsia"/>
          <w:b w:val="0"/>
          <w:bCs w:val="0"/>
          <w:sz w:val="28"/>
          <w:szCs w:val="28"/>
          <w:lang w:val="en-US" w:eastAsia="zh-CN"/>
        </w:rPr>
      </w:pPr>
      <w:bookmarkStart w:id="86" w:name="_Toc17398"/>
      <w:r>
        <w:rPr>
          <w:rFonts w:hint="eastAsia" w:asciiTheme="majorEastAsia" w:hAnsiTheme="majorEastAsia" w:eastAsiaTheme="majorEastAsia" w:cstheme="majorEastAsia"/>
          <w:b w:val="0"/>
          <w:bCs w:val="0"/>
          <w:sz w:val="28"/>
          <w:szCs w:val="28"/>
          <w:lang w:val="en-US" w:eastAsia="zh-CN"/>
        </w:rPr>
        <w:t>5</w:t>
      </w:r>
      <w:r>
        <w:rPr>
          <w:rFonts w:hint="eastAsia" w:asciiTheme="majorEastAsia" w:hAnsiTheme="majorEastAsia" w:eastAsiaTheme="majorEastAsia" w:cstheme="majorEastAsia"/>
          <w:b w:val="0"/>
          <w:bCs w:val="0"/>
          <w:sz w:val="28"/>
          <w:szCs w:val="28"/>
        </w:rPr>
        <w:t>.</w:t>
      </w:r>
      <w:r>
        <w:rPr>
          <w:rFonts w:hint="eastAsia" w:asciiTheme="majorEastAsia" w:hAnsiTheme="majorEastAsia" w:eastAsiaTheme="majorEastAsia" w:cstheme="majorEastAsia"/>
          <w:b w:val="0"/>
          <w:bCs w:val="0"/>
          <w:sz w:val="28"/>
          <w:szCs w:val="28"/>
          <w:lang w:val="en-US" w:eastAsia="zh-CN"/>
        </w:rPr>
        <w:t>3 安全层面</w:t>
      </w:r>
      <w:bookmarkEnd w:id="86"/>
    </w:p>
    <w:p>
      <w:pPr>
        <w:pStyle w:val="4"/>
        <w:bidi w:val="0"/>
        <w:rPr>
          <w:rFonts w:hint="eastAsia" w:ascii="宋体" w:hAnsi="宋体" w:eastAsia="宋体" w:cs="宋体"/>
          <w:b w:val="0"/>
          <w:bCs/>
          <w:sz w:val="24"/>
          <w:szCs w:val="24"/>
          <w:lang w:val="en-US" w:eastAsia="zh-CN"/>
        </w:rPr>
      </w:pPr>
      <w:bookmarkStart w:id="87" w:name="_Toc25141"/>
      <w:r>
        <w:rPr>
          <w:rFonts w:hint="eastAsia" w:ascii="宋体" w:hAnsi="宋体" w:eastAsia="宋体" w:cs="宋体"/>
          <w:b w:val="0"/>
          <w:bCs/>
          <w:sz w:val="24"/>
          <w:szCs w:val="24"/>
          <w:lang w:val="en-US" w:eastAsia="zh-CN"/>
        </w:rPr>
        <w:t>5</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3.1 防火墙cocofirewalld</w:t>
      </w:r>
      <w:bookmarkEnd w:id="87"/>
    </w:p>
    <w:p>
      <w:pPr>
        <w:widowControl/>
        <w:wordWrap w:val="0"/>
        <w:spacing w:line="360" w:lineRule="auto"/>
        <w:ind w:firstLine="480" w:firstLineChars="200"/>
        <w:jc w:val="left"/>
        <w:rPr>
          <w:rFonts w:hint="default" w:ascii="宋体" w:hAnsi="宋体" w:eastAsia="宋体" w:cs="Arial"/>
          <w:color w:val="000000"/>
          <w:sz w:val="24"/>
          <w:lang w:val="en-US" w:eastAsia="zh-CN"/>
        </w:rPr>
      </w:pPr>
      <w:r>
        <w:rPr>
          <w:rFonts w:hint="eastAsia" w:ascii="宋体" w:hAnsi="宋体" w:cs="Arial"/>
          <w:color w:val="000000"/>
          <w:sz w:val="24"/>
          <w:lang w:val="en-US" w:eastAsia="zh-CN"/>
        </w:rPr>
        <w:t>这部分功能是在防火墙开启的情况下使用的，如果没有开启首先会询问是否开启防火墙。选择y，进入cocofirewalld字符界面，效果如图5.11所示：</w:t>
      </w:r>
    </w:p>
    <w:p>
      <w:r>
        <w:drawing>
          <wp:inline distT="0" distB="0" distL="114300" distR="114300">
            <wp:extent cx="4845050" cy="2842895"/>
            <wp:effectExtent l="0" t="0" r="1270" b="698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2"/>
                    <a:stretch>
                      <a:fillRect/>
                    </a:stretch>
                  </pic:blipFill>
                  <pic:spPr>
                    <a:xfrm>
                      <a:off x="0" y="0"/>
                      <a:ext cx="4845050" cy="28428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5.11 cocofirewalld主界面</w:t>
      </w:r>
    </w:p>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选择1，任意开启一个tcp的8888端口，效果如图5.12所示。</w:t>
      </w:r>
    </w:p>
    <w:p>
      <w:r>
        <w:drawing>
          <wp:inline distT="0" distB="0" distL="114300" distR="114300">
            <wp:extent cx="5304155" cy="365125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3"/>
                    <a:srcRect r="-4971" b="-5835"/>
                    <a:stretch>
                      <a:fillRect/>
                    </a:stretch>
                  </pic:blipFill>
                  <pic:spPr>
                    <a:xfrm>
                      <a:off x="0" y="0"/>
                      <a:ext cx="5304155" cy="365125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5.12</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选择0，查看防火墙开启的端口，发现8888端口已经打开，效果图如图5.13：</w:t>
      </w:r>
    </w:p>
    <w:p>
      <w:r>
        <w:drawing>
          <wp:inline distT="0" distB="0" distL="114300" distR="114300">
            <wp:extent cx="4915535" cy="4001770"/>
            <wp:effectExtent l="0" t="0" r="698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4"/>
                    <a:srcRect t="7078"/>
                    <a:stretch>
                      <a:fillRect/>
                    </a:stretch>
                  </pic:blipFill>
                  <pic:spPr>
                    <a:xfrm>
                      <a:off x="0" y="0"/>
                      <a:ext cx="4915535" cy="4001770"/>
                    </a:xfrm>
                    <a:prstGeom prst="rect">
                      <a:avLst/>
                    </a:prstGeom>
                    <a:noFill/>
                    <a:ln>
                      <a:noFill/>
                    </a:ln>
                  </pic:spPr>
                </pic:pic>
              </a:graphicData>
            </a:graphic>
          </wp:inline>
        </w:drawing>
      </w:r>
    </w:p>
    <w:p>
      <w:pPr>
        <w:pStyle w:val="6"/>
        <w:jc w:val="cente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5.13</w:t>
      </w:r>
    </w:p>
    <w:p>
      <w:pPr>
        <w:widowControl/>
        <w:wordWrap w:val="0"/>
        <w:spacing w:line="360" w:lineRule="auto"/>
        <w:ind w:firstLine="420" w:firstLineChars="0"/>
        <w:jc w:val="left"/>
        <w:rPr>
          <w:rFonts w:hint="default" w:ascii="宋体" w:hAnsi="宋体" w:cs="Arial"/>
          <w:color w:val="000000"/>
          <w:sz w:val="24"/>
          <w:lang w:val="en-US" w:eastAsia="zh-CN"/>
        </w:rPr>
      </w:pPr>
      <w:r>
        <w:rPr>
          <w:rFonts w:hint="eastAsia" w:ascii="宋体" w:hAnsi="宋体" w:cs="Arial"/>
          <w:color w:val="000000"/>
          <w:sz w:val="24"/>
          <w:lang w:val="en-US" w:eastAsia="zh-CN"/>
        </w:rPr>
        <w:t>选择3，任意开启udp/10000-10100区间内的端口，图5.14，5.15：</w:t>
      </w:r>
    </w:p>
    <w:p>
      <w:r>
        <w:drawing>
          <wp:inline distT="0" distB="0" distL="114300" distR="114300">
            <wp:extent cx="5271770" cy="3264535"/>
            <wp:effectExtent l="0" t="0" r="1270" b="1206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5271770" cy="326453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5.14</w:t>
      </w:r>
    </w:p>
    <w:p>
      <w:r>
        <w:drawing>
          <wp:inline distT="0" distB="0" distL="114300" distR="114300">
            <wp:extent cx="5273040" cy="1953895"/>
            <wp:effectExtent l="0" t="0" r="0" b="1206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5273040" cy="19538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5.15</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在这个界面内选择2查看端口开放的所有信息，如果选择导出防火墙信息到port.txt则会在程序运行目录下生成这个文件，并将防火墙信息写入。效果图如5.16，5.17所示：</w:t>
      </w:r>
    </w:p>
    <w:p>
      <w:r>
        <w:drawing>
          <wp:inline distT="0" distB="0" distL="114300" distR="114300">
            <wp:extent cx="5269230" cy="3028950"/>
            <wp:effectExtent l="0" t="0" r="3810" b="38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7"/>
                    <a:stretch>
                      <a:fillRect/>
                    </a:stretch>
                  </pic:blipFill>
                  <pic:spPr>
                    <a:xfrm>
                      <a:off x="0" y="0"/>
                      <a:ext cx="5269230" cy="302895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5.16</w:t>
      </w:r>
    </w:p>
    <w:p>
      <w:r>
        <w:drawing>
          <wp:inline distT="0" distB="0" distL="114300" distR="114300">
            <wp:extent cx="5342255" cy="2042160"/>
            <wp:effectExtent l="0" t="0" r="6985"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8"/>
                    <a:stretch>
                      <a:fillRect/>
                    </a:stretch>
                  </pic:blipFill>
                  <pic:spPr>
                    <a:xfrm>
                      <a:off x="0" y="0"/>
                      <a:ext cx="5342255" cy="2042160"/>
                    </a:xfrm>
                    <a:prstGeom prst="rect">
                      <a:avLst/>
                    </a:prstGeom>
                    <a:noFill/>
                    <a:ln>
                      <a:noFill/>
                    </a:ln>
                  </pic:spPr>
                </pic:pic>
              </a:graphicData>
            </a:graphic>
          </wp:inline>
        </w:drawing>
      </w:r>
    </w:p>
    <w:p>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5.17</w:t>
      </w:r>
    </w:p>
    <w:p>
      <w:pPr>
        <w:rPr>
          <w:rFonts w:hint="default"/>
          <w:lang w:val="en-US" w:eastAsia="zh-CN"/>
        </w:rPr>
      </w:pP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选择4，任意关闭上面打开的10000-10100/udp端口。按提示选择，发现端口已经关闭。效果图如5.18，5.19所示：</w:t>
      </w:r>
    </w:p>
    <w:p>
      <w:r>
        <w:drawing>
          <wp:inline distT="0" distB="0" distL="114300" distR="114300">
            <wp:extent cx="5269865" cy="3569970"/>
            <wp:effectExtent l="0" t="0" r="3175" b="114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9"/>
                    <a:stretch>
                      <a:fillRect/>
                    </a:stretch>
                  </pic:blipFill>
                  <pic:spPr>
                    <a:xfrm>
                      <a:off x="0" y="0"/>
                      <a:ext cx="5269865" cy="356997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5.18</w:t>
      </w:r>
    </w:p>
    <w:p>
      <w:r>
        <w:drawing>
          <wp:inline distT="0" distB="0" distL="114300" distR="114300">
            <wp:extent cx="5257800" cy="2476500"/>
            <wp:effectExtent l="0" t="0" r="0"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0"/>
                    <a:stretch>
                      <a:fillRect/>
                    </a:stretch>
                  </pic:blipFill>
                  <pic:spPr>
                    <a:xfrm>
                      <a:off x="0" y="0"/>
                      <a:ext cx="5257800" cy="247650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5.19</w:t>
      </w:r>
    </w:p>
    <w:p>
      <w:pPr>
        <w:rPr>
          <w:rFonts w:hint="default"/>
          <w:lang w:val="en-US" w:eastAsia="zh-CN"/>
        </w:rPr>
      </w:pPr>
    </w:p>
    <w:p>
      <w:pPr>
        <w:pStyle w:val="4"/>
        <w:bidi w:val="0"/>
        <w:rPr>
          <w:rFonts w:hint="eastAsia" w:ascii="宋体" w:hAnsi="宋体" w:eastAsia="宋体" w:cs="宋体"/>
          <w:b w:val="0"/>
          <w:bCs/>
          <w:sz w:val="24"/>
          <w:szCs w:val="24"/>
          <w:lang w:val="en-US" w:eastAsia="zh-CN"/>
        </w:rPr>
      </w:pPr>
      <w:bookmarkStart w:id="88" w:name="_Toc29936"/>
      <w:r>
        <w:rPr>
          <w:rFonts w:hint="eastAsia" w:ascii="宋体" w:hAnsi="宋体" w:eastAsia="宋体" w:cs="宋体"/>
          <w:b w:val="0"/>
          <w:bCs/>
          <w:sz w:val="24"/>
          <w:szCs w:val="24"/>
          <w:lang w:val="en-US" w:eastAsia="zh-CN"/>
        </w:rPr>
        <w:t>5.3.2 网络</w:t>
      </w:r>
      <w:r>
        <w:rPr>
          <w:rFonts w:hint="eastAsia" w:ascii="宋体" w:hAnsi="宋体" w:cs="宋体"/>
          <w:b w:val="0"/>
          <w:bCs/>
          <w:sz w:val="24"/>
          <w:szCs w:val="24"/>
          <w:lang w:val="en-US" w:eastAsia="zh-CN"/>
        </w:rPr>
        <w:t>连接</w:t>
      </w:r>
      <w:r>
        <w:rPr>
          <w:rFonts w:hint="eastAsia" w:ascii="宋体" w:hAnsi="宋体" w:eastAsia="宋体" w:cs="宋体"/>
          <w:b w:val="0"/>
          <w:bCs/>
          <w:sz w:val="24"/>
          <w:szCs w:val="24"/>
          <w:lang w:val="en-US" w:eastAsia="zh-CN"/>
        </w:rPr>
        <w:t>coconetwork</w:t>
      </w:r>
      <w:bookmarkEnd w:id="88"/>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这部分为配置网络部分，由于动态IP是由DHCP分配的会有租期，可能IP隔段时间就会改变，所以我们会使用静态IP限制IP改变。运行本模块效果图如下图5.20所示：</w:t>
      </w:r>
    </w:p>
    <w:p>
      <w:r>
        <w:drawing>
          <wp:inline distT="0" distB="0" distL="114300" distR="114300">
            <wp:extent cx="5268595" cy="3889375"/>
            <wp:effectExtent l="0" t="0" r="4445" b="1206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1"/>
                    <a:stretch>
                      <a:fillRect/>
                    </a:stretch>
                  </pic:blipFill>
                  <pic:spPr>
                    <a:xfrm>
                      <a:off x="0" y="0"/>
                      <a:ext cx="5268595" cy="388937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5.20 coconetwork界面</w:t>
      </w:r>
    </w:p>
    <w:p>
      <w:pPr>
        <w:rPr>
          <w:rFonts w:hint="eastAsia"/>
          <w:lang w:val="en-US" w:eastAsia="zh-CN"/>
        </w:rPr>
      </w:pP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先查看一下IP和MAC地址。筛选IP使用正则表达式ip addr | grep 'state UP' -A2 | grep inet | egrep -v '(127.0.0.1|inet6|docker)' | awk '{print $2}' | tr -d "addr:" | head -n 1 | cut -d / -f1进行筛选出来正在使用的IP，egrep是扩展正则表达式。awk是一种类似于shell的编程语言，支持二维数组，这里用awk截取出来了正则表达式挑选好的第二列。MAC地址的筛选如下：</w:t>
      </w:r>
      <w:r>
        <w:rPr>
          <w:rFonts w:hint="default" w:ascii="宋体" w:hAnsi="宋体" w:cs="Arial"/>
          <w:color w:val="000000"/>
          <w:sz w:val="24"/>
          <w:lang w:val="en-US" w:eastAsia="zh-CN"/>
        </w:rPr>
        <w:t>ip addr | grep 'state UP' -A2 | grep link | egrep -v '(127.0.0.1|inet6|docker)' | awk '{print $2}</w:t>
      </w:r>
      <w:r>
        <w:rPr>
          <w:rFonts w:hint="eastAsia" w:ascii="宋体" w:hAnsi="宋体" w:cs="Arial"/>
          <w:color w:val="000000"/>
          <w:sz w:val="24"/>
          <w:lang w:val="en-US" w:eastAsia="zh-CN"/>
        </w:rPr>
        <w:t>，特别的地方是docker网桥分配的MAC地址也可以挑选出来，第一个则是本机的MAC地址。效果图为图5.21</w:t>
      </w:r>
    </w:p>
    <w:p>
      <w:pPr>
        <w:numPr>
          <w:ilvl w:val="0"/>
          <w:numId w:val="0"/>
        </w:numPr>
      </w:pPr>
      <w:r>
        <w:drawing>
          <wp:inline distT="0" distB="0" distL="114300" distR="114300">
            <wp:extent cx="5104765" cy="3795395"/>
            <wp:effectExtent l="0" t="0" r="635" b="146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2"/>
                    <a:stretch>
                      <a:fillRect/>
                    </a:stretch>
                  </pic:blipFill>
                  <pic:spPr>
                    <a:xfrm>
                      <a:off x="0" y="0"/>
                      <a:ext cx="5104765" cy="37953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5.21</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选择2，修改IP为192.168.200.200做测试，使用nmcli查看发现IP已经设置为静态IP。这里也可以使用ip addr或者ifconfig查看ip。修改静态ip的本质是修改网卡的配置文件。效果图5.22，5.23：</w:t>
      </w:r>
    </w:p>
    <w:p>
      <w:r>
        <w:drawing>
          <wp:inline distT="0" distB="0" distL="114300" distR="114300">
            <wp:extent cx="5267960" cy="3401695"/>
            <wp:effectExtent l="0" t="0" r="5080" b="1206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3"/>
                    <a:stretch>
                      <a:fillRect/>
                    </a:stretch>
                  </pic:blipFill>
                  <pic:spPr>
                    <a:xfrm>
                      <a:off x="0" y="0"/>
                      <a:ext cx="5267960" cy="34016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5.22</w:t>
      </w:r>
    </w:p>
    <w:p>
      <w:r>
        <w:drawing>
          <wp:inline distT="0" distB="0" distL="114300" distR="114300">
            <wp:extent cx="5271770" cy="3453765"/>
            <wp:effectExtent l="0" t="0" r="1270" b="571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4"/>
                    <a:stretch>
                      <a:fillRect/>
                    </a:stretch>
                  </pic:blipFill>
                  <pic:spPr>
                    <a:xfrm>
                      <a:off x="0" y="0"/>
                      <a:ext cx="5271770" cy="345376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5.23</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重新修改为动态IP。</w:t>
      </w:r>
      <w:r>
        <w:rPr>
          <w:rFonts w:hint="eastAsia" w:ascii="宋体" w:hAnsi="宋体" w:cs="宋体"/>
          <w:sz w:val="24"/>
          <w:szCs w:val="24"/>
          <w:lang w:val="en-US" w:eastAsia="zh-CN"/>
        </w:rPr>
        <w:t>如图5.24：</w:t>
      </w:r>
    </w:p>
    <w:p>
      <w:r>
        <w:drawing>
          <wp:inline distT="0" distB="0" distL="114300" distR="114300">
            <wp:extent cx="5268595" cy="4482465"/>
            <wp:effectExtent l="0" t="0" r="4445" b="1333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45"/>
                    <a:stretch>
                      <a:fillRect/>
                    </a:stretch>
                  </pic:blipFill>
                  <pic:spPr>
                    <a:xfrm>
                      <a:off x="0" y="0"/>
                      <a:ext cx="5268595" cy="448246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5.24</w:t>
      </w:r>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测试网络连通和检测网速，由于我的服务器速度比较快，就把这个模块拉到我的服务器上测试了。测试网络速度使用网上开源的一个Python测速程序。因此需要网络条件比较好的情况下测速。效果如图5.25所示：</w:t>
      </w:r>
    </w:p>
    <w:p>
      <w:r>
        <w:drawing>
          <wp:inline distT="0" distB="0" distL="114300" distR="114300">
            <wp:extent cx="5266055" cy="2442210"/>
            <wp:effectExtent l="0" t="0" r="6985" b="1143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6"/>
                    <a:stretch>
                      <a:fillRect/>
                    </a:stretch>
                  </pic:blipFill>
                  <pic:spPr>
                    <a:xfrm>
                      <a:off x="0" y="0"/>
                      <a:ext cx="5266055" cy="244221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5.25</w:t>
      </w:r>
    </w:p>
    <w:p/>
    <w:p>
      <w:pPr>
        <w:widowControl/>
        <w:wordWrap w:val="0"/>
        <w:spacing w:line="360" w:lineRule="auto"/>
        <w:ind w:firstLine="480" w:firstLineChars="200"/>
        <w:jc w:val="left"/>
        <w:rPr>
          <w:rFonts w:hint="default" w:ascii="宋体" w:hAnsi="宋体" w:cs="Arial"/>
          <w:color w:val="000000"/>
          <w:sz w:val="24"/>
          <w:lang w:val="en-US" w:eastAsia="zh-CN"/>
        </w:rPr>
      </w:pPr>
      <w:r>
        <w:rPr>
          <w:rFonts w:hint="eastAsia" w:ascii="宋体" w:hAnsi="宋体" w:cs="Arial"/>
          <w:color w:val="000000"/>
          <w:sz w:val="24"/>
          <w:lang w:val="en-US" w:eastAsia="zh-CN"/>
        </w:rPr>
        <w:t>CentOS7上把网卡的名称改成了ens开头的，因为CentOS7之前的服务器版本都使用的eth为网卡名称，不修改的话某些程序会出现莫名奇妙的问题。修改这里需要修改内核的一个参数，在/etc/default/grub中需要将GRUB_CMDLINE_LINUX后面加个参数net.ifnames=0。这里主要使用的是sed命令，sed -i.bak -r '/GRUB_CMDLINE_LINUX/s@(.*)"$@\1 net.ifnames=0"@' /etc/default/grub替换/etc/default/grub中的参数。如图5.26所示：</w:t>
      </w:r>
    </w:p>
    <w:p>
      <w:r>
        <w:drawing>
          <wp:inline distT="0" distB="0" distL="114300" distR="114300">
            <wp:extent cx="4930140" cy="2781300"/>
            <wp:effectExtent l="0" t="0" r="7620" b="762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7"/>
                    <a:stretch>
                      <a:fillRect/>
                    </a:stretch>
                  </pic:blipFill>
                  <pic:spPr>
                    <a:xfrm>
                      <a:off x="0" y="0"/>
                      <a:ext cx="4930140" cy="2781300"/>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5.26</w:t>
      </w:r>
    </w:p>
    <w:p>
      <w:pPr>
        <w:widowControl/>
        <w:wordWrap w:val="0"/>
        <w:spacing w:line="360" w:lineRule="auto"/>
        <w:jc w:val="left"/>
        <w:rPr>
          <w:rFonts w:hint="default" w:ascii="宋体" w:hAnsi="宋体" w:cs="Arial"/>
          <w:color w:val="000000"/>
          <w:sz w:val="24"/>
          <w:lang w:val="en-US" w:eastAsia="zh-CN"/>
        </w:rPr>
      </w:pPr>
      <w:r>
        <w:rPr>
          <w:rFonts w:hint="eastAsia" w:ascii="宋体" w:hAnsi="宋体" w:cs="Arial"/>
          <w:color w:val="000000"/>
          <w:sz w:val="24"/>
          <w:lang w:val="en-US" w:eastAsia="zh-CN"/>
        </w:rPr>
        <w:t>显示服务器网卡名是eth0。效果如图5.27</w:t>
      </w:r>
    </w:p>
    <w:p>
      <w:r>
        <w:drawing>
          <wp:inline distT="0" distB="0" distL="114300" distR="114300">
            <wp:extent cx="5271770" cy="2944495"/>
            <wp:effectExtent l="0" t="0" r="1270" b="1206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8"/>
                    <a:stretch>
                      <a:fillRect/>
                    </a:stretch>
                  </pic:blipFill>
                  <pic:spPr>
                    <a:xfrm>
                      <a:off x="0" y="0"/>
                      <a:ext cx="5271770" cy="2944495"/>
                    </a:xfrm>
                    <a:prstGeom prst="rect">
                      <a:avLst/>
                    </a:prstGeom>
                    <a:noFill/>
                    <a:ln>
                      <a:noFill/>
                    </a:ln>
                  </pic:spPr>
                </pic:pic>
              </a:graphicData>
            </a:graphic>
          </wp:inline>
        </w:drawing>
      </w:r>
    </w:p>
    <w:p>
      <w:pPr>
        <w:pStyle w:val="6"/>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5.27</w:t>
      </w:r>
    </w:p>
    <w:p/>
    <w:p/>
    <w:p/>
    <w:p/>
    <w:p/>
    <w:p/>
    <w:p/>
    <w:p/>
    <w:p/>
    <w:p/>
    <w:p/>
    <w:p/>
    <w:p/>
    <w:p/>
    <w:p/>
    <w:p/>
    <w:p/>
    <w:p/>
    <w:p/>
    <w:p/>
    <w:p/>
    <w:p/>
    <w:p/>
    <w:p/>
    <w:p/>
    <w:p/>
    <w:p>
      <w:pPr>
        <w:pStyle w:val="2"/>
        <w:jc w:val="center"/>
        <w:rPr>
          <w:b w:val="0"/>
          <w:sz w:val="32"/>
          <w:szCs w:val="32"/>
        </w:rPr>
      </w:pPr>
      <w:bookmarkStart w:id="89" w:name="_Toc9800594"/>
      <w:bookmarkStart w:id="90" w:name="_Toc388998086"/>
      <w:bookmarkStart w:id="91" w:name="_Toc421095462"/>
      <w:bookmarkStart w:id="92" w:name="_Toc420774367"/>
      <w:bookmarkStart w:id="93" w:name="_Toc420774584"/>
      <w:bookmarkStart w:id="94" w:name="_Toc18634"/>
      <w:bookmarkStart w:id="95" w:name="_Toc388996949"/>
      <w:bookmarkStart w:id="96" w:name="_Toc388998889"/>
      <w:bookmarkStart w:id="97" w:name="_Toc842"/>
      <w:bookmarkStart w:id="98" w:name="_Toc263335136"/>
      <w:bookmarkStart w:id="99" w:name="_Toc263364928"/>
      <w:r>
        <w:rPr>
          <w:b w:val="0"/>
          <w:sz w:val="32"/>
          <w:szCs w:val="32"/>
        </w:rPr>
        <w:t xml:space="preserve">总 </w:t>
      </w:r>
      <w:r>
        <w:rPr>
          <w:rFonts w:hint="eastAsia"/>
          <w:b w:val="0"/>
          <w:sz w:val="32"/>
          <w:szCs w:val="32"/>
          <w:lang w:val="en-US" w:eastAsia="zh-CN"/>
        </w:rPr>
        <w:t xml:space="preserve"> </w:t>
      </w:r>
      <w:r>
        <w:rPr>
          <w:b w:val="0"/>
          <w:sz w:val="32"/>
          <w:szCs w:val="32"/>
        </w:rPr>
        <w:t>结</w:t>
      </w:r>
      <w:bookmarkEnd w:id="89"/>
      <w:bookmarkEnd w:id="90"/>
      <w:bookmarkEnd w:id="91"/>
      <w:bookmarkEnd w:id="92"/>
      <w:bookmarkEnd w:id="93"/>
      <w:bookmarkEnd w:id="94"/>
      <w:bookmarkEnd w:id="95"/>
      <w:bookmarkEnd w:id="96"/>
      <w:bookmarkEnd w:id="97"/>
    </w:p>
    <w:p>
      <w:pPr>
        <w:pStyle w:val="23"/>
        <w:ind w:firstLine="480"/>
        <w:rPr>
          <w:rFonts w:hint="eastAsia" w:eastAsia="宋体"/>
          <w:lang w:eastAsia="zh-CN"/>
        </w:rPr>
      </w:pPr>
      <w:bookmarkStart w:id="100" w:name="_Toc388998892"/>
      <w:bookmarkStart w:id="101" w:name="_Toc388996952"/>
      <w:bookmarkStart w:id="102" w:name="_Toc388998089"/>
      <w:bookmarkStart w:id="103" w:name="_Toc9068"/>
      <w:r>
        <w:rPr>
          <w:rFonts w:hint="eastAsia"/>
          <w:lang w:val="en-US" w:eastAsia="zh-CN"/>
        </w:rPr>
        <w:t>用了很长的时间</w:t>
      </w:r>
      <w:r>
        <w:t>，我</w:t>
      </w:r>
      <w:r>
        <w:rPr>
          <w:rFonts w:hint="eastAsia"/>
          <w:lang w:val="en-US" w:eastAsia="zh-CN"/>
        </w:rPr>
        <w:t>终于</w:t>
      </w:r>
      <w:r>
        <w:t>完成了我的毕业设计及论文，从一开始拿到毕业设计课题的毫无头绪到最后的完成，其中我花费了许多精力和时间，在此期间我通过查找资料和不断地探索，最终完成了我的毕业设计。通过这一段时间对课题的研究，我对专业知识有了更深的认识</w:t>
      </w:r>
      <w:r>
        <w:rPr>
          <w:rFonts w:hint="eastAsia"/>
          <w:lang w:eastAsia="zh-CN"/>
        </w:rPr>
        <w:t>。</w:t>
      </w:r>
    </w:p>
    <w:p>
      <w:pPr>
        <w:pStyle w:val="23"/>
        <w:ind w:firstLine="480"/>
        <w:jc w:val="both"/>
        <w:rPr>
          <w:rFonts w:hint="default" w:eastAsia="宋体"/>
          <w:lang w:val="en-US" w:eastAsia="zh-CN"/>
        </w:rPr>
        <w:sectPr>
          <w:footerReference r:id="rId5" w:type="default"/>
          <w:pgSz w:w="11906" w:h="16838"/>
          <w:pgMar w:top="1440" w:right="1800" w:bottom="1440" w:left="1800" w:header="851" w:footer="992" w:gutter="0"/>
          <w:pgNumType w:fmt="decimal"/>
          <w:cols w:space="425" w:num="1"/>
          <w:docGrid w:type="lines" w:linePitch="312" w:charSpace="0"/>
        </w:sectPr>
      </w:pPr>
      <w:r>
        <w:rPr>
          <w:rFonts w:hint="eastAsia"/>
          <w:lang w:val="en-US" w:eastAsia="zh-CN"/>
        </w:rPr>
        <w:t>由于我的专业就是计算机网络，虽然在实习期间一直做的软件开发，这次选择这个课题也是为了挑战一下自己，云时代已经很长时间了，公有云，私有云选型以及各种容器技术都是一个企业应该考虑的。</w:t>
      </w:r>
      <w:r>
        <w:t>容器技术</w:t>
      </w:r>
      <w:r>
        <w:rPr>
          <w:rFonts w:hint="eastAsia"/>
          <w:lang w:val="en-US" w:eastAsia="zh-CN"/>
        </w:rPr>
        <w:t>的发展很快</w:t>
      </w:r>
      <w:r>
        <w:t>，最主流的指的的就是Docker，它需要比较的其实是现有的虚拟机技术，为什么叫容器而不叫虚拟机，就是因为它的轻量级。当然，并不是所有应用都适合容器技术。看业务，看生产，</w:t>
      </w:r>
      <w:r>
        <w:rPr>
          <w:rFonts w:hint="eastAsia"/>
          <w:lang w:val="en-US" w:eastAsia="zh-CN"/>
        </w:rPr>
        <w:t>不能</w:t>
      </w:r>
      <w:r>
        <w:t>为了技术使用技术</w:t>
      </w:r>
      <w:r>
        <w:rPr>
          <w:rFonts w:hint="eastAsia"/>
          <w:lang w:eastAsia="zh-CN"/>
        </w:rPr>
        <w:t>。</w:t>
      </w:r>
      <w:r>
        <w:rPr>
          <w:rFonts w:hint="eastAsia"/>
          <w:lang w:val="en-US" w:eastAsia="zh-CN"/>
        </w:rPr>
        <w:t>在本次的课题中我有很多的不足之处，前期本来想使用OpenStack和Kubernetes去做IaaS与PaaS平台的对比，但是由于OpenStack在我的虚机上经常莫名奇妙的出现错误而放弃了，不过我相信我会在以后的学习中更加深入的研究“云”的。</w:t>
      </w:r>
    </w:p>
    <w:p>
      <w:pPr>
        <w:pStyle w:val="23"/>
        <w:ind w:firstLine="480"/>
      </w:pPr>
    </w:p>
    <w:p>
      <w:pPr>
        <w:pStyle w:val="2"/>
        <w:bidi w:val="0"/>
        <w:jc w:val="center"/>
        <w:rPr>
          <w:b w:val="0"/>
          <w:sz w:val="32"/>
          <w:szCs w:val="32"/>
        </w:rPr>
      </w:pPr>
      <w:bookmarkStart w:id="104" w:name="_Toc6092"/>
      <w:bookmarkStart w:id="105" w:name="_Toc9800595"/>
      <w:r>
        <w:rPr>
          <w:b w:val="0"/>
          <w:bCs/>
          <w:sz w:val="32"/>
          <w:szCs w:val="32"/>
        </w:rPr>
        <w:t>参考文献</w:t>
      </w:r>
      <w:bookmarkEnd w:id="104"/>
      <w:bookmarkEnd w:id="105"/>
    </w:p>
    <w:p>
      <w:pPr>
        <w:pStyle w:val="25"/>
        <w:numPr>
          <w:ilvl w:val="0"/>
          <w:numId w:val="6"/>
        </w:numPr>
        <w:spacing w:line="360" w:lineRule="auto"/>
        <w:ind w:left="425" w:hanging="425" w:firstLineChars="0"/>
        <w:jc w:val="left"/>
        <w:rPr>
          <w:sz w:val="24"/>
          <w:szCs w:val="24"/>
        </w:rPr>
      </w:pPr>
      <w:r>
        <w:rPr>
          <w:rFonts w:hint="eastAsia"/>
          <w:sz w:val="24"/>
          <w:szCs w:val="24"/>
        </w:rPr>
        <w:t>刘志国《练就Linux系统高手教程》延边出版社 2006.1</w:t>
      </w:r>
    </w:p>
    <w:p>
      <w:pPr>
        <w:pStyle w:val="25"/>
        <w:numPr>
          <w:ilvl w:val="0"/>
          <w:numId w:val="6"/>
        </w:numPr>
        <w:spacing w:line="360" w:lineRule="auto"/>
        <w:ind w:left="425" w:hanging="425" w:firstLineChars="0"/>
        <w:jc w:val="left"/>
        <w:rPr>
          <w:sz w:val="24"/>
          <w:szCs w:val="24"/>
        </w:rPr>
      </w:pPr>
      <w:r>
        <w:rPr>
          <w:sz w:val="24"/>
          <w:szCs w:val="24"/>
        </w:rPr>
        <w:t>高性能Linux服务器构建实战</w:t>
      </w:r>
    </w:p>
    <w:p>
      <w:pPr>
        <w:pStyle w:val="25"/>
        <w:numPr>
          <w:ilvl w:val="0"/>
          <w:numId w:val="6"/>
        </w:numPr>
        <w:spacing w:line="360" w:lineRule="auto"/>
        <w:ind w:left="425" w:hanging="425" w:firstLineChars="0"/>
        <w:jc w:val="left"/>
        <w:rPr>
          <w:sz w:val="24"/>
          <w:szCs w:val="24"/>
        </w:rPr>
      </w:pPr>
      <w:r>
        <w:rPr>
          <w:sz w:val="24"/>
          <w:szCs w:val="24"/>
        </w:rPr>
        <w:t>白帽子讲web安全</w:t>
      </w:r>
    </w:p>
    <w:p>
      <w:pPr>
        <w:pStyle w:val="25"/>
        <w:numPr>
          <w:ilvl w:val="0"/>
          <w:numId w:val="6"/>
        </w:numPr>
        <w:spacing w:line="360" w:lineRule="auto"/>
        <w:ind w:left="425" w:hanging="425" w:firstLineChars="0"/>
        <w:jc w:val="left"/>
        <w:rPr>
          <w:sz w:val="24"/>
          <w:szCs w:val="24"/>
        </w:rPr>
      </w:pPr>
      <w:r>
        <w:rPr>
          <w:sz w:val="24"/>
          <w:szCs w:val="24"/>
        </w:rPr>
        <w:t>大型网站技术架构</w:t>
      </w:r>
    </w:p>
    <w:p>
      <w:pPr>
        <w:pStyle w:val="25"/>
        <w:numPr>
          <w:ilvl w:val="0"/>
          <w:numId w:val="6"/>
        </w:numPr>
        <w:spacing w:line="360" w:lineRule="auto"/>
        <w:ind w:left="425" w:hanging="425" w:firstLineChars="0"/>
        <w:jc w:val="left"/>
        <w:rPr>
          <w:sz w:val="24"/>
          <w:szCs w:val="24"/>
        </w:rPr>
      </w:pPr>
      <w:r>
        <w:rPr>
          <w:sz w:val="24"/>
          <w:szCs w:val="24"/>
        </w:rPr>
        <w:t>Docker技术入门与实战</w:t>
      </w:r>
    </w:p>
    <w:p>
      <w:pPr>
        <w:pStyle w:val="25"/>
        <w:numPr>
          <w:ilvl w:val="0"/>
          <w:numId w:val="6"/>
        </w:numPr>
        <w:spacing w:line="360" w:lineRule="auto"/>
        <w:ind w:left="425" w:hanging="425" w:firstLineChars="0"/>
        <w:jc w:val="left"/>
        <w:rPr>
          <w:sz w:val="24"/>
          <w:szCs w:val="24"/>
        </w:rPr>
      </w:pPr>
      <w:r>
        <w:rPr>
          <w:sz w:val="24"/>
          <w:szCs w:val="24"/>
        </w:rPr>
        <w:t>OpenStack开源云王者归来 云计算、虚拟化、Nova、Swift、Quantum与Hadoop</w:t>
      </w:r>
    </w:p>
    <w:p>
      <w:pPr>
        <w:pStyle w:val="25"/>
        <w:numPr>
          <w:ilvl w:val="0"/>
          <w:numId w:val="6"/>
        </w:numPr>
        <w:spacing w:line="360" w:lineRule="auto"/>
        <w:ind w:left="425" w:hanging="425" w:firstLineChars="0"/>
        <w:jc w:val="left"/>
        <w:rPr>
          <w:sz w:val="24"/>
          <w:szCs w:val="24"/>
        </w:rPr>
      </w:pPr>
      <w:r>
        <w:rPr>
          <w:sz w:val="24"/>
          <w:szCs w:val="24"/>
        </w:rPr>
        <w:t>Zabbix企业级分布式监控系统</w:t>
      </w:r>
    </w:p>
    <w:p>
      <w:pPr>
        <w:pStyle w:val="25"/>
        <w:numPr>
          <w:ilvl w:val="0"/>
          <w:numId w:val="6"/>
        </w:numPr>
        <w:spacing w:line="360" w:lineRule="auto"/>
        <w:ind w:left="425" w:hanging="425" w:firstLineChars="0"/>
        <w:jc w:val="left"/>
        <w:rPr>
          <w:rFonts w:hint="eastAsia"/>
          <w:sz w:val="24"/>
          <w:szCs w:val="24"/>
        </w:rPr>
      </w:pPr>
      <w:r>
        <w:rPr>
          <w:sz w:val="24"/>
          <w:szCs w:val="24"/>
        </w:rPr>
        <w:t>Linux云计算从入门到精通</w:t>
      </w:r>
    </w:p>
    <w:p>
      <w:pPr>
        <w:pStyle w:val="25"/>
        <w:numPr>
          <w:ilvl w:val="0"/>
          <w:numId w:val="6"/>
        </w:numPr>
        <w:spacing w:line="360" w:lineRule="auto"/>
        <w:ind w:left="425" w:hanging="425" w:firstLineChars="0"/>
        <w:jc w:val="left"/>
        <w:rPr>
          <w:rFonts w:hint="eastAsia"/>
          <w:szCs w:val="21"/>
        </w:rPr>
      </w:pPr>
      <w:r>
        <w:rPr>
          <w:rFonts w:hint="eastAsia"/>
          <w:sz w:val="24"/>
          <w:szCs w:val="24"/>
        </w:rPr>
        <w:t>毛德操 胡希明 《Linux内核源代码情景分析》</w:t>
      </w:r>
    </w:p>
    <w:p>
      <w:pPr>
        <w:pStyle w:val="25"/>
        <w:numPr>
          <w:ilvl w:val="0"/>
          <w:numId w:val="6"/>
        </w:numPr>
        <w:spacing w:line="360" w:lineRule="auto"/>
        <w:ind w:left="425" w:hanging="425" w:firstLineChars="0"/>
        <w:jc w:val="left"/>
        <w:rPr>
          <w:rFonts w:hint="eastAsia"/>
          <w:sz w:val="24"/>
          <w:szCs w:val="24"/>
        </w:rPr>
      </w:pPr>
      <w:r>
        <w:rPr>
          <w:rFonts w:hint="eastAsia"/>
          <w:sz w:val="24"/>
          <w:szCs w:val="24"/>
        </w:rPr>
        <w:t>林慧琛《Red hat Linux服务器配置与应用》人民邮电出版社 2006.1</w:t>
      </w:r>
    </w:p>
    <w:p>
      <w:pPr>
        <w:pStyle w:val="25"/>
        <w:numPr>
          <w:ilvl w:val="0"/>
          <w:numId w:val="6"/>
        </w:numPr>
        <w:spacing w:line="360" w:lineRule="auto"/>
        <w:ind w:left="425" w:hanging="425" w:firstLineChars="0"/>
        <w:jc w:val="left"/>
        <w:rPr>
          <w:rFonts w:hint="eastAsia"/>
          <w:sz w:val="24"/>
          <w:szCs w:val="24"/>
        </w:rPr>
      </w:pPr>
      <w:r>
        <w:rPr>
          <w:rFonts w:hint="eastAsia"/>
          <w:sz w:val="24"/>
          <w:szCs w:val="24"/>
        </w:rPr>
        <w:t>岳 浩《Linux操作系统教程》机械工业出版社 2005.4</w:t>
      </w:r>
    </w:p>
    <w:p>
      <w:pPr>
        <w:pStyle w:val="25"/>
        <w:numPr>
          <w:ilvl w:val="0"/>
          <w:numId w:val="6"/>
        </w:numPr>
        <w:spacing w:line="360" w:lineRule="auto"/>
        <w:ind w:left="425" w:hanging="425" w:firstLineChars="0"/>
        <w:jc w:val="left"/>
        <w:rPr>
          <w:rFonts w:hint="eastAsia"/>
          <w:sz w:val="24"/>
          <w:szCs w:val="24"/>
        </w:rPr>
      </w:pPr>
      <w:r>
        <w:rPr>
          <w:rFonts w:hint="eastAsia"/>
          <w:sz w:val="24"/>
          <w:szCs w:val="24"/>
        </w:rPr>
        <w:t>社大鹏《Red hat Linux因特网服务器》中国水利水电出版社 2004.2</w:t>
      </w:r>
    </w:p>
    <w:p>
      <w:pPr>
        <w:pStyle w:val="25"/>
        <w:numPr>
          <w:ilvl w:val="0"/>
          <w:numId w:val="6"/>
        </w:numPr>
        <w:spacing w:line="360" w:lineRule="auto"/>
        <w:ind w:left="425" w:hanging="425" w:firstLineChars="0"/>
        <w:jc w:val="left"/>
        <w:rPr>
          <w:rFonts w:hint="eastAsia"/>
          <w:sz w:val="24"/>
          <w:szCs w:val="24"/>
        </w:rPr>
      </w:pPr>
      <w:r>
        <w:rPr>
          <w:rFonts w:hint="eastAsia"/>
          <w:sz w:val="24"/>
          <w:szCs w:val="24"/>
        </w:rPr>
        <w:t>冉林仓.Red Hat Linux 9编程开发与网络管理.北京：电子工业出版社</w:t>
      </w: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szCs w:val="21"/>
        </w:rPr>
      </w:pPr>
    </w:p>
    <w:p>
      <w:pPr>
        <w:pStyle w:val="25"/>
        <w:spacing w:line="360" w:lineRule="auto"/>
        <w:ind w:firstLine="0" w:firstLineChars="0"/>
        <w:jc w:val="left"/>
        <w:rPr>
          <w:rFonts w:hint="eastAsia"/>
          <w:szCs w:val="21"/>
        </w:rPr>
      </w:pPr>
    </w:p>
    <w:p>
      <w:pPr>
        <w:pStyle w:val="25"/>
        <w:spacing w:line="360" w:lineRule="auto"/>
        <w:ind w:firstLine="0" w:firstLineChars="0"/>
        <w:jc w:val="left"/>
        <w:rPr>
          <w:rFonts w:hint="eastAsia"/>
          <w:szCs w:val="21"/>
        </w:rPr>
      </w:pPr>
    </w:p>
    <w:p>
      <w:pPr>
        <w:pStyle w:val="25"/>
        <w:spacing w:line="360" w:lineRule="auto"/>
        <w:ind w:firstLine="0" w:firstLineChars="0"/>
        <w:jc w:val="left"/>
        <w:rPr>
          <w:rFonts w:hint="eastAsia"/>
          <w:szCs w:val="21"/>
        </w:rPr>
      </w:pPr>
    </w:p>
    <w:bookmarkEnd w:id="100"/>
    <w:bookmarkEnd w:id="101"/>
    <w:bookmarkEnd w:id="102"/>
    <w:bookmarkEnd w:id="103"/>
    <w:p>
      <w:pPr>
        <w:pStyle w:val="2"/>
        <w:jc w:val="center"/>
        <w:rPr>
          <w:b w:val="0"/>
          <w:sz w:val="32"/>
          <w:szCs w:val="32"/>
        </w:rPr>
      </w:pPr>
      <w:bookmarkStart w:id="106" w:name="_Toc421095464"/>
      <w:bookmarkStart w:id="107" w:name="_Toc420774586"/>
      <w:bookmarkStart w:id="108" w:name="_Toc420774369"/>
      <w:bookmarkStart w:id="109" w:name="_Toc9800596"/>
      <w:bookmarkStart w:id="110" w:name="_Toc8712"/>
      <w:bookmarkStart w:id="111" w:name="_Toc2599"/>
      <w:r>
        <w:rPr>
          <w:b w:val="0"/>
          <w:sz w:val="32"/>
          <w:szCs w:val="32"/>
        </w:rPr>
        <w:t xml:space="preserve">致 </w:t>
      </w:r>
      <w:r>
        <w:rPr>
          <w:rFonts w:hint="eastAsia"/>
          <w:b w:val="0"/>
          <w:sz w:val="32"/>
          <w:szCs w:val="32"/>
          <w:lang w:val="en-US" w:eastAsia="zh-CN"/>
        </w:rPr>
        <w:t xml:space="preserve"> </w:t>
      </w:r>
      <w:r>
        <w:rPr>
          <w:b w:val="0"/>
          <w:sz w:val="32"/>
          <w:szCs w:val="32"/>
        </w:rPr>
        <w:t>谢</w:t>
      </w:r>
      <w:bookmarkEnd w:id="106"/>
      <w:bookmarkEnd w:id="107"/>
      <w:bookmarkEnd w:id="108"/>
      <w:bookmarkEnd w:id="109"/>
      <w:bookmarkEnd w:id="110"/>
      <w:bookmarkEnd w:id="111"/>
    </w:p>
    <w:bookmarkEnd w:id="98"/>
    <w:bookmarkEnd w:id="99"/>
    <w:p>
      <w:pPr>
        <w:pStyle w:val="9"/>
        <w:spacing w:line="360" w:lineRule="auto"/>
        <w:ind w:right="181" w:firstLine="480" w:firstLineChars="200"/>
        <w:rPr>
          <w:rFonts w:ascii="Arial" w:hAnsi="Arial" w:cs="Arial"/>
          <w:kern w:val="0"/>
          <w:sz w:val="24"/>
        </w:rPr>
      </w:pPr>
      <w:r>
        <w:rPr>
          <w:rFonts w:hint="eastAsia" w:ascii="Arial" w:hAnsi="Arial" w:cs="Arial"/>
          <w:kern w:val="0"/>
          <w:sz w:val="24"/>
          <w:lang w:val="en-US" w:eastAsia="zh-CN"/>
        </w:rPr>
        <w:t>通过本次毕业设计，我学会了很多的专业知识，</w:t>
      </w:r>
      <w:r>
        <w:rPr>
          <w:rFonts w:ascii="Arial" w:hAnsi="Arial" w:cs="Arial"/>
          <w:kern w:val="0"/>
          <w:sz w:val="24"/>
        </w:rPr>
        <w:t>我从</w:t>
      </w:r>
      <w:r>
        <w:rPr>
          <w:rFonts w:hint="eastAsia" w:ascii="Arial" w:hAnsi="Arial" w:cs="Arial"/>
          <w:kern w:val="0"/>
          <w:sz w:val="24"/>
          <w:lang w:val="en-US" w:eastAsia="zh-CN"/>
        </w:rPr>
        <w:t>我的</w:t>
      </w:r>
      <w:r>
        <w:rPr>
          <w:rFonts w:ascii="Arial" w:hAnsi="Arial" w:cs="Arial"/>
          <w:kern w:val="0"/>
          <w:sz w:val="24"/>
        </w:rPr>
        <w:t>导</w:t>
      </w:r>
      <w:r>
        <w:rPr>
          <w:rFonts w:hint="eastAsia" w:ascii="Arial" w:hAnsi="Arial" w:cs="Arial"/>
          <w:kern w:val="0"/>
          <w:sz w:val="24"/>
        </w:rPr>
        <w:t>师</w:t>
      </w:r>
      <w:r>
        <w:rPr>
          <w:rFonts w:ascii="Arial" w:hAnsi="Arial" w:cs="Arial"/>
          <w:kern w:val="0"/>
          <w:sz w:val="24"/>
        </w:rPr>
        <w:t>身上学到了</w:t>
      </w:r>
      <w:r>
        <w:rPr>
          <w:rFonts w:hint="eastAsia" w:ascii="Arial" w:hAnsi="Arial" w:cs="Arial"/>
          <w:kern w:val="0"/>
          <w:sz w:val="24"/>
          <w:lang w:val="en-US" w:eastAsia="zh-CN"/>
        </w:rPr>
        <w:t>许</w:t>
      </w:r>
      <w:r>
        <w:rPr>
          <w:rFonts w:ascii="Arial" w:hAnsi="Arial" w:cs="Arial"/>
          <w:kern w:val="0"/>
          <w:sz w:val="24"/>
        </w:rPr>
        <w:t>多东西</w:t>
      </w:r>
      <w:r>
        <w:rPr>
          <w:rFonts w:hint="eastAsia" w:ascii="Arial" w:hAnsi="Arial" w:cs="Arial"/>
          <w:kern w:val="0"/>
          <w:sz w:val="24"/>
          <w:lang w:eastAsia="zh-CN"/>
        </w:rPr>
        <w:t>，</w:t>
      </w:r>
      <w:r>
        <w:rPr>
          <w:rFonts w:hint="eastAsia" w:ascii="Arial" w:hAnsi="Arial" w:cs="Arial"/>
          <w:kern w:val="0"/>
          <w:sz w:val="24"/>
        </w:rPr>
        <w:t>在此</w:t>
      </w:r>
      <w:r>
        <w:rPr>
          <w:rFonts w:ascii="Arial" w:hAnsi="Arial" w:cs="Arial"/>
          <w:kern w:val="0"/>
          <w:sz w:val="24"/>
        </w:rPr>
        <w:t>感谢</w:t>
      </w:r>
      <w:r>
        <w:rPr>
          <w:rFonts w:hint="eastAsia" w:ascii="Arial" w:hAnsi="Arial" w:cs="Arial"/>
          <w:kern w:val="0"/>
          <w:sz w:val="24"/>
        </w:rPr>
        <w:t>他</w:t>
      </w:r>
      <w:r>
        <w:rPr>
          <w:rFonts w:hint="eastAsia" w:ascii="Arial" w:hAnsi="Arial" w:cs="Arial"/>
          <w:kern w:val="0"/>
          <w:sz w:val="24"/>
          <w:lang w:val="en-US" w:eastAsia="zh-CN"/>
        </w:rPr>
        <w:t>细心，</w:t>
      </w:r>
      <w:r>
        <w:rPr>
          <w:rFonts w:ascii="Arial" w:hAnsi="Arial" w:cs="Arial"/>
          <w:kern w:val="0"/>
          <w:sz w:val="24"/>
        </w:rPr>
        <w:t>耐心的辅导</w:t>
      </w:r>
      <w:r>
        <w:rPr>
          <w:rFonts w:hint="eastAsia" w:ascii="Arial" w:hAnsi="Arial" w:cs="Arial"/>
          <w:kern w:val="0"/>
          <w:sz w:val="24"/>
          <w:lang w:eastAsia="zh-CN"/>
        </w:rPr>
        <w:t>。</w:t>
      </w:r>
      <w:r>
        <w:rPr>
          <w:rFonts w:hint="eastAsia" w:ascii="Arial" w:hAnsi="Arial" w:cs="Arial"/>
          <w:kern w:val="0"/>
          <w:sz w:val="24"/>
        </w:rPr>
        <w:t>同样也</w:t>
      </w:r>
      <w:r>
        <w:rPr>
          <w:rFonts w:hint="eastAsia" w:ascii="Arial" w:hAnsi="Arial" w:cs="Arial"/>
          <w:kern w:val="0"/>
          <w:sz w:val="24"/>
          <w:szCs w:val="24"/>
        </w:rPr>
        <w:t>感谢一些同学在设计中给我的帮助。</w:t>
      </w:r>
    </w:p>
    <w:p>
      <w:pPr>
        <w:spacing w:line="360" w:lineRule="auto"/>
        <w:ind w:firstLine="480" w:firstLineChars="200"/>
        <w:jc w:val="both"/>
        <w:rPr>
          <w:rFonts w:hint="eastAsia"/>
          <w:sz w:val="24"/>
          <w:lang w:val="en-US" w:eastAsia="zh-CN"/>
        </w:rPr>
      </w:pPr>
      <w:r>
        <w:rPr>
          <w:rFonts w:hint="eastAsia"/>
          <w:sz w:val="24"/>
          <w:lang w:val="en-US" w:eastAsia="zh-CN"/>
        </w:rPr>
        <w:t>此外，我还要感谢我在大学上课时给我授课的每一位老师。你们不但教会了我计算机的基础知识，还给我鼓励和支持。就是因为你们的细心教导，才使我有了这个系统的制造基础知识，和对计算机设计的热爱。真的非常感谢你们。</w:t>
      </w:r>
    </w:p>
    <w:p>
      <w:pPr>
        <w:spacing w:line="360" w:lineRule="auto"/>
        <w:ind w:firstLine="480" w:firstLineChars="200"/>
        <w:jc w:val="both"/>
        <w:rPr>
          <w:rFonts w:hint="eastAsia"/>
          <w:sz w:val="24"/>
          <w:lang w:val="en-US" w:eastAsia="zh-CN"/>
        </w:rPr>
      </w:pPr>
      <w:r>
        <w:rPr>
          <w:sz w:val="24"/>
        </w:rPr>
        <w:t>最终我还要感谢学校这</w:t>
      </w:r>
      <w:r>
        <w:rPr>
          <w:rFonts w:hint="eastAsia"/>
          <w:sz w:val="24"/>
          <w:lang w:val="en-US" w:eastAsia="zh-CN"/>
        </w:rPr>
        <w:t>几</w:t>
      </w:r>
      <w:r>
        <w:rPr>
          <w:sz w:val="24"/>
        </w:rPr>
        <w:t>年来的栽培和给我们提供便利的设施，让我们学到各类的知识，让我们成长，才能为社会做出贡献。</w:t>
      </w:r>
    </w:p>
    <w:p>
      <w:pPr>
        <w:spacing w:line="360" w:lineRule="auto"/>
        <w:ind w:firstLine="480" w:firstLineChars="200"/>
        <w:rPr>
          <w:sz w:val="24"/>
        </w:rPr>
      </w:pPr>
    </w:p>
    <w:p>
      <w:pPr>
        <w:rPr>
          <w:rFonts w:hint="default" w:ascii="宋体" w:hAnsi="宋体" w:cs="Arial"/>
          <w:color w:val="000000"/>
          <w:spacing w:val="8"/>
          <w:kern w:val="0"/>
          <w:sz w:val="24"/>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微软雅黑"/>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76FBF0"/>
    <w:multiLevelType w:val="singleLevel"/>
    <w:tmpl w:val="BC76FBF0"/>
    <w:lvl w:ilvl="0" w:tentative="0">
      <w:start w:val="1"/>
      <w:numFmt w:val="decimal"/>
      <w:lvlText w:val="%1."/>
      <w:lvlJc w:val="left"/>
      <w:pPr>
        <w:tabs>
          <w:tab w:val="left" w:pos="312"/>
        </w:tabs>
      </w:pPr>
    </w:lvl>
  </w:abstractNum>
  <w:abstractNum w:abstractNumId="1">
    <w:nsid w:val="E2BFA824"/>
    <w:multiLevelType w:val="singleLevel"/>
    <w:tmpl w:val="E2BFA824"/>
    <w:lvl w:ilvl="0" w:tentative="0">
      <w:start w:val="1"/>
      <w:numFmt w:val="decimal"/>
      <w:lvlText w:val="%1."/>
      <w:lvlJc w:val="left"/>
      <w:pPr>
        <w:tabs>
          <w:tab w:val="left" w:pos="312"/>
        </w:tabs>
      </w:pPr>
    </w:lvl>
  </w:abstractNum>
  <w:abstractNum w:abstractNumId="2">
    <w:nsid w:val="E63E6C91"/>
    <w:multiLevelType w:val="singleLevel"/>
    <w:tmpl w:val="E63E6C91"/>
    <w:lvl w:ilvl="0" w:tentative="0">
      <w:start w:val="2"/>
      <w:numFmt w:val="chineseCounting"/>
      <w:suff w:val="space"/>
      <w:lvlText w:val="第%1章"/>
      <w:lvlJc w:val="left"/>
      <w:rPr>
        <w:rFonts w:hint="eastAsia"/>
      </w:rPr>
    </w:lvl>
  </w:abstractNum>
  <w:abstractNum w:abstractNumId="3">
    <w:nsid w:val="282D7224"/>
    <w:multiLevelType w:val="singleLevel"/>
    <w:tmpl w:val="282D7224"/>
    <w:lvl w:ilvl="0" w:tentative="0">
      <w:start w:val="1"/>
      <w:numFmt w:val="lowerLetter"/>
      <w:lvlText w:val="%1."/>
      <w:lvlJc w:val="left"/>
      <w:pPr>
        <w:tabs>
          <w:tab w:val="left" w:pos="312"/>
        </w:tabs>
      </w:pPr>
    </w:lvl>
  </w:abstractNum>
  <w:abstractNum w:abstractNumId="4">
    <w:nsid w:val="3019E52E"/>
    <w:multiLevelType w:val="singleLevel"/>
    <w:tmpl w:val="3019E52E"/>
    <w:lvl w:ilvl="0" w:tentative="0">
      <w:start w:val="1"/>
      <w:numFmt w:val="decimal"/>
      <w:lvlText w:val="%1."/>
      <w:lvlJc w:val="left"/>
      <w:pPr>
        <w:tabs>
          <w:tab w:val="left" w:pos="312"/>
        </w:tabs>
      </w:pPr>
    </w:lvl>
  </w:abstractNum>
  <w:abstractNum w:abstractNumId="5">
    <w:nsid w:val="52FF4D04"/>
    <w:multiLevelType w:val="multilevel"/>
    <w:tmpl w:val="52FF4D04"/>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51549"/>
    <w:rsid w:val="00860451"/>
    <w:rsid w:val="00A259D1"/>
    <w:rsid w:val="00CB75B4"/>
    <w:rsid w:val="00E51BF6"/>
    <w:rsid w:val="00EC1B12"/>
    <w:rsid w:val="00FF76EE"/>
    <w:rsid w:val="010C68B2"/>
    <w:rsid w:val="011747AA"/>
    <w:rsid w:val="013C7B2B"/>
    <w:rsid w:val="0157182C"/>
    <w:rsid w:val="019D3207"/>
    <w:rsid w:val="01AC347A"/>
    <w:rsid w:val="01E13E81"/>
    <w:rsid w:val="02181D01"/>
    <w:rsid w:val="022001CA"/>
    <w:rsid w:val="02260698"/>
    <w:rsid w:val="02354D5B"/>
    <w:rsid w:val="03275A10"/>
    <w:rsid w:val="036630FA"/>
    <w:rsid w:val="038C5F56"/>
    <w:rsid w:val="039461BA"/>
    <w:rsid w:val="03A30E98"/>
    <w:rsid w:val="03A7597D"/>
    <w:rsid w:val="03AD2674"/>
    <w:rsid w:val="03B66F99"/>
    <w:rsid w:val="03CD48D0"/>
    <w:rsid w:val="03CF77CE"/>
    <w:rsid w:val="03DB0524"/>
    <w:rsid w:val="03DB1089"/>
    <w:rsid w:val="03ED7498"/>
    <w:rsid w:val="040A2A12"/>
    <w:rsid w:val="04441DB7"/>
    <w:rsid w:val="046B2357"/>
    <w:rsid w:val="046C5CCE"/>
    <w:rsid w:val="04BD59C6"/>
    <w:rsid w:val="04F47BD9"/>
    <w:rsid w:val="04F50371"/>
    <w:rsid w:val="0510427F"/>
    <w:rsid w:val="05463FED"/>
    <w:rsid w:val="055D3829"/>
    <w:rsid w:val="05806190"/>
    <w:rsid w:val="05876967"/>
    <w:rsid w:val="0591702D"/>
    <w:rsid w:val="05FF5EF9"/>
    <w:rsid w:val="061B6571"/>
    <w:rsid w:val="066934D7"/>
    <w:rsid w:val="06877E4E"/>
    <w:rsid w:val="068B2CA1"/>
    <w:rsid w:val="06924EC2"/>
    <w:rsid w:val="069B6EC3"/>
    <w:rsid w:val="06DE666F"/>
    <w:rsid w:val="06FD750D"/>
    <w:rsid w:val="07246112"/>
    <w:rsid w:val="079A1EF5"/>
    <w:rsid w:val="07F27E9B"/>
    <w:rsid w:val="086740C7"/>
    <w:rsid w:val="08AE76A4"/>
    <w:rsid w:val="08E25BF5"/>
    <w:rsid w:val="0912294C"/>
    <w:rsid w:val="09192F92"/>
    <w:rsid w:val="091C1F9B"/>
    <w:rsid w:val="094D3CBE"/>
    <w:rsid w:val="0961794C"/>
    <w:rsid w:val="09771E62"/>
    <w:rsid w:val="09C844E3"/>
    <w:rsid w:val="09DF05F9"/>
    <w:rsid w:val="0A0323D2"/>
    <w:rsid w:val="0A6319C3"/>
    <w:rsid w:val="0A924694"/>
    <w:rsid w:val="0A9B2E16"/>
    <w:rsid w:val="0B0D1EE3"/>
    <w:rsid w:val="0B0E069D"/>
    <w:rsid w:val="0B142C5E"/>
    <w:rsid w:val="0B320C30"/>
    <w:rsid w:val="0B3344ED"/>
    <w:rsid w:val="0B570A97"/>
    <w:rsid w:val="0B73799A"/>
    <w:rsid w:val="0BA96D8C"/>
    <w:rsid w:val="0BEA4D13"/>
    <w:rsid w:val="0C6C2ED5"/>
    <w:rsid w:val="0C6D1DEA"/>
    <w:rsid w:val="0C820F3C"/>
    <w:rsid w:val="0C942250"/>
    <w:rsid w:val="0CD423B1"/>
    <w:rsid w:val="0D2871DD"/>
    <w:rsid w:val="0D4210E7"/>
    <w:rsid w:val="0D4F4A40"/>
    <w:rsid w:val="0D5C092C"/>
    <w:rsid w:val="0D610D34"/>
    <w:rsid w:val="0D89507B"/>
    <w:rsid w:val="0DB477FC"/>
    <w:rsid w:val="0E46753C"/>
    <w:rsid w:val="0F366B2E"/>
    <w:rsid w:val="0F673731"/>
    <w:rsid w:val="0FC7754C"/>
    <w:rsid w:val="10357221"/>
    <w:rsid w:val="10867F9E"/>
    <w:rsid w:val="109545A3"/>
    <w:rsid w:val="11106052"/>
    <w:rsid w:val="11171DD8"/>
    <w:rsid w:val="11986B9C"/>
    <w:rsid w:val="11F00B2F"/>
    <w:rsid w:val="126F2C40"/>
    <w:rsid w:val="12750847"/>
    <w:rsid w:val="127F3E01"/>
    <w:rsid w:val="12A61750"/>
    <w:rsid w:val="12D80AFE"/>
    <w:rsid w:val="12F77815"/>
    <w:rsid w:val="1320285F"/>
    <w:rsid w:val="1353386B"/>
    <w:rsid w:val="136B6F46"/>
    <w:rsid w:val="136C1FAE"/>
    <w:rsid w:val="13B3234D"/>
    <w:rsid w:val="13D8264F"/>
    <w:rsid w:val="14233A8B"/>
    <w:rsid w:val="142F16CC"/>
    <w:rsid w:val="145A088E"/>
    <w:rsid w:val="145B2A4B"/>
    <w:rsid w:val="14806986"/>
    <w:rsid w:val="14D60A62"/>
    <w:rsid w:val="14D96A5E"/>
    <w:rsid w:val="14F7166E"/>
    <w:rsid w:val="15256CD6"/>
    <w:rsid w:val="153642AD"/>
    <w:rsid w:val="1539062A"/>
    <w:rsid w:val="153F1577"/>
    <w:rsid w:val="15452CF5"/>
    <w:rsid w:val="154A2E71"/>
    <w:rsid w:val="15620E24"/>
    <w:rsid w:val="156C0DEF"/>
    <w:rsid w:val="15922A23"/>
    <w:rsid w:val="15AB3E0F"/>
    <w:rsid w:val="15C17677"/>
    <w:rsid w:val="15D04785"/>
    <w:rsid w:val="15F152E8"/>
    <w:rsid w:val="15F95757"/>
    <w:rsid w:val="161549D6"/>
    <w:rsid w:val="16485483"/>
    <w:rsid w:val="16886A55"/>
    <w:rsid w:val="16A415B1"/>
    <w:rsid w:val="16AF2AFC"/>
    <w:rsid w:val="172E480E"/>
    <w:rsid w:val="173838B2"/>
    <w:rsid w:val="177A2D62"/>
    <w:rsid w:val="17BB20EA"/>
    <w:rsid w:val="17EA6E07"/>
    <w:rsid w:val="181C729D"/>
    <w:rsid w:val="18282552"/>
    <w:rsid w:val="188871E5"/>
    <w:rsid w:val="18904C15"/>
    <w:rsid w:val="18937E06"/>
    <w:rsid w:val="193F6C38"/>
    <w:rsid w:val="19752051"/>
    <w:rsid w:val="19A96A94"/>
    <w:rsid w:val="19AF1814"/>
    <w:rsid w:val="19C275F4"/>
    <w:rsid w:val="19D71ABD"/>
    <w:rsid w:val="1A370AF1"/>
    <w:rsid w:val="1A500040"/>
    <w:rsid w:val="1A7D2C52"/>
    <w:rsid w:val="1ACE73C1"/>
    <w:rsid w:val="1AD60620"/>
    <w:rsid w:val="1B2927FF"/>
    <w:rsid w:val="1BA11A51"/>
    <w:rsid w:val="1BCE425A"/>
    <w:rsid w:val="1BE033EC"/>
    <w:rsid w:val="1C306680"/>
    <w:rsid w:val="1C681EE3"/>
    <w:rsid w:val="1C6C46B7"/>
    <w:rsid w:val="1C710F90"/>
    <w:rsid w:val="1C874CE9"/>
    <w:rsid w:val="1CB77B04"/>
    <w:rsid w:val="1D393F9C"/>
    <w:rsid w:val="1D8B69A5"/>
    <w:rsid w:val="1DFB2E90"/>
    <w:rsid w:val="1E240EE2"/>
    <w:rsid w:val="1E8138B5"/>
    <w:rsid w:val="1EA11363"/>
    <w:rsid w:val="1F24016B"/>
    <w:rsid w:val="1F521AA1"/>
    <w:rsid w:val="1F570054"/>
    <w:rsid w:val="20371A41"/>
    <w:rsid w:val="20437702"/>
    <w:rsid w:val="20880CE2"/>
    <w:rsid w:val="208B6DD4"/>
    <w:rsid w:val="20954926"/>
    <w:rsid w:val="20D72A2C"/>
    <w:rsid w:val="212E7780"/>
    <w:rsid w:val="21553C3A"/>
    <w:rsid w:val="21815C2E"/>
    <w:rsid w:val="21E86D1E"/>
    <w:rsid w:val="22211603"/>
    <w:rsid w:val="223506FA"/>
    <w:rsid w:val="225D1474"/>
    <w:rsid w:val="229D08EF"/>
    <w:rsid w:val="2324678A"/>
    <w:rsid w:val="23286EC7"/>
    <w:rsid w:val="233F450B"/>
    <w:rsid w:val="23465DC8"/>
    <w:rsid w:val="23481B88"/>
    <w:rsid w:val="23525ECD"/>
    <w:rsid w:val="23605BE3"/>
    <w:rsid w:val="23687C79"/>
    <w:rsid w:val="237D6554"/>
    <w:rsid w:val="23BA6EE8"/>
    <w:rsid w:val="23FC013C"/>
    <w:rsid w:val="24232BB1"/>
    <w:rsid w:val="24544AA6"/>
    <w:rsid w:val="24914141"/>
    <w:rsid w:val="24DD6CBD"/>
    <w:rsid w:val="250D642B"/>
    <w:rsid w:val="256307A4"/>
    <w:rsid w:val="25687350"/>
    <w:rsid w:val="25694124"/>
    <w:rsid w:val="257C3AEC"/>
    <w:rsid w:val="258368D2"/>
    <w:rsid w:val="25A34F86"/>
    <w:rsid w:val="25AA3E2B"/>
    <w:rsid w:val="25C96D9E"/>
    <w:rsid w:val="25DE2E41"/>
    <w:rsid w:val="25E22B99"/>
    <w:rsid w:val="260458BB"/>
    <w:rsid w:val="260D542B"/>
    <w:rsid w:val="266A5731"/>
    <w:rsid w:val="268E6A8C"/>
    <w:rsid w:val="26A60E8F"/>
    <w:rsid w:val="272E7F5A"/>
    <w:rsid w:val="27532095"/>
    <w:rsid w:val="277C4D8E"/>
    <w:rsid w:val="27974F55"/>
    <w:rsid w:val="279C2D2D"/>
    <w:rsid w:val="27CE196B"/>
    <w:rsid w:val="28025ABE"/>
    <w:rsid w:val="28F27C16"/>
    <w:rsid w:val="2944042C"/>
    <w:rsid w:val="29841067"/>
    <w:rsid w:val="29B35C6A"/>
    <w:rsid w:val="2A221516"/>
    <w:rsid w:val="2A2743DE"/>
    <w:rsid w:val="2A345289"/>
    <w:rsid w:val="2A4844A6"/>
    <w:rsid w:val="2A50218C"/>
    <w:rsid w:val="2A5B2485"/>
    <w:rsid w:val="2A8B7001"/>
    <w:rsid w:val="2AA15BA4"/>
    <w:rsid w:val="2AA3361E"/>
    <w:rsid w:val="2AFA5FC9"/>
    <w:rsid w:val="2B0C399E"/>
    <w:rsid w:val="2B893BDE"/>
    <w:rsid w:val="2B986A05"/>
    <w:rsid w:val="2C034DD6"/>
    <w:rsid w:val="2C4D25FF"/>
    <w:rsid w:val="2C637994"/>
    <w:rsid w:val="2C783975"/>
    <w:rsid w:val="2CBF6E1E"/>
    <w:rsid w:val="2CCF1019"/>
    <w:rsid w:val="2CD67DA3"/>
    <w:rsid w:val="2D0A7E5E"/>
    <w:rsid w:val="2D274048"/>
    <w:rsid w:val="2D5125F1"/>
    <w:rsid w:val="2D513E90"/>
    <w:rsid w:val="2D7E1FF3"/>
    <w:rsid w:val="2D876652"/>
    <w:rsid w:val="2D9577D0"/>
    <w:rsid w:val="2D992A19"/>
    <w:rsid w:val="2DA460E2"/>
    <w:rsid w:val="2E056367"/>
    <w:rsid w:val="2E1306CF"/>
    <w:rsid w:val="2E1668C4"/>
    <w:rsid w:val="2E17385F"/>
    <w:rsid w:val="2E9B2AB0"/>
    <w:rsid w:val="2EFC309B"/>
    <w:rsid w:val="2F8C13FC"/>
    <w:rsid w:val="2FF003CB"/>
    <w:rsid w:val="300B5C7D"/>
    <w:rsid w:val="301F4D55"/>
    <w:rsid w:val="30362133"/>
    <w:rsid w:val="30A44BC1"/>
    <w:rsid w:val="31060B3F"/>
    <w:rsid w:val="314718C6"/>
    <w:rsid w:val="314A5EC9"/>
    <w:rsid w:val="314C1766"/>
    <w:rsid w:val="31EE3302"/>
    <w:rsid w:val="323906F5"/>
    <w:rsid w:val="323D57A7"/>
    <w:rsid w:val="32605EF0"/>
    <w:rsid w:val="328251EB"/>
    <w:rsid w:val="32E95690"/>
    <w:rsid w:val="32EA2912"/>
    <w:rsid w:val="32F468E4"/>
    <w:rsid w:val="32FC1AFB"/>
    <w:rsid w:val="3328426D"/>
    <w:rsid w:val="33774940"/>
    <w:rsid w:val="33AD5C46"/>
    <w:rsid w:val="33E9465B"/>
    <w:rsid w:val="34566A2B"/>
    <w:rsid w:val="34A62DB2"/>
    <w:rsid w:val="34FA0A96"/>
    <w:rsid w:val="35087BD5"/>
    <w:rsid w:val="35484E39"/>
    <w:rsid w:val="35694C97"/>
    <w:rsid w:val="35774C3F"/>
    <w:rsid w:val="36AF511E"/>
    <w:rsid w:val="37235A9D"/>
    <w:rsid w:val="378552F5"/>
    <w:rsid w:val="37C50E10"/>
    <w:rsid w:val="37D577A9"/>
    <w:rsid w:val="37E5577A"/>
    <w:rsid w:val="380D1239"/>
    <w:rsid w:val="38302AE8"/>
    <w:rsid w:val="385225CB"/>
    <w:rsid w:val="385D78D8"/>
    <w:rsid w:val="386B5980"/>
    <w:rsid w:val="389E5B46"/>
    <w:rsid w:val="38A0248C"/>
    <w:rsid w:val="38B3787C"/>
    <w:rsid w:val="38D35669"/>
    <w:rsid w:val="38D421A6"/>
    <w:rsid w:val="38D55F00"/>
    <w:rsid w:val="397368DE"/>
    <w:rsid w:val="39914B5B"/>
    <w:rsid w:val="39D44C6E"/>
    <w:rsid w:val="39EE22ED"/>
    <w:rsid w:val="39F60B98"/>
    <w:rsid w:val="3A0A2F7B"/>
    <w:rsid w:val="3A252CF7"/>
    <w:rsid w:val="3A622D37"/>
    <w:rsid w:val="3A6D3921"/>
    <w:rsid w:val="3A8E21F9"/>
    <w:rsid w:val="3AB95725"/>
    <w:rsid w:val="3ABB101F"/>
    <w:rsid w:val="3AEC4D4E"/>
    <w:rsid w:val="3B404CEF"/>
    <w:rsid w:val="3B650AE0"/>
    <w:rsid w:val="3B9011C7"/>
    <w:rsid w:val="3BBD3CB6"/>
    <w:rsid w:val="3C2B2D4D"/>
    <w:rsid w:val="3C3652D6"/>
    <w:rsid w:val="3C404760"/>
    <w:rsid w:val="3C571459"/>
    <w:rsid w:val="3C71017A"/>
    <w:rsid w:val="3D2161F9"/>
    <w:rsid w:val="3D387C56"/>
    <w:rsid w:val="3D7D5C0C"/>
    <w:rsid w:val="3DB237A3"/>
    <w:rsid w:val="3DB406AE"/>
    <w:rsid w:val="3DFD20D7"/>
    <w:rsid w:val="3DFE0008"/>
    <w:rsid w:val="3E2F6AFF"/>
    <w:rsid w:val="3E856F0A"/>
    <w:rsid w:val="3E9D60A4"/>
    <w:rsid w:val="3EAA07E6"/>
    <w:rsid w:val="3EFC0F47"/>
    <w:rsid w:val="3F805EB0"/>
    <w:rsid w:val="3FCF06E3"/>
    <w:rsid w:val="3FD96012"/>
    <w:rsid w:val="403D6C3F"/>
    <w:rsid w:val="406D1812"/>
    <w:rsid w:val="4075360C"/>
    <w:rsid w:val="40954917"/>
    <w:rsid w:val="40C067E9"/>
    <w:rsid w:val="40C427E1"/>
    <w:rsid w:val="40C503AA"/>
    <w:rsid w:val="40D002C6"/>
    <w:rsid w:val="40D13CD6"/>
    <w:rsid w:val="40DC5817"/>
    <w:rsid w:val="40E009C9"/>
    <w:rsid w:val="412A5D49"/>
    <w:rsid w:val="41453D13"/>
    <w:rsid w:val="414D7CF2"/>
    <w:rsid w:val="416B39FC"/>
    <w:rsid w:val="41701B41"/>
    <w:rsid w:val="41795215"/>
    <w:rsid w:val="42417EB0"/>
    <w:rsid w:val="427769FC"/>
    <w:rsid w:val="42DC16B4"/>
    <w:rsid w:val="43294975"/>
    <w:rsid w:val="43763178"/>
    <w:rsid w:val="43AB796C"/>
    <w:rsid w:val="43DC11C4"/>
    <w:rsid w:val="43EB4111"/>
    <w:rsid w:val="44077486"/>
    <w:rsid w:val="44187366"/>
    <w:rsid w:val="441B7790"/>
    <w:rsid w:val="44264F7D"/>
    <w:rsid w:val="444E3FFB"/>
    <w:rsid w:val="445B79B0"/>
    <w:rsid w:val="44734A12"/>
    <w:rsid w:val="44EB06D6"/>
    <w:rsid w:val="44EF1D67"/>
    <w:rsid w:val="44F22682"/>
    <w:rsid w:val="44FF5F2A"/>
    <w:rsid w:val="455D5693"/>
    <w:rsid w:val="459D7036"/>
    <w:rsid w:val="45E52F90"/>
    <w:rsid w:val="461209BC"/>
    <w:rsid w:val="461422DC"/>
    <w:rsid w:val="46255D94"/>
    <w:rsid w:val="46592EA3"/>
    <w:rsid w:val="468E14A2"/>
    <w:rsid w:val="469D2B09"/>
    <w:rsid w:val="46A236BE"/>
    <w:rsid w:val="46AB007D"/>
    <w:rsid w:val="473A7562"/>
    <w:rsid w:val="47473AE4"/>
    <w:rsid w:val="47781CA6"/>
    <w:rsid w:val="47E00CB8"/>
    <w:rsid w:val="47FA6027"/>
    <w:rsid w:val="482806D0"/>
    <w:rsid w:val="4842025F"/>
    <w:rsid w:val="485B755B"/>
    <w:rsid w:val="486200D9"/>
    <w:rsid w:val="48AD4E46"/>
    <w:rsid w:val="48D20718"/>
    <w:rsid w:val="49173B44"/>
    <w:rsid w:val="494A4C77"/>
    <w:rsid w:val="49563813"/>
    <w:rsid w:val="49A043BB"/>
    <w:rsid w:val="49BB5CE2"/>
    <w:rsid w:val="49C47F31"/>
    <w:rsid w:val="49E350E8"/>
    <w:rsid w:val="49E66612"/>
    <w:rsid w:val="4A115455"/>
    <w:rsid w:val="4A593B70"/>
    <w:rsid w:val="4A7B721A"/>
    <w:rsid w:val="4A9D2566"/>
    <w:rsid w:val="4AD15BF1"/>
    <w:rsid w:val="4B2E230A"/>
    <w:rsid w:val="4B5133FB"/>
    <w:rsid w:val="4B755DE6"/>
    <w:rsid w:val="4B8D08EE"/>
    <w:rsid w:val="4BA43EE2"/>
    <w:rsid w:val="4BAE51FA"/>
    <w:rsid w:val="4BCD1B6D"/>
    <w:rsid w:val="4BDB7AB1"/>
    <w:rsid w:val="4BE96F00"/>
    <w:rsid w:val="4BFD0C37"/>
    <w:rsid w:val="4C0209F9"/>
    <w:rsid w:val="4C222378"/>
    <w:rsid w:val="4C4B0138"/>
    <w:rsid w:val="4CBB601A"/>
    <w:rsid w:val="4CCB5A93"/>
    <w:rsid w:val="4CD8517F"/>
    <w:rsid w:val="4CEB4520"/>
    <w:rsid w:val="4D532C13"/>
    <w:rsid w:val="4D896A33"/>
    <w:rsid w:val="4DA71893"/>
    <w:rsid w:val="4DA764D9"/>
    <w:rsid w:val="4DC37263"/>
    <w:rsid w:val="4E057C78"/>
    <w:rsid w:val="4E24607A"/>
    <w:rsid w:val="4E40248D"/>
    <w:rsid w:val="4E5627FA"/>
    <w:rsid w:val="4EBA44A5"/>
    <w:rsid w:val="4EFD4373"/>
    <w:rsid w:val="4F5060C1"/>
    <w:rsid w:val="4F6D50CE"/>
    <w:rsid w:val="4F9160FD"/>
    <w:rsid w:val="4FBC50E7"/>
    <w:rsid w:val="4FCA1132"/>
    <w:rsid w:val="4FCF182C"/>
    <w:rsid w:val="4FDD7675"/>
    <w:rsid w:val="50365587"/>
    <w:rsid w:val="50565DE8"/>
    <w:rsid w:val="50725057"/>
    <w:rsid w:val="50AD6820"/>
    <w:rsid w:val="50DC7487"/>
    <w:rsid w:val="50F070AF"/>
    <w:rsid w:val="51076385"/>
    <w:rsid w:val="51145F3A"/>
    <w:rsid w:val="511D11F7"/>
    <w:rsid w:val="515C2B92"/>
    <w:rsid w:val="516C702E"/>
    <w:rsid w:val="519872FC"/>
    <w:rsid w:val="519D67BC"/>
    <w:rsid w:val="51AD6764"/>
    <w:rsid w:val="51B77F6A"/>
    <w:rsid w:val="51CC0229"/>
    <w:rsid w:val="51F911BB"/>
    <w:rsid w:val="523232F9"/>
    <w:rsid w:val="524063D5"/>
    <w:rsid w:val="52435C84"/>
    <w:rsid w:val="52EE3266"/>
    <w:rsid w:val="53031B07"/>
    <w:rsid w:val="530845F4"/>
    <w:rsid w:val="534B443F"/>
    <w:rsid w:val="537C75E4"/>
    <w:rsid w:val="538F3B20"/>
    <w:rsid w:val="53A60485"/>
    <w:rsid w:val="53CF39A3"/>
    <w:rsid w:val="53DD771F"/>
    <w:rsid w:val="53F15E0C"/>
    <w:rsid w:val="54D56667"/>
    <w:rsid w:val="54E5535A"/>
    <w:rsid w:val="550C71B5"/>
    <w:rsid w:val="550F75E9"/>
    <w:rsid w:val="552643D0"/>
    <w:rsid w:val="55491B69"/>
    <w:rsid w:val="55603FED"/>
    <w:rsid w:val="556A01D3"/>
    <w:rsid w:val="55B47731"/>
    <w:rsid w:val="55F7653B"/>
    <w:rsid w:val="561358CC"/>
    <w:rsid w:val="564831A7"/>
    <w:rsid w:val="565A7163"/>
    <w:rsid w:val="56733977"/>
    <w:rsid w:val="56760DEE"/>
    <w:rsid w:val="568B7153"/>
    <w:rsid w:val="56987AAD"/>
    <w:rsid w:val="573C2F19"/>
    <w:rsid w:val="574067D8"/>
    <w:rsid w:val="57460DC1"/>
    <w:rsid w:val="576854B3"/>
    <w:rsid w:val="57F555D2"/>
    <w:rsid w:val="58543ADB"/>
    <w:rsid w:val="58A620F3"/>
    <w:rsid w:val="58EF7517"/>
    <w:rsid w:val="59152158"/>
    <w:rsid w:val="59305394"/>
    <w:rsid w:val="593576FB"/>
    <w:rsid w:val="599F09A3"/>
    <w:rsid w:val="59A12AA8"/>
    <w:rsid w:val="59BB2ECD"/>
    <w:rsid w:val="59BF5809"/>
    <w:rsid w:val="5A1A70BA"/>
    <w:rsid w:val="5A660D80"/>
    <w:rsid w:val="5A6A6599"/>
    <w:rsid w:val="5A994F03"/>
    <w:rsid w:val="5AE02A94"/>
    <w:rsid w:val="5B3202CB"/>
    <w:rsid w:val="5B58728B"/>
    <w:rsid w:val="5C0E42B9"/>
    <w:rsid w:val="5CA86F15"/>
    <w:rsid w:val="5CB4393F"/>
    <w:rsid w:val="5D067B97"/>
    <w:rsid w:val="5D096C8D"/>
    <w:rsid w:val="5D0F0D0A"/>
    <w:rsid w:val="5D3E5440"/>
    <w:rsid w:val="5D6C6638"/>
    <w:rsid w:val="5DC734B0"/>
    <w:rsid w:val="5E0813EF"/>
    <w:rsid w:val="5E121C91"/>
    <w:rsid w:val="5E6E3C44"/>
    <w:rsid w:val="5E737914"/>
    <w:rsid w:val="5E795B21"/>
    <w:rsid w:val="5F3E1F7B"/>
    <w:rsid w:val="5F9D757F"/>
    <w:rsid w:val="5FE80A65"/>
    <w:rsid w:val="60256564"/>
    <w:rsid w:val="60695989"/>
    <w:rsid w:val="607F4F8C"/>
    <w:rsid w:val="60B11130"/>
    <w:rsid w:val="60B95BF4"/>
    <w:rsid w:val="61004017"/>
    <w:rsid w:val="612C7ECA"/>
    <w:rsid w:val="613724BC"/>
    <w:rsid w:val="61554DC7"/>
    <w:rsid w:val="616C73C1"/>
    <w:rsid w:val="6176579A"/>
    <w:rsid w:val="617A7CFD"/>
    <w:rsid w:val="61BC4CE8"/>
    <w:rsid w:val="61C71AE2"/>
    <w:rsid w:val="61D02FB3"/>
    <w:rsid w:val="62640BEB"/>
    <w:rsid w:val="628823B1"/>
    <w:rsid w:val="62A553D4"/>
    <w:rsid w:val="62C051A6"/>
    <w:rsid w:val="62D926D4"/>
    <w:rsid w:val="63027993"/>
    <w:rsid w:val="63C90FBC"/>
    <w:rsid w:val="63DE57F2"/>
    <w:rsid w:val="640B4F46"/>
    <w:rsid w:val="64424DF9"/>
    <w:rsid w:val="6474547E"/>
    <w:rsid w:val="650D6DE5"/>
    <w:rsid w:val="65202A59"/>
    <w:rsid w:val="65235504"/>
    <w:rsid w:val="652B551F"/>
    <w:rsid w:val="658E4CA4"/>
    <w:rsid w:val="65A53214"/>
    <w:rsid w:val="65EC185F"/>
    <w:rsid w:val="663D7640"/>
    <w:rsid w:val="664C7C68"/>
    <w:rsid w:val="6664533A"/>
    <w:rsid w:val="66C44E5C"/>
    <w:rsid w:val="66C92299"/>
    <w:rsid w:val="66DF5BDF"/>
    <w:rsid w:val="672535DE"/>
    <w:rsid w:val="672B52D0"/>
    <w:rsid w:val="674B0ED3"/>
    <w:rsid w:val="67940038"/>
    <w:rsid w:val="67A410BE"/>
    <w:rsid w:val="67AA104C"/>
    <w:rsid w:val="67BE2FB8"/>
    <w:rsid w:val="67DE0285"/>
    <w:rsid w:val="68184EC5"/>
    <w:rsid w:val="68192908"/>
    <w:rsid w:val="68235E62"/>
    <w:rsid w:val="68314A01"/>
    <w:rsid w:val="683862F6"/>
    <w:rsid w:val="68424636"/>
    <w:rsid w:val="685B3455"/>
    <w:rsid w:val="68827E55"/>
    <w:rsid w:val="68AB24C3"/>
    <w:rsid w:val="68F50F87"/>
    <w:rsid w:val="692541D8"/>
    <w:rsid w:val="695773C9"/>
    <w:rsid w:val="69A30664"/>
    <w:rsid w:val="6A2C04E1"/>
    <w:rsid w:val="6A2D00CA"/>
    <w:rsid w:val="6A327B4C"/>
    <w:rsid w:val="6A6B2755"/>
    <w:rsid w:val="6AD9603F"/>
    <w:rsid w:val="6B1D4067"/>
    <w:rsid w:val="6B3F7FC7"/>
    <w:rsid w:val="6B59336A"/>
    <w:rsid w:val="6BA13775"/>
    <w:rsid w:val="6C673A8A"/>
    <w:rsid w:val="6C7D40F4"/>
    <w:rsid w:val="6C8745CD"/>
    <w:rsid w:val="6CCE6B97"/>
    <w:rsid w:val="6CD23BAA"/>
    <w:rsid w:val="6D2B7443"/>
    <w:rsid w:val="6D46478A"/>
    <w:rsid w:val="6D71617D"/>
    <w:rsid w:val="6D8E6FAA"/>
    <w:rsid w:val="6D9A1646"/>
    <w:rsid w:val="6DB30A29"/>
    <w:rsid w:val="6DEA0A54"/>
    <w:rsid w:val="6ED54209"/>
    <w:rsid w:val="6ED968CA"/>
    <w:rsid w:val="6EDF2B5A"/>
    <w:rsid w:val="6EF84786"/>
    <w:rsid w:val="6F473FEA"/>
    <w:rsid w:val="6F5548A3"/>
    <w:rsid w:val="6F763631"/>
    <w:rsid w:val="6F856942"/>
    <w:rsid w:val="6FD46937"/>
    <w:rsid w:val="70074AC4"/>
    <w:rsid w:val="70210643"/>
    <w:rsid w:val="70287DB1"/>
    <w:rsid w:val="704B51CC"/>
    <w:rsid w:val="704C6E76"/>
    <w:rsid w:val="706D3D35"/>
    <w:rsid w:val="707351DC"/>
    <w:rsid w:val="708A68DC"/>
    <w:rsid w:val="708A7D03"/>
    <w:rsid w:val="70E075C2"/>
    <w:rsid w:val="7138530E"/>
    <w:rsid w:val="713C6B5C"/>
    <w:rsid w:val="7150467E"/>
    <w:rsid w:val="715B6F6F"/>
    <w:rsid w:val="718D0ABE"/>
    <w:rsid w:val="718F287C"/>
    <w:rsid w:val="71AB086C"/>
    <w:rsid w:val="71D876E7"/>
    <w:rsid w:val="71E94413"/>
    <w:rsid w:val="71F73CBC"/>
    <w:rsid w:val="725C47A7"/>
    <w:rsid w:val="72D51B43"/>
    <w:rsid w:val="72E93CE5"/>
    <w:rsid w:val="738C6916"/>
    <w:rsid w:val="73C65602"/>
    <w:rsid w:val="73DD38A4"/>
    <w:rsid w:val="73E0438E"/>
    <w:rsid w:val="73F21BD3"/>
    <w:rsid w:val="73FC7312"/>
    <w:rsid w:val="740D3557"/>
    <w:rsid w:val="742456EA"/>
    <w:rsid w:val="74584EDD"/>
    <w:rsid w:val="74795E9B"/>
    <w:rsid w:val="7495065D"/>
    <w:rsid w:val="74CE11C2"/>
    <w:rsid w:val="74ED652F"/>
    <w:rsid w:val="74F768C9"/>
    <w:rsid w:val="75405EE4"/>
    <w:rsid w:val="7550531F"/>
    <w:rsid w:val="7582507F"/>
    <w:rsid w:val="759B3D0B"/>
    <w:rsid w:val="759E3633"/>
    <w:rsid w:val="75E22957"/>
    <w:rsid w:val="75ED17B6"/>
    <w:rsid w:val="761E3C18"/>
    <w:rsid w:val="76287AC3"/>
    <w:rsid w:val="76CE020D"/>
    <w:rsid w:val="76DE251F"/>
    <w:rsid w:val="76E55A18"/>
    <w:rsid w:val="770575E1"/>
    <w:rsid w:val="770E6D62"/>
    <w:rsid w:val="77204777"/>
    <w:rsid w:val="773540C3"/>
    <w:rsid w:val="77E03E3C"/>
    <w:rsid w:val="77F9245E"/>
    <w:rsid w:val="781F77EF"/>
    <w:rsid w:val="786A2FF7"/>
    <w:rsid w:val="78821828"/>
    <w:rsid w:val="78863F29"/>
    <w:rsid w:val="78B54B38"/>
    <w:rsid w:val="78D26EA8"/>
    <w:rsid w:val="78F705E5"/>
    <w:rsid w:val="790009F6"/>
    <w:rsid w:val="7A025F96"/>
    <w:rsid w:val="7A34217F"/>
    <w:rsid w:val="7A40015B"/>
    <w:rsid w:val="7A626BD8"/>
    <w:rsid w:val="7A6F6862"/>
    <w:rsid w:val="7AE57969"/>
    <w:rsid w:val="7AEA5478"/>
    <w:rsid w:val="7AFF1DAB"/>
    <w:rsid w:val="7B1E666E"/>
    <w:rsid w:val="7B425544"/>
    <w:rsid w:val="7B5036D5"/>
    <w:rsid w:val="7B5E5078"/>
    <w:rsid w:val="7B833CCC"/>
    <w:rsid w:val="7BA92478"/>
    <w:rsid w:val="7BAC0904"/>
    <w:rsid w:val="7BAE76AC"/>
    <w:rsid w:val="7C4C2787"/>
    <w:rsid w:val="7C7E064C"/>
    <w:rsid w:val="7C8D0310"/>
    <w:rsid w:val="7CB7716D"/>
    <w:rsid w:val="7CC875C1"/>
    <w:rsid w:val="7CF222D9"/>
    <w:rsid w:val="7D0828A3"/>
    <w:rsid w:val="7D243523"/>
    <w:rsid w:val="7D3E69EA"/>
    <w:rsid w:val="7D806700"/>
    <w:rsid w:val="7D993646"/>
    <w:rsid w:val="7DAE3772"/>
    <w:rsid w:val="7DBF2914"/>
    <w:rsid w:val="7DDD33B5"/>
    <w:rsid w:val="7E3B3794"/>
    <w:rsid w:val="7E4E0359"/>
    <w:rsid w:val="7E9E4FC0"/>
    <w:rsid w:val="7EB2462F"/>
    <w:rsid w:val="7F6D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qFormat/>
    <w:uiPriority w:val="0"/>
    <w:pPr>
      <w:keepNext/>
      <w:keepLines/>
      <w:spacing w:before="260" w:after="260" w:line="416" w:lineRule="auto"/>
      <w:jc w:val="left"/>
      <w:outlineLvl w:val="1"/>
    </w:pPr>
    <w:rPr>
      <w:rFonts w:ascii="Arial" w:hAnsi="Arial"/>
      <w:b/>
      <w:bCs/>
      <w:sz w:val="28"/>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Body Text"/>
    <w:basedOn w:val="1"/>
    <w:qFormat/>
    <w:uiPriority w:val="0"/>
    <w:pPr>
      <w:jc w:val="center"/>
    </w:pPr>
    <w:rPr>
      <w:rFonts w:eastAsia="方正大标宋简体"/>
      <w:sz w:val="76"/>
    </w:rPr>
  </w:style>
  <w:style w:type="paragraph" w:styleId="8">
    <w:name w:val="toc 3"/>
    <w:basedOn w:val="1"/>
    <w:next w:val="1"/>
    <w:qFormat/>
    <w:uiPriority w:val="0"/>
    <w:pPr>
      <w:ind w:left="840" w:leftChars="400"/>
    </w:pPr>
  </w:style>
  <w:style w:type="paragraph" w:styleId="9">
    <w:name w:val="Plain Text"/>
    <w:basedOn w:val="1"/>
    <w:qFormat/>
    <w:uiPriority w:val="0"/>
    <w:rPr>
      <w:rFonts w:ascii="宋体" w:hAnsi="Courier New" w:eastAsiaTheme="minorEastAsia" w:cstheme="minorBidi"/>
      <w:szCs w:val="22"/>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 w:type="paragraph" w:customStyle="1" w:styleId="23">
    <w:name w:val="1正"/>
    <w:basedOn w:val="1"/>
    <w:qFormat/>
    <w:uiPriority w:val="0"/>
    <w:pPr>
      <w:snapToGrid w:val="0"/>
      <w:spacing w:line="360" w:lineRule="auto"/>
      <w:ind w:firstLine="200" w:firstLineChars="200"/>
      <w:jc w:val="left"/>
    </w:pPr>
    <w:rPr>
      <w:sz w:val="24"/>
    </w:rPr>
  </w:style>
  <w:style w:type="character" w:customStyle="1" w:styleId="24">
    <w:name w:val="标题 1 Char"/>
    <w:basedOn w:val="17"/>
    <w:link w:val="2"/>
    <w:qFormat/>
    <w:uiPriority w:val="0"/>
    <w:rPr>
      <w:rFonts w:hint="eastAsia" w:ascii="宋体" w:hAnsi="宋体" w:eastAsia="宋体" w:cs="宋体"/>
      <w:b/>
      <w:kern w:val="44"/>
      <w:sz w:val="48"/>
      <w:szCs w:val="48"/>
      <w:lang w:val="en-US" w:eastAsia="zh-CN" w:bidi="ar"/>
    </w:rPr>
  </w:style>
  <w:style w:type="paragraph" w:styleId="2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3.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2020-05-03T14:19:00Z</dcterms:created>
  <dc:creator>LENG</dc:creator>
  <cp:lastModifiedBy> </cp:lastModifiedBy>
  <dcterms:modified xsi:type="dcterms:W3CDTF">2020-09-28T07:35:44Z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