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EC673" w14:textId="2B558B31" w:rsidR="00EF4287" w:rsidRDefault="006202C2" w:rsidP="006202C2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Programmazione III e Laboratorio di Programmazione 3</w:t>
      </w:r>
    </w:p>
    <w:p w14:paraId="0BC9A6AE" w14:textId="28CF266B" w:rsidR="006202C2" w:rsidRDefault="006202C2" w:rsidP="006202C2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Proff.: Angelo Ciaramella e Raffaele Montella</w:t>
      </w:r>
    </w:p>
    <w:p w14:paraId="2E01B103" w14:textId="23B35F68" w:rsidR="006202C2" w:rsidRDefault="006202C2" w:rsidP="006202C2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Anno Accademico 2020/2021</w:t>
      </w:r>
    </w:p>
    <w:p w14:paraId="0814D9BF" w14:textId="5577E8F3" w:rsidR="006202C2" w:rsidRDefault="006202C2" w:rsidP="006202C2">
      <w:pPr>
        <w:jc w:val="both"/>
        <w:rPr>
          <w:color w:val="FF0000"/>
          <w:sz w:val="24"/>
          <w:szCs w:val="24"/>
        </w:rPr>
      </w:pPr>
    </w:p>
    <w:p w14:paraId="3889AB91" w14:textId="74308286" w:rsidR="00B00A12" w:rsidRDefault="00D65C42" w:rsidP="00B00A12">
      <w:pPr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3EF14A0" wp14:editId="040C3D21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299085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62" y="21462"/>
                <wp:lineTo x="21462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DE3EF" w14:textId="08A53417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627D55D2" w14:textId="6F619EA9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597CBCC0" w14:textId="2161E60C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43C31B19" w14:textId="2EF36586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4A8A9E8B" w14:textId="42F124AB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38189CB9" w14:textId="23412E90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16A41D7C" w14:textId="310BE95A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3103EA3A" w14:textId="7E3D8650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1956A3B3" w14:textId="2BD2CE97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472F0DF9" w14:textId="77777777" w:rsidR="00D65C42" w:rsidRDefault="00D65C42" w:rsidP="00D65C42">
      <w:pPr>
        <w:jc w:val="center"/>
        <w:rPr>
          <w:color w:val="FF0000"/>
          <w:sz w:val="24"/>
          <w:szCs w:val="24"/>
        </w:rPr>
      </w:pPr>
    </w:p>
    <w:p w14:paraId="63F7F0AC" w14:textId="6491C492" w:rsidR="00D65C42" w:rsidRPr="00D65C42" w:rsidRDefault="00D65C42" w:rsidP="00D65C42">
      <w:pPr>
        <w:jc w:val="center"/>
        <w:rPr>
          <w:color w:val="000000" w:themeColor="text1"/>
          <w:sz w:val="24"/>
          <w:szCs w:val="24"/>
        </w:rPr>
      </w:pPr>
      <w:r>
        <w:rPr>
          <w:color w:val="FF0000"/>
          <w:sz w:val="24"/>
          <w:szCs w:val="24"/>
        </w:rPr>
        <w:t xml:space="preserve">Studente: </w:t>
      </w:r>
      <w:r w:rsidRPr="00D65C42">
        <w:rPr>
          <w:color w:val="000000" w:themeColor="text1"/>
          <w:sz w:val="24"/>
          <w:szCs w:val="24"/>
        </w:rPr>
        <w:t>Gaetano Ippolito (0124001867)</w:t>
      </w:r>
    </w:p>
    <w:p w14:paraId="514C320C" w14:textId="734BC21B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5FDE6346" w14:textId="0DD4C559" w:rsidR="00D65C42" w:rsidRDefault="00D65C42" w:rsidP="00D65C42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Relazione del progetto d’esame di programmazione III: </w:t>
      </w:r>
    </w:p>
    <w:p w14:paraId="3C627980" w14:textId="1C83D4F9" w:rsidR="00D65C42" w:rsidRPr="00D65C42" w:rsidRDefault="00D65C42" w:rsidP="00D65C42">
      <w:pPr>
        <w:jc w:val="center"/>
        <w:rPr>
          <w:color w:val="FF0000"/>
          <w:sz w:val="24"/>
          <w:szCs w:val="24"/>
        </w:rPr>
      </w:pPr>
      <w:r w:rsidRPr="00D65C42">
        <w:rPr>
          <w:color w:val="000000" w:themeColor="text1"/>
          <w:sz w:val="24"/>
          <w:szCs w:val="24"/>
        </w:rPr>
        <w:t>My Delivery</w:t>
      </w:r>
      <w:r>
        <w:rPr>
          <w:color w:val="000000" w:themeColor="text1"/>
          <w:sz w:val="24"/>
          <w:szCs w:val="24"/>
        </w:rPr>
        <w:t>.</w:t>
      </w:r>
    </w:p>
    <w:p w14:paraId="02A2255B" w14:textId="088E27A2" w:rsidR="00B00A12" w:rsidRDefault="00D65C42" w:rsidP="00B00A12">
      <w:pPr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879AE20" wp14:editId="3F1E3A8C">
            <wp:simplePos x="0" y="0"/>
            <wp:positionH relativeFrom="margin">
              <wp:posOffset>1894205</wp:posOffset>
            </wp:positionH>
            <wp:positionV relativeFrom="paragraph">
              <wp:posOffset>7620</wp:posOffset>
            </wp:positionV>
            <wp:extent cx="2085975" cy="2085975"/>
            <wp:effectExtent l="0" t="0" r="9525" b="0"/>
            <wp:wrapTight wrapText="bothSides">
              <wp:wrapPolygon edited="0">
                <wp:start x="395" y="2367"/>
                <wp:lineTo x="0" y="3156"/>
                <wp:lineTo x="0" y="16767"/>
                <wp:lineTo x="3551" y="18542"/>
                <wp:lineTo x="3945" y="19134"/>
                <wp:lineTo x="18542" y="19134"/>
                <wp:lineTo x="18937" y="18542"/>
                <wp:lineTo x="21501" y="16767"/>
                <wp:lineTo x="21501" y="11047"/>
                <wp:lineTo x="21304" y="7890"/>
                <wp:lineTo x="18937" y="6707"/>
                <wp:lineTo x="14400" y="5918"/>
                <wp:lineTo x="14203" y="3748"/>
                <wp:lineTo x="13414" y="2367"/>
                <wp:lineTo x="395" y="2367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61B81A" w14:textId="54D2EDA6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419D02C1" w14:textId="3F7F70E4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171ABF4F" w14:textId="782A036D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7ED2629B" w14:textId="681DD7CE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5BECF1A5" w14:textId="2BFF31CA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7825ECF8" w14:textId="6200D715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55483D89" w14:textId="4F6D82BE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373D81EC" w14:textId="4DAE1ED7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2C44C347" w14:textId="65044FC2" w:rsidR="00B00A12" w:rsidRDefault="00B00A12" w:rsidP="00B00A12">
      <w:pPr>
        <w:jc w:val="both"/>
        <w:rPr>
          <w:color w:val="FF0000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329052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B3B72E" w14:textId="767DEF03" w:rsidR="00B00A12" w:rsidRDefault="00B00A12">
          <w:pPr>
            <w:pStyle w:val="Titolosommario"/>
          </w:pPr>
          <w:r>
            <w:t>Sommario</w:t>
          </w:r>
        </w:p>
        <w:p w14:paraId="3BA3F51D" w14:textId="43F441DD" w:rsidR="00732DCA" w:rsidRDefault="00B00A12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060695" w:history="1">
            <w:r w:rsidR="00732DCA" w:rsidRPr="005B3B1F">
              <w:rPr>
                <w:rStyle w:val="Collegamentoipertestuale"/>
                <w:noProof/>
              </w:rPr>
              <w:t>1.0 – Traccia d’esame</w:t>
            </w:r>
            <w:r w:rsidR="00732DCA">
              <w:rPr>
                <w:noProof/>
                <w:webHidden/>
              </w:rPr>
              <w:tab/>
            </w:r>
            <w:r w:rsidR="00732DCA">
              <w:rPr>
                <w:noProof/>
                <w:webHidden/>
              </w:rPr>
              <w:fldChar w:fldCharType="begin"/>
            </w:r>
            <w:r w:rsidR="00732DCA">
              <w:rPr>
                <w:noProof/>
                <w:webHidden/>
              </w:rPr>
              <w:instrText xml:space="preserve"> PAGEREF _Toc62060695 \h </w:instrText>
            </w:r>
            <w:r w:rsidR="00732DCA">
              <w:rPr>
                <w:noProof/>
                <w:webHidden/>
              </w:rPr>
            </w:r>
            <w:r w:rsidR="00732DCA"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3</w:t>
            </w:r>
            <w:r w:rsidR="00732DCA">
              <w:rPr>
                <w:noProof/>
                <w:webHidden/>
              </w:rPr>
              <w:fldChar w:fldCharType="end"/>
            </w:r>
          </w:hyperlink>
        </w:p>
        <w:p w14:paraId="1BFF345A" w14:textId="7320B4FA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696" w:history="1">
            <w:r w:rsidRPr="005B3B1F">
              <w:rPr>
                <w:rStyle w:val="Collegamentoipertestuale"/>
                <w:noProof/>
              </w:rPr>
              <w:t>1.1 – Diagrammi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19DE" w14:textId="501FA108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697" w:history="1">
            <w:r w:rsidRPr="005B3B1F">
              <w:rPr>
                <w:rStyle w:val="Collegamentoipertestuale"/>
                <w:noProof/>
              </w:rPr>
              <w:t>2.0 – MVC: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523D5" w14:textId="67A14BD7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698" w:history="1">
            <w:r w:rsidRPr="005B3B1F">
              <w:rPr>
                <w:rStyle w:val="Collegamentoipertestuale"/>
                <w:noProof/>
              </w:rPr>
              <w:t>2.1 – Builder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C4F1C" w14:textId="14FBE45A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699" w:history="1">
            <w:r w:rsidRPr="005B3B1F">
              <w:rPr>
                <w:rStyle w:val="Collegamentoipertestuale"/>
                <w:noProof/>
              </w:rPr>
              <w:t>2.2 – 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CFDF" w14:textId="66016470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700" w:history="1">
            <w:r w:rsidRPr="005B3B1F">
              <w:rPr>
                <w:rStyle w:val="Collegamentoipertestuale"/>
                <w:noProof/>
              </w:rPr>
              <w:t>2.3 – Singleton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6AAA" w14:textId="1518C800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701" w:history="1">
            <w:r w:rsidRPr="005B3B1F">
              <w:rPr>
                <w:rStyle w:val="Collegamentoipertestuale"/>
                <w:noProof/>
              </w:rPr>
              <w:t>3.0 – MVC: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ACEA1" w14:textId="69A1187E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702" w:history="1">
            <w:r w:rsidRPr="005B3B1F">
              <w:rPr>
                <w:rStyle w:val="Collegamentoipertestuale"/>
                <w:noProof/>
              </w:rPr>
              <w:t>3.1 – Algoritmo NextFit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CC48" w14:textId="75B1B0E3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703" w:history="1">
            <w:r w:rsidRPr="005B3B1F">
              <w:rPr>
                <w:rStyle w:val="Collegamentoipertestuale"/>
                <w:noProof/>
              </w:rPr>
              <w:t>4.0 – MVC: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BF2D" w14:textId="5DDB8F24" w:rsidR="00732DCA" w:rsidRDefault="00732DCA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62060704" w:history="1">
            <w:r w:rsidRPr="005B3B1F">
              <w:rPr>
                <w:rStyle w:val="Collegamentoipertestuale"/>
                <w:noProof/>
              </w:rPr>
              <w:t>5.0 – Come utilizzare l’applicazione MyDelivery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_Toc62060704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FF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71596" w14:textId="4F84CCBB" w:rsidR="00B00A12" w:rsidRDefault="00B00A12">
          <w:r>
            <w:rPr>
              <w:b/>
              <w:bCs/>
            </w:rPr>
            <w:fldChar w:fldCharType="end"/>
          </w:r>
        </w:p>
      </w:sdtContent>
    </w:sdt>
    <w:p w14:paraId="7174C4ED" w14:textId="495FA31B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750128EF" w14:textId="488C48C4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48D06F6E" w14:textId="7F4F9BD5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2C1A4885" w14:textId="075CDFD3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11035C66" w14:textId="48FC781E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1898E02E" w14:textId="3BDD10EA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2ADEB06F" w14:textId="3C235A7B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3352F774" w14:textId="10EBDDA8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43A33891" w14:textId="67BDF7E7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7DDC41F7" w14:textId="05DB93E6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53C59913" w14:textId="5E8E426B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1296FEE1" w14:textId="45BCC8D1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7670D3E9" w14:textId="617E979D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508B598C" w14:textId="0CF71ED6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7F66BC73" w14:textId="23587746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13E476B3" w14:textId="3EAA6255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298B1E4A" w14:textId="5915B454" w:rsidR="00B00A12" w:rsidRDefault="00B00A12" w:rsidP="00B00A12">
      <w:pPr>
        <w:jc w:val="both"/>
        <w:rPr>
          <w:color w:val="FF0000"/>
          <w:sz w:val="24"/>
          <w:szCs w:val="24"/>
        </w:rPr>
      </w:pPr>
    </w:p>
    <w:p w14:paraId="7585BA47" w14:textId="1CD3CD28" w:rsidR="00586197" w:rsidRDefault="00586197" w:rsidP="00B00A12">
      <w:pPr>
        <w:jc w:val="both"/>
        <w:rPr>
          <w:color w:val="FF0000"/>
          <w:sz w:val="24"/>
          <w:szCs w:val="24"/>
        </w:rPr>
      </w:pPr>
    </w:p>
    <w:p w14:paraId="0E1E2178" w14:textId="77777777" w:rsidR="008D1102" w:rsidRDefault="008D1102" w:rsidP="00B00A12">
      <w:pPr>
        <w:jc w:val="both"/>
        <w:rPr>
          <w:color w:val="FF0000"/>
          <w:sz w:val="24"/>
          <w:szCs w:val="24"/>
        </w:rPr>
      </w:pPr>
    </w:p>
    <w:p w14:paraId="0D696BD4" w14:textId="136AAFB0" w:rsidR="00B00A12" w:rsidRPr="00D65C42" w:rsidRDefault="00D65C42" w:rsidP="00B00A12">
      <w:pPr>
        <w:pStyle w:val="Titolo1"/>
        <w:rPr>
          <w:color w:val="FF0000"/>
        </w:rPr>
      </w:pPr>
      <w:bookmarkStart w:id="0" w:name="_Toc62060695"/>
      <w:r>
        <w:rPr>
          <w:color w:val="FF0000"/>
        </w:rPr>
        <w:lastRenderedPageBreak/>
        <w:t xml:space="preserve">1.0 </w:t>
      </w:r>
      <w:r w:rsidR="00E935A1">
        <w:rPr>
          <w:color w:val="FF0000"/>
        </w:rPr>
        <w:t>–</w:t>
      </w:r>
      <w:r>
        <w:rPr>
          <w:color w:val="FF0000"/>
        </w:rPr>
        <w:t xml:space="preserve"> </w:t>
      </w:r>
      <w:r w:rsidR="00E935A1">
        <w:rPr>
          <w:color w:val="FF0000"/>
        </w:rPr>
        <w:t>Traccia d’esame</w:t>
      </w:r>
      <w:bookmarkEnd w:id="0"/>
    </w:p>
    <w:p w14:paraId="4A57BC86" w14:textId="77777777" w:rsidR="00E935A1" w:rsidRPr="00E935A1" w:rsidRDefault="00E935A1" w:rsidP="00E935A1">
      <w:pPr>
        <w:jc w:val="both"/>
        <w:rPr>
          <w:color w:val="FF0000"/>
          <w:sz w:val="28"/>
          <w:szCs w:val="28"/>
        </w:rPr>
      </w:pPr>
      <w:r w:rsidRPr="00E935A1">
        <w:rPr>
          <w:color w:val="FF0000"/>
          <w:sz w:val="28"/>
          <w:szCs w:val="28"/>
        </w:rPr>
        <w:t xml:space="preserve">Traccia - Logistica </w:t>
      </w:r>
    </w:p>
    <w:p w14:paraId="26DBC2AE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Si vuole sviluppare un’applicazione relativa alla consegna di merci nel campo della logistica. La logistica </w:t>
      </w:r>
      <w:r>
        <w:rPr>
          <w:sz w:val="24"/>
          <w:szCs w:val="24"/>
        </w:rPr>
        <w:t>è</w:t>
      </w:r>
      <w:r w:rsidRPr="00E935A1">
        <w:rPr>
          <w:sz w:val="24"/>
          <w:szCs w:val="24"/>
        </w:rPr>
        <w:t xml:space="preserve"> l’insieme delle attivit</w:t>
      </w:r>
      <w:r>
        <w:rPr>
          <w:sz w:val="24"/>
          <w:szCs w:val="24"/>
        </w:rPr>
        <w:t>à</w:t>
      </w:r>
      <w:r w:rsidRPr="00E935A1">
        <w:rPr>
          <w:sz w:val="24"/>
          <w:szCs w:val="24"/>
        </w:rPr>
        <w:t xml:space="preserve"> organizzative, gestionali e strategiche che governano i flussi di materiali e delle relative informazioni dalle origini presso i fornitori fino alla consegna dei prodotti finiti ai clienti e al servizio post-vendita. </w:t>
      </w:r>
    </w:p>
    <w:p w14:paraId="2D82F241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Si suppone di avere diverse aziende di trasporto per consegnare la merce (corrieri). Ogni azienda ha a disposizione un numero di veicoli identificati da un codice, tipo veicolo e capienza container (numeri di colli che </w:t>
      </w:r>
      <w:r>
        <w:rPr>
          <w:sz w:val="24"/>
          <w:szCs w:val="24"/>
        </w:rPr>
        <w:t>può</w:t>
      </w:r>
      <w:r w:rsidRPr="00E935A1">
        <w:rPr>
          <w:sz w:val="24"/>
          <w:szCs w:val="24"/>
        </w:rPr>
        <w:t xml:space="preserve"> contenere). Il collo </w:t>
      </w:r>
      <w:r>
        <w:rPr>
          <w:sz w:val="24"/>
          <w:szCs w:val="24"/>
        </w:rPr>
        <w:t>è</w:t>
      </w:r>
      <w:r w:rsidRPr="00E935A1">
        <w:rPr>
          <w:sz w:val="24"/>
          <w:szCs w:val="24"/>
        </w:rPr>
        <w:t xml:space="preserve"> identificato da un codice, mittente, destinatario e peso. L’applicazione deve gestire il carico di N colli nei container. Per il riempimento </w:t>
      </w:r>
      <w:r>
        <w:rPr>
          <w:sz w:val="24"/>
          <w:szCs w:val="24"/>
        </w:rPr>
        <w:t>s</w:t>
      </w:r>
      <w:r w:rsidRPr="00E935A1">
        <w:rPr>
          <w:sz w:val="24"/>
          <w:szCs w:val="24"/>
        </w:rPr>
        <w:t>i utilizza un algor</w:t>
      </w:r>
      <w:r>
        <w:rPr>
          <w:sz w:val="24"/>
          <w:szCs w:val="24"/>
        </w:rPr>
        <w:t>i</w:t>
      </w:r>
      <w:r w:rsidRPr="00E935A1">
        <w:rPr>
          <w:sz w:val="24"/>
          <w:szCs w:val="24"/>
        </w:rPr>
        <w:t xml:space="preserve">tmo approssimato (Next Fit) che risolve il problema del Bin Packing (vedi documento allegato). </w:t>
      </w:r>
    </w:p>
    <w:p w14:paraId="42FAB387" w14:textId="6EC86889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Il corriere, inoltre, aggiorna lo stato del collo ad ogni centro di smistamento, il quale deve essere rintracciato dal destinatario mediante il suo codice. </w:t>
      </w:r>
    </w:p>
    <w:p w14:paraId="195F34A0" w14:textId="77777777" w:rsidR="00E935A1" w:rsidRDefault="00E935A1" w:rsidP="00E935A1">
      <w:pPr>
        <w:jc w:val="both"/>
        <w:rPr>
          <w:sz w:val="24"/>
          <w:szCs w:val="24"/>
        </w:rPr>
      </w:pPr>
    </w:p>
    <w:p w14:paraId="57122954" w14:textId="77777777" w:rsidR="00E935A1" w:rsidRPr="00E935A1" w:rsidRDefault="00E935A1" w:rsidP="00E935A1">
      <w:pPr>
        <w:jc w:val="both"/>
        <w:rPr>
          <w:color w:val="FF0000"/>
          <w:sz w:val="28"/>
          <w:szCs w:val="28"/>
        </w:rPr>
      </w:pPr>
      <w:r w:rsidRPr="00E935A1">
        <w:rPr>
          <w:color w:val="FF0000"/>
          <w:sz w:val="28"/>
          <w:szCs w:val="28"/>
        </w:rPr>
        <w:t xml:space="preserve">Note di sviluppo. </w:t>
      </w:r>
    </w:p>
    <w:p w14:paraId="7B491137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>La prova d’esame richiede la progettazione e lo sviluppo della traccia proposta. Lo studente p</w:t>
      </w:r>
      <w:r>
        <w:rPr>
          <w:sz w:val="24"/>
          <w:szCs w:val="24"/>
        </w:rPr>
        <w:t>uò</w:t>
      </w:r>
      <w:r w:rsidRPr="00E935A1">
        <w:rPr>
          <w:sz w:val="24"/>
          <w:szCs w:val="24"/>
        </w:rPr>
        <w:t xml:space="preserve"> scegliere di sviluppare il progetto nelle due modalit</w:t>
      </w:r>
      <w:r>
        <w:rPr>
          <w:sz w:val="24"/>
          <w:szCs w:val="24"/>
        </w:rPr>
        <w:t>à</w:t>
      </w:r>
      <w:r w:rsidRPr="00E935A1">
        <w:rPr>
          <w:sz w:val="24"/>
          <w:szCs w:val="24"/>
        </w:rPr>
        <w:t xml:space="preserve">: Applicazione Web o programma standalone con supporto grafico. </w:t>
      </w:r>
    </w:p>
    <w:p w14:paraId="5F855B74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Il progetto deve essere sviluppato secondo le seguenti linee: </w:t>
      </w:r>
    </w:p>
    <w:p w14:paraId="4D17F6BB" w14:textId="247246B3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>• usare almeno due pattern (almeno uno per chi sceglie la modali</w:t>
      </w:r>
      <w:r>
        <w:rPr>
          <w:sz w:val="24"/>
          <w:szCs w:val="24"/>
        </w:rPr>
        <w:t>tà</w:t>
      </w:r>
      <w:r w:rsidRPr="00E935A1">
        <w:rPr>
          <w:sz w:val="24"/>
          <w:szCs w:val="24"/>
        </w:rPr>
        <w:t xml:space="preserve"> Web Application) tra i design pattern noti; </w:t>
      </w:r>
    </w:p>
    <w:p w14:paraId="4E351376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• attenersi ai principi della programmazione SOLID; </w:t>
      </w:r>
    </w:p>
    <w:p w14:paraId="41A67E7A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• usare il linguaggio Java; </w:t>
      </w:r>
    </w:p>
    <w:p w14:paraId="0D723B77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• inserire sufficienti commenti (anche per Javadoc) e annotazioni; </w:t>
      </w:r>
    </w:p>
    <w:p w14:paraId="690A5144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• gestione delle eccezioni; </w:t>
      </w:r>
    </w:p>
    <w:p w14:paraId="665B44B7" w14:textId="3CA9CA12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• usare i file o database. Lo studente deve presentare una relazione sintetica (per chi usa latex </w:t>
      </w:r>
      <w:r w:rsidR="00A469A5">
        <w:rPr>
          <w:sz w:val="24"/>
          <w:szCs w:val="24"/>
        </w:rPr>
        <w:t>è</w:t>
      </w:r>
      <w:r w:rsidRPr="00E935A1">
        <w:rPr>
          <w:sz w:val="24"/>
          <w:szCs w:val="24"/>
        </w:rPr>
        <w:t xml:space="preserve"> possibile scaricare un template dalla piattaforma e-learning).</w:t>
      </w:r>
    </w:p>
    <w:p w14:paraId="700615EC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 La relazione deve contenere: </w:t>
      </w:r>
    </w:p>
    <w:p w14:paraId="439C342E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• una breve descrizione dei requisiti del progetto; </w:t>
      </w:r>
    </w:p>
    <w:p w14:paraId="1428E5C9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• il diagramma UML delle classi; </w:t>
      </w:r>
    </w:p>
    <w:p w14:paraId="357CCB82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• altri diagrammi se opportuni; </w:t>
      </w:r>
    </w:p>
    <w:p w14:paraId="52C2ABD0" w14:textId="4F378EAD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>• parti rilevanti del codice sviluppato.</w:t>
      </w:r>
    </w:p>
    <w:p w14:paraId="216952CC" w14:textId="77777777" w:rsidR="00E935A1" w:rsidRDefault="00E935A1" w:rsidP="00E935A1">
      <w:pPr>
        <w:jc w:val="both"/>
        <w:rPr>
          <w:sz w:val="24"/>
          <w:szCs w:val="24"/>
        </w:rPr>
      </w:pPr>
    </w:p>
    <w:p w14:paraId="60388B84" w14:textId="6C2633E2" w:rsidR="00E935A1" w:rsidRPr="00E935A1" w:rsidRDefault="00E935A1" w:rsidP="00E935A1">
      <w:pPr>
        <w:jc w:val="both"/>
        <w:rPr>
          <w:color w:val="FF0000"/>
          <w:sz w:val="28"/>
          <w:szCs w:val="28"/>
        </w:rPr>
      </w:pPr>
      <w:r w:rsidRPr="00E935A1">
        <w:rPr>
          <w:color w:val="FF0000"/>
          <w:sz w:val="28"/>
          <w:szCs w:val="28"/>
        </w:rPr>
        <w:t>Consegna progetto</w:t>
      </w:r>
      <w:r>
        <w:rPr>
          <w:color w:val="FF0000"/>
          <w:sz w:val="28"/>
          <w:szCs w:val="28"/>
        </w:rPr>
        <w:t>.</w:t>
      </w:r>
    </w:p>
    <w:p w14:paraId="215EC6EA" w14:textId="77777777" w:rsidR="00E935A1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 xml:space="preserve">La relazione e il codice del progetto devono essere messi a </w:t>
      </w:r>
      <w:r>
        <w:rPr>
          <w:sz w:val="24"/>
          <w:szCs w:val="24"/>
        </w:rPr>
        <w:t>disposizione</w:t>
      </w:r>
      <w:r w:rsidRPr="00E935A1">
        <w:rPr>
          <w:sz w:val="24"/>
          <w:szCs w:val="24"/>
        </w:rPr>
        <w:t xml:space="preserve"> secondo le </w:t>
      </w:r>
      <w:r>
        <w:rPr>
          <w:sz w:val="24"/>
          <w:szCs w:val="24"/>
        </w:rPr>
        <w:t>modalità</w:t>
      </w:r>
      <w:r w:rsidRPr="00E935A1">
        <w:rPr>
          <w:sz w:val="24"/>
          <w:szCs w:val="24"/>
        </w:rPr>
        <w:t xml:space="preserve"> ritenute </w:t>
      </w:r>
      <w:r>
        <w:rPr>
          <w:sz w:val="24"/>
          <w:szCs w:val="24"/>
        </w:rPr>
        <w:t xml:space="preserve">più </w:t>
      </w:r>
      <w:r w:rsidRPr="00E935A1">
        <w:rPr>
          <w:sz w:val="24"/>
          <w:szCs w:val="24"/>
        </w:rPr>
        <w:t xml:space="preserve">opportune (Dropbox, Google Drive, Piattaforma Sebeto, Pendrive, CD, . . .) entro la data di scadenza della prenotazione on-line dell’esame. </w:t>
      </w:r>
    </w:p>
    <w:p w14:paraId="7BD2268E" w14:textId="66C8DF31" w:rsidR="00E935A1" w:rsidRPr="00E935A1" w:rsidRDefault="00E935A1" w:rsidP="00E935A1">
      <w:pPr>
        <w:jc w:val="both"/>
        <w:rPr>
          <w:color w:val="FF0000"/>
          <w:sz w:val="28"/>
          <w:szCs w:val="28"/>
        </w:rPr>
      </w:pPr>
      <w:r w:rsidRPr="00E935A1">
        <w:rPr>
          <w:color w:val="FF0000"/>
          <w:sz w:val="28"/>
          <w:szCs w:val="28"/>
        </w:rPr>
        <w:t>Modalità di esame</w:t>
      </w:r>
      <w:r>
        <w:rPr>
          <w:color w:val="FF0000"/>
          <w:sz w:val="28"/>
          <w:szCs w:val="28"/>
        </w:rPr>
        <w:t>.</w:t>
      </w:r>
    </w:p>
    <w:p w14:paraId="2B6BCDF2" w14:textId="7B283AAF" w:rsidR="001E16F0" w:rsidRDefault="00E935A1" w:rsidP="00E935A1">
      <w:pPr>
        <w:jc w:val="both"/>
        <w:rPr>
          <w:sz w:val="24"/>
          <w:szCs w:val="24"/>
        </w:rPr>
      </w:pPr>
      <w:r w:rsidRPr="00E935A1">
        <w:rPr>
          <w:sz w:val="24"/>
          <w:szCs w:val="24"/>
        </w:rPr>
        <w:t>La prima parte della prova di esame verter</w:t>
      </w:r>
      <w:r>
        <w:rPr>
          <w:sz w:val="24"/>
          <w:szCs w:val="24"/>
        </w:rPr>
        <w:t>à</w:t>
      </w:r>
      <w:r w:rsidRPr="00E935A1">
        <w:rPr>
          <w:sz w:val="24"/>
          <w:szCs w:val="24"/>
        </w:rPr>
        <w:t xml:space="preserve"> sulla discussione del progetto. Lo studente deve preparare una presentazione sintetica (slide) per descrivere il progetto svolto. La seconda parte della prova verter</w:t>
      </w:r>
      <w:r>
        <w:rPr>
          <w:sz w:val="24"/>
          <w:szCs w:val="24"/>
        </w:rPr>
        <w:t>à</w:t>
      </w:r>
      <w:r w:rsidRPr="00E935A1">
        <w:rPr>
          <w:sz w:val="24"/>
          <w:szCs w:val="24"/>
        </w:rPr>
        <w:t xml:space="preserve"> sulla discussione degli argomenti affrontati a lezione.</w:t>
      </w:r>
    </w:p>
    <w:p w14:paraId="5160506C" w14:textId="76FA1B05" w:rsidR="00E935A1" w:rsidRDefault="00E935A1" w:rsidP="00E935A1">
      <w:pPr>
        <w:jc w:val="both"/>
        <w:rPr>
          <w:sz w:val="24"/>
          <w:szCs w:val="24"/>
        </w:rPr>
      </w:pPr>
    </w:p>
    <w:p w14:paraId="73EB7C35" w14:textId="6CC4D8A2" w:rsidR="00E935A1" w:rsidRDefault="00E935A1" w:rsidP="00E935A1">
      <w:pPr>
        <w:pStyle w:val="Titolo1"/>
        <w:rPr>
          <w:color w:val="FF0000"/>
        </w:rPr>
      </w:pPr>
      <w:bookmarkStart w:id="1" w:name="_Toc62060696"/>
      <w:r>
        <w:rPr>
          <w:color w:val="FF0000"/>
        </w:rPr>
        <w:t xml:space="preserve">1.1 – </w:t>
      </w:r>
      <w:r w:rsidR="00670F9F">
        <w:rPr>
          <w:color w:val="FF0000"/>
        </w:rPr>
        <w:t>Diagrammi</w:t>
      </w:r>
      <w:bookmarkEnd w:id="1"/>
    </w:p>
    <w:p w14:paraId="56B7B6BC" w14:textId="6CC4B5E5" w:rsidR="00670F9F" w:rsidRDefault="00670F9F" w:rsidP="00670F9F">
      <w:pPr>
        <w:jc w:val="both"/>
        <w:rPr>
          <w:sz w:val="24"/>
          <w:szCs w:val="24"/>
        </w:rPr>
      </w:pPr>
      <w:r>
        <w:rPr>
          <w:sz w:val="24"/>
          <w:szCs w:val="24"/>
        </w:rPr>
        <w:t>Per permettere una scoperta dei requisiti precisa</w:t>
      </w:r>
      <w:r w:rsidR="00A469A5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che non permettesse in alcun modo di uscire fuori dai domini dell’applicazione, la decisione di creare un </w:t>
      </w:r>
      <w:r w:rsidRPr="00670F9F">
        <w:rPr>
          <w:color w:val="FF0000"/>
          <w:sz w:val="24"/>
          <w:szCs w:val="24"/>
        </w:rPr>
        <w:t>Diagramma dei casi d’uso</w:t>
      </w:r>
      <w:r>
        <w:rPr>
          <w:sz w:val="24"/>
          <w:szCs w:val="24"/>
        </w:rPr>
        <w:t xml:space="preserve"> come prima azione nei confronti del progetto si è rivelata piuttosto efficace.</w:t>
      </w:r>
    </w:p>
    <w:p w14:paraId="0938F766" w14:textId="64CC8E29" w:rsidR="00670F9F" w:rsidRDefault="00670F9F" w:rsidP="00670F9F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E6AAA27" wp14:editId="16769B4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31510" cy="3134360"/>
            <wp:effectExtent l="0" t="0" r="2540" b="889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Il Diagramma dei casi d’uso di cui si sta parlando è il seguente:</w:t>
      </w:r>
    </w:p>
    <w:p w14:paraId="402EECCE" w14:textId="14E78396" w:rsidR="00670F9F" w:rsidRDefault="00670F9F" w:rsidP="00670F9F">
      <w:pPr>
        <w:jc w:val="both"/>
        <w:rPr>
          <w:sz w:val="24"/>
          <w:szCs w:val="24"/>
        </w:rPr>
      </w:pPr>
      <w:r>
        <w:rPr>
          <w:sz w:val="24"/>
          <w:szCs w:val="24"/>
        </w:rPr>
        <w:t>La lettura della traccia ha permesso la creazione di questo Diagramma e la scoperta dei seguenti attori:</w:t>
      </w:r>
    </w:p>
    <w:p w14:paraId="10AFC14D" w14:textId="291CD8A6" w:rsidR="00670F9F" w:rsidRDefault="00670F9F" w:rsidP="00670F9F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FD1C41">
        <w:rPr>
          <w:color w:val="FF0000"/>
          <w:sz w:val="24"/>
          <w:szCs w:val="24"/>
        </w:rPr>
        <w:t>Cliente</w:t>
      </w:r>
      <w:r>
        <w:rPr>
          <w:sz w:val="24"/>
          <w:szCs w:val="24"/>
        </w:rPr>
        <w:t xml:space="preserve">: che rappresenta colui che, oltre ad avere la possibilità di registrarsi ed effettuare un login sulla piattaforma MyDelivery, effettua l’ordinazione presso un </w:t>
      </w:r>
      <w:r w:rsidRPr="00FD1C41">
        <w:rPr>
          <w:color w:val="FF0000"/>
          <w:sz w:val="24"/>
          <w:szCs w:val="24"/>
        </w:rPr>
        <w:t xml:space="preserve">Azienda </w:t>
      </w:r>
      <w:r>
        <w:rPr>
          <w:sz w:val="24"/>
          <w:szCs w:val="24"/>
        </w:rPr>
        <w:t xml:space="preserve">(caso d’uso: Invia </w:t>
      </w:r>
      <w:r w:rsidRPr="00FD1C41">
        <w:rPr>
          <w:color w:val="FF0000"/>
          <w:sz w:val="24"/>
          <w:szCs w:val="24"/>
        </w:rPr>
        <w:t>Pacco</w:t>
      </w:r>
      <w:r>
        <w:rPr>
          <w:sz w:val="24"/>
          <w:szCs w:val="24"/>
        </w:rPr>
        <w:t xml:space="preserve">). L’ordinazione genererà un codice che servirà al </w:t>
      </w:r>
      <w:r w:rsidRPr="00FD1C41">
        <w:rPr>
          <w:color w:val="FF0000"/>
          <w:sz w:val="24"/>
          <w:szCs w:val="24"/>
        </w:rPr>
        <w:t xml:space="preserve">destinatario </w:t>
      </w:r>
      <w:r>
        <w:rPr>
          <w:sz w:val="24"/>
          <w:szCs w:val="24"/>
        </w:rPr>
        <w:t>per poter reperire tutte le informazioni relative all’ordine che deve ricevere.</w:t>
      </w:r>
    </w:p>
    <w:p w14:paraId="60B81613" w14:textId="60EC3233" w:rsidR="00670F9F" w:rsidRDefault="00670F9F" w:rsidP="00670F9F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FD1C41">
        <w:rPr>
          <w:color w:val="FF0000"/>
          <w:sz w:val="24"/>
          <w:szCs w:val="24"/>
        </w:rPr>
        <w:lastRenderedPageBreak/>
        <w:t>Corriere</w:t>
      </w:r>
      <w:r>
        <w:rPr>
          <w:sz w:val="24"/>
          <w:szCs w:val="24"/>
        </w:rPr>
        <w:t xml:space="preserve">: </w:t>
      </w:r>
      <w:r w:rsidR="00FD1C41">
        <w:rPr>
          <w:sz w:val="24"/>
          <w:szCs w:val="24"/>
        </w:rPr>
        <w:t xml:space="preserve">che rappresenta colui che prende in carico in un ordine presso l’azienda per cui lavora. È una figura importante dato che grazie a lui si ha il cambiamento di </w:t>
      </w:r>
      <w:r w:rsidR="00FD1C41" w:rsidRPr="00FD1C41">
        <w:rPr>
          <w:color w:val="FF0000"/>
          <w:sz w:val="24"/>
          <w:szCs w:val="24"/>
        </w:rPr>
        <w:t xml:space="preserve">stato </w:t>
      </w:r>
      <w:r w:rsidR="00FD1C41">
        <w:rPr>
          <w:sz w:val="24"/>
          <w:szCs w:val="24"/>
        </w:rPr>
        <w:t>dell’ordine.</w:t>
      </w:r>
    </w:p>
    <w:p w14:paraId="73893782" w14:textId="0463AFEA" w:rsidR="00670F9F" w:rsidRDefault="00670F9F" w:rsidP="00670F9F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FD1C41">
        <w:rPr>
          <w:color w:val="FF0000"/>
          <w:sz w:val="24"/>
          <w:szCs w:val="24"/>
        </w:rPr>
        <w:t>Admin</w:t>
      </w:r>
      <w:r w:rsidR="00FD1C41">
        <w:rPr>
          <w:sz w:val="24"/>
          <w:szCs w:val="24"/>
        </w:rPr>
        <w:t xml:space="preserve">: che rappresenta una figura che gestisce e visualizza tutte le informazioni che fanno parte di MyDelivery. L’Admin è colui che gestisce le collaborazioni con le aziende, che visualizzerà i </w:t>
      </w:r>
      <w:r w:rsidR="00FD1C41" w:rsidRPr="00FD1C41">
        <w:rPr>
          <w:color w:val="FF0000"/>
          <w:sz w:val="24"/>
          <w:szCs w:val="24"/>
        </w:rPr>
        <w:t xml:space="preserve">veicoli </w:t>
      </w:r>
      <w:r w:rsidR="00FD1C41">
        <w:rPr>
          <w:sz w:val="24"/>
          <w:szCs w:val="24"/>
        </w:rPr>
        <w:t xml:space="preserve">dell’azienda con cui collabora e visualizzerà varie informazioni riguardo i Colli che vengono generati quando viene creato un </w:t>
      </w:r>
      <w:r w:rsidR="00FD1C41" w:rsidRPr="00FD1C41">
        <w:rPr>
          <w:color w:val="FF0000"/>
          <w:sz w:val="24"/>
          <w:szCs w:val="24"/>
        </w:rPr>
        <w:t>Ordine</w:t>
      </w:r>
      <w:r w:rsidR="00FD1C41">
        <w:rPr>
          <w:sz w:val="24"/>
          <w:szCs w:val="24"/>
        </w:rPr>
        <w:t xml:space="preserve">. Essendo colui che gestisce le collaborazioni con le Aziende, potrà anche rimuovere un’Azienda con cui non si hanno più rapporti. La sua esistenza è molto importante anche per gestire l’algoritmo </w:t>
      </w:r>
      <w:r w:rsidR="00FD1C41" w:rsidRPr="00FD1C41">
        <w:rPr>
          <w:color w:val="FF0000"/>
          <w:sz w:val="24"/>
          <w:szCs w:val="24"/>
        </w:rPr>
        <w:t xml:space="preserve">NextFit </w:t>
      </w:r>
      <w:r w:rsidR="00FD1C41">
        <w:rPr>
          <w:sz w:val="24"/>
          <w:szCs w:val="24"/>
        </w:rPr>
        <w:t>imposto dalla traccia del progetto, siccome è una responsabilità dell’applicazione quella di eseguire il seguente algoritmo.</w:t>
      </w:r>
    </w:p>
    <w:p w14:paraId="7F604965" w14:textId="1C214CF7" w:rsidR="00FD1C41" w:rsidRDefault="00FD1C41" w:rsidP="00FD1C41">
      <w:pPr>
        <w:jc w:val="both"/>
        <w:rPr>
          <w:sz w:val="24"/>
          <w:szCs w:val="24"/>
        </w:rPr>
      </w:pPr>
      <w:r>
        <w:rPr>
          <w:sz w:val="24"/>
          <w:szCs w:val="24"/>
        </w:rPr>
        <w:t>Dopo un’attenta analisi al diagramma dei casi d’uso, sono stati rivelati altre importanti figure all’interno del dominio di MyDelivery:</w:t>
      </w:r>
    </w:p>
    <w:p w14:paraId="10142849" w14:textId="54AD21EB" w:rsidR="00FD1C41" w:rsidRDefault="00FD1C41" w:rsidP="00FD1C41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Destinatario.</w:t>
      </w:r>
    </w:p>
    <w:p w14:paraId="1EA16CAB" w14:textId="10FB23DE" w:rsidR="00FD1C41" w:rsidRDefault="00FD1C41" w:rsidP="00FD1C41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Veicolo.</w:t>
      </w:r>
    </w:p>
    <w:p w14:paraId="6BC65056" w14:textId="5183074E" w:rsidR="00FD1C41" w:rsidRDefault="00FD1C41" w:rsidP="00FD1C41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Azienda.</w:t>
      </w:r>
    </w:p>
    <w:p w14:paraId="2ABC1194" w14:textId="2ADC277C" w:rsidR="00A469A5" w:rsidRDefault="00A469A5" w:rsidP="00FD1C41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Centro di smistamento.</w:t>
      </w:r>
    </w:p>
    <w:p w14:paraId="45D73D41" w14:textId="3D8D163C" w:rsidR="00FD1C41" w:rsidRDefault="00FD1C41" w:rsidP="00FD1C4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quale hanno avuto maggiore importanza nella rappresentazione del Diagramma </w:t>
      </w:r>
      <w:r w:rsidR="00AD40CC">
        <w:rPr>
          <w:sz w:val="24"/>
          <w:szCs w:val="24"/>
        </w:rPr>
        <w:t>delle classi.</w:t>
      </w:r>
    </w:p>
    <w:p w14:paraId="24F902BF" w14:textId="77777777" w:rsidR="00A469A5" w:rsidRDefault="00AD40CC" w:rsidP="00670F9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F6513F7" wp14:editId="111A68EC">
            <wp:simplePos x="0" y="0"/>
            <wp:positionH relativeFrom="margin">
              <wp:align>right</wp:align>
            </wp:positionH>
            <wp:positionV relativeFrom="paragraph">
              <wp:posOffset>587375</wp:posOffset>
            </wp:positionV>
            <wp:extent cx="571500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Avendo trovato tutte le informazioni necessarie dal Diagramma dei casi d’uso, il </w:t>
      </w:r>
      <w:r w:rsidRPr="00AD40CC">
        <w:rPr>
          <w:color w:val="FF0000"/>
          <w:sz w:val="24"/>
          <w:szCs w:val="24"/>
        </w:rPr>
        <w:t>Diagramma delle classi</w:t>
      </w:r>
      <w:r>
        <w:rPr>
          <w:sz w:val="24"/>
          <w:szCs w:val="24"/>
        </w:rPr>
        <w:t xml:space="preserve"> si presenta in questo modo:</w:t>
      </w:r>
    </w:p>
    <w:p w14:paraId="3758D9CC" w14:textId="7FEB10FB" w:rsidR="00AD40CC" w:rsidRDefault="00AD40CC" w:rsidP="00670F9F">
      <w:pPr>
        <w:jc w:val="both"/>
        <w:rPr>
          <w:sz w:val="24"/>
          <w:szCs w:val="24"/>
        </w:rPr>
      </w:pPr>
      <w:r>
        <w:rPr>
          <w:sz w:val="24"/>
          <w:szCs w:val="24"/>
        </w:rPr>
        <w:t>[Per una visualizzazione migliore del seguente Diagramma, seguire il seguente percorso:</w:t>
      </w:r>
      <w:r>
        <w:rPr>
          <w:sz w:val="24"/>
          <w:szCs w:val="24"/>
        </w:rPr>
        <w:br/>
        <w:t>Documentazione -&gt; UML -&gt; DiagrammaDelleClassi -&gt; JPEG -&gt; ClassDiagram1.jpg]</w:t>
      </w:r>
      <w:r w:rsidR="00A469A5">
        <w:rPr>
          <w:sz w:val="24"/>
          <w:szCs w:val="24"/>
        </w:rPr>
        <w:t>.</w:t>
      </w:r>
    </w:p>
    <w:p w14:paraId="647CF604" w14:textId="42D3277C" w:rsidR="00AD40CC" w:rsidRDefault="00B70893" w:rsidP="00CF77D1">
      <w:pPr>
        <w:pStyle w:val="Titolo1"/>
        <w:rPr>
          <w:color w:val="FF0000"/>
        </w:rPr>
      </w:pPr>
      <w:bookmarkStart w:id="2" w:name="_Toc62060697"/>
      <w:r>
        <w:rPr>
          <w:color w:val="FF0000"/>
        </w:rPr>
        <w:lastRenderedPageBreak/>
        <w:t>2.0</w:t>
      </w:r>
      <w:r w:rsidR="00CF77D1">
        <w:rPr>
          <w:color w:val="FF0000"/>
        </w:rPr>
        <w:t xml:space="preserve"> – MVC</w:t>
      </w:r>
      <w:r w:rsidR="008D1102">
        <w:rPr>
          <w:color w:val="FF0000"/>
        </w:rPr>
        <w:t>: Model</w:t>
      </w:r>
      <w:bookmarkEnd w:id="2"/>
    </w:p>
    <w:p w14:paraId="18610A2A" w14:textId="603DFAEA" w:rsidR="001E16F0" w:rsidRDefault="00CF77D1" w:rsidP="001E16F0">
      <w:pPr>
        <w:rPr>
          <w:sz w:val="24"/>
          <w:szCs w:val="24"/>
        </w:rPr>
      </w:pPr>
      <w:r>
        <w:rPr>
          <w:sz w:val="24"/>
          <w:szCs w:val="24"/>
        </w:rPr>
        <w:t>Il Model View Controller è un pattern architetturale che, rispetto ai design pattern, imposta l’organizzazione strutturale di un sistema software. Grazie a questo pattern architetturale, vengono descritti i ruoli che assumono i vari componenti software e le relazioni che hanno tra di loro.</w:t>
      </w:r>
    </w:p>
    <w:p w14:paraId="44CFD799" w14:textId="5EC4A591" w:rsidR="00CF77D1" w:rsidRPr="00CF77D1" w:rsidRDefault="00CF77D1" w:rsidP="001E16F0">
      <w:pPr>
        <w:rPr>
          <w:sz w:val="24"/>
          <w:szCs w:val="24"/>
        </w:rPr>
      </w:pPr>
      <w:r>
        <w:rPr>
          <w:sz w:val="24"/>
          <w:szCs w:val="24"/>
        </w:rPr>
        <w:t>Questo pattern architetturale è stato utilizzato per impostare la struttura del progetto. Infatti:</w:t>
      </w:r>
    </w:p>
    <w:p w14:paraId="0F96ED06" w14:textId="3276399D" w:rsidR="006202C2" w:rsidRDefault="00CF77D1" w:rsidP="006202C2">
      <w:pPr>
        <w:jc w:val="both"/>
        <w:rPr>
          <w:color w:val="FF0000"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E9CAFCA" wp14:editId="7C8D1858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4305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333" y="21333"/>
                <wp:lineTo x="21333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5BC04C" w14:textId="3460E4D4" w:rsidR="006202C2" w:rsidRDefault="006202C2" w:rsidP="006202C2">
      <w:pPr>
        <w:jc w:val="both"/>
        <w:rPr>
          <w:color w:val="FF0000"/>
          <w:sz w:val="28"/>
          <w:szCs w:val="28"/>
        </w:rPr>
      </w:pPr>
    </w:p>
    <w:p w14:paraId="455CBEDB" w14:textId="3248D027" w:rsidR="00A469A5" w:rsidRDefault="00A469A5" w:rsidP="006202C2">
      <w:pPr>
        <w:jc w:val="both"/>
        <w:rPr>
          <w:color w:val="FF0000"/>
          <w:sz w:val="28"/>
          <w:szCs w:val="28"/>
        </w:rPr>
      </w:pPr>
    </w:p>
    <w:p w14:paraId="2E663891" w14:textId="5FB976A3" w:rsidR="00A469A5" w:rsidRDefault="00A469A5" w:rsidP="006202C2">
      <w:pPr>
        <w:jc w:val="both"/>
        <w:rPr>
          <w:sz w:val="24"/>
          <w:szCs w:val="24"/>
        </w:rPr>
      </w:pPr>
      <w:r>
        <w:rPr>
          <w:sz w:val="24"/>
          <w:szCs w:val="24"/>
        </w:rPr>
        <w:t>Tutte le entità che sono state scoperte durante le fasi di creazione del Diagramma delle classi e Diagramma dei casi d’uso, appartengono alla cartella “</w:t>
      </w:r>
      <w:r w:rsidR="007F329B">
        <w:rPr>
          <w:sz w:val="24"/>
          <w:szCs w:val="24"/>
        </w:rPr>
        <w:t>m</w:t>
      </w:r>
      <w:r>
        <w:rPr>
          <w:sz w:val="24"/>
          <w:szCs w:val="24"/>
        </w:rPr>
        <w:t>odel</w:t>
      </w:r>
      <w:r w:rsidR="007F329B">
        <w:rPr>
          <w:sz w:val="24"/>
          <w:szCs w:val="24"/>
        </w:rPr>
        <w:t>”. Infatti, all’interno della cartella “model” vanno tutte le classi il cui stato viene cambiato (operazione permessa dalle classi del Controller) oppure vi è una richiesta della visualizzazione dello stato cambiato (operazione permessa dalle classi del View).</w:t>
      </w:r>
    </w:p>
    <w:p w14:paraId="6909469F" w14:textId="085E9DFF" w:rsidR="007F329B" w:rsidRDefault="007F329B" w:rsidP="006202C2">
      <w:pPr>
        <w:jc w:val="both"/>
        <w:rPr>
          <w:sz w:val="24"/>
          <w:szCs w:val="24"/>
        </w:rPr>
      </w:pPr>
      <w:r>
        <w:rPr>
          <w:sz w:val="24"/>
          <w:szCs w:val="24"/>
        </w:rPr>
        <w:t>Al suo interno vi troviamo:</w:t>
      </w:r>
    </w:p>
    <w:p w14:paraId="30DFFE34" w14:textId="75FA82CB" w:rsidR="007F329B" w:rsidRDefault="007F329B" w:rsidP="007F329B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116F6FD" wp14:editId="63752A24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1857375" cy="4400550"/>
            <wp:effectExtent l="0" t="0" r="9525" b="0"/>
            <wp:wrapTight wrapText="bothSides">
              <wp:wrapPolygon edited="0">
                <wp:start x="0" y="0"/>
                <wp:lineTo x="0" y="21506"/>
                <wp:lineTo x="21489" y="21506"/>
                <wp:lineTo x="21489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Package “</w:t>
      </w:r>
      <w:r w:rsidR="008D1102">
        <w:rPr>
          <w:sz w:val="24"/>
          <w:szCs w:val="24"/>
        </w:rPr>
        <w:t>b</w:t>
      </w:r>
      <w:r>
        <w:rPr>
          <w:sz w:val="24"/>
          <w:szCs w:val="24"/>
        </w:rPr>
        <w:t xml:space="preserve">uilderPattern”, in cui vi sono le classi che collaborano nel funzionamento del pattern </w:t>
      </w:r>
      <w:r w:rsidRPr="007F329B">
        <w:rPr>
          <w:color w:val="FF0000"/>
          <w:sz w:val="24"/>
          <w:szCs w:val="24"/>
        </w:rPr>
        <w:t>Builder</w:t>
      </w:r>
      <w:r>
        <w:rPr>
          <w:sz w:val="24"/>
          <w:szCs w:val="24"/>
        </w:rPr>
        <w:t>.</w:t>
      </w:r>
    </w:p>
    <w:p w14:paraId="775ACF17" w14:textId="007CD0C2" w:rsidR="007F329B" w:rsidRDefault="007F329B" w:rsidP="007F329B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Package “database” in cui vi è la classe che </w:t>
      </w:r>
      <w:r w:rsidR="008D1102">
        <w:rPr>
          <w:sz w:val="24"/>
          <w:szCs w:val="24"/>
        </w:rPr>
        <w:t>astrae il concetto di persistenza dei dati</w:t>
      </w:r>
      <w:r>
        <w:rPr>
          <w:sz w:val="24"/>
          <w:szCs w:val="24"/>
        </w:rPr>
        <w:t>.</w:t>
      </w:r>
    </w:p>
    <w:p w14:paraId="0EFA0AD1" w14:textId="58F7BAFF" w:rsidR="007F329B" w:rsidRDefault="007F329B" w:rsidP="007F329B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Package “observerPattern” in cui vi sono le classi che collaborano per il funzionamento del pattern </w:t>
      </w:r>
      <w:r w:rsidRPr="007F329B">
        <w:rPr>
          <w:color w:val="FF0000"/>
          <w:sz w:val="24"/>
          <w:szCs w:val="24"/>
        </w:rPr>
        <w:t>Observer</w:t>
      </w:r>
      <w:r>
        <w:rPr>
          <w:sz w:val="24"/>
          <w:szCs w:val="24"/>
        </w:rPr>
        <w:t>.</w:t>
      </w:r>
    </w:p>
    <w:p w14:paraId="32CDA7CC" w14:textId="7BDACA83" w:rsidR="007F329B" w:rsidRDefault="007F329B" w:rsidP="007F329B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classi che fungono da modello per il progetto, ovvero tutte classe il cui stato va mostrato</w:t>
      </w:r>
      <w:r w:rsidR="00B70893">
        <w:rPr>
          <w:sz w:val="24"/>
          <w:szCs w:val="24"/>
        </w:rPr>
        <w:t xml:space="preserve"> oppure modificato in base alle operazioni del Controller.</w:t>
      </w:r>
    </w:p>
    <w:p w14:paraId="73E9FEB4" w14:textId="3915B4B8" w:rsidR="00B70893" w:rsidRDefault="00B70893" w:rsidP="00B70893">
      <w:pPr>
        <w:jc w:val="both"/>
        <w:rPr>
          <w:sz w:val="24"/>
          <w:szCs w:val="24"/>
        </w:rPr>
      </w:pPr>
      <w:r>
        <w:rPr>
          <w:sz w:val="24"/>
          <w:szCs w:val="24"/>
        </w:rPr>
        <w:t>Anche se le altre classi come “Ordine”, “Stato” e “Destinatario” si trovano in un Package loro, non vuol dire che non facciano parte del model. Infatti, la scelta è stata fatta per i fini organizzativi del progetto e per visualizzare meglio lo scopo di quelle classi in particolare.</w:t>
      </w:r>
    </w:p>
    <w:p w14:paraId="10C2C466" w14:textId="1AF53075" w:rsidR="00B70893" w:rsidRDefault="00B70893" w:rsidP="00B70893">
      <w:pPr>
        <w:jc w:val="both"/>
        <w:rPr>
          <w:sz w:val="24"/>
          <w:szCs w:val="24"/>
        </w:rPr>
      </w:pPr>
    </w:p>
    <w:p w14:paraId="4B50C335" w14:textId="745DA5C3" w:rsidR="00B70893" w:rsidRDefault="00B70893" w:rsidP="00B70893">
      <w:pPr>
        <w:jc w:val="both"/>
        <w:rPr>
          <w:sz w:val="24"/>
          <w:szCs w:val="24"/>
        </w:rPr>
      </w:pPr>
    </w:p>
    <w:p w14:paraId="47AD1E0E" w14:textId="5766CE6F" w:rsidR="00B70893" w:rsidRDefault="00B70893" w:rsidP="00B70893">
      <w:pPr>
        <w:jc w:val="both"/>
        <w:rPr>
          <w:sz w:val="24"/>
          <w:szCs w:val="24"/>
        </w:rPr>
      </w:pPr>
    </w:p>
    <w:p w14:paraId="1E0A5FE1" w14:textId="0F0CEF44" w:rsidR="00B70893" w:rsidRDefault="00B70893" w:rsidP="00B70893">
      <w:pPr>
        <w:jc w:val="both"/>
        <w:rPr>
          <w:sz w:val="24"/>
          <w:szCs w:val="24"/>
        </w:rPr>
      </w:pPr>
    </w:p>
    <w:p w14:paraId="7E43C3D7" w14:textId="08BCFB88" w:rsidR="00B70893" w:rsidRDefault="00B70893" w:rsidP="00B70893">
      <w:pPr>
        <w:jc w:val="both"/>
        <w:rPr>
          <w:sz w:val="24"/>
          <w:szCs w:val="24"/>
        </w:rPr>
      </w:pPr>
    </w:p>
    <w:p w14:paraId="550A3D96" w14:textId="04E991A4" w:rsidR="00B70893" w:rsidRDefault="00B70893" w:rsidP="00B70893">
      <w:pPr>
        <w:jc w:val="both"/>
        <w:rPr>
          <w:sz w:val="24"/>
          <w:szCs w:val="24"/>
        </w:rPr>
      </w:pPr>
    </w:p>
    <w:p w14:paraId="0F84F482" w14:textId="4C1C9E1B" w:rsidR="00B70893" w:rsidRDefault="00B70893" w:rsidP="00B70893">
      <w:pPr>
        <w:pStyle w:val="Titolo1"/>
        <w:rPr>
          <w:color w:val="FF0000"/>
        </w:rPr>
      </w:pPr>
      <w:bookmarkStart w:id="3" w:name="_Toc62060698"/>
      <w:r>
        <w:rPr>
          <w:color w:val="FF0000"/>
        </w:rPr>
        <w:lastRenderedPageBreak/>
        <w:t>2.1 – Builder Pattern</w:t>
      </w:r>
      <w:bookmarkEnd w:id="3"/>
    </w:p>
    <w:p w14:paraId="07239B6C" w14:textId="0B4C8EBC" w:rsidR="006E3DE9" w:rsidRDefault="006E3DE9" w:rsidP="00B7089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A057F9A" wp14:editId="5213B9AC">
            <wp:simplePos x="0" y="0"/>
            <wp:positionH relativeFrom="column">
              <wp:posOffset>0</wp:posOffset>
            </wp:positionH>
            <wp:positionV relativeFrom="paragraph">
              <wp:posOffset>-551</wp:posOffset>
            </wp:positionV>
            <wp:extent cx="5727700" cy="2484120"/>
            <wp:effectExtent l="0" t="0" r="6350" b="0"/>
            <wp:wrapTight wrapText="bothSides">
              <wp:wrapPolygon edited="0">
                <wp:start x="0" y="0"/>
                <wp:lineTo x="0" y="21368"/>
                <wp:lineTo x="21552" y="21368"/>
                <wp:lineTo x="21552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  <w:szCs w:val="24"/>
        </w:rPr>
        <w:t>Per il progetto MyDelivery è stato utilizzato il pattern Builder.</w:t>
      </w:r>
      <w:r>
        <w:rPr>
          <w:color w:val="000000" w:themeColor="text1"/>
          <w:sz w:val="24"/>
          <w:szCs w:val="24"/>
        </w:rPr>
        <w:br/>
        <w:t xml:space="preserve">Questo pattern è stato sfruttato per la creazione di un ordine da parte di un Cliente, essendo l’ordinazione un oggetto piuttosto complesso e bisognava separare la sua costruzione dalla sua rappresentazione per ottenere rappresentazioni sempre differenti. </w:t>
      </w:r>
    </w:p>
    <w:p w14:paraId="130C8476" w14:textId="332EBAFC" w:rsidR="006E3DE9" w:rsidRDefault="006E3DE9" w:rsidP="00B7089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 struttura del pattern possiede i seguenti elementi:</w:t>
      </w:r>
    </w:p>
    <w:p w14:paraId="22C822A6" w14:textId="3B60C36F" w:rsidR="006E3DE9" w:rsidRDefault="006E3DE9" w:rsidP="006E3DE9">
      <w:pPr>
        <w:pStyle w:val="Paragrafoelenco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Cliente: rappresenta il Director del Builder Pattern. Il Director ha lo scopo di </w:t>
      </w:r>
      <w:r w:rsidR="00954298">
        <w:rPr>
          <w:color w:val="000000" w:themeColor="text1"/>
          <w:sz w:val="24"/>
          <w:szCs w:val="24"/>
        </w:rPr>
        <w:t>costruire un oggetto di tipo Ordine sfruttando la classe astratta BuilderOrdine.</w:t>
      </w:r>
    </w:p>
    <w:p w14:paraId="585E1A05" w14:textId="74622F3F" w:rsidR="006E3DE9" w:rsidRDefault="006E3DE9" w:rsidP="006E3DE9">
      <w:pPr>
        <w:pStyle w:val="Paragrafoelenco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BuilderOrdine</w:t>
      </w:r>
      <w:r w:rsidR="00954298">
        <w:rPr>
          <w:color w:val="000000" w:themeColor="text1"/>
          <w:sz w:val="24"/>
          <w:szCs w:val="24"/>
        </w:rPr>
        <w:t>: rappresenta una classe astratta utilizzata per la creazione del Product.</w:t>
      </w:r>
    </w:p>
    <w:p w14:paraId="3A7F6F12" w14:textId="442646B1" w:rsidR="006E3DE9" w:rsidRDefault="006E3DE9" w:rsidP="006E3DE9">
      <w:pPr>
        <w:pStyle w:val="Paragrafoelenco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ConcreteOrdine</w:t>
      </w:r>
      <w:r w:rsidR="00954298">
        <w:rPr>
          <w:color w:val="000000" w:themeColor="text1"/>
          <w:sz w:val="24"/>
          <w:szCs w:val="24"/>
        </w:rPr>
        <w:t>: il suo scopo è quello di costruire il Product in base in base ai metodi definiti nel BuilderOrdine.</w:t>
      </w:r>
    </w:p>
    <w:p w14:paraId="12936AEA" w14:textId="6F23E69C" w:rsidR="006E3DE9" w:rsidRDefault="00954298" w:rsidP="006E3DE9">
      <w:pPr>
        <w:pStyle w:val="Paragrafoelenco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FBF6DA3" wp14:editId="4F52EA4E">
            <wp:simplePos x="0" y="0"/>
            <wp:positionH relativeFrom="margin">
              <wp:posOffset>-635</wp:posOffset>
            </wp:positionH>
            <wp:positionV relativeFrom="paragraph">
              <wp:posOffset>307340</wp:posOffset>
            </wp:positionV>
            <wp:extent cx="4017645" cy="2190750"/>
            <wp:effectExtent l="0" t="0" r="1905" b="0"/>
            <wp:wrapTight wrapText="bothSides">
              <wp:wrapPolygon edited="0">
                <wp:start x="0" y="0"/>
                <wp:lineTo x="0" y="21412"/>
                <wp:lineTo x="21508" y="21412"/>
                <wp:lineTo x="21508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DE9">
        <w:rPr>
          <w:color w:val="000000" w:themeColor="text1"/>
          <w:sz w:val="24"/>
          <w:szCs w:val="24"/>
        </w:rPr>
        <w:t>Ordine</w:t>
      </w:r>
      <w:r>
        <w:rPr>
          <w:color w:val="000000" w:themeColor="text1"/>
          <w:sz w:val="24"/>
          <w:szCs w:val="24"/>
        </w:rPr>
        <w:t>: rappresenta il Product del pattern da costruire.</w:t>
      </w:r>
    </w:p>
    <w:p w14:paraId="37101FB8" w14:textId="2AE754AC" w:rsidR="00954298" w:rsidRDefault="00954298" w:rsidP="0095429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Nella classe “Cliente” è presente il metodo “creaOrdine”. Questo metodo è importante per la creazione di un Ordine da parte del Cliente.</w:t>
      </w:r>
    </w:p>
    <w:p w14:paraId="07A82022" w14:textId="57E55D11" w:rsidR="00954298" w:rsidRDefault="00954298" w:rsidP="00954298">
      <w:pPr>
        <w:rPr>
          <w:color w:val="000000" w:themeColor="text1"/>
          <w:sz w:val="24"/>
          <w:szCs w:val="24"/>
        </w:rPr>
      </w:pPr>
    </w:p>
    <w:p w14:paraId="15302F2B" w14:textId="748E3DDD" w:rsidR="00954298" w:rsidRDefault="00954298" w:rsidP="00954298">
      <w:pPr>
        <w:rPr>
          <w:color w:val="000000" w:themeColor="text1"/>
          <w:sz w:val="24"/>
          <w:szCs w:val="24"/>
        </w:rPr>
      </w:pPr>
    </w:p>
    <w:p w14:paraId="0FE83ECD" w14:textId="5BBDE728" w:rsidR="00954298" w:rsidRDefault="00954298" w:rsidP="00954298">
      <w:pPr>
        <w:rPr>
          <w:color w:val="000000" w:themeColor="text1"/>
          <w:sz w:val="24"/>
          <w:szCs w:val="24"/>
        </w:rPr>
      </w:pPr>
    </w:p>
    <w:p w14:paraId="1F59DB93" w14:textId="55495B69" w:rsidR="00954298" w:rsidRDefault="00954298" w:rsidP="00954298">
      <w:pPr>
        <w:rPr>
          <w:color w:val="000000" w:themeColor="text1"/>
          <w:sz w:val="24"/>
          <w:szCs w:val="24"/>
        </w:rPr>
      </w:pPr>
    </w:p>
    <w:p w14:paraId="7A44B025" w14:textId="382675F3" w:rsidR="00954298" w:rsidRDefault="00954298" w:rsidP="00954298">
      <w:pPr>
        <w:rPr>
          <w:color w:val="000000" w:themeColor="text1"/>
          <w:sz w:val="24"/>
          <w:szCs w:val="24"/>
        </w:rPr>
      </w:pPr>
    </w:p>
    <w:p w14:paraId="1334933E" w14:textId="63016286" w:rsidR="00954298" w:rsidRDefault="00954298" w:rsidP="00954298">
      <w:pPr>
        <w:rPr>
          <w:color w:val="000000" w:themeColor="text1"/>
          <w:sz w:val="24"/>
          <w:szCs w:val="24"/>
        </w:rPr>
      </w:pPr>
    </w:p>
    <w:p w14:paraId="472DA6F1" w14:textId="7C2683D7" w:rsidR="00954298" w:rsidRDefault="009A3975" w:rsidP="00954298">
      <w:pPr>
        <w:pStyle w:val="Titolo1"/>
        <w:rPr>
          <w:color w:val="FF0000"/>
        </w:rPr>
      </w:pPr>
      <w:bookmarkStart w:id="4" w:name="_Toc62060699"/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396934BB" wp14:editId="751B6329">
            <wp:simplePos x="0" y="0"/>
            <wp:positionH relativeFrom="margin">
              <wp:align>left</wp:align>
            </wp:positionH>
            <wp:positionV relativeFrom="paragraph">
              <wp:posOffset>293298</wp:posOffset>
            </wp:positionV>
            <wp:extent cx="5719445" cy="2579370"/>
            <wp:effectExtent l="0" t="0" r="0" b="0"/>
            <wp:wrapTight wrapText="bothSides">
              <wp:wrapPolygon edited="0">
                <wp:start x="0" y="0"/>
                <wp:lineTo x="0" y="21377"/>
                <wp:lineTo x="21511" y="21377"/>
                <wp:lineTo x="21511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4298">
        <w:rPr>
          <w:color w:val="FF0000"/>
        </w:rPr>
        <w:t>2.2 – Observer Pattern</w:t>
      </w:r>
      <w:bookmarkEnd w:id="4"/>
    </w:p>
    <w:p w14:paraId="7D43E100" w14:textId="155F17F3" w:rsidR="00CA5066" w:rsidRDefault="000E2B67" w:rsidP="00954298">
      <w:pPr>
        <w:rPr>
          <w:sz w:val="24"/>
          <w:szCs w:val="24"/>
        </w:rPr>
      </w:pPr>
      <w:r>
        <w:rPr>
          <w:sz w:val="24"/>
          <w:szCs w:val="24"/>
        </w:rPr>
        <w:t>Per il progetto MyDelivery è stato sfruttato il pattern Observer.</w:t>
      </w:r>
      <w:r>
        <w:rPr>
          <w:sz w:val="24"/>
          <w:szCs w:val="24"/>
        </w:rPr>
        <w:br/>
        <w:t>Visto che il corriere ha la possibilità di aggiornare lo stato dell’ordine, l’Observer pattern si è rivelato un candidato ottimo, tra i vari pattern, per la costruzione del progetto MyDelivery</w:t>
      </w:r>
      <w:r w:rsidR="00CA5066">
        <w:rPr>
          <w:sz w:val="24"/>
          <w:szCs w:val="24"/>
        </w:rPr>
        <w:t>. Infatti, visto che l’ordine cambia lo stato in base al raggiungimento di un centro di smistamento, è solo grazie a questo pattern che ogni entità, che ha una dipendenza con l’ordine, viene notificata dei cambiamenti di stato dell’ordine.</w:t>
      </w:r>
    </w:p>
    <w:p w14:paraId="188DA405" w14:textId="11384F7A" w:rsidR="000E2B67" w:rsidRDefault="00CA5066" w:rsidP="00954298">
      <w:pPr>
        <w:rPr>
          <w:sz w:val="24"/>
          <w:szCs w:val="24"/>
        </w:rPr>
      </w:pPr>
      <w:r>
        <w:rPr>
          <w:sz w:val="24"/>
          <w:szCs w:val="24"/>
        </w:rPr>
        <w:t>La struttura del pattern possiede i seguenti elementi:</w:t>
      </w:r>
    </w:p>
    <w:p w14:paraId="5FBD05AC" w14:textId="25552963" w:rsidR="00CA5066" w:rsidRDefault="00CA5066" w:rsidP="00CA5066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ObservableOrdine: rappresenta l’interfaccia che consente agli osservatori di iscriversi (metodo “attach()”) e cancellarsi (metodo “detach()”). Inoltre, mantiene una reference a tutti gli osservatori iscritti, in modo tale che se lo stato dell’ordine cambiasse tutti gli osservatori verrebbero notificati (metodo “notify()”).</w:t>
      </w:r>
    </w:p>
    <w:p w14:paraId="2DA0EF4E" w14:textId="7BC25C7D" w:rsidR="00CA5066" w:rsidRDefault="00CA5066" w:rsidP="00CA5066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Ordine: rappresenta l’oggetto concreto che deve essere osservato</w:t>
      </w:r>
      <w:r w:rsidR="00D0046A">
        <w:rPr>
          <w:sz w:val="24"/>
          <w:szCs w:val="24"/>
        </w:rPr>
        <w:t>. Al suo interno vi è lo Stato che deve essere osservato che, in caso di cambiamenti, manda una notifica a tutti gli osservatori del suo cambiamento.</w:t>
      </w:r>
    </w:p>
    <w:p w14:paraId="44087187" w14:textId="5373D5FD" w:rsidR="00CA5066" w:rsidRDefault="00CA5066" w:rsidP="00CA5066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ObserverDestinatario</w:t>
      </w:r>
      <w:r w:rsidR="00D0046A">
        <w:rPr>
          <w:sz w:val="24"/>
          <w:szCs w:val="24"/>
        </w:rPr>
        <w:t>: rappresenta l’interfaccia che consente di aggiornare gli osservatori in caso di cambiamenti di stato dell’ordine (metodo “update()”).</w:t>
      </w:r>
    </w:p>
    <w:p w14:paraId="318F867C" w14:textId="6BC16120" w:rsidR="00CA5066" w:rsidRDefault="00CA5066" w:rsidP="00CA5066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Destinatario</w:t>
      </w:r>
      <w:r w:rsidR="00D0046A">
        <w:rPr>
          <w:sz w:val="24"/>
          <w:szCs w:val="24"/>
        </w:rPr>
        <w:t xml:space="preserve">: rappresentata l’osservatore concreto che osserva un Observable. Al suo interno salva lo stato di ciò che sta osservando, la quale cambia in base ai cambiamenti dell’Observable. </w:t>
      </w:r>
    </w:p>
    <w:p w14:paraId="0953BACA" w14:textId="1EE6AEF4" w:rsidR="00CA5066" w:rsidRDefault="00CA5066" w:rsidP="00CA5066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Stato</w:t>
      </w:r>
      <w:r w:rsidR="00D0046A">
        <w:rPr>
          <w:sz w:val="24"/>
          <w:szCs w:val="24"/>
        </w:rPr>
        <w:t>: rappresenta lo Stato dell’Ordine da cambiare in base al raggiungimento di un centro di smistamento.</w:t>
      </w:r>
    </w:p>
    <w:p w14:paraId="572B83F4" w14:textId="31078D5E" w:rsidR="00D0046A" w:rsidRDefault="00D0046A" w:rsidP="00D004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755A1B6" wp14:editId="507EF19A">
            <wp:simplePos x="0" y="0"/>
            <wp:positionH relativeFrom="margin">
              <wp:align>left</wp:align>
            </wp:positionH>
            <wp:positionV relativeFrom="paragraph">
              <wp:posOffset>2168</wp:posOffset>
            </wp:positionV>
            <wp:extent cx="3605530" cy="1224280"/>
            <wp:effectExtent l="0" t="0" r="0" b="0"/>
            <wp:wrapTight wrapText="bothSides">
              <wp:wrapPolygon edited="0">
                <wp:start x="0" y="0"/>
                <wp:lineTo x="0" y="21174"/>
                <wp:lineTo x="21455" y="21174"/>
                <wp:lineTo x="2145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47" cy="124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Questo metodo è presente all’interno della classe “Ordine”. Tramite questo tutti i destinatari dell’ordine verranno notificati del cambiamento dello stato dell’ordine.</w:t>
      </w:r>
    </w:p>
    <w:p w14:paraId="200019BD" w14:textId="06D7B595" w:rsidR="00D0046A" w:rsidRDefault="00683059" w:rsidP="00D0046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77AB334" wp14:editId="5F3B73D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61105" cy="1007745"/>
            <wp:effectExtent l="0" t="0" r="0" b="1905"/>
            <wp:wrapTight wrapText="bothSides">
              <wp:wrapPolygon edited="0">
                <wp:start x="0" y="0"/>
                <wp:lineTo x="0" y="21233"/>
                <wp:lineTo x="21443" y="21233"/>
                <wp:lineTo x="21443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82" cy="101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46A">
        <w:rPr>
          <w:sz w:val="24"/>
          <w:szCs w:val="24"/>
        </w:rPr>
        <w:t xml:space="preserve">Il metodo “notify()” precedentemente mostrato sfrutta il metodo ”update()” presente nella classe “Destinatario”. </w:t>
      </w:r>
    </w:p>
    <w:p w14:paraId="1C5DCAA1" w14:textId="0E48447F" w:rsidR="00683059" w:rsidRDefault="00683059" w:rsidP="00D0046A">
      <w:pPr>
        <w:rPr>
          <w:sz w:val="24"/>
          <w:szCs w:val="24"/>
        </w:rPr>
      </w:pPr>
    </w:p>
    <w:p w14:paraId="0578802D" w14:textId="77777777" w:rsidR="00AB186D" w:rsidRDefault="00AB186D" w:rsidP="00D0046A">
      <w:pPr>
        <w:rPr>
          <w:sz w:val="24"/>
          <w:szCs w:val="24"/>
        </w:rPr>
      </w:pPr>
    </w:p>
    <w:p w14:paraId="2CA3A89F" w14:textId="7EFD82AC" w:rsidR="00683059" w:rsidRDefault="00683059" w:rsidP="00683059">
      <w:pPr>
        <w:pStyle w:val="Titolo1"/>
      </w:pPr>
      <w:bookmarkStart w:id="5" w:name="_Toc62060700"/>
      <w:r w:rsidRPr="00683059">
        <w:rPr>
          <w:color w:val="FF0000"/>
        </w:rPr>
        <w:t>2.3 – Singleton Pattern</w:t>
      </w:r>
      <w:bookmarkEnd w:id="5"/>
    </w:p>
    <w:p w14:paraId="5E8B06E7" w14:textId="48DE1949" w:rsidR="00683059" w:rsidRDefault="00683059" w:rsidP="00683059">
      <w:pPr>
        <w:rPr>
          <w:sz w:val="24"/>
          <w:szCs w:val="24"/>
        </w:rPr>
      </w:pPr>
      <w:r>
        <w:rPr>
          <w:sz w:val="24"/>
          <w:szCs w:val="24"/>
        </w:rPr>
        <w:t xml:space="preserve">Per questo progetto </w:t>
      </w:r>
      <w:r w:rsidR="00AB186D">
        <w:rPr>
          <w:sz w:val="24"/>
          <w:szCs w:val="24"/>
        </w:rPr>
        <w:t>è stato utilizzato il Pattern Singleton per la classe “MyDeliveryData”. Questa scelta è stata presa siccome bisognava fornire alla classe “MyDeliveryData”, che tramite i file simula il DB, una singola istanza da cui reperire tutte le informazioni che bisogna salvare all’interno del progetto.</w:t>
      </w:r>
    </w:p>
    <w:p w14:paraId="35FBD2D1" w14:textId="03CB384B" w:rsidR="00AB186D" w:rsidRDefault="00AB186D" w:rsidP="00683059">
      <w:pPr>
        <w:rPr>
          <w:sz w:val="24"/>
          <w:szCs w:val="24"/>
        </w:rPr>
      </w:pPr>
      <w:r>
        <w:rPr>
          <w:sz w:val="24"/>
          <w:szCs w:val="24"/>
        </w:rPr>
        <w:t>MyDeliveryData è stato implementato con il pattern Singleton di tipo “Eager”:</w:t>
      </w:r>
    </w:p>
    <w:p w14:paraId="38EE509C" w14:textId="3F71B275" w:rsidR="00AB186D" w:rsidRPr="00683059" w:rsidRDefault="00AB186D" w:rsidP="00683059">
      <w:pPr>
        <w:rPr>
          <w:sz w:val="24"/>
          <w:szCs w:val="24"/>
        </w:rPr>
      </w:pPr>
    </w:p>
    <w:p w14:paraId="5D61BE59" w14:textId="07D81543" w:rsidR="00D0046A" w:rsidRDefault="00B416FD" w:rsidP="00D004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CD62833" wp14:editId="07B46E4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279390" cy="440055"/>
            <wp:effectExtent l="0" t="0" r="0" b="0"/>
            <wp:wrapTight wrapText="bothSides">
              <wp:wrapPolygon edited="0">
                <wp:start x="0" y="0"/>
                <wp:lineTo x="0" y="20571"/>
                <wp:lineTo x="21512" y="20571"/>
                <wp:lineTo x="21512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2F2E8E" w14:textId="0B5F93A5" w:rsidR="00D0046A" w:rsidRDefault="00B416FD" w:rsidP="00D004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747B164" wp14:editId="6CAFD34A">
            <wp:simplePos x="0" y="0"/>
            <wp:positionH relativeFrom="margin">
              <wp:align>right</wp:align>
            </wp:positionH>
            <wp:positionV relativeFrom="paragraph">
              <wp:posOffset>497205</wp:posOffset>
            </wp:positionV>
            <wp:extent cx="5727700" cy="3062605"/>
            <wp:effectExtent l="0" t="0" r="6350" b="4445"/>
            <wp:wrapTight wrapText="bothSides">
              <wp:wrapPolygon edited="0">
                <wp:start x="0" y="0"/>
                <wp:lineTo x="0" y="21497"/>
                <wp:lineTo x="21552" y="21497"/>
                <wp:lineTo x="21552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13F497" w14:textId="172541F2" w:rsidR="0024089C" w:rsidRDefault="0024089C" w:rsidP="00D0046A">
      <w:pPr>
        <w:rPr>
          <w:sz w:val="24"/>
          <w:szCs w:val="24"/>
        </w:rPr>
      </w:pPr>
    </w:p>
    <w:p w14:paraId="3DF5E6DE" w14:textId="129162EF" w:rsidR="0024089C" w:rsidRDefault="0024089C" w:rsidP="00D0046A">
      <w:pPr>
        <w:rPr>
          <w:sz w:val="24"/>
          <w:szCs w:val="24"/>
        </w:rPr>
      </w:pPr>
    </w:p>
    <w:p w14:paraId="1C4E3EF1" w14:textId="00D15C80" w:rsidR="0024089C" w:rsidRDefault="0024089C" w:rsidP="00D0046A">
      <w:pPr>
        <w:rPr>
          <w:sz w:val="24"/>
          <w:szCs w:val="24"/>
        </w:rPr>
      </w:pPr>
    </w:p>
    <w:p w14:paraId="7AD64FC5" w14:textId="0ABF3E65" w:rsidR="0024089C" w:rsidRDefault="0024089C" w:rsidP="00D0046A">
      <w:pPr>
        <w:rPr>
          <w:sz w:val="24"/>
          <w:szCs w:val="24"/>
        </w:rPr>
      </w:pPr>
    </w:p>
    <w:p w14:paraId="65C95113" w14:textId="36704282" w:rsidR="0024089C" w:rsidRDefault="0024089C" w:rsidP="00D0046A">
      <w:pPr>
        <w:rPr>
          <w:sz w:val="24"/>
          <w:szCs w:val="24"/>
        </w:rPr>
      </w:pPr>
    </w:p>
    <w:p w14:paraId="0BB43811" w14:textId="4F0786CB" w:rsidR="0024089C" w:rsidRDefault="008D1102" w:rsidP="0024089C">
      <w:pPr>
        <w:pStyle w:val="Titolo1"/>
        <w:rPr>
          <w:color w:val="FF0000"/>
        </w:rPr>
      </w:pPr>
      <w:bookmarkStart w:id="6" w:name="_Toc62060701"/>
      <w:r>
        <w:rPr>
          <w:color w:val="FF0000"/>
        </w:rPr>
        <w:lastRenderedPageBreak/>
        <w:t>3</w:t>
      </w:r>
      <w:r w:rsidR="0024089C">
        <w:rPr>
          <w:color w:val="FF0000"/>
        </w:rPr>
        <w:t>.</w:t>
      </w:r>
      <w:r>
        <w:rPr>
          <w:color w:val="FF0000"/>
        </w:rPr>
        <w:t>0</w:t>
      </w:r>
      <w:r w:rsidR="0024089C">
        <w:rPr>
          <w:color w:val="FF0000"/>
        </w:rPr>
        <w:t xml:space="preserve"> – </w:t>
      </w:r>
      <w:r w:rsidR="00B416FD">
        <w:rPr>
          <w:color w:val="FF0000"/>
        </w:rPr>
        <w:t>MVC: C</w:t>
      </w:r>
      <w:r w:rsidR="0024089C">
        <w:rPr>
          <w:color w:val="FF0000"/>
        </w:rPr>
        <w:t>ontrollers</w:t>
      </w:r>
      <w:bookmarkEnd w:id="6"/>
    </w:p>
    <w:p w14:paraId="3F5AB539" w14:textId="5A583591" w:rsidR="0024089C" w:rsidRPr="0024089C" w:rsidRDefault="0024089C" w:rsidP="0024089C"/>
    <w:p w14:paraId="445971D1" w14:textId="050BE555" w:rsidR="0024089C" w:rsidRDefault="0024089C" w:rsidP="00D0046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A1970E1" wp14:editId="46592EE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56100" cy="3496945"/>
            <wp:effectExtent l="0" t="0" r="6350" b="8255"/>
            <wp:wrapTight wrapText="bothSides">
              <wp:wrapPolygon edited="0">
                <wp:start x="0" y="0"/>
                <wp:lineTo x="0" y="21533"/>
                <wp:lineTo x="21537" y="21533"/>
                <wp:lineTo x="21537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E9208" w14:textId="77777777" w:rsidR="0024089C" w:rsidRDefault="0024089C" w:rsidP="00D0046A">
      <w:pPr>
        <w:rPr>
          <w:sz w:val="24"/>
          <w:szCs w:val="24"/>
        </w:rPr>
      </w:pPr>
    </w:p>
    <w:p w14:paraId="4141D396" w14:textId="77777777" w:rsidR="0024089C" w:rsidRDefault="0024089C" w:rsidP="00D0046A">
      <w:pPr>
        <w:rPr>
          <w:sz w:val="24"/>
          <w:szCs w:val="24"/>
        </w:rPr>
      </w:pPr>
    </w:p>
    <w:p w14:paraId="766CCE1A" w14:textId="77777777" w:rsidR="0024089C" w:rsidRDefault="0024089C" w:rsidP="00D0046A">
      <w:pPr>
        <w:rPr>
          <w:sz w:val="24"/>
          <w:szCs w:val="24"/>
        </w:rPr>
      </w:pPr>
    </w:p>
    <w:p w14:paraId="72497261" w14:textId="77777777" w:rsidR="0024089C" w:rsidRDefault="0024089C" w:rsidP="00D0046A">
      <w:pPr>
        <w:rPr>
          <w:sz w:val="24"/>
          <w:szCs w:val="24"/>
        </w:rPr>
      </w:pPr>
    </w:p>
    <w:p w14:paraId="0AC80491" w14:textId="77777777" w:rsidR="0024089C" w:rsidRDefault="0024089C" w:rsidP="00D0046A">
      <w:pPr>
        <w:rPr>
          <w:sz w:val="24"/>
          <w:szCs w:val="24"/>
        </w:rPr>
      </w:pPr>
    </w:p>
    <w:p w14:paraId="30946797" w14:textId="77777777" w:rsidR="0024089C" w:rsidRDefault="0024089C" w:rsidP="00D0046A">
      <w:pPr>
        <w:rPr>
          <w:sz w:val="24"/>
          <w:szCs w:val="24"/>
        </w:rPr>
      </w:pPr>
    </w:p>
    <w:p w14:paraId="494F087B" w14:textId="77777777" w:rsidR="0024089C" w:rsidRDefault="0024089C" w:rsidP="00D0046A">
      <w:pPr>
        <w:rPr>
          <w:sz w:val="24"/>
          <w:szCs w:val="24"/>
        </w:rPr>
      </w:pPr>
    </w:p>
    <w:p w14:paraId="7BD562D2" w14:textId="77777777" w:rsidR="0024089C" w:rsidRDefault="0024089C" w:rsidP="00D0046A">
      <w:pPr>
        <w:rPr>
          <w:sz w:val="24"/>
          <w:szCs w:val="24"/>
        </w:rPr>
      </w:pPr>
    </w:p>
    <w:p w14:paraId="74A80CC7" w14:textId="77777777" w:rsidR="0024089C" w:rsidRDefault="0024089C" w:rsidP="00D0046A">
      <w:pPr>
        <w:rPr>
          <w:sz w:val="24"/>
          <w:szCs w:val="24"/>
        </w:rPr>
      </w:pPr>
    </w:p>
    <w:p w14:paraId="70C47A06" w14:textId="77777777" w:rsidR="0024089C" w:rsidRDefault="0024089C" w:rsidP="00D0046A">
      <w:pPr>
        <w:rPr>
          <w:sz w:val="24"/>
          <w:szCs w:val="24"/>
        </w:rPr>
      </w:pPr>
    </w:p>
    <w:p w14:paraId="1A9F7C03" w14:textId="77777777" w:rsidR="0024089C" w:rsidRDefault="0024089C" w:rsidP="00D0046A">
      <w:pPr>
        <w:rPr>
          <w:sz w:val="24"/>
          <w:szCs w:val="24"/>
        </w:rPr>
      </w:pPr>
    </w:p>
    <w:p w14:paraId="5F67F75C" w14:textId="26326DFD" w:rsidR="0024089C" w:rsidRDefault="0024089C" w:rsidP="0024089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9DA1EC0" wp14:editId="2BE282CB">
            <wp:simplePos x="0" y="0"/>
            <wp:positionH relativeFrom="margin">
              <wp:align>left</wp:align>
            </wp:positionH>
            <wp:positionV relativeFrom="paragraph">
              <wp:posOffset>76496</wp:posOffset>
            </wp:positionV>
            <wp:extent cx="2656205" cy="3221355"/>
            <wp:effectExtent l="0" t="0" r="0" b="0"/>
            <wp:wrapTight wrapText="bothSides">
              <wp:wrapPolygon edited="0">
                <wp:start x="0" y="0"/>
                <wp:lineTo x="0" y="21459"/>
                <wp:lineTo x="21378" y="21459"/>
                <wp:lineTo x="21378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Sopra è rappresentato il diagramma di tutti i controller che sono stati creati per il progetto MyDelivery, mentre a sinistra vi è uno screen di dove sono contenuti i controllers.</w:t>
      </w:r>
      <w:r>
        <w:rPr>
          <w:sz w:val="24"/>
          <w:szCs w:val="24"/>
        </w:rPr>
        <w:br/>
        <w:t>Avendo utilizzato il pattern architetturale MVC, i controller sono stati utilizzati per:</w:t>
      </w:r>
    </w:p>
    <w:p w14:paraId="77B25913" w14:textId="544FA5C4" w:rsidR="0024089C" w:rsidRDefault="0024089C" w:rsidP="0024089C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Cambiare lo stato delle classi del Model.</w:t>
      </w:r>
    </w:p>
    <w:p w14:paraId="0E972CBE" w14:textId="1D6D14F1" w:rsidR="0024089C" w:rsidRDefault="0024089C" w:rsidP="0024089C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Selezionare le view da mostrare.</w:t>
      </w:r>
    </w:p>
    <w:p w14:paraId="0107E82E" w14:textId="08FC974F" w:rsidR="0024089C" w:rsidRDefault="0024089C" w:rsidP="0024089C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Eseguire operazioni in base all’input </w:t>
      </w:r>
      <w:r>
        <w:rPr>
          <w:sz w:val="24"/>
          <w:szCs w:val="24"/>
        </w:rPr>
        <w:tab/>
        <w:t xml:space="preserve">dell’utente. </w:t>
      </w:r>
    </w:p>
    <w:p w14:paraId="5D457848" w14:textId="5580146C" w:rsidR="0045047B" w:rsidRDefault="0045047B" w:rsidP="0024089C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Incapsulare il comportamento </w:t>
      </w:r>
      <w:r>
        <w:rPr>
          <w:sz w:val="24"/>
          <w:szCs w:val="24"/>
        </w:rPr>
        <w:tab/>
        <w:t>dell’applicazione.</w:t>
      </w:r>
    </w:p>
    <w:p w14:paraId="75A03062" w14:textId="2BC06A88" w:rsidR="0024089C" w:rsidRDefault="0045047B" w:rsidP="0024089C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 xml:space="preserve">Visto che i controller cambiano lo stato dei model, la comunicazione con “MyDeliveryData” è importantissima per fare in modo che ciò avvenga. </w:t>
      </w:r>
    </w:p>
    <w:p w14:paraId="267AE08E" w14:textId="61C55D01" w:rsidR="0045047B" w:rsidRDefault="0045047B" w:rsidP="0024089C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Ogni Controller ha lo scopo di selezionare una view ed eseguire operazioni in base alla “view” correlata, per cui: “</w:t>
      </w:r>
      <w:proofErr w:type="spellStart"/>
      <w:r>
        <w:rPr>
          <w:sz w:val="24"/>
          <w:szCs w:val="24"/>
        </w:rPr>
        <w:t>LoginController</w:t>
      </w:r>
      <w:proofErr w:type="spellEnd"/>
      <w:r>
        <w:rPr>
          <w:sz w:val="24"/>
          <w:szCs w:val="24"/>
        </w:rPr>
        <w:t>” rappresenta il controller della view “</w:t>
      </w:r>
      <w:proofErr w:type="spellStart"/>
      <w:r>
        <w:rPr>
          <w:sz w:val="24"/>
          <w:szCs w:val="24"/>
        </w:rPr>
        <w:t>Login.fxml</w:t>
      </w:r>
      <w:proofErr w:type="spellEnd"/>
      <w:r>
        <w:rPr>
          <w:sz w:val="24"/>
          <w:szCs w:val="24"/>
        </w:rPr>
        <w:t>”, quindi se l’utente sbaglia ad inserire una password, l’operazione verrà gestita dal controller che comunicando con la view gli dirà di mostrarci che la password inserita non è valida.</w:t>
      </w:r>
    </w:p>
    <w:p w14:paraId="6B8DC8AD" w14:textId="39588278" w:rsidR="0045047B" w:rsidRDefault="0045047B" w:rsidP="0024089C">
      <w:pPr>
        <w:pStyle w:val="Paragrafoelenco"/>
        <w:rPr>
          <w:sz w:val="24"/>
          <w:szCs w:val="24"/>
        </w:rPr>
      </w:pPr>
    </w:p>
    <w:p w14:paraId="1392058C" w14:textId="67738ADA" w:rsidR="0045047B" w:rsidRDefault="0045047B" w:rsidP="0045047B">
      <w:pPr>
        <w:pStyle w:val="Titolo1"/>
        <w:rPr>
          <w:color w:val="FF0000"/>
        </w:rPr>
      </w:pPr>
      <w:bookmarkStart w:id="7" w:name="_Toc62060702"/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 wp14:anchorId="446B3288" wp14:editId="7D2F5645">
            <wp:simplePos x="0" y="0"/>
            <wp:positionH relativeFrom="margin">
              <wp:align>left</wp:align>
            </wp:positionH>
            <wp:positionV relativeFrom="paragraph">
              <wp:posOffset>3678629</wp:posOffset>
            </wp:positionV>
            <wp:extent cx="5720080" cy="2381250"/>
            <wp:effectExtent l="0" t="0" r="0" b="0"/>
            <wp:wrapTight wrapText="bothSides">
              <wp:wrapPolygon edited="0">
                <wp:start x="0" y="0"/>
                <wp:lineTo x="0" y="21427"/>
                <wp:lineTo x="21509" y="21427"/>
                <wp:lineTo x="21509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09" cy="238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1102">
        <w:rPr>
          <w:color w:val="FF0000"/>
        </w:rPr>
        <w:t>3.1</w:t>
      </w:r>
      <w:r>
        <w:rPr>
          <w:color w:val="FF0000"/>
        </w:rPr>
        <w:t xml:space="preserve"> – Algoritmo NextFit</w:t>
      </w:r>
      <w:bookmarkEnd w:id="7"/>
    </w:p>
    <w:p w14:paraId="4E5597D4" w14:textId="50986920" w:rsidR="00AB186D" w:rsidRDefault="0045047B" w:rsidP="008F6E9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044310A" wp14:editId="3CA114A1">
            <wp:simplePos x="0" y="0"/>
            <wp:positionH relativeFrom="column">
              <wp:posOffset>0</wp:posOffset>
            </wp:positionH>
            <wp:positionV relativeFrom="paragraph">
              <wp:posOffset>-2156</wp:posOffset>
            </wp:positionV>
            <wp:extent cx="5720080" cy="3413125"/>
            <wp:effectExtent l="0" t="0" r="0" b="0"/>
            <wp:wrapTight wrapText="bothSides">
              <wp:wrapPolygon edited="0">
                <wp:start x="0" y="0"/>
                <wp:lineTo x="0" y="21459"/>
                <wp:lineTo x="21509" y="21459"/>
                <wp:lineTo x="21509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6E91">
        <w:rPr>
          <w:sz w:val="24"/>
          <w:szCs w:val="24"/>
        </w:rPr>
        <w:t>Questo algoritmo è stato utilizzato per risolvere il problema del Bin Packing, in cui:</w:t>
      </w:r>
    </w:p>
    <w:p w14:paraId="0205C9DE" w14:textId="0B87751B" w:rsidR="008F6E91" w:rsidRDefault="008F6E91" w:rsidP="008F6E91">
      <w:p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8F6E91">
        <w:rPr>
          <w:sz w:val="24"/>
          <w:szCs w:val="24"/>
        </w:rPr>
        <w:t>i hanno a disposizione un numero N di oggetti di data misura (lunghezza, peso, o qualunque altra cosa) ed un numero infinito (o un qualsiasi numero maggiore di N) di contenitori (bins) di data capacità. Scopo del problema è inserire gli oggetti nel minore numero di contenitori possibile. Naturalmente la capacità dei contenitori deve essere tale da contenere anche il più grande degli oggetti dati.</w:t>
      </w:r>
    </w:p>
    <w:p w14:paraId="6C4C88DC" w14:textId="4D8F4352" w:rsidR="008F6E91" w:rsidRDefault="008F6E91" w:rsidP="008F6E91">
      <w:pPr>
        <w:jc w:val="both"/>
        <w:rPr>
          <w:sz w:val="24"/>
          <w:szCs w:val="24"/>
        </w:rPr>
      </w:pPr>
      <w:r>
        <w:rPr>
          <w:sz w:val="24"/>
          <w:szCs w:val="24"/>
        </w:rPr>
        <w:t>L’algoritmo è responsabilità dell’applicazione, secondo la traccia, per cui la scelta più giusta è stata quella di applicare l’algoritmo all’interno di “AdminStageController” siccome è stato creato proprio per gestire l’applicazione. Il controller “AdminStageController” grazie a questo algoritmo può cambiare lo stato dei modelli che sono presi in considerazione (Veicolo, Ordine, Corriere) in modo tale da associare un numero N di pacchi ad un Veicolo, finché sarà possibile riempirlo.</w:t>
      </w:r>
    </w:p>
    <w:p w14:paraId="0C167EE7" w14:textId="7A0E48EF" w:rsidR="008F6E91" w:rsidRDefault="008D1102" w:rsidP="008D1102">
      <w:pPr>
        <w:pStyle w:val="Titolo1"/>
        <w:rPr>
          <w:color w:val="FF0000"/>
        </w:rPr>
      </w:pPr>
      <w:bookmarkStart w:id="8" w:name="_Toc62060703"/>
      <w:r w:rsidRPr="008D1102">
        <w:rPr>
          <w:color w:val="FF0000"/>
        </w:rPr>
        <w:lastRenderedPageBreak/>
        <w:t xml:space="preserve">4.0 – </w:t>
      </w:r>
      <w:r w:rsidR="00B416FD">
        <w:rPr>
          <w:color w:val="FF0000"/>
        </w:rPr>
        <w:t xml:space="preserve">MVC: </w:t>
      </w:r>
      <w:proofErr w:type="spellStart"/>
      <w:r w:rsidR="00B416FD">
        <w:rPr>
          <w:color w:val="FF0000"/>
        </w:rPr>
        <w:t>Views</w:t>
      </w:r>
      <w:bookmarkEnd w:id="8"/>
      <w:proofErr w:type="spellEnd"/>
    </w:p>
    <w:p w14:paraId="6F950830" w14:textId="5BF69033" w:rsidR="001E6881" w:rsidRDefault="00B416FD" w:rsidP="00B416FD">
      <w:pPr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9D0E5B1" wp14:editId="2D2CCF8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70497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479" y="21466"/>
                <wp:lineTo x="21479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La visualizzazione dello stato dei model e l’interfaccia grafica dell’applicazione MyDelivery è contenuta all’interno del Package “view”.</w:t>
      </w:r>
      <w:r>
        <w:rPr>
          <w:sz w:val="24"/>
          <w:szCs w:val="24"/>
        </w:rPr>
        <w:br/>
        <w:t>Al suo interno troviamo “</w:t>
      </w:r>
      <w:proofErr w:type="spellStart"/>
      <w:r>
        <w:rPr>
          <w:sz w:val="24"/>
          <w:szCs w:val="24"/>
        </w:rPr>
        <w:t>fxml</w:t>
      </w:r>
      <w:proofErr w:type="spellEnd"/>
      <w:r>
        <w:rPr>
          <w:sz w:val="24"/>
          <w:szCs w:val="24"/>
        </w:rPr>
        <w:t>”</w:t>
      </w:r>
      <w:r w:rsidR="001E6881">
        <w:rPr>
          <w:sz w:val="24"/>
          <w:szCs w:val="24"/>
        </w:rPr>
        <w:t>,</w:t>
      </w:r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dialog</w:t>
      </w:r>
      <w:proofErr w:type="spellEnd"/>
      <w:r>
        <w:rPr>
          <w:sz w:val="24"/>
          <w:szCs w:val="24"/>
        </w:rPr>
        <w:t xml:space="preserve">” e la classe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. La classe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rappresenta l’entry point dell’applicazione e dove viene mostrata la prima schermata “</w:t>
      </w:r>
      <w:proofErr w:type="spellStart"/>
      <w:r>
        <w:rPr>
          <w:sz w:val="24"/>
          <w:szCs w:val="24"/>
        </w:rPr>
        <w:t>login.fxml</w:t>
      </w:r>
      <w:proofErr w:type="spellEnd"/>
      <w:r>
        <w:rPr>
          <w:sz w:val="24"/>
          <w:szCs w:val="24"/>
        </w:rPr>
        <w:t>”</w:t>
      </w:r>
      <w:r w:rsidR="001E6881">
        <w:rPr>
          <w:sz w:val="24"/>
          <w:szCs w:val="24"/>
        </w:rPr>
        <w:t>.</w:t>
      </w:r>
      <w:r w:rsidR="001E6881">
        <w:rPr>
          <w:sz w:val="24"/>
          <w:szCs w:val="24"/>
        </w:rPr>
        <w:br/>
        <w:t>Nel package “</w:t>
      </w:r>
      <w:proofErr w:type="spellStart"/>
      <w:r w:rsidR="001E6881">
        <w:rPr>
          <w:sz w:val="24"/>
          <w:szCs w:val="24"/>
        </w:rPr>
        <w:t>fxml</w:t>
      </w:r>
      <w:proofErr w:type="spellEnd"/>
      <w:r w:rsidR="001E6881">
        <w:rPr>
          <w:sz w:val="24"/>
          <w:szCs w:val="24"/>
        </w:rPr>
        <w:t>” vi sono tutti i file con estensione “</w:t>
      </w:r>
      <w:proofErr w:type="spellStart"/>
      <w:r w:rsidR="001E6881">
        <w:rPr>
          <w:sz w:val="24"/>
          <w:szCs w:val="24"/>
        </w:rPr>
        <w:t>fxml</w:t>
      </w:r>
      <w:proofErr w:type="spellEnd"/>
      <w:r w:rsidR="001E6881">
        <w:rPr>
          <w:sz w:val="24"/>
          <w:szCs w:val="24"/>
        </w:rPr>
        <w:t>” che servono per la realizzazione dell’interfaccia grafica dell’applicazione. Infine, nel package “</w:t>
      </w:r>
      <w:proofErr w:type="spellStart"/>
      <w:r w:rsidR="001E6881">
        <w:rPr>
          <w:sz w:val="24"/>
          <w:szCs w:val="24"/>
        </w:rPr>
        <w:t>dialog</w:t>
      </w:r>
      <w:proofErr w:type="spellEnd"/>
      <w:r w:rsidR="001E6881">
        <w:rPr>
          <w:sz w:val="24"/>
          <w:szCs w:val="24"/>
        </w:rPr>
        <w:t>” troviamo tutti quei file con estensione “</w:t>
      </w:r>
      <w:proofErr w:type="spellStart"/>
      <w:r w:rsidR="001E6881">
        <w:rPr>
          <w:sz w:val="24"/>
          <w:szCs w:val="24"/>
        </w:rPr>
        <w:t>fxml</w:t>
      </w:r>
      <w:proofErr w:type="spellEnd"/>
      <w:r w:rsidR="001E6881">
        <w:rPr>
          <w:sz w:val="24"/>
          <w:szCs w:val="24"/>
        </w:rPr>
        <w:t xml:space="preserve">” che permettono la creazione dell’interfaccia delle finestre di dialogo che si aprono quando l’utente svolge determinate operazioni. </w:t>
      </w:r>
      <w:r w:rsidR="001E6881">
        <w:rPr>
          <w:sz w:val="24"/>
          <w:szCs w:val="24"/>
        </w:rPr>
        <w:br/>
        <w:t>Per la realizzazione dell’interfaccia grafica è stato utilizzato “</w:t>
      </w:r>
      <w:proofErr w:type="spellStart"/>
      <w:r w:rsidR="001E6881">
        <w:rPr>
          <w:sz w:val="24"/>
          <w:szCs w:val="24"/>
        </w:rPr>
        <w:t>JavaFX</w:t>
      </w:r>
      <w:proofErr w:type="spellEnd"/>
      <w:r w:rsidR="001E6881">
        <w:rPr>
          <w:sz w:val="24"/>
          <w:szCs w:val="24"/>
        </w:rPr>
        <w:t xml:space="preserve">”, ovvero </w:t>
      </w:r>
      <w:r w:rsidR="001E6881" w:rsidRPr="00341478">
        <w:rPr>
          <w:rFonts w:cstheme="minorHAnsi"/>
          <w:sz w:val="24"/>
          <w:szCs w:val="24"/>
          <w:shd w:val="clear" w:color="auto" w:fill="FEFEFE"/>
        </w:rPr>
        <w:t>un cross-</w:t>
      </w:r>
      <w:proofErr w:type="spellStart"/>
      <w:r w:rsidR="001E6881" w:rsidRPr="00341478">
        <w:rPr>
          <w:rFonts w:cstheme="minorHAnsi"/>
          <w:sz w:val="24"/>
          <w:szCs w:val="24"/>
          <w:shd w:val="clear" w:color="auto" w:fill="FEFEFE"/>
        </w:rPr>
        <w:t>platform</w:t>
      </w:r>
      <w:proofErr w:type="spellEnd"/>
      <w:r w:rsidR="001E6881" w:rsidRPr="00341478">
        <w:rPr>
          <w:rFonts w:cstheme="minorHAnsi"/>
          <w:sz w:val="24"/>
          <w:szCs w:val="24"/>
          <w:shd w:val="clear" w:color="auto" w:fill="FEFEFE"/>
        </w:rPr>
        <w:t xml:space="preserve"> GUI toolkit per Java</w:t>
      </w:r>
      <w:r w:rsidR="00341478">
        <w:rPr>
          <w:rFonts w:cstheme="minorHAnsi"/>
          <w:sz w:val="24"/>
          <w:szCs w:val="24"/>
          <w:shd w:val="clear" w:color="auto" w:fill="FEFEFE"/>
        </w:rPr>
        <w:t>, creato per essere il</w:t>
      </w:r>
      <w:r w:rsidR="001E6881" w:rsidRPr="00341478">
        <w:rPr>
          <w:rFonts w:cstheme="minorHAnsi"/>
          <w:sz w:val="24"/>
          <w:szCs w:val="24"/>
          <w:shd w:val="clear" w:color="auto" w:fill="FEFEFE"/>
        </w:rPr>
        <w:t xml:space="preserve"> successore delle librerie Java</w:t>
      </w:r>
      <w:r w:rsidR="00341478">
        <w:rPr>
          <w:rFonts w:cstheme="minorHAnsi"/>
          <w:sz w:val="24"/>
          <w:szCs w:val="24"/>
        </w:rPr>
        <w:t xml:space="preserve"> Swing.</w:t>
      </w:r>
    </w:p>
    <w:p w14:paraId="57E00744" w14:textId="755A0A1C" w:rsidR="00341478" w:rsidRDefault="00341478" w:rsidP="00B416F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Sfruttando il linguaggio di programmazione Java, con </w:t>
      </w:r>
      <w:proofErr w:type="spellStart"/>
      <w:r>
        <w:rPr>
          <w:rFonts w:cstheme="minorHAnsi"/>
          <w:sz w:val="24"/>
          <w:szCs w:val="24"/>
        </w:rPr>
        <w:t>JavaFX</w:t>
      </w:r>
      <w:proofErr w:type="spellEnd"/>
      <w:r>
        <w:rPr>
          <w:rFonts w:cstheme="minorHAnsi"/>
          <w:sz w:val="24"/>
          <w:szCs w:val="24"/>
        </w:rPr>
        <w:t xml:space="preserve"> è possibile creare interfacce grafiche per applicazioni Desktop. Per il progetto, infatti, è stato utilizzato nel seguente modo:</w:t>
      </w:r>
    </w:p>
    <w:p w14:paraId="256186D0" w14:textId="70507FDC" w:rsidR="00341478" w:rsidRPr="00341478" w:rsidRDefault="00341478" w:rsidP="00B416FD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340E679E" wp14:editId="3EF3D072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267325" cy="3549650"/>
            <wp:effectExtent l="0" t="0" r="9525" b="0"/>
            <wp:wrapTight wrapText="bothSides">
              <wp:wrapPolygon edited="0">
                <wp:start x="0" y="0"/>
                <wp:lineTo x="0" y="21445"/>
                <wp:lineTo x="21561" y="21445"/>
                <wp:lineTo x="21561" y="0"/>
                <wp:lineTo x="0" y="0"/>
              </wp:wrapPolygon>
            </wp:wrapTight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D9716" w14:textId="77777777" w:rsidR="00341478" w:rsidRDefault="00341478" w:rsidP="008D1102">
      <w:pPr>
        <w:rPr>
          <w:sz w:val="24"/>
          <w:szCs w:val="24"/>
        </w:rPr>
      </w:pPr>
    </w:p>
    <w:p w14:paraId="463C8512" w14:textId="77777777" w:rsidR="00341478" w:rsidRDefault="00341478" w:rsidP="008D1102">
      <w:pPr>
        <w:rPr>
          <w:sz w:val="24"/>
          <w:szCs w:val="24"/>
        </w:rPr>
      </w:pPr>
    </w:p>
    <w:p w14:paraId="4B393B30" w14:textId="77777777" w:rsidR="00341478" w:rsidRDefault="00341478" w:rsidP="008D1102">
      <w:pPr>
        <w:rPr>
          <w:sz w:val="24"/>
          <w:szCs w:val="24"/>
        </w:rPr>
      </w:pPr>
    </w:p>
    <w:p w14:paraId="425CF1FF" w14:textId="77777777" w:rsidR="00341478" w:rsidRDefault="00341478" w:rsidP="008D1102">
      <w:pPr>
        <w:rPr>
          <w:sz w:val="24"/>
          <w:szCs w:val="24"/>
        </w:rPr>
      </w:pPr>
    </w:p>
    <w:p w14:paraId="19D818A6" w14:textId="77777777" w:rsidR="00341478" w:rsidRDefault="00341478" w:rsidP="008D1102">
      <w:pPr>
        <w:rPr>
          <w:sz w:val="24"/>
          <w:szCs w:val="24"/>
        </w:rPr>
      </w:pPr>
    </w:p>
    <w:p w14:paraId="4A4AC635" w14:textId="77777777" w:rsidR="00341478" w:rsidRDefault="00341478" w:rsidP="008D1102">
      <w:pPr>
        <w:rPr>
          <w:sz w:val="24"/>
          <w:szCs w:val="24"/>
        </w:rPr>
      </w:pPr>
    </w:p>
    <w:p w14:paraId="4AF13BE6" w14:textId="77777777" w:rsidR="00341478" w:rsidRDefault="00341478" w:rsidP="008D1102">
      <w:pPr>
        <w:rPr>
          <w:sz w:val="24"/>
          <w:szCs w:val="24"/>
        </w:rPr>
      </w:pPr>
    </w:p>
    <w:p w14:paraId="76CA0E8A" w14:textId="77777777" w:rsidR="00341478" w:rsidRDefault="00341478" w:rsidP="008D1102">
      <w:pPr>
        <w:rPr>
          <w:sz w:val="24"/>
          <w:szCs w:val="24"/>
        </w:rPr>
      </w:pPr>
    </w:p>
    <w:p w14:paraId="5A07FED9" w14:textId="77777777" w:rsidR="00341478" w:rsidRDefault="00341478" w:rsidP="008D1102">
      <w:pPr>
        <w:rPr>
          <w:sz w:val="24"/>
          <w:szCs w:val="24"/>
        </w:rPr>
      </w:pPr>
    </w:p>
    <w:p w14:paraId="4E9BD514" w14:textId="77777777" w:rsidR="00341478" w:rsidRDefault="00341478" w:rsidP="008D1102">
      <w:pPr>
        <w:rPr>
          <w:sz w:val="24"/>
          <w:szCs w:val="24"/>
        </w:rPr>
      </w:pPr>
    </w:p>
    <w:p w14:paraId="7BF414D6" w14:textId="08E98B3F" w:rsidR="00341478" w:rsidRDefault="00341478" w:rsidP="008D1102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1DDE6D59" wp14:editId="59F40A0B">
            <wp:simplePos x="0" y="0"/>
            <wp:positionH relativeFrom="column">
              <wp:posOffset>-219075</wp:posOffset>
            </wp:positionH>
            <wp:positionV relativeFrom="paragraph">
              <wp:posOffset>282575</wp:posOffset>
            </wp:positionV>
            <wp:extent cx="572452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564" y="19938"/>
                <wp:lineTo x="21564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4BBC0" w14:textId="77777777" w:rsidR="00341478" w:rsidRDefault="00341478" w:rsidP="008D11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3FB1CD89" wp14:editId="43F0DA99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137668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221" y="21390"/>
                <wp:lineTo x="21221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Nel primo screen è mostrato il codice per creare un </w:t>
      </w:r>
      <w:proofErr w:type="spellStart"/>
      <w:r>
        <w:rPr>
          <w:sz w:val="24"/>
          <w:szCs w:val="24"/>
        </w:rPr>
        <w:t>MenuBar</w:t>
      </w:r>
      <w:proofErr w:type="spellEnd"/>
      <w:r>
        <w:rPr>
          <w:sz w:val="24"/>
          <w:szCs w:val="24"/>
        </w:rPr>
        <w:t xml:space="preserve"> all’interno dell’interfaccia “Admin”. Il secondo screen mostra ciò che è stato mostrato grazie al codice all’interno del metodo “initialize()”. I Menu “Show”, “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” e “Logout” contengono al suo interno degli Item con cui fare varie operazioni, mostrato nel terzo screen.</w:t>
      </w:r>
    </w:p>
    <w:p w14:paraId="404565A8" w14:textId="29FE172D" w:rsidR="00341478" w:rsidRDefault="00740F47" w:rsidP="008D110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1" locked="0" layoutInCell="1" allowOverlap="1" wp14:anchorId="46743E6A" wp14:editId="61A1E53F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24525" cy="2952750"/>
            <wp:effectExtent l="0" t="0" r="9525" b="0"/>
            <wp:wrapTight wrapText="bothSides">
              <wp:wrapPolygon edited="0">
                <wp:start x="0" y="0"/>
                <wp:lineTo x="0" y="21461"/>
                <wp:lineTo x="21564" y="21461"/>
                <wp:lineTo x="21564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1478">
        <w:rPr>
          <w:sz w:val="24"/>
          <w:szCs w:val="24"/>
        </w:rPr>
        <w:t>I file “</w:t>
      </w:r>
      <w:proofErr w:type="spellStart"/>
      <w:r w:rsidR="00341478">
        <w:rPr>
          <w:sz w:val="24"/>
          <w:szCs w:val="24"/>
        </w:rPr>
        <w:t>fxml</w:t>
      </w:r>
      <w:proofErr w:type="spellEnd"/>
      <w:r w:rsidR="00341478">
        <w:rPr>
          <w:sz w:val="24"/>
          <w:szCs w:val="24"/>
        </w:rPr>
        <w:t xml:space="preserve">” invece </w:t>
      </w:r>
      <w:r>
        <w:rPr>
          <w:sz w:val="24"/>
          <w:szCs w:val="24"/>
        </w:rPr>
        <w:t>si presentano in questo modo</w:t>
      </w:r>
    </w:p>
    <w:p w14:paraId="1DA9D49F" w14:textId="4FCE9763" w:rsidR="00341478" w:rsidRDefault="00740F47" w:rsidP="008D11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1149992" wp14:editId="6B8448BC">
            <wp:simplePos x="0" y="0"/>
            <wp:positionH relativeFrom="margin">
              <wp:align>right</wp:align>
            </wp:positionH>
            <wp:positionV relativeFrom="paragraph">
              <wp:posOffset>3441065</wp:posOffset>
            </wp:positionV>
            <wp:extent cx="5724525" cy="400050"/>
            <wp:effectExtent l="0" t="0" r="9525" b="0"/>
            <wp:wrapTight wrapText="bothSides">
              <wp:wrapPolygon edited="0">
                <wp:start x="0" y="0"/>
                <wp:lineTo x="0" y="20571"/>
                <wp:lineTo x="21564" y="20571"/>
                <wp:lineTo x="21564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Questo screen in particolare è servito per creare le colonne della TableView, che si presenterà in questo modo:</w:t>
      </w:r>
    </w:p>
    <w:p w14:paraId="59383F24" w14:textId="661E6840" w:rsidR="008D1102" w:rsidRDefault="008D1102" w:rsidP="008D1102">
      <w:pPr>
        <w:rPr>
          <w:sz w:val="24"/>
          <w:szCs w:val="24"/>
        </w:rPr>
      </w:pPr>
    </w:p>
    <w:p w14:paraId="183E0707" w14:textId="62B72ECE" w:rsidR="00740F47" w:rsidRDefault="00740F47" w:rsidP="008D1102">
      <w:pPr>
        <w:rPr>
          <w:sz w:val="24"/>
          <w:szCs w:val="24"/>
        </w:rPr>
      </w:pPr>
    </w:p>
    <w:p w14:paraId="288B6F34" w14:textId="0835D39E" w:rsidR="00B40A21" w:rsidRDefault="00B40A21" w:rsidP="008D1102">
      <w:pPr>
        <w:rPr>
          <w:sz w:val="24"/>
          <w:szCs w:val="24"/>
        </w:rPr>
      </w:pPr>
    </w:p>
    <w:p w14:paraId="140410F2" w14:textId="6D1A4BA8" w:rsidR="00B40A21" w:rsidRDefault="00B40A21" w:rsidP="008D1102">
      <w:pPr>
        <w:rPr>
          <w:sz w:val="24"/>
          <w:szCs w:val="24"/>
        </w:rPr>
      </w:pPr>
    </w:p>
    <w:p w14:paraId="24D567F7" w14:textId="70EA30FE" w:rsidR="00B40A21" w:rsidRDefault="00B40A21" w:rsidP="008D1102">
      <w:pPr>
        <w:rPr>
          <w:sz w:val="24"/>
          <w:szCs w:val="24"/>
        </w:rPr>
      </w:pPr>
    </w:p>
    <w:p w14:paraId="63667C0E" w14:textId="3584922C" w:rsidR="00B40A21" w:rsidRDefault="00B40A21" w:rsidP="008D1102">
      <w:pPr>
        <w:rPr>
          <w:sz w:val="24"/>
          <w:szCs w:val="24"/>
        </w:rPr>
      </w:pPr>
    </w:p>
    <w:p w14:paraId="39E86545" w14:textId="2AA331B1" w:rsidR="00B40A21" w:rsidRDefault="00B40A21" w:rsidP="008D1102">
      <w:pPr>
        <w:rPr>
          <w:sz w:val="24"/>
          <w:szCs w:val="24"/>
        </w:rPr>
      </w:pPr>
    </w:p>
    <w:p w14:paraId="51B610E4" w14:textId="4B4A20DC" w:rsidR="00B40A21" w:rsidRDefault="00B40A21" w:rsidP="008D1102">
      <w:pPr>
        <w:rPr>
          <w:sz w:val="24"/>
          <w:szCs w:val="24"/>
        </w:rPr>
      </w:pPr>
    </w:p>
    <w:p w14:paraId="75DB7B0D" w14:textId="150C654C" w:rsidR="00B40A21" w:rsidRDefault="00B40A21" w:rsidP="008D1102">
      <w:pPr>
        <w:rPr>
          <w:sz w:val="24"/>
          <w:szCs w:val="24"/>
        </w:rPr>
      </w:pPr>
    </w:p>
    <w:p w14:paraId="1796D739" w14:textId="24C99CFE" w:rsidR="00B40A21" w:rsidRDefault="00B40A21" w:rsidP="008D1102">
      <w:pPr>
        <w:rPr>
          <w:sz w:val="24"/>
          <w:szCs w:val="24"/>
        </w:rPr>
      </w:pPr>
    </w:p>
    <w:p w14:paraId="65987332" w14:textId="1C6BD3AE" w:rsidR="00B40A21" w:rsidRDefault="00B40A21" w:rsidP="008D1102">
      <w:pPr>
        <w:rPr>
          <w:sz w:val="24"/>
          <w:szCs w:val="24"/>
        </w:rPr>
      </w:pPr>
    </w:p>
    <w:p w14:paraId="6FA47D6B" w14:textId="56BEAA9E" w:rsidR="00B40A21" w:rsidRDefault="00B40A21" w:rsidP="008D1102">
      <w:pPr>
        <w:rPr>
          <w:sz w:val="24"/>
          <w:szCs w:val="24"/>
        </w:rPr>
      </w:pPr>
    </w:p>
    <w:p w14:paraId="6BA456DF" w14:textId="5B2256B2" w:rsidR="00B40A21" w:rsidRDefault="00B40A21" w:rsidP="008D1102">
      <w:pPr>
        <w:rPr>
          <w:sz w:val="24"/>
          <w:szCs w:val="24"/>
        </w:rPr>
      </w:pPr>
    </w:p>
    <w:p w14:paraId="4F64C1A8" w14:textId="77777777" w:rsidR="00B40A21" w:rsidRDefault="00B40A21" w:rsidP="008D1102">
      <w:pPr>
        <w:rPr>
          <w:sz w:val="24"/>
          <w:szCs w:val="24"/>
        </w:rPr>
      </w:pPr>
    </w:p>
    <w:p w14:paraId="0A81216B" w14:textId="7E3EA2E2" w:rsidR="00740F47" w:rsidRDefault="00740F47" w:rsidP="00740F47">
      <w:pPr>
        <w:pStyle w:val="Titolo1"/>
        <w:rPr>
          <w:color w:val="FF0000"/>
        </w:rPr>
      </w:pPr>
      <w:bookmarkStart w:id="9" w:name="_Toc62060704"/>
      <w:r>
        <w:rPr>
          <w:color w:val="FF0000"/>
        </w:rPr>
        <w:lastRenderedPageBreak/>
        <w:t>5.0 – Come utilizzare l’applicazione MyDelivery</w:t>
      </w:r>
      <w:bookmarkEnd w:id="9"/>
    </w:p>
    <w:p w14:paraId="617FF068" w14:textId="45896FAF" w:rsidR="00740F47" w:rsidRDefault="00740F47" w:rsidP="00740F47">
      <w:pPr>
        <w:jc w:val="both"/>
        <w:rPr>
          <w:sz w:val="24"/>
          <w:szCs w:val="24"/>
        </w:rPr>
      </w:pPr>
      <w:r>
        <w:rPr>
          <w:sz w:val="24"/>
          <w:szCs w:val="24"/>
        </w:rPr>
        <w:t>L’applicazione MyDelivery è molto semplice da utilizzare. La prima interfaccia che l’utente vedrà una volta aperta l’applicazione sarà la seguente:</w:t>
      </w:r>
    </w:p>
    <w:p w14:paraId="76429C57" w14:textId="223320AD" w:rsidR="00740F47" w:rsidRDefault="00740F47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15E72B52" wp14:editId="2EE747D5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2571750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440" y="21453"/>
                <wp:lineTo x="21440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6622">
        <w:rPr>
          <w:sz w:val="24"/>
          <w:szCs w:val="24"/>
        </w:rPr>
        <w:t>qui l’utente dovrà scegliere con chi effettuare il login.</w:t>
      </w:r>
    </w:p>
    <w:p w14:paraId="1472370B" w14:textId="34E4A7D9" w:rsidR="00466622" w:rsidRDefault="00466622" w:rsidP="00740F47">
      <w:pPr>
        <w:jc w:val="both"/>
        <w:rPr>
          <w:sz w:val="24"/>
          <w:szCs w:val="24"/>
        </w:rPr>
      </w:pPr>
    </w:p>
    <w:p w14:paraId="7DD5A975" w14:textId="7FD3D5FB" w:rsidR="00466622" w:rsidRDefault="00466622" w:rsidP="00740F47">
      <w:pPr>
        <w:jc w:val="both"/>
        <w:rPr>
          <w:sz w:val="24"/>
          <w:szCs w:val="24"/>
        </w:rPr>
      </w:pPr>
    </w:p>
    <w:p w14:paraId="1CE5224D" w14:textId="242D13A7" w:rsidR="00466622" w:rsidRDefault="00466622" w:rsidP="00740F47">
      <w:pPr>
        <w:jc w:val="both"/>
        <w:rPr>
          <w:sz w:val="24"/>
          <w:szCs w:val="24"/>
        </w:rPr>
      </w:pPr>
    </w:p>
    <w:p w14:paraId="439D0CB8" w14:textId="12F600C6" w:rsidR="00466622" w:rsidRDefault="00466622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0CB4131B" wp14:editId="3DF184E6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524125" cy="1323975"/>
            <wp:effectExtent l="0" t="0" r="9525" b="9525"/>
            <wp:wrapTight wrapText="bothSides">
              <wp:wrapPolygon edited="0">
                <wp:start x="0" y="0"/>
                <wp:lineTo x="0" y="21445"/>
                <wp:lineTo x="21518" y="21445"/>
                <wp:lineTo x="21518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Una volta scelto il tipo di utente, i tasti “Log-in” e “Registrati” si attiveranno e potranno essere cliccati. Essendo l’Admin unico, sarà l’unico che non potrà Registrarsi, per cui effettuare un login con il profilo “Username” come Username e “1234” come password.</w:t>
      </w:r>
    </w:p>
    <w:p w14:paraId="028862EE" w14:textId="45480460" w:rsidR="00466622" w:rsidRDefault="00466622" w:rsidP="00740F47">
      <w:pPr>
        <w:jc w:val="both"/>
        <w:rPr>
          <w:sz w:val="24"/>
          <w:szCs w:val="24"/>
        </w:rPr>
      </w:pPr>
    </w:p>
    <w:p w14:paraId="76DCAE64" w14:textId="0B1B292B" w:rsidR="00466622" w:rsidRDefault="00466622" w:rsidP="00740F47">
      <w:pPr>
        <w:jc w:val="both"/>
        <w:rPr>
          <w:sz w:val="24"/>
          <w:szCs w:val="24"/>
        </w:rPr>
      </w:pPr>
    </w:p>
    <w:p w14:paraId="2C070D65" w14:textId="09FB55B0" w:rsidR="00466622" w:rsidRDefault="00466622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3268A058" wp14:editId="463345C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86150" cy="1861820"/>
            <wp:effectExtent l="0" t="0" r="0" b="5080"/>
            <wp:wrapTight wrapText="bothSides">
              <wp:wrapPolygon edited="0">
                <wp:start x="0" y="0"/>
                <wp:lineTo x="0" y="21438"/>
                <wp:lineTo x="21482" y="21438"/>
                <wp:lineTo x="21482" y="0"/>
                <wp:lineTo x="0" y="0"/>
              </wp:wrapPolygon>
            </wp:wrapTight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62" cy="18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Effettuato il login la prima schermata che verrà visualizzata è la seguente.</w:t>
      </w:r>
    </w:p>
    <w:p w14:paraId="0A12E954" w14:textId="7E337727" w:rsidR="00466622" w:rsidRDefault="00466622" w:rsidP="00740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È molto importante come prima operazione aggiungere aziende con cui si collabora. </w:t>
      </w:r>
    </w:p>
    <w:p w14:paraId="176F1433" w14:textId="6D28524E" w:rsidR="00466622" w:rsidRDefault="00466622" w:rsidP="00740F47">
      <w:pPr>
        <w:jc w:val="both"/>
        <w:rPr>
          <w:sz w:val="24"/>
          <w:szCs w:val="24"/>
        </w:rPr>
      </w:pPr>
      <w:r>
        <w:rPr>
          <w:sz w:val="24"/>
          <w:szCs w:val="24"/>
        </w:rPr>
        <w:t>Cliccare sul tasto “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” e puntare il cursore su “Azienda”, per poi cliccare su “Aggiungi Azienda”.</w:t>
      </w:r>
    </w:p>
    <w:p w14:paraId="49453201" w14:textId="038A6AB4" w:rsidR="00466622" w:rsidRDefault="00466622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3E8498A2" wp14:editId="6B54405F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627324" cy="923925"/>
            <wp:effectExtent l="0" t="0" r="1905" b="0"/>
            <wp:wrapTight wrapText="bothSides">
              <wp:wrapPolygon edited="0">
                <wp:start x="0" y="0"/>
                <wp:lineTo x="0" y="20932"/>
                <wp:lineTo x="21520" y="20932"/>
                <wp:lineTo x="21520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24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B039B9" w14:textId="5D948E5B" w:rsidR="00466622" w:rsidRDefault="00466622" w:rsidP="00740F47">
      <w:pPr>
        <w:jc w:val="both"/>
        <w:rPr>
          <w:sz w:val="24"/>
          <w:szCs w:val="24"/>
        </w:rPr>
      </w:pPr>
    </w:p>
    <w:p w14:paraId="41C57067" w14:textId="5F4AD071" w:rsidR="00466622" w:rsidRDefault="00466622" w:rsidP="00740F47">
      <w:pPr>
        <w:jc w:val="both"/>
        <w:rPr>
          <w:sz w:val="24"/>
          <w:szCs w:val="24"/>
        </w:rPr>
      </w:pPr>
    </w:p>
    <w:p w14:paraId="1C27EA56" w14:textId="542B7703" w:rsidR="00466622" w:rsidRDefault="00B40A21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0E887FAA" wp14:editId="64D0C916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371725" cy="1614170"/>
            <wp:effectExtent l="0" t="0" r="9525" b="5080"/>
            <wp:wrapTight wrapText="bothSides">
              <wp:wrapPolygon edited="0">
                <wp:start x="0" y="0"/>
                <wp:lineTo x="0" y="21413"/>
                <wp:lineTo x="21513" y="21413"/>
                <wp:lineTo x="21513" y="0"/>
                <wp:lineTo x="0" y="0"/>
              </wp:wrapPolygon>
            </wp:wrapTight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3E836" w14:textId="25775C02" w:rsidR="00466622" w:rsidRDefault="00466622" w:rsidP="00740F47">
      <w:pPr>
        <w:jc w:val="both"/>
        <w:rPr>
          <w:sz w:val="24"/>
          <w:szCs w:val="24"/>
        </w:rPr>
      </w:pPr>
      <w:r>
        <w:rPr>
          <w:sz w:val="24"/>
          <w:szCs w:val="24"/>
        </w:rPr>
        <w:t>Cliccare su “Aggiungi Azienda” farà apparire questa finestra in cui sarà possibile aggiungere un’azienda all’interno della nostra applicazione inserendo i suoi dati, in particolare il nome e la sua partita iva.</w:t>
      </w:r>
    </w:p>
    <w:p w14:paraId="1950151E" w14:textId="3280D3EB" w:rsidR="00466622" w:rsidRDefault="00B40A21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59B43587" wp14:editId="73BB56AD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734050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528" y="21319"/>
                <wp:lineTo x="21528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7EBE">
        <w:rPr>
          <w:sz w:val="24"/>
          <w:szCs w:val="24"/>
        </w:rPr>
        <w:t>Ipotizziamo di scrivere “Samsung” come nome dell’azienda e “78345” come partita iva. Una volta cliccato sul tasto OK, il tutto sarà visualizzato nella tabella:</w:t>
      </w:r>
    </w:p>
    <w:p w14:paraId="7259B227" w14:textId="5197400B" w:rsidR="00466622" w:rsidRDefault="00466622" w:rsidP="00740F47">
      <w:pPr>
        <w:jc w:val="both"/>
        <w:rPr>
          <w:sz w:val="24"/>
          <w:szCs w:val="24"/>
        </w:rPr>
      </w:pPr>
    </w:p>
    <w:p w14:paraId="65F7CFB1" w14:textId="129A6A05" w:rsidR="00466622" w:rsidRDefault="00466622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04E0091A" wp14:editId="34A399A4">
            <wp:simplePos x="0" y="0"/>
            <wp:positionH relativeFrom="margin">
              <wp:align>right</wp:align>
            </wp:positionH>
            <wp:positionV relativeFrom="paragraph">
              <wp:posOffset>494665</wp:posOffset>
            </wp:positionV>
            <wp:extent cx="57245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564" y="21308"/>
                <wp:lineTo x="21564" y="0"/>
                <wp:lineTo x="0" y="0"/>
              </wp:wrapPolygon>
            </wp:wrapTight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7EBE">
        <w:rPr>
          <w:sz w:val="24"/>
          <w:szCs w:val="24"/>
        </w:rPr>
        <w:t>Inoltre, una volta creata un’azienda verranno creati dei Veicoli associati all’azienda appena creata (questi serviranno per l’algoritmo).</w:t>
      </w:r>
    </w:p>
    <w:p w14:paraId="48E200FB" w14:textId="1B9D611B" w:rsidR="00E67EBE" w:rsidRDefault="00E67EBE" w:rsidP="00740F47">
      <w:pPr>
        <w:jc w:val="both"/>
        <w:rPr>
          <w:sz w:val="24"/>
          <w:szCs w:val="24"/>
        </w:rPr>
      </w:pPr>
      <w:r>
        <w:rPr>
          <w:sz w:val="24"/>
          <w:szCs w:val="24"/>
        </w:rPr>
        <w:t>La colonna “Non disponibile” con “false” indica che il veicolo in questione è disponibile per contenere pacchi.</w:t>
      </w:r>
    </w:p>
    <w:p w14:paraId="7FA30832" w14:textId="31D48A85" w:rsidR="00E67EBE" w:rsidRDefault="00B40A21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04DF9D9D" wp14:editId="5AC7CB0F">
            <wp:simplePos x="0" y="0"/>
            <wp:positionH relativeFrom="column">
              <wp:posOffset>2705100</wp:posOffset>
            </wp:positionH>
            <wp:positionV relativeFrom="paragraph">
              <wp:posOffset>666750</wp:posOffset>
            </wp:positionV>
            <wp:extent cx="325755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474" y="21545"/>
                <wp:lineTo x="21474" y="0"/>
                <wp:lineTo x="0" y="0"/>
              </wp:wrapPolygon>
            </wp:wrapTight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3B8FDE24" wp14:editId="4E689253">
            <wp:simplePos x="0" y="0"/>
            <wp:positionH relativeFrom="margin">
              <wp:align>left</wp:align>
            </wp:positionH>
            <wp:positionV relativeFrom="paragraph">
              <wp:posOffset>666750</wp:posOffset>
            </wp:positionV>
            <wp:extent cx="2505075" cy="1362075"/>
            <wp:effectExtent l="0" t="0" r="9525" b="9525"/>
            <wp:wrapTight wrapText="bothSides">
              <wp:wrapPolygon edited="0">
                <wp:start x="0" y="0"/>
                <wp:lineTo x="0" y="21449"/>
                <wp:lineTo x="21518" y="21449"/>
                <wp:lineTo x="21518" y="0"/>
                <wp:lineTo x="0" y="0"/>
              </wp:wrapPolygon>
            </wp:wrapTight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7EBE">
        <w:rPr>
          <w:sz w:val="24"/>
          <w:szCs w:val="24"/>
        </w:rPr>
        <w:t>Creare l’azienda è il primo passaggio da svolgere. Quello successivo è registrarsi come Cliente per poter iniziare a generare un ordine:</w:t>
      </w:r>
    </w:p>
    <w:p w14:paraId="592C4A25" w14:textId="190E3A1B" w:rsidR="00E67EBE" w:rsidRDefault="00E67EBE" w:rsidP="00740F47">
      <w:pPr>
        <w:jc w:val="both"/>
        <w:rPr>
          <w:sz w:val="24"/>
          <w:szCs w:val="24"/>
        </w:rPr>
      </w:pPr>
      <w:r>
        <w:rPr>
          <w:sz w:val="24"/>
          <w:szCs w:val="24"/>
        </w:rPr>
        <w:t>Cliccato sul bottone “Cliente” si potrà premere sul bottone “Registrati”. Premendo su quel bottone, sarà possibile visualizzare la seguente finestra, in cui è possibile registrare un account “Cliente”.</w:t>
      </w:r>
    </w:p>
    <w:p w14:paraId="44E0C95D" w14:textId="7E99C27B" w:rsidR="00E67EBE" w:rsidRDefault="00E67EBE" w:rsidP="00740F47">
      <w:pPr>
        <w:jc w:val="both"/>
        <w:rPr>
          <w:sz w:val="24"/>
          <w:szCs w:val="24"/>
        </w:rPr>
      </w:pPr>
    </w:p>
    <w:p w14:paraId="6BC6F6BF" w14:textId="4AF4E636" w:rsidR="00E67EBE" w:rsidRDefault="00E67EBE" w:rsidP="00740F47">
      <w:pPr>
        <w:jc w:val="both"/>
        <w:rPr>
          <w:sz w:val="24"/>
          <w:szCs w:val="24"/>
        </w:rPr>
      </w:pPr>
    </w:p>
    <w:p w14:paraId="303083F4" w14:textId="5042F56A" w:rsidR="00E67EBE" w:rsidRDefault="00E67EBE" w:rsidP="00740F47">
      <w:pPr>
        <w:jc w:val="both"/>
        <w:rPr>
          <w:sz w:val="24"/>
          <w:szCs w:val="24"/>
        </w:rPr>
      </w:pPr>
    </w:p>
    <w:p w14:paraId="33CDD22E" w14:textId="7A04ED0C" w:rsidR="00E67EBE" w:rsidRDefault="00E67EBE" w:rsidP="00740F47">
      <w:pPr>
        <w:jc w:val="both"/>
        <w:rPr>
          <w:sz w:val="24"/>
          <w:szCs w:val="24"/>
        </w:rPr>
      </w:pPr>
    </w:p>
    <w:p w14:paraId="2A06EA5C" w14:textId="46FCDFC6" w:rsidR="00E67EBE" w:rsidRDefault="00E67EBE" w:rsidP="00740F47">
      <w:pPr>
        <w:jc w:val="both"/>
        <w:rPr>
          <w:sz w:val="24"/>
          <w:szCs w:val="24"/>
        </w:rPr>
      </w:pPr>
    </w:p>
    <w:p w14:paraId="14C773D0" w14:textId="025D92B7" w:rsidR="00E67EBE" w:rsidRDefault="00E67EBE" w:rsidP="00740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726AC019" wp14:editId="6FD384E8">
            <wp:simplePos x="0" y="0"/>
            <wp:positionH relativeFrom="margin">
              <wp:align>right</wp:align>
            </wp:positionH>
            <wp:positionV relativeFrom="paragraph">
              <wp:posOffset>477520</wp:posOffset>
            </wp:positionV>
            <wp:extent cx="573405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Creato un Cliente e inseriti i dati per accedere, se il login va a buon fine, ciò che verrà visualizzata è la seguente schermata:</w:t>
      </w:r>
    </w:p>
    <w:p w14:paraId="122DA851" w14:textId="4C1C9A78" w:rsidR="00E67EBE" w:rsidRDefault="00E67EBE" w:rsidP="00740F47">
      <w:pPr>
        <w:jc w:val="both"/>
        <w:rPr>
          <w:sz w:val="24"/>
          <w:szCs w:val="24"/>
        </w:rPr>
      </w:pPr>
      <w:r>
        <w:rPr>
          <w:sz w:val="24"/>
          <w:szCs w:val="24"/>
        </w:rPr>
        <w:t>Qui il cliente potrà visualizzare gli ordini da lui effettuati e creare nuovi ordini presso azienda che collaborano con la nostra applicazione.</w:t>
      </w:r>
    </w:p>
    <w:p w14:paraId="005EC47A" w14:textId="47DADBC5" w:rsidR="00E67EBE" w:rsidRDefault="00E67EBE" w:rsidP="00740F47">
      <w:pPr>
        <w:jc w:val="both"/>
        <w:rPr>
          <w:sz w:val="24"/>
          <w:szCs w:val="24"/>
        </w:rPr>
      </w:pPr>
      <w:r>
        <w:rPr>
          <w:sz w:val="24"/>
          <w:szCs w:val="24"/>
        </w:rPr>
        <w:t>Premendo sul tasto “Visualizza Ordini” in questo momento non mostrerà niente. Per visualizzare un ordine bisogna crearlo</w:t>
      </w:r>
      <w:r w:rsidR="00B40A21">
        <w:rPr>
          <w:sz w:val="24"/>
          <w:szCs w:val="24"/>
        </w:rPr>
        <w:t xml:space="preserve"> cliccando su “Crea Nuovo Ordine”:</w:t>
      </w:r>
    </w:p>
    <w:p w14:paraId="322DFF57" w14:textId="3B44A47F" w:rsidR="00B40A21" w:rsidRDefault="00B40A21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0DC3D357" wp14:editId="4159DE2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0767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99" y="21469"/>
                <wp:lineTo x="21499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Le aziende che verranno visualizzate saranno solo quelle che sono state create da all’interno di MyDelivery. Ciò che bisogna fare in questa schermata è creare un ordine con le informazioni del destinatario dell’ordine.</w:t>
      </w:r>
    </w:p>
    <w:p w14:paraId="69073B79" w14:textId="2E90AADD" w:rsidR="00B40A21" w:rsidRDefault="00B40A21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18CA4E9D" wp14:editId="7EF7A4B1">
            <wp:simplePos x="0" y="0"/>
            <wp:positionH relativeFrom="margin">
              <wp:align>right</wp:align>
            </wp:positionH>
            <wp:positionV relativeFrom="paragraph">
              <wp:posOffset>1033780</wp:posOffset>
            </wp:positionV>
            <wp:extent cx="5724525" cy="733425"/>
            <wp:effectExtent l="0" t="0" r="9525" b="9525"/>
            <wp:wrapTight wrapText="bothSides">
              <wp:wrapPolygon edited="0">
                <wp:start x="0" y="0"/>
                <wp:lineTo x="0" y="21319"/>
                <wp:lineTo x="21564" y="21319"/>
                <wp:lineTo x="21564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Compilato il tutto e una volta premuto sul tasto OK verrà visualizzato l’ordine:</w:t>
      </w:r>
    </w:p>
    <w:p w14:paraId="656F534D" w14:textId="7712D122" w:rsidR="00B40A21" w:rsidRDefault="00B40A21" w:rsidP="00B40A21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Come si può notare, nell’informazione del corriere abbiamo la scritta “null”. Questo accade siccome non abbiamo registrato un Corriere e non abbiamo ancora utilizzato l’algoritmo NextFit.</w:t>
      </w:r>
    </w:p>
    <w:p w14:paraId="27EE0A20" w14:textId="0FF97297" w:rsidR="00B40A21" w:rsidRDefault="00B40A21" w:rsidP="00B40A21">
      <w:pPr>
        <w:rPr>
          <w:sz w:val="24"/>
          <w:szCs w:val="24"/>
        </w:rPr>
      </w:pPr>
      <w:r>
        <w:rPr>
          <w:sz w:val="24"/>
          <w:szCs w:val="24"/>
        </w:rPr>
        <w:t>Come terzo passaggio, procedere alla creazione del Corriere:</w:t>
      </w:r>
    </w:p>
    <w:p w14:paraId="6FADC213" w14:textId="045F4F6C" w:rsidR="00B40A21" w:rsidRDefault="00B40A21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6D4DD57C" wp14:editId="30F4BCB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4219575" cy="1381125"/>
            <wp:effectExtent l="0" t="0" r="9525" b="9525"/>
            <wp:wrapTight wrapText="bothSides">
              <wp:wrapPolygon edited="0">
                <wp:start x="0" y="0"/>
                <wp:lineTo x="0" y="21451"/>
                <wp:lineTo x="21551" y="21451"/>
                <wp:lineTo x="21551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B2EDB5" w14:textId="77777777" w:rsidR="00D03499" w:rsidRDefault="00D03499" w:rsidP="00B40A21">
      <w:pPr>
        <w:rPr>
          <w:sz w:val="24"/>
          <w:szCs w:val="24"/>
        </w:rPr>
      </w:pPr>
    </w:p>
    <w:p w14:paraId="7E069D15" w14:textId="77777777" w:rsidR="00D03499" w:rsidRDefault="00D03499" w:rsidP="00B40A21">
      <w:pPr>
        <w:rPr>
          <w:sz w:val="24"/>
          <w:szCs w:val="24"/>
        </w:rPr>
      </w:pPr>
    </w:p>
    <w:p w14:paraId="4F855D66" w14:textId="77777777" w:rsidR="00D03499" w:rsidRDefault="00D03499" w:rsidP="00B40A21">
      <w:pPr>
        <w:rPr>
          <w:sz w:val="24"/>
          <w:szCs w:val="24"/>
        </w:rPr>
      </w:pPr>
    </w:p>
    <w:p w14:paraId="6A8799B7" w14:textId="77777777" w:rsidR="00D03499" w:rsidRDefault="00D03499" w:rsidP="00B40A21">
      <w:pPr>
        <w:rPr>
          <w:sz w:val="24"/>
          <w:szCs w:val="24"/>
        </w:rPr>
      </w:pPr>
    </w:p>
    <w:p w14:paraId="5BCF7BD9" w14:textId="5EB746D4" w:rsidR="00D03499" w:rsidRDefault="00D03499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67F061ED" wp14:editId="71B7D0A5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905250" cy="2442210"/>
            <wp:effectExtent l="0" t="0" r="0" b="0"/>
            <wp:wrapTight wrapText="bothSides">
              <wp:wrapPolygon edited="0">
                <wp:start x="0" y="0"/>
                <wp:lineTo x="0" y="21398"/>
                <wp:lineTo x="21495" y="21398"/>
                <wp:lineTo x="21495" y="0"/>
                <wp:lineTo x="0" y="0"/>
              </wp:wrapPolygon>
            </wp:wrapTight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In questa finestra di dialogo sarà possibile far Registrare un corriere. Da notare che si può utilizzare l’azienda presso cui lavora e che può effettuare il login tramite “Nome”, “Cognome” e “ID”.</w:t>
      </w:r>
    </w:p>
    <w:p w14:paraId="38252C53" w14:textId="4FAA8CD1" w:rsidR="00D03499" w:rsidRDefault="00D03499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68CFA831" wp14:editId="65001821">
            <wp:simplePos x="0" y="0"/>
            <wp:positionH relativeFrom="margin">
              <wp:align>right</wp:align>
            </wp:positionH>
            <wp:positionV relativeFrom="paragraph">
              <wp:posOffset>740410</wp:posOffset>
            </wp:positionV>
            <wp:extent cx="5724525" cy="2200275"/>
            <wp:effectExtent l="0" t="0" r="9525" b="9525"/>
            <wp:wrapTight wrapText="bothSides">
              <wp:wrapPolygon edited="0">
                <wp:start x="0" y="0"/>
                <wp:lineTo x="0" y="21506"/>
                <wp:lineTo x="21564" y="21506"/>
                <wp:lineTo x="21564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Una volta compilati è possibile effettuare l’accesso con il Corriere.</w:t>
      </w:r>
    </w:p>
    <w:p w14:paraId="723A7679" w14:textId="4C7F638E" w:rsidR="00D03499" w:rsidRDefault="00D03499" w:rsidP="00B40A21">
      <w:pPr>
        <w:rPr>
          <w:sz w:val="24"/>
          <w:szCs w:val="24"/>
        </w:rPr>
      </w:pPr>
      <w:r>
        <w:rPr>
          <w:sz w:val="24"/>
          <w:szCs w:val="24"/>
        </w:rPr>
        <w:t>Questa è ciò che viene mostrato quando si logga con un Corriere. Al momento non verrà visualizzato nulla se si preme sul tasto “Visualizza Ordini”. Mentre se si prova a cambiare lo stato dell’ordine non accadrà nulla. Questo accade siccome l’ordine creato dal cliente “Gaetano” ancora deve essere preso in carico e quindi ancora deve essere associato al corriere “Paolo”.</w:t>
      </w:r>
    </w:p>
    <w:p w14:paraId="30E992A5" w14:textId="0BAB92D8" w:rsidR="00D03499" w:rsidRDefault="00D03499" w:rsidP="00B40A21">
      <w:pPr>
        <w:rPr>
          <w:sz w:val="24"/>
          <w:szCs w:val="24"/>
        </w:rPr>
      </w:pPr>
    </w:p>
    <w:p w14:paraId="502D2636" w14:textId="6F1FB2DE" w:rsidR="00D03499" w:rsidRDefault="00D03499" w:rsidP="00B40A21">
      <w:pPr>
        <w:rPr>
          <w:sz w:val="24"/>
          <w:szCs w:val="24"/>
        </w:rPr>
      </w:pPr>
    </w:p>
    <w:p w14:paraId="2E1DD2E7" w14:textId="56AB796C" w:rsidR="00D03499" w:rsidRDefault="00D03499" w:rsidP="00B40A21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Come prossimo passaggio bisogna avviare l’algoritmo NextFit. Quindi bisogna ritornare alla schermata dell’Admin. I pacchi che verranno generati dagli ordini potranno essere controllati tramite l’interfaccia Admin, infatti (ipotizzando di aver creato due ordini):</w:t>
      </w:r>
    </w:p>
    <w:p w14:paraId="0B5E0425" w14:textId="71A15A1A" w:rsidR="00D03499" w:rsidRDefault="00D03499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660E862C" wp14:editId="24B3D4F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24525" cy="1000125"/>
            <wp:effectExtent l="0" t="0" r="9525" b="9525"/>
            <wp:wrapTight wrapText="bothSides">
              <wp:wrapPolygon edited="0">
                <wp:start x="0" y="0"/>
                <wp:lineTo x="0" y="21394"/>
                <wp:lineTo x="21564" y="21394"/>
                <wp:lineTo x="21564" y="0"/>
                <wp:lineTo x="0" y="0"/>
              </wp:wrapPolygon>
            </wp:wrapTight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Una volta che i pacchi sono stati creati e si hanno abbastanza corrieri è finalmente possibile utilizzare l’algoritmo:</w:t>
      </w:r>
    </w:p>
    <w:p w14:paraId="560A79E6" w14:textId="635008CD" w:rsidR="00D03499" w:rsidRDefault="00D03499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38EE49E1" wp14:editId="08F152B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40995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79" y="21404"/>
                <wp:lineTo x="21479" y="0"/>
                <wp:lineTo x="0" y="0"/>
              </wp:wrapPolygon>
            </wp:wrapTight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Cliccare sul bottone “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” e premere su “NextFit”. Questo farà apparire la seguente schermata.</w:t>
      </w:r>
    </w:p>
    <w:p w14:paraId="106E8D1F" w14:textId="25236993" w:rsidR="008F2306" w:rsidRDefault="008F2306" w:rsidP="00B40A21">
      <w:pPr>
        <w:rPr>
          <w:sz w:val="24"/>
          <w:szCs w:val="24"/>
        </w:rPr>
      </w:pPr>
      <w:r>
        <w:rPr>
          <w:sz w:val="24"/>
          <w:szCs w:val="24"/>
        </w:rPr>
        <w:t xml:space="preserve">Qui bisogna scegliere l’azienda presso cui generare l’algoritmo </w:t>
      </w:r>
      <w:proofErr w:type="spellStart"/>
      <w:r>
        <w:rPr>
          <w:sz w:val="24"/>
          <w:szCs w:val="24"/>
        </w:rPr>
        <w:t>nextFit</w:t>
      </w:r>
      <w:proofErr w:type="spellEnd"/>
      <w:r>
        <w:rPr>
          <w:sz w:val="24"/>
          <w:szCs w:val="24"/>
        </w:rPr>
        <w:t>.</w:t>
      </w:r>
    </w:p>
    <w:p w14:paraId="5A95E798" w14:textId="705E4C85" w:rsidR="008F2306" w:rsidRDefault="008F2306" w:rsidP="00B40A21">
      <w:pPr>
        <w:rPr>
          <w:sz w:val="24"/>
          <w:szCs w:val="24"/>
        </w:rPr>
      </w:pPr>
      <w:r>
        <w:rPr>
          <w:sz w:val="24"/>
          <w:szCs w:val="24"/>
        </w:rPr>
        <w:t>L’algoritmo funzionerà se saranno disponibili abbastanza Corrieri – Veicoli ed esisteranno Ordini presso quell’azienda. Cliccando sul bottone OK, si potranno visualizzare i cambiamenti che ha apportato l’algoritmo:</w:t>
      </w:r>
    </w:p>
    <w:p w14:paraId="3D24A56E" w14:textId="7B172ED9" w:rsidR="008F2306" w:rsidRDefault="008F2306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5274010" wp14:editId="56634D4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24525" cy="1695450"/>
            <wp:effectExtent l="0" t="0" r="9525" b="0"/>
            <wp:wrapTight wrapText="bothSides">
              <wp:wrapPolygon edited="0">
                <wp:start x="0" y="0"/>
                <wp:lineTo x="0" y="21357"/>
                <wp:lineTo x="21564" y="21357"/>
                <wp:lineTo x="21564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Il primo Veicolo ha abbastanza capienza per contenere entrambi i pacchi creati dal cliente “Gaetano”. Da notare che non è più disponibile, per cui, per i prossimi ordini, non potrà essere utilizzato per essere riempito.</w:t>
      </w:r>
    </w:p>
    <w:p w14:paraId="436D41B4" w14:textId="565EF404" w:rsidR="008F2306" w:rsidRDefault="008F2306" w:rsidP="00B40A21">
      <w:pPr>
        <w:rPr>
          <w:sz w:val="24"/>
          <w:szCs w:val="24"/>
        </w:rPr>
      </w:pPr>
    </w:p>
    <w:p w14:paraId="13F393FB" w14:textId="77777777" w:rsidR="00D03499" w:rsidRDefault="00D03499" w:rsidP="00B40A21">
      <w:pPr>
        <w:rPr>
          <w:sz w:val="24"/>
          <w:szCs w:val="24"/>
        </w:rPr>
      </w:pPr>
    </w:p>
    <w:p w14:paraId="77C09E9C" w14:textId="2E7FB3BC" w:rsidR="00D03499" w:rsidRDefault="00D03499" w:rsidP="00B40A21">
      <w:pPr>
        <w:rPr>
          <w:sz w:val="24"/>
          <w:szCs w:val="24"/>
        </w:rPr>
      </w:pPr>
    </w:p>
    <w:p w14:paraId="3E71DAFC" w14:textId="2E0F0DA6" w:rsidR="00D03499" w:rsidRDefault="008F2306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1" locked="0" layoutInCell="1" allowOverlap="1" wp14:anchorId="35CB3763" wp14:editId="05E21C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21564" y="21346"/>
                <wp:lineTo x="21564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Ora il cliente avrà le seguenti informazioni. Il Corriere non è più null, ma verrà visualizzato il corriere del suo ordine, ovvero colui che abbiamo creato precedentemente che lavora presso l’azienda Samsung.</w:t>
      </w:r>
    </w:p>
    <w:p w14:paraId="075494EC" w14:textId="17173CAC" w:rsidR="008F2306" w:rsidRDefault="008F2306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BE0D8C" wp14:editId="410E2D6F">
            <wp:extent cx="5724525" cy="857250"/>
            <wp:effectExtent l="0" t="0" r="9525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5E92" w14:textId="7FC7496E" w:rsidR="00B40A21" w:rsidRDefault="008F2306" w:rsidP="00B40A21">
      <w:pPr>
        <w:rPr>
          <w:sz w:val="24"/>
          <w:szCs w:val="24"/>
        </w:rPr>
      </w:pPr>
      <w:r>
        <w:rPr>
          <w:sz w:val="24"/>
          <w:szCs w:val="24"/>
        </w:rPr>
        <w:t>Il corriere ora potrà visualizzare gli ordini a lui associati. Nella sezione “Veicolo” verrà visualizzato il Veicolo che dovrà guidare, mentre “Peso Container” indica di quanto è stato riempito il suo Veicolo. Ora sarà possibile cambiare lo stato degli ordini:</w:t>
      </w:r>
    </w:p>
    <w:p w14:paraId="1EDB5546" w14:textId="770FD379" w:rsidR="008F2306" w:rsidRDefault="008F2306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6B70BC6B" wp14:editId="2B15220E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200525" cy="2962275"/>
            <wp:effectExtent l="0" t="0" r="9525" b="9525"/>
            <wp:wrapTight wrapText="bothSides">
              <wp:wrapPolygon edited="0">
                <wp:start x="0" y="0"/>
                <wp:lineTo x="0" y="21531"/>
                <wp:lineTo x="21551" y="21531"/>
                <wp:lineTo x="21551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In questa schermata bisogna scegliere il centro di smistamento</w:t>
      </w:r>
      <w:r w:rsidR="009E60EC">
        <w:rPr>
          <w:sz w:val="24"/>
          <w:szCs w:val="24"/>
        </w:rPr>
        <w:t xml:space="preserve"> che il corriere ha raggiunto. </w:t>
      </w:r>
    </w:p>
    <w:p w14:paraId="4F0DD2C0" w14:textId="449909C5" w:rsidR="009E60EC" w:rsidRDefault="009E60EC" w:rsidP="00B40A21">
      <w:pPr>
        <w:rPr>
          <w:sz w:val="24"/>
          <w:szCs w:val="24"/>
        </w:rPr>
      </w:pPr>
    </w:p>
    <w:p w14:paraId="1DA2D64B" w14:textId="1B3CAC66" w:rsidR="009E60EC" w:rsidRDefault="009E60EC" w:rsidP="00B40A21">
      <w:pPr>
        <w:rPr>
          <w:sz w:val="24"/>
          <w:szCs w:val="24"/>
        </w:rPr>
      </w:pPr>
    </w:p>
    <w:p w14:paraId="298347A9" w14:textId="2AA3C5BE" w:rsidR="009E60EC" w:rsidRDefault="009E60EC" w:rsidP="00B40A21">
      <w:pPr>
        <w:rPr>
          <w:sz w:val="24"/>
          <w:szCs w:val="24"/>
        </w:rPr>
      </w:pPr>
    </w:p>
    <w:p w14:paraId="1F5C44C1" w14:textId="664A04F6" w:rsidR="009E60EC" w:rsidRDefault="009E60EC" w:rsidP="00B40A21">
      <w:pPr>
        <w:rPr>
          <w:sz w:val="24"/>
          <w:szCs w:val="24"/>
        </w:rPr>
      </w:pPr>
    </w:p>
    <w:p w14:paraId="24B78908" w14:textId="61E72847" w:rsidR="009E60EC" w:rsidRDefault="009E60EC" w:rsidP="00B40A21">
      <w:pPr>
        <w:rPr>
          <w:sz w:val="24"/>
          <w:szCs w:val="24"/>
        </w:rPr>
      </w:pPr>
    </w:p>
    <w:p w14:paraId="0E995197" w14:textId="5D24B15B" w:rsidR="009E60EC" w:rsidRDefault="009E60EC" w:rsidP="00B40A21">
      <w:pPr>
        <w:rPr>
          <w:sz w:val="24"/>
          <w:szCs w:val="24"/>
        </w:rPr>
      </w:pPr>
    </w:p>
    <w:p w14:paraId="4CC83DB6" w14:textId="533EBA22" w:rsidR="009E60EC" w:rsidRDefault="009E60EC" w:rsidP="00B40A21">
      <w:pPr>
        <w:rPr>
          <w:sz w:val="24"/>
          <w:szCs w:val="24"/>
        </w:rPr>
      </w:pPr>
    </w:p>
    <w:p w14:paraId="1176EFF6" w14:textId="3664FC75" w:rsidR="009E60EC" w:rsidRDefault="009E60EC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412F27E2" wp14:editId="5B35D790">
            <wp:simplePos x="0" y="0"/>
            <wp:positionH relativeFrom="margin">
              <wp:align>right</wp:align>
            </wp:positionH>
            <wp:positionV relativeFrom="paragraph">
              <wp:posOffset>1250315</wp:posOffset>
            </wp:positionV>
            <wp:extent cx="572452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564" y="21405"/>
                <wp:lineTo x="21564" y="0"/>
                <wp:lineTo x="0" y="0"/>
              </wp:wrapPolygon>
            </wp:wrapTight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28ADDB58" wp14:editId="617511BF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24525" cy="885825"/>
            <wp:effectExtent l="0" t="0" r="9525" b="9525"/>
            <wp:wrapTight wrapText="bothSides">
              <wp:wrapPolygon edited="0">
                <wp:start x="0" y="0"/>
                <wp:lineTo x="0" y="21368"/>
                <wp:lineTo x="21564" y="21368"/>
                <wp:lineTo x="2156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Una volta scelto il centro di smistamento, l’ordine cambierà il suo stato:</w:t>
      </w:r>
    </w:p>
    <w:p w14:paraId="7000E241" w14:textId="71C3460B" w:rsidR="009E60EC" w:rsidRDefault="009E60EC" w:rsidP="00B40A21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pacchi potranno essere tracciati grazie al bottone “Traccia Pacco”:</w:t>
      </w:r>
    </w:p>
    <w:p w14:paraId="6B6308F5" w14:textId="49DBFCD4" w:rsidR="009E60EC" w:rsidRDefault="009E60EC" w:rsidP="00B40A21">
      <w:pPr>
        <w:rPr>
          <w:sz w:val="24"/>
          <w:szCs w:val="24"/>
        </w:rPr>
      </w:pPr>
    </w:p>
    <w:p w14:paraId="0A4C3D8E" w14:textId="177F3AF8" w:rsidR="009E60EC" w:rsidRDefault="009E60EC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208CDA15" wp14:editId="0705E96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3870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15" y="21467"/>
                <wp:lineTo x="21515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AD5336" w14:textId="526360BF" w:rsidR="009E60EC" w:rsidRDefault="009E60EC" w:rsidP="00B40A21">
      <w:pPr>
        <w:rPr>
          <w:sz w:val="24"/>
          <w:szCs w:val="24"/>
        </w:rPr>
      </w:pPr>
    </w:p>
    <w:p w14:paraId="76794589" w14:textId="3E469360" w:rsidR="008F2306" w:rsidRDefault="008F2306" w:rsidP="00B40A21">
      <w:pPr>
        <w:rPr>
          <w:sz w:val="24"/>
          <w:szCs w:val="24"/>
        </w:rPr>
      </w:pPr>
    </w:p>
    <w:p w14:paraId="1BCD9B71" w14:textId="08D8D052" w:rsidR="008F2306" w:rsidRDefault="008F2306" w:rsidP="00B40A21">
      <w:pPr>
        <w:rPr>
          <w:sz w:val="24"/>
          <w:szCs w:val="24"/>
        </w:rPr>
      </w:pPr>
    </w:p>
    <w:p w14:paraId="00BC857A" w14:textId="5B5948D3" w:rsidR="009E60EC" w:rsidRDefault="009E60EC" w:rsidP="00B40A21">
      <w:pPr>
        <w:rPr>
          <w:sz w:val="24"/>
          <w:szCs w:val="24"/>
        </w:rPr>
      </w:pPr>
    </w:p>
    <w:p w14:paraId="0B4BA6A4" w14:textId="7044944D" w:rsidR="009E60EC" w:rsidRDefault="009E60EC" w:rsidP="00B40A21">
      <w:pPr>
        <w:rPr>
          <w:sz w:val="24"/>
          <w:szCs w:val="24"/>
        </w:rPr>
      </w:pPr>
    </w:p>
    <w:p w14:paraId="11FA4D0E" w14:textId="4A6AC7F6" w:rsidR="009E60EC" w:rsidRDefault="009E60EC" w:rsidP="00B40A21">
      <w:pPr>
        <w:rPr>
          <w:sz w:val="24"/>
          <w:szCs w:val="24"/>
        </w:rPr>
      </w:pPr>
    </w:p>
    <w:p w14:paraId="7D85F2D8" w14:textId="16C23771" w:rsidR="009E60EC" w:rsidRDefault="009E60EC" w:rsidP="00B40A21">
      <w:pPr>
        <w:rPr>
          <w:sz w:val="24"/>
          <w:szCs w:val="24"/>
        </w:rPr>
      </w:pPr>
    </w:p>
    <w:p w14:paraId="33D59DFA" w14:textId="251A54F1" w:rsidR="009E60EC" w:rsidRDefault="009E60EC" w:rsidP="00B40A21">
      <w:pPr>
        <w:rPr>
          <w:sz w:val="24"/>
          <w:szCs w:val="24"/>
        </w:rPr>
      </w:pPr>
    </w:p>
    <w:p w14:paraId="04FA4F5B" w14:textId="77777777" w:rsidR="009E60EC" w:rsidRDefault="009E60EC" w:rsidP="00B40A21">
      <w:pPr>
        <w:rPr>
          <w:sz w:val="24"/>
          <w:szCs w:val="24"/>
        </w:rPr>
      </w:pPr>
    </w:p>
    <w:p w14:paraId="00BC50AE" w14:textId="77777777" w:rsidR="009E60EC" w:rsidRDefault="009E60EC" w:rsidP="00B40A21">
      <w:pPr>
        <w:rPr>
          <w:sz w:val="24"/>
          <w:szCs w:val="24"/>
        </w:rPr>
      </w:pPr>
    </w:p>
    <w:p w14:paraId="7E396236" w14:textId="36CE9D13" w:rsidR="009E60EC" w:rsidRDefault="009E60EC" w:rsidP="00B40A21">
      <w:pPr>
        <w:rPr>
          <w:sz w:val="24"/>
          <w:szCs w:val="24"/>
        </w:rPr>
      </w:pPr>
      <w:r>
        <w:rPr>
          <w:sz w:val="24"/>
          <w:szCs w:val="24"/>
        </w:rPr>
        <w:t>Inserito il codice giusto si potranno visualizzare le informazioni dell’ordine. Ipotizziamo di inserire il codice del primo pacco “42623”:</w:t>
      </w:r>
    </w:p>
    <w:p w14:paraId="3FE52709" w14:textId="17C2C0B8" w:rsidR="009E60EC" w:rsidRDefault="009E60EC" w:rsidP="00B40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75064266" wp14:editId="25682172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000625" cy="3381375"/>
            <wp:effectExtent l="0" t="0" r="9525" b="9525"/>
            <wp:wrapTight wrapText="bothSides">
              <wp:wrapPolygon edited="0">
                <wp:start x="0" y="0"/>
                <wp:lineTo x="0" y="21539"/>
                <wp:lineTo x="21559" y="21539"/>
                <wp:lineTo x="21559" y="0"/>
                <wp:lineTo x="0" y="0"/>
              </wp:wrapPolygon>
            </wp:wrapTight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699CE" w14:textId="0866C6BC" w:rsidR="009E60EC" w:rsidRDefault="009E60EC" w:rsidP="00B40A21">
      <w:pPr>
        <w:rPr>
          <w:sz w:val="24"/>
          <w:szCs w:val="24"/>
        </w:rPr>
      </w:pPr>
    </w:p>
    <w:p w14:paraId="3B32CB5E" w14:textId="7C45AB1F" w:rsidR="009E60EC" w:rsidRDefault="009E60EC" w:rsidP="00B40A21">
      <w:pPr>
        <w:rPr>
          <w:sz w:val="24"/>
          <w:szCs w:val="24"/>
        </w:rPr>
      </w:pPr>
    </w:p>
    <w:p w14:paraId="41EBC9AD" w14:textId="77777777" w:rsidR="009E60EC" w:rsidRDefault="009E60EC" w:rsidP="00B40A21">
      <w:pPr>
        <w:rPr>
          <w:sz w:val="24"/>
          <w:szCs w:val="24"/>
        </w:rPr>
      </w:pPr>
    </w:p>
    <w:p w14:paraId="077D0139" w14:textId="77777777" w:rsidR="009E60EC" w:rsidRDefault="009E60EC" w:rsidP="00B40A21">
      <w:pPr>
        <w:rPr>
          <w:sz w:val="24"/>
          <w:szCs w:val="24"/>
        </w:rPr>
      </w:pPr>
    </w:p>
    <w:p w14:paraId="040FFE2C" w14:textId="77777777" w:rsidR="009E60EC" w:rsidRDefault="009E60EC" w:rsidP="00B40A21">
      <w:pPr>
        <w:rPr>
          <w:sz w:val="24"/>
          <w:szCs w:val="24"/>
        </w:rPr>
      </w:pPr>
    </w:p>
    <w:p w14:paraId="4DAAE0CF" w14:textId="77777777" w:rsidR="009E60EC" w:rsidRDefault="009E60EC" w:rsidP="00B40A21">
      <w:pPr>
        <w:rPr>
          <w:sz w:val="24"/>
          <w:szCs w:val="24"/>
        </w:rPr>
      </w:pPr>
    </w:p>
    <w:p w14:paraId="3F9C7490" w14:textId="77777777" w:rsidR="009E60EC" w:rsidRDefault="009E60EC" w:rsidP="00B40A21">
      <w:pPr>
        <w:rPr>
          <w:sz w:val="24"/>
          <w:szCs w:val="24"/>
        </w:rPr>
      </w:pPr>
    </w:p>
    <w:p w14:paraId="138EA665" w14:textId="77777777" w:rsidR="009E60EC" w:rsidRDefault="009E60EC" w:rsidP="00B40A21">
      <w:pPr>
        <w:rPr>
          <w:sz w:val="24"/>
          <w:szCs w:val="24"/>
        </w:rPr>
      </w:pPr>
    </w:p>
    <w:p w14:paraId="1A79E332" w14:textId="77777777" w:rsidR="009E60EC" w:rsidRDefault="009E60EC" w:rsidP="00B40A21">
      <w:pPr>
        <w:rPr>
          <w:sz w:val="24"/>
          <w:szCs w:val="24"/>
        </w:rPr>
      </w:pPr>
    </w:p>
    <w:p w14:paraId="134DB5CA" w14:textId="77777777" w:rsidR="009E60EC" w:rsidRDefault="009E60EC" w:rsidP="00B40A21">
      <w:pPr>
        <w:rPr>
          <w:sz w:val="24"/>
          <w:szCs w:val="24"/>
        </w:rPr>
      </w:pPr>
    </w:p>
    <w:p w14:paraId="6CB0F96B" w14:textId="77777777" w:rsidR="009E60EC" w:rsidRDefault="009E60EC" w:rsidP="00B40A21">
      <w:pPr>
        <w:rPr>
          <w:sz w:val="24"/>
          <w:szCs w:val="24"/>
        </w:rPr>
      </w:pPr>
    </w:p>
    <w:p w14:paraId="1CDDB4F9" w14:textId="618B3C6A" w:rsidR="009E60EC" w:rsidRPr="00740F47" w:rsidRDefault="009E60EC" w:rsidP="00B40A21">
      <w:pPr>
        <w:rPr>
          <w:sz w:val="24"/>
          <w:szCs w:val="24"/>
        </w:rPr>
      </w:pPr>
      <w:r>
        <w:rPr>
          <w:sz w:val="24"/>
          <w:szCs w:val="24"/>
        </w:rPr>
        <w:t>In fondo a destra appariranno tutte le informazioni che sull’ordine.</w:t>
      </w:r>
    </w:p>
    <w:sectPr w:rsidR="009E60EC" w:rsidRPr="00740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0571E"/>
    <w:multiLevelType w:val="hybridMultilevel"/>
    <w:tmpl w:val="AB8A7B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230EB"/>
    <w:multiLevelType w:val="hybridMultilevel"/>
    <w:tmpl w:val="DFC881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95EDC"/>
    <w:multiLevelType w:val="hybridMultilevel"/>
    <w:tmpl w:val="CE82F1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13F7F"/>
    <w:multiLevelType w:val="hybridMultilevel"/>
    <w:tmpl w:val="5B82DD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90E4A"/>
    <w:multiLevelType w:val="hybridMultilevel"/>
    <w:tmpl w:val="C36E05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E28FA"/>
    <w:multiLevelType w:val="hybridMultilevel"/>
    <w:tmpl w:val="7E006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E57F17"/>
    <w:multiLevelType w:val="hybridMultilevel"/>
    <w:tmpl w:val="D60C1F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3CF"/>
    <w:rsid w:val="000E2B67"/>
    <w:rsid w:val="001E16F0"/>
    <w:rsid w:val="001E6881"/>
    <w:rsid w:val="0024089C"/>
    <w:rsid w:val="00341478"/>
    <w:rsid w:val="0045047B"/>
    <w:rsid w:val="00466622"/>
    <w:rsid w:val="00554FF8"/>
    <w:rsid w:val="00586197"/>
    <w:rsid w:val="006202C2"/>
    <w:rsid w:val="00670F9F"/>
    <w:rsid w:val="00683059"/>
    <w:rsid w:val="006E3DE9"/>
    <w:rsid w:val="00732DCA"/>
    <w:rsid w:val="00740F47"/>
    <w:rsid w:val="007F329B"/>
    <w:rsid w:val="008D1102"/>
    <w:rsid w:val="008F2306"/>
    <w:rsid w:val="008F6E91"/>
    <w:rsid w:val="00954298"/>
    <w:rsid w:val="009A3975"/>
    <w:rsid w:val="009E60EC"/>
    <w:rsid w:val="00A469A5"/>
    <w:rsid w:val="00AB186D"/>
    <w:rsid w:val="00AD40CC"/>
    <w:rsid w:val="00B00A12"/>
    <w:rsid w:val="00B40A21"/>
    <w:rsid w:val="00B416FD"/>
    <w:rsid w:val="00B70893"/>
    <w:rsid w:val="00CA5066"/>
    <w:rsid w:val="00CF63CF"/>
    <w:rsid w:val="00CF77D1"/>
    <w:rsid w:val="00D0046A"/>
    <w:rsid w:val="00D03499"/>
    <w:rsid w:val="00D65C42"/>
    <w:rsid w:val="00E35163"/>
    <w:rsid w:val="00E67EBE"/>
    <w:rsid w:val="00E935A1"/>
    <w:rsid w:val="00EF4287"/>
    <w:rsid w:val="00FD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691D0"/>
  <w15:chartTrackingRefBased/>
  <w15:docId w15:val="{38E7962C-4AAA-43C6-B340-B6CDF973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20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202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202C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00A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B00A12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670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8965C-68AD-4A18-99AA-8160EF6B8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</Pages>
  <Words>2947</Words>
  <Characters>16798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Ippolito</dc:creator>
  <cp:keywords/>
  <dc:description/>
  <cp:lastModifiedBy>Gaetano Ippolito</cp:lastModifiedBy>
  <cp:revision>5</cp:revision>
  <cp:lastPrinted>2021-01-20T17:46:00Z</cp:lastPrinted>
  <dcterms:created xsi:type="dcterms:W3CDTF">2021-01-05T09:26:00Z</dcterms:created>
  <dcterms:modified xsi:type="dcterms:W3CDTF">2021-01-20T17:46:00Z</dcterms:modified>
</cp:coreProperties>
</file>