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61C106CE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D82F8C">
        <w:rPr>
          <w:sz w:val="28"/>
          <w:szCs w:val="28"/>
        </w:rPr>
        <w:t>19 RENOMBRAR TABLA</w:t>
      </w:r>
    </w:p>
    <w:p w14:paraId="59FD1A41" w14:textId="77777777" w:rsidR="00490092" w:rsidRDefault="00511FAF" w:rsidP="00511FAF">
      <w:pPr>
        <w:pStyle w:val="Prrafodelista"/>
        <w:numPr>
          <w:ilvl w:val="0"/>
          <w:numId w:val="14"/>
        </w:numPr>
        <w:jc w:val="both"/>
        <w:rPr>
          <w:szCs w:val="24"/>
        </w:rPr>
      </w:pPr>
      <w:r w:rsidRPr="00511FAF">
        <w:rPr>
          <w:szCs w:val="24"/>
        </w:rPr>
        <w:t>En una actividad anterior se creó la tabla MATERIAL</w:t>
      </w:r>
    </w:p>
    <w:p w14:paraId="3DFD4F7E" w14:textId="77777777" w:rsidR="00490092" w:rsidRDefault="00490092" w:rsidP="00490092">
      <w:pPr>
        <w:pStyle w:val="Prrafodelista"/>
        <w:ind w:left="1068"/>
        <w:jc w:val="both"/>
        <w:rPr>
          <w:szCs w:val="24"/>
        </w:rPr>
      </w:pPr>
      <w:r w:rsidRPr="00490092">
        <w:rPr>
          <w:szCs w:val="24"/>
        </w:rPr>
        <w:drawing>
          <wp:anchor distT="0" distB="0" distL="114300" distR="114300" simplePos="0" relativeHeight="251658240" behindDoc="0" locked="0" layoutInCell="1" allowOverlap="1" wp14:anchorId="275822A2" wp14:editId="4E369BDF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2695951" cy="371527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FAF" w:rsidRPr="00511FAF">
        <w:rPr>
          <w:szCs w:val="24"/>
        </w:rPr>
        <w:t>Renombra la tabla al nombre MATERIALES mediante la siguiente instrucción:</w:t>
      </w:r>
    </w:p>
    <w:p w14:paraId="49D76366" w14:textId="77777777" w:rsidR="00490092" w:rsidRDefault="00490092" w:rsidP="00490092">
      <w:pPr>
        <w:pStyle w:val="Prrafodelista"/>
        <w:ind w:left="1068"/>
        <w:jc w:val="both"/>
        <w:rPr>
          <w:szCs w:val="24"/>
        </w:rPr>
      </w:pPr>
    </w:p>
    <w:p w14:paraId="7DA9EC38" w14:textId="77777777" w:rsidR="00490092" w:rsidRDefault="00490092" w:rsidP="00490092">
      <w:pPr>
        <w:pStyle w:val="Prrafodelista"/>
        <w:ind w:left="1068"/>
        <w:jc w:val="both"/>
        <w:rPr>
          <w:szCs w:val="24"/>
        </w:rPr>
      </w:pPr>
    </w:p>
    <w:p w14:paraId="523CD765" w14:textId="3F9D2FA5" w:rsidR="00490092" w:rsidRDefault="00067732" w:rsidP="00490092">
      <w:pPr>
        <w:pStyle w:val="Prrafodelista"/>
        <w:ind w:left="1068"/>
        <w:jc w:val="both"/>
        <w:rPr>
          <w:szCs w:val="24"/>
        </w:rPr>
      </w:pPr>
      <w:r w:rsidRPr="00067732">
        <w:rPr>
          <w:szCs w:val="24"/>
        </w:rPr>
        <w:drawing>
          <wp:anchor distT="0" distB="0" distL="114300" distR="114300" simplePos="0" relativeHeight="251659264" behindDoc="0" locked="0" layoutInCell="1" allowOverlap="1" wp14:anchorId="1F7A12C8" wp14:editId="0C39A68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15057" cy="1619476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566FE" w14:textId="1AB778B8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0B9EEA3D" w14:textId="49A09150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2FF38D0B" w14:textId="2D76B6D0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3E501EE8" w14:textId="22BE7FDA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013B924F" w14:textId="65689872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78AD2CA5" w14:textId="2696BC71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353B6D66" w14:textId="77777777" w:rsidR="00067732" w:rsidRDefault="00067732" w:rsidP="00490092">
      <w:pPr>
        <w:pStyle w:val="Prrafodelista"/>
        <w:ind w:left="1068"/>
        <w:jc w:val="both"/>
        <w:rPr>
          <w:szCs w:val="24"/>
        </w:rPr>
      </w:pPr>
    </w:p>
    <w:p w14:paraId="1E844422" w14:textId="53169101" w:rsidR="00435120" w:rsidRDefault="00374746" w:rsidP="00490092">
      <w:pPr>
        <w:pStyle w:val="Prrafodelista"/>
        <w:numPr>
          <w:ilvl w:val="0"/>
          <w:numId w:val="14"/>
        </w:numPr>
        <w:jc w:val="both"/>
        <w:rPr>
          <w:szCs w:val="24"/>
        </w:rPr>
      </w:pPr>
      <w:r w:rsidRPr="008A566E">
        <w:rPr>
          <w:szCs w:val="24"/>
        </w:rPr>
        <w:drawing>
          <wp:anchor distT="0" distB="0" distL="114300" distR="114300" simplePos="0" relativeHeight="251660288" behindDoc="0" locked="0" layoutInCell="1" allowOverlap="1" wp14:anchorId="237EDE5D" wp14:editId="6271C0C0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5125165" cy="1438476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FAF" w:rsidRPr="00511FAF">
        <w:rPr>
          <w:szCs w:val="24"/>
        </w:rPr>
        <w:t>Comprueba si el nombre se ha actualizado en las vistas de restricciones</w:t>
      </w:r>
      <w:r w:rsidR="00490092">
        <w:rPr>
          <w:szCs w:val="24"/>
        </w:rPr>
        <w:t xml:space="preserve"> </w:t>
      </w:r>
      <w:r w:rsidR="00511FAF" w:rsidRPr="00490092">
        <w:rPr>
          <w:szCs w:val="24"/>
        </w:rPr>
        <w:t>(USER_CONSTRAINTS y USER_CONS_</w:t>
      </w:r>
      <w:r w:rsidR="00490092">
        <w:rPr>
          <w:szCs w:val="24"/>
        </w:rPr>
        <w:t>COLUMNS).</w:t>
      </w:r>
    </w:p>
    <w:p w14:paraId="35F85605" w14:textId="23C5C4CF" w:rsidR="008A566E" w:rsidRPr="00490092" w:rsidRDefault="00374746" w:rsidP="008A566E">
      <w:pPr>
        <w:pStyle w:val="Prrafodelista"/>
        <w:ind w:left="1068"/>
        <w:jc w:val="both"/>
        <w:rPr>
          <w:szCs w:val="24"/>
        </w:rPr>
      </w:pPr>
      <w:r w:rsidRPr="00374746">
        <w:rPr>
          <w:szCs w:val="24"/>
        </w:rPr>
        <w:drawing>
          <wp:anchor distT="0" distB="0" distL="114300" distR="114300" simplePos="0" relativeHeight="251661312" behindDoc="0" locked="0" layoutInCell="1" allowOverlap="1" wp14:anchorId="73335021" wp14:editId="751BECD2">
            <wp:simplePos x="0" y="0"/>
            <wp:positionH relativeFrom="margin">
              <wp:align>center</wp:align>
            </wp:positionH>
            <wp:positionV relativeFrom="paragraph">
              <wp:posOffset>1517015</wp:posOffset>
            </wp:positionV>
            <wp:extent cx="4601210" cy="1171575"/>
            <wp:effectExtent l="0" t="0" r="889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66E" w:rsidRPr="004900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2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3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9"/>
  </w:num>
  <w:num w:numId="10" w16cid:durableId="326983957">
    <w:abstractNumId w:val="10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  <w:num w:numId="14" w16cid:durableId="379398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0092"/>
    <w:rsid w:val="00491502"/>
    <w:rsid w:val="00493A9D"/>
    <w:rsid w:val="004A24FA"/>
    <w:rsid w:val="004A445F"/>
    <w:rsid w:val="004A67C5"/>
    <w:rsid w:val="004B6401"/>
    <w:rsid w:val="004B71EF"/>
    <w:rsid w:val="004E524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C58"/>
    <w:rsid w:val="008A29B2"/>
    <w:rsid w:val="008A5001"/>
    <w:rsid w:val="008A566E"/>
    <w:rsid w:val="008A781B"/>
    <w:rsid w:val="008B3D87"/>
    <w:rsid w:val="008B7055"/>
    <w:rsid w:val="008C614D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E2D08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1D5D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4D42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2022-10-28T13:26:00Z</dcterms:created>
  <dcterms:modified xsi:type="dcterms:W3CDTF">2022-10-28T13:31:00Z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