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4052394" w:displacedByCustomXml="next"/>
    <w:sdt>
      <w:sdtPr>
        <w:rPr>
          <w:rFonts w:ascii="Palatino Linotype" w:eastAsiaTheme="minorHAnsi" w:hAnsi="Palatino Linotype"/>
          <w:sz w:val="24"/>
          <w:lang w:eastAsia="en-US"/>
        </w:rPr>
        <w:id w:val="1582872047"/>
        <w:docPartObj>
          <w:docPartGallery w:val="Cover Pages"/>
          <w:docPartUnique/>
        </w:docPartObj>
      </w:sdtPr>
      <w:sdtEndPr>
        <w:rPr>
          <w:sz w:val="36"/>
          <w:szCs w:val="36"/>
        </w:rPr>
      </w:sdtEndPr>
      <w:sdtContent>
        <w:p w14:paraId="6B9508D5" w14:textId="660AC459" w:rsidR="008E6FB6" w:rsidRDefault="008E6FB6">
          <w:pPr>
            <w:pStyle w:val="Sinespaciado"/>
          </w:pPr>
          <w:r>
            <w:rPr>
              <w:noProof/>
            </w:rPr>
            <mc:AlternateContent>
              <mc:Choice Requires="wpg">
                <w:drawing>
                  <wp:anchor distT="0" distB="0" distL="114300" distR="114300" simplePos="0" relativeHeight="251658240" behindDoc="1" locked="0" layoutInCell="1" allowOverlap="1" wp14:anchorId="4F80B48F" wp14:editId="179BC26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D9F44A8" w14:textId="52A101A3" w:rsidR="008E6FB6" w:rsidRDefault="008E6FB6">
                                      <w:pPr>
                                        <w:pStyle w:val="Sinespaciado"/>
                                        <w:jc w:val="right"/>
                                        <w:rPr>
                                          <w:color w:val="FFFFFF" w:themeColor="background1"/>
                                          <w:sz w:val="28"/>
                                          <w:szCs w:val="28"/>
                                        </w:rPr>
                                      </w:pPr>
                                      <w:r>
                                        <w:rPr>
                                          <w:color w:val="FFFFFF" w:themeColor="background1"/>
                                          <w:sz w:val="28"/>
                                          <w:szCs w:val="28"/>
                                        </w:rPr>
                                        <w:t>PROGRAMACIÓN UD-</w:t>
                                      </w:r>
                                      <w:r w:rsidR="00F431E7">
                                        <w:rPr>
                                          <w:color w:val="FFFFFF" w:themeColor="background1"/>
                                          <w:sz w:val="28"/>
                                          <w:szCs w:val="28"/>
                                        </w:rPr>
                                        <w:t>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7"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Grupo 25"/>
                              <wpg:cNvGrpSpPr>
                                <a:grpSpLocks noChangeAspect="1"/>
                              </wpg:cNvGrpSpPr>
                              <wpg:grpSpPr>
                                <a:xfrm>
                                  <a:off x="80645" y="4826972"/>
                                  <a:ext cx="1306273" cy="2505863"/>
                                  <a:chOff x="80645" y="4649964"/>
                                  <a:chExt cx="874712" cy="1677988"/>
                                </a:xfrm>
                              </wpg:grpSpPr>
                              <wps:wsp>
                                <wps:cNvPr id="26"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F80B48F" id="Grupo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5P1VCQAAKg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DkLk/VUJAAAqAQB&#10;AA4AAAAAAAAAAAAAAAAALgIAAGRycy9lMm9Eb2MueG1sUEsBAi0AFAAGAAgAAAAhAE/3lTLdAAAA&#10;BgEAAA8AAAAAAAAAAAAAAAAAriYAAGRycy9kb3ducmV2LnhtbFBLBQYAAAAABAAEAPMAAAC4JwAA&#10;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D9F44A8" w14:textId="52A101A3" w:rsidR="008E6FB6" w:rsidRDefault="008E6FB6">
                                <w:pPr>
                                  <w:pStyle w:val="Sinespaciado"/>
                                  <w:jc w:val="right"/>
                                  <w:rPr>
                                    <w:color w:val="FFFFFF" w:themeColor="background1"/>
                                    <w:sz w:val="28"/>
                                    <w:szCs w:val="28"/>
                                  </w:rPr>
                                </w:pPr>
                                <w:r>
                                  <w:rPr>
                                    <w:color w:val="FFFFFF" w:themeColor="background1"/>
                                    <w:sz w:val="28"/>
                                    <w:szCs w:val="28"/>
                                  </w:rPr>
                                  <w:t>PROGRAMACIÓN UD-</w:t>
                                </w:r>
                                <w:r w:rsidR="00F431E7">
                                  <w:rPr>
                                    <w:color w:val="FFFFFF" w:themeColor="background1"/>
                                    <w:sz w:val="28"/>
                                    <w:szCs w:val="28"/>
                                  </w:rPr>
                                  <w:t>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zqowAAAANsAAAAPAAAAZHJzL2Rvd25yZXYueG1sRE/dasIw&#10;FL4f+A7hCN6Mmc7B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60s6q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ZOExAAAANsAAAAPAAAAZHJzL2Rvd25yZXYueG1sRI9BawIx&#10;FITvhf6H8ITeNKsF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Bzlk4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UgGxQAAANsAAAAPAAAAZHJzL2Rvd25yZXYueG1sRI9PawIx&#10;FMTvhX6H8Aq91WyXI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AtBUgG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zBwAAAANsAAAAPAAAAZHJzL2Rvd25yZXYueG1sRE/LisIw&#10;FN0P+A/hCu7GVAW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S+AMwc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S5PxQAAANsAAAAPAAAAZHJzL2Rvd25yZXYueG1sRI9BawIx&#10;FITvBf9DeIVeimarpd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DUSS5P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1dMwgAAANsAAAAPAAAAZHJzL2Rvd25yZXYueG1sRI9PawIx&#10;FMTvgt8hPMFbzdpi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A2g1dM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8ETwwAAANsAAAAPAAAAZHJzL2Rvd25yZXYueG1sRI9PawIx&#10;FMTvBb9DeIK3mrXC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hKfBE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5DF203C8" wp14:editId="461B857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8" name="Cuadro de texto 3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8540A6" w14:textId="16777D97" w:rsidR="008E6FB6" w:rsidRPr="008E6FB6" w:rsidRDefault="00000000" w:rsidP="008E6FB6">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F431E7">
                                      <w:rPr>
                                        <w:rFonts w:asciiTheme="majorHAnsi" w:eastAsiaTheme="majorEastAsia" w:hAnsiTheme="majorHAnsi" w:cstheme="majorBidi"/>
                                        <w:color w:val="262626" w:themeColor="text1" w:themeTint="D9"/>
                                        <w:sz w:val="56"/>
                                        <w:szCs w:val="56"/>
                                      </w:rPr>
                                      <w:t>INTERFACES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DF203C8" id="_x0000_t202" coordsize="21600,21600" o:spt="202" path="m,l,21600r21600,l21600,xe">
                    <v:stroke joinstyle="miter"/>
                    <v:path gradientshapeok="t" o:connecttype="rect"/>
                  </v:shapetype>
                  <v:shape id="Cuadro de texto 38" o:spid="_x0000_s1055"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5E8540A6" w14:textId="16777D97" w:rsidR="008E6FB6" w:rsidRPr="008E6FB6" w:rsidRDefault="00000000" w:rsidP="008E6FB6">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F431E7">
                                <w:rPr>
                                  <w:rFonts w:asciiTheme="majorHAnsi" w:eastAsiaTheme="majorEastAsia" w:hAnsiTheme="majorHAnsi" w:cstheme="majorBidi"/>
                                  <w:color w:val="262626" w:themeColor="text1" w:themeTint="D9"/>
                                  <w:sz w:val="56"/>
                                  <w:szCs w:val="56"/>
                                </w:rPr>
                                <w:t>INTERFACES</w:t>
                              </w:r>
                            </w:sdtContent>
                          </w:sdt>
                        </w:p>
                      </w:txbxContent>
                    </v:textbox>
                    <w10:wrap anchorx="page" anchory="page"/>
                  </v:shape>
                </w:pict>
              </mc:Fallback>
            </mc:AlternateContent>
          </w:r>
        </w:p>
        <w:p w14:paraId="64F22ED7" w14:textId="2338B218" w:rsidR="008E6FB6" w:rsidRDefault="008E6FB6">
          <w:pPr>
            <w:spacing w:line="259" w:lineRule="auto"/>
            <w:jc w:val="left"/>
            <w:rPr>
              <w:rFonts w:ascii="Tempus Sans ITC" w:eastAsiaTheme="majorEastAsia" w:hAnsi="Tempus Sans ITC" w:cstheme="majorBidi"/>
              <w:b/>
              <w:color w:val="4472C4" w:themeColor="accent1"/>
              <w:sz w:val="36"/>
              <w:szCs w:val="36"/>
              <w:lang w:eastAsia="es-ES"/>
            </w:rPr>
          </w:pPr>
          <w:r>
            <w:rPr>
              <w:sz w:val="36"/>
              <w:szCs w:val="36"/>
            </w:rPr>
            <w:br w:type="page"/>
          </w:r>
        </w:p>
      </w:sdtContent>
    </w:sdt>
    <w:bookmarkEnd w:id="0"/>
    <w:p w14:paraId="0CAA52C4" w14:textId="2D919ABC" w:rsidR="003E10DC" w:rsidRDefault="008E6FB6" w:rsidP="54F3ADDC">
      <w:pPr>
        <w:pStyle w:val="TtuloTDC"/>
        <w:rPr>
          <w:sz w:val="36"/>
          <w:szCs w:val="36"/>
        </w:rPr>
      </w:pPr>
      <w:r>
        <w:rPr>
          <w:sz w:val="36"/>
          <w:szCs w:val="36"/>
        </w:rPr>
        <w:lastRenderedPageBreak/>
        <w:t>ÍNDICE</w:t>
      </w:r>
    </w:p>
    <w:p w14:paraId="1867F3A3" w14:textId="629C2C76" w:rsidR="00395B14" w:rsidRPr="00395B14" w:rsidRDefault="009D4C4B" w:rsidP="00395B14">
      <w:pPr>
        <w:pStyle w:val="TDC1"/>
        <w:rPr>
          <w:rFonts w:eastAsiaTheme="minorEastAsia" w:cstheme="minorBidi"/>
          <w:sz w:val="22"/>
          <w:szCs w:val="22"/>
          <w:lang w:eastAsia="es-ES"/>
        </w:rPr>
      </w:pPr>
      <w:r w:rsidRPr="00395B14">
        <w:rPr>
          <w:lang w:eastAsia="es-ES"/>
        </w:rPr>
        <w:fldChar w:fldCharType="begin"/>
      </w:r>
      <w:r w:rsidRPr="00395B14">
        <w:rPr>
          <w:lang w:eastAsia="es-ES"/>
        </w:rPr>
        <w:instrText xml:space="preserve"> TOC \o "1-3" \h \z \u </w:instrText>
      </w:r>
      <w:r w:rsidRPr="00395B14">
        <w:rPr>
          <w:lang w:eastAsia="es-ES"/>
        </w:rPr>
        <w:fldChar w:fldCharType="separate"/>
      </w:r>
      <w:hyperlink w:anchor="_Toc127432229" w:history="1">
        <w:r w:rsidR="00395B14" w:rsidRPr="00395B14">
          <w:rPr>
            <w:rStyle w:val="Hipervnculo"/>
          </w:rPr>
          <w:t>INTRODUCCIÓN</w:t>
        </w:r>
        <w:r w:rsidR="00395B14" w:rsidRPr="00395B14">
          <w:rPr>
            <w:webHidden/>
          </w:rPr>
          <w:tab/>
        </w:r>
        <w:r w:rsidR="00395B14" w:rsidRPr="00395B14">
          <w:rPr>
            <w:webHidden/>
          </w:rPr>
          <w:fldChar w:fldCharType="begin"/>
        </w:r>
        <w:r w:rsidR="00395B14" w:rsidRPr="00395B14">
          <w:rPr>
            <w:webHidden/>
          </w:rPr>
          <w:instrText xml:space="preserve"> PAGEREF _Toc127432229 \h </w:instrText>
        </w:r>
        <w:r w:rsidR="00395B14" w:rsidRPr="00395B14">
          <w:rPr>
            <w:webHidden/>
          </w:rPr>
        </w:r>
        <w:r w:rsidR="00395B14" w:rsidRPr="00395B14">
          <w:rPr>
            <w:webHidden/>
          </w:rPr>
          <w:fldChar w:fldCharType="separate"/>
        </w:r>
        <w:r w:rsidR="00395B14" w:rsidRPr="00395B14">
          <w:rPr>
            <w:webHidden/>
          </w:rPr>
          <w:t>3</w:t>
        </w:r>
        <w:r w:rsidR="00395B14" w:rsidRPr="00395B14">
          <w:rPr>
            <w:webHidden/>
          </w:rPr>
          <w:fldChar w:fldCharType="end"/>
        </w:r>
      </w:hyperlink>
    </w:p>
    <w:p w14:paraId="66FA7BEB" w14:textId="15FEE61A" w:rsidR="00395B14" w:rsidRPr="00395B14" w:rsidRDefault="00395B14" w:rsidP="00395B14">
      <w:pPr>
        <w:pStyle w:val="TDC1"/>
        <w:rPr>
          <w:rFonts w:eastAsiaTheme="minorEastAsia" w:cstheme="minorBidi"/>
          <w:i/>
          <w:iCs/>
          <w:sz w:val="22"/>
          <w:szCs w:val="22"/>
          <w:lang w:eastAsia="es-ES"/>
        </w:rPr>
      </w:pPr>
      <w:hyperlink w:anchor="_Toc127432230" w:history="1">
        <w:r w:rsidRPr="00395B14">
          <w:rPr>
            <w:rStyle w:val="Hipervnculo"/>
          </w:rPr>
          <w:t>CONCEPTO DE INTERFAZ</w:t>
        </w:r>
        <w:r w:rsidRPr="00395B14">
          <w:rPr>
            <w:webHidden/>
          </w:rPr>
          <w:tab/>
        </w:r>
        <w:r w:rsidRPr="00395B14">
          <w:rPr>
            <w:webHidden/>
          </w:rPr>
          <w:fldChar w:fldCharType="begin"/>
        </w:r>
        <w:r w:rsidRPr="00395B14">
          <w:rPr>
            <w:webHidden/>
          </w:rPr>
          <w:instrText xml:space="preserve"> PAGEREF _Toc127432230 \h </w:instrText>
        </w:r>
        <w:r w:rsidRPr="00395B14">
          <w:rPr>
            <w:webHidden/>
          </w:rPr>
        </w:r>
        <w:r w:rsidRPr="00395B14">
          <w:rPr>
            <w:webHidden/>
          </w:rPr>
          <w:fldChar w:fldCharType="separate"/>
        </w:r>
        <w:r w:rsidRPr="00395B14">
          <w:rPr>
            <w:webHidden/>
          </w:rPr>
          <w:t>3</w:t>
        </w:r>
        <w:r w:rsidRPr="00395B14">
          <w:rPr>
            <w:webHidden/>
          </w:rPr>
          <w:fldChar w:fldCharType="end"/>
        </w:r>
      </w:hyperlink>
    </w:p>
    <w:p w14:paraId="3270E00E" w14:textId="5932BD66" w:rsidR="00395B14" w:rsidRPr="00395B14" w:rsidRDefault="00395B14">
      <w:pPr>
        <w:pStyle w:val="TDC2"/>
        <w:tabs>
          <w:tab w:val="left" w:pos="720"/>
          <w:tab w:val="right" w:leader="dot" w:pos="8494"/>
        </w:tabs>
        <w:rPr>
          <w:rFonts w:eastAsiaTheme="minorEastAsia" w:cstheme="minorBidi"/>
          <w:b w:val="0"/>
          <w:bCs w:val="0"/>
          <w:noProof/>
          <w:lang w:eastAsia="es-ES"/>
        </w:rPr>
      </w:pPr>
      <w:hyperlink w:anchor="_Toc127432231" w:history="1">
        <w:r w:rsidRPr="00395B14">
          <w:rPr>
            <w:rStyle w:val="Hipervnculo"/>
            <w:b w:val="0"/>
            <w:bCs w:val="0"/>
            <w:noProof/>
          </w:rPr>
          <w:t>A.</w:t>
        </w:r>
        <w:r w:rsidRPr="00395B14">
          <w:rPr>
            <w:rFonts w:eastAsiaTheme="minorEastAsia" w:cstheme="minorBidi"/>
            <w:b w:val="0"/>
            <w:bCs w:val="0"/>
            <w:noProof/>
            <w:lang w:eastAsia="es-ES"/>
          </w:rPr>
          <w:tab/>
        </w:r>
        <w:r w:rsidRPr="00395B14">
          <w:rPr>
            <w:rStyle w:val="Hipervnculo"/>
            <w:b w:val="0"/>
            <w:bCs w:val="0"/>
            <w:noProof/>
          </w:rPr>
          <w:t>DEFINICIÓN DE UNA INTERFAZ</w:t>
        </w:r>
        <w:r w:rsidRPr="00395B14">
          <w:rPr>
            <w:b w:val="0"/>
            <w:bCs w:val="0"/>
            <w:noProof/>
            <w:webHidden/>
          </w:rPr>
          <w:tab/>
        </w:r>
        <w:r w:rsidRPr="00395B14">
          <w:rPr>
            <w:b w:val="0"/>
            <w:bCs w:val="0"/>
            <w:noProof/>
            <w:webHidden/>
          </w:rPr>
          <w:fldChar w:fldCharType="begin"/>
        </w:r>
        <w:r w:rsidRPr="00395B14">
          <w:rPr>
            <w:b w:val="0"/>
            <w:bCs w:val="0"/>
            <w:noProof/>
            <w:webHidden/>
          </w:rPr>
          <w:instrText xml:space="preserve"> PAGEREF _Toc127432231 \h </w:instrText>
        </w:r>
        <w:r w:rsidRPr="00395B14">
          <w:rPr>
            <w:b w:val="0"/>
            <w:bCs w:val="0"/>
            <w:noProof/>
            <w:webHidden/>
          </w:rPr>
        </w:r>
        <w:r w:rsidRPr="00395B14">
          <w:rPr>
            <w:b w:val="0"/>
            <w:bCs w:val="0"/>
            <w:noProof/>
            <w:webHidden/>
          </w:rPr>
          <w:fldChar w:fldCharType="separate"/>
        </w:r>
        <w:r w:rsidRPr="00395B14">
          <w:rPr>
            <w:b w:val="0"/>
            <w:bCs w:val="0"/>
            <w:noProof/>
            <w:webHidden/>
          </w:rPr>
          <w:t>3</w:t>
        </w:r>
        <w:r w:rsidRPr="00395B14">
          <w:rPr>
            <w:b w:val="0"/>
            <w:bCs w:val="0"/>
            <w:noProof/>
            <w:webHidden/>
          </w:rPr>
          <w:fldChar w:fldCharType="end"/>
        </w:r>
      </w:hyperlink>
    </w:p>
    <w:p w14:paraId="2F505254" w14:textId="77641B0D" w:rsidR="00395B14" w:rsidRPr="00395B14" w:rsidRDefault="00395B14">
      <w:pPr>
        <w:pStyle w:val="TDC2"/>
        <w:tabs>
          <w:tab w:val="left" w:pos="720"/>
          <w:tab w:val="right" w:leader="dot" w:pos="8494"/>
        </w:tabs>
        <w:rPr>
          <w:rFonts w:eastAsiaTheme="minorEastAsia" w:cstheme="minorBidi"/>
          <w:b w:val="0"/>
          <w:bCs w:val="0"/>
          <w:noProof/>
          <w:lang w:eastAsia="es-ES"/>
        </w:rPr>
      </w:pPr>
      <w:hyperlink w:anchor="_Toc127432232" w:history="1">
        <w:r w:rsidRPr="00395B14">
          <w:rPr>
            <w:rStyle w:val="Hipervnculo"/>
            <w:b w:val="0"/>
            <w:bCs w:val="0"/>
            <w:noProof/>
          </w:rPr>
          <w:t>B.</w:t>
        </w:r>
        <w:r w:rsidRPr="00395B14">
          <w:rPr>
            <w:rFonts w:eastAsiaTheme="minorEastAsia" w:cstheme="minorBidi"/>
            <w:b w:val="0"/>
            <w:bCs w:val="0"/>
            <w:noProof/>
            <w:lang w:eastAsia="es-ES"/>
          </w:rPr>
          <w:tab/>
        </w:r>
        <w:r w:rsidRPr="00395B14">
          <w:rPr>
            <w:rStyle w:val="Hipervnculo"/>
            <w:b w:val="0"/>
            <w:bCs w:val="0"/>
            <w:noProof/>
          </w:rPr>
          <w:t>IMPLEMENTACIÓN DE UNA INTERFAZ</w:t>
        </w:r>
        <w:r w:rsidRPr="00395B14">
          <w:rPr>
            <w:b w:val="0"/>
            <w:bCs w:val="0"/>
            <w:noProof/>
            <w:webHidden/>
          </w:rPr>
          <w:tab/>
        </w:r>
        <w:r w:rsidRPr="00395B14">
          <w:rPr>
            <w:b w:val="0"/>
            <w:bCs w:val="0"/>
            <w:noProof/>
            <w:webHidden/>
          </w:rPr>
          <w:fldChar w:fldCharType="begin"/>
        </w:r>
        <w:r w:rsidRPr="00395B14">
          <w:rPr>
            <w:b w:val="0"/>
            <w:bCs w:val="0"/>
            <w:noProof/>
            <w:webHidden/>
          </w:rPr>
          <w:instrText xml:space="preserve"> PAGEREF _Toc127432232 \h </w:instrText>
        </w:r>
        <w:r w:rsidRPr="00395B14">
          <w:rPr>
            <w:b w:val="0"/>
            <w:bCs w:val="0"/>
            <w:noProof/>
            <w:webHidden/>
          </w:rPr>
        </w:r>
        <w:r w:rsidRPr="00395B14">
          <w:rPr>
            <w:b w:val="0"/>
            <w:bCs w:val="0"/>
            <w:noProof/>
            <w:webHidden/>
          </w:rPr>
          <w:fldChar w:fldCharType="separate"/>
        </w:r>
        <w:r w:rsidRPr="00395B14">
          <w:rPr>
            <w:b w:val="0"/>
            <w:bCs w:val="0"/>
            <w:noProof/>
            <w:webHidden/>
          </w:rPr>
          <w:t>3</w:t>
        </w:r>
        <w:r w:rsidRPr="00395B14">
          <w:rPr>
            <w:b w:val="0"/>
            <w:bCs w:val="0"/>
            <w:noProof/>
            <w:webHidden/>
          </w:rPr>
          <w:fldChar w:fldCharType="end"/>
        </w:r>
      </w:hyperlink>
    </w:p>
    <w:p w14:paraId="377320CE" w14:textId="0059E3C8" w:rsidR="00395B14" w:rsidRPr="00395B14" w:rsidRDefault="00395B14" w:rsidP="00395B14">
      <w:pPr>
        <w:pStyle w:val="TDC1"/>
        <w:rPr>
          <w:rFonts w:eastAsiaTheme="minorEastAsia" w:cstheme="minorBidi"/>
          <w:i/>
          <w:iCs/>
          <w:sz w:val="22"/>
          <w:szCs w:val="22"/>
          <w:lang w:eastAsia="es-ES"/>
        </w:rPr>
      </w:pPr>
      <w:hyperlink w:anchor="_Toc127432233" w:history="1">
        <w:r w:rsidRPr="00395B14">
          <w:rPr>
            <w:rStyle w:val="Hipervnculo"/>
          </w:rPr>
          <w:t>ATRIBUTOS DE UNA INTERFAZ</w:t>
        </w:r>
        <w:r w:rsidRPr="00395B14">
          <w:rPr>
            <w:webHidden/>
          </w:rPr>
          <w:tab/>
        </w:r>
        <w:r w:rsidRPr="00395B14">
          <w:rPr>
            <w:webHidden/>
          </w:rPr>
          <w:fldChar w:fldCharType="begin"/>
        </w:r>
        <w:r w:rsidRPr="00395B14">
          <w:rPr>
            <w:webHidden/>
          </w:rPr>
          <w:instrText xml:space="preserve"> PAGEREF _Toc127432233 \h </w:instrText>
        </w:r>
        <w:r w:rsidRPr="00395B14">
          <w:rPr>
            <w:webHidden/>
          </w:rPr>
        </w:r>
        <w:r w:rsidRPr="00395B14">
          <w:rPr>
            <w:webHidden/>
          </w:rPr>
          <w:fldChar w:fldCharType="separate"/>
        </w:r>
        <w:r w:rsidRPr="00395B14">
          <w:rPr>
            <w:webHidden/>
          </w:rPr>
          <w:t>4</w:t>
        </w:r>
        <w:r w:rsidRPr="00395B14">
          <w:rPr>
            <w:webHidden/>
          </w:rPr>
          <w:fldChar w:fldCharType="end"/>
        </w:r>
      </w:hyperlink>
    </w:p>
    <w:p w14:paraId="56BE52D4" w14:textId="5E4517CD" w:rsidR="00395B14" w:rsidRPr="00395B14" w:rsidRDefault="00395B14" w:rsidP="00395B14">
      <w:pPr>
        <w:pStyle w:val="TDC1"/>
        <w:rPr>
          <w:rFonts w:eastAsiaTheme="minorEastAsia" w:cstheme="minorBidi"/>
          <w:i/>
          <w:iCs/>
          <w:sz w:val="22"/>
          <w:szCs w:val="22"/>
          <w:lang w:eastAsia="es-ES"/>
        </w:rPr>
      </w:pPr>
      <w:hyperlink w:anchor="_Toc127432234" w:history="1">
        <w:r w:rsidRPr="00395B14">
          <w:rPr>
            <w:rStyle w:val="Hipervnculo"/>
          </w:rPr>
          <w:t>MÉTODOS IMPLEMENTADOS EN UNA INTERFAZ</w:t>
        </w:r>
        <w:r w:rsidRPr="00395B14">
          <w:rPr>
            <w:webHidden/>
          </w:rPr>
          <w:tab/>
        </w:r>
        <w:r w:rsidRPr="00395B14">
          <w:rPr>
            <w:webHidden/>
          </w:rPr>
          <w:fldChar w:fldCharType="begin"/>
        </w:r>
        <w:r w:rsidRPr="00395B14">
          <w:rPr>
            <w:webHidden/>
          </w:rPr>
          <w:instrText xml:space="preserve"> PAGEREF _Toc127432234 \h </w:instrText>
        </w:r>
        <w:r w:rsidRPr="00395B14">
          <w:rPr>
            <w:webHidden/>
          </w:rPr>
        </w:r>
        <w:r w:rsidRPr="00395B14">
          <w:rPr>
            <w:webHidden/>
          </w:rPr>
          <w:fldChar w:fldCharType="separate"/>
        </w:r>
        <w:r w:rsidRPr="00395B14">
          <w:rPr>
            <w:webHidden/>
          </w:rPr>
          <w:t>5</w:t>
        </w:r>
        <w:r w:rsidRPr="00395B14">
          <w:rPr>
            <w:webHidden/>
          </w:rPr>
          <w:fldChar w:fldCharType="end"/>
        </w:r>
      </w:hyperlink>
    </w:p>
    <w:p w14:paraId="5E7C809B" w14:textId="461F2189" w:rsidR="00395B14" w:rsidRPr="00395B14" w:rsidRDefault="00395B14">
      <w:pPr>
        <w:pStyle w:val="TDC2"/>
        <w:tabs>
          <w:tab w:val="left" w:pos="720"/>
          <w:tab w:val="right" w:leader="dot" w:pos="8494"/>
        </w:tabs>
        <w:rPr>
          <w:rFonts w:eastAsiaTheme="minorEastAsia" w:cstheme="minorBidi"/>
          <w:b w:val="0"/>
          <w:bCs w:val="0"/>
          <w:noProof/>
          <w:lang w:eastAsia="es-ES"/>
        </w:rPr>
      </w:pPr>
      <w:hyperlink w:anchor="_Toc127432235" w:history="1">
        <w:r w:rsidRPr="00395B14">
          <w:rPr>
            <w:rStyle w:val="Hipervnculo"/>
            <w:b w:val="0"/>
            <w:bCs w:val="0"/>
            <w:noProof/>
          </w:rPr>
          <w:t>A.</w:t>
        </w:r>
        <w:r w:rsidRPr="00395B14">
          <w:rPr>
            <w:rFonts w:eastAsiaTheme="minorEastAsia" w:cstheme="minorBidi"/>
            <w:b w:val="0"/>
            <w:bCs w:val="0"/>
            <w:noProof/>
            <w:lang w:eastAsia="es-ES"/>
          </w:rPr>
          <w:tab/>
        </w:r>
        <w:r w:rsidRPr="00395B14">
          <w:rPr>
            <w:rStyle w:val="Hipervnculo"/>
            <w:b w:val="0"/>
            <w:bCs w:val="0"/>
            <w:noProof/>
          </w:rPr>
          <w:t>MÉTODOS POR DEFECTO</w:t>
        </w:r>
        <w:r w:rsidRPr="00395B14">
          <w:rPr>
            <w:b w:val="0"/>
            <w:bCs w:val="0"/>
            <w:noProof/>
            <w:webHidden/>
          </w:rPr>
          <w:tab/>
        </w:r>
        <w:r w:rsidRPr="00395B14">
          <w:rPr>
            <w:b w:val="0"/>
            <w:bCs w:val="0"/>
            <w:noProof/>
            <w:webHidden/>
          </w:rPr>
          <w:fldChar w:fldCharType="begin"/>
        </w:r>
        <w:r w:rsidRPr="00395B14">
          <w:rPr>
            <w:b w:val="0"/>
            <w:bCs w:val="0"/>
            <w:noProof/>
            <w:webHidden/>
          </w:rPr>
          <w:instrText xml:space="preserve"> PAGEREF _Toc127432235 \h </w:instrText>
        </w:r>
        <w:r w:rsidRPr="00395B14">
          <w:rPr>
            <w:b w:val="0"/>
            <w:bCs w:val="0"/>
            <w:noProof/>
            <w:webHidden/>
          </w:rPr>
        </w:r>
        <w:r w:rsidRPr="00395B14">
          <w:rPr>
            <w:b w:val="0"/>
            <w:bCs w:val="0"/>
            <w:noProof/>
            <w:webHidden/>
          </w:rPr>
          <w:fldChar w:fldCharType="separate"/>
        </w:r>
        <w:r w:rsidRPr="00395B14">
          <w:rPr>
            <w:b w:val="0"/>
            <w:bCs w:val="0"/>
            <w:noProof/>
            <w:webHidden/>
          </w:rPr>
          <w:t>5</w:t>
        </w:r>
        <w:r w:rsidRPr="00395B14">
          <w:rPr>
            <w:b w:val="0"/>
            <w:bCs w:val="0"/>
            <w:noProof/>
            <w:webHidden/>
          </w:rPr>
          <w:fldChar w:fldCharType="end"/>
        </w:r>
      </w:hyperlink>
    </w:p>
    <w:p w14:paraId="695EA23B" w14:textId="69B31086" w:rsidR="00395B14" w:rsidRPr="00395B14" w:rsidRDefault="00395B14">
      <w:pPr>
        <w:pStyle w:val="TDC2"/>
        <w:tabs>
          <w:tab w:val="left" w:pos="720"/>
          <w:tab w:val="right" w:leader="dot" w:pos="8494"/>
        </w:tabs>
        <w:rPr>
          <w:rFonts w:eastAsiaTheme="minorEastAsia" w:cstheme="minorBidi"/>
          <w:b w:val="0"/>
          <w:bCs w:val="0"/>
          <w:noProof/>
          <w:lang w:eastAsia="es-ES"/>
        </w:rPr>
      </w:pPr>
      <w:hyperlink w:anchor="_Toc127432236" w:history="1">
        <w:r w:rsidRPr="00395B14">
          <w:rPr>
            <w:rStyle w:val="Hipervnculo"/>
            <w:b w:val="0"/>
            <w:bCs w:val="0"/>
            <w:noProof/>
          </w:rPr>
          <w:t>B.</w:t>
        </w:r>
        <w:r w:rsidRPr="00395B14">
          <w:rPr>
            <w:rFonts w:eastAsiaTheme="minorEastAsia" w:cstheme="minorBidi"/>
            <w:b w:val="0"/>
            <w:bCs w:val="0"/>
            <w:noProof/>
            <w:lang w:eastAsia="es-ES"/>
          </w:rPr>
          <w:tab/>
        </w:r>
        <w:r w:rsidRPr="00395B14">
          <w:rPr>
            <w:rStyle w:val="Hipervnculo"/>
            <w:b w:val="0"/>
            <w:bCs w:val="0"/>
            <w:noProof/>
          </w:rPr>
          <w:t>MÉTODOS ESTÁTICOS EN UNA INTERFAZ</w:t>
        </w:r>
        <w:r w:rsidRPr="00395B14">
          <w:rPr>
            <w:b w:val="0"/>
            <w:bCs w:val="0"/>
            <w:noProof/>
            <w:webHidden/>
          </w:rPr>
          <w:tab/>
        </w:r>
        <w:r w:rsidRPr="00395B14">
          <w:rPr>
            <w:b w:val="0"/>
            <w:bCs w:val="0"/>
            <w:noProof/>
            <w:webHidden/>
          </w:rPr>
          <w:fldChar w:fldCharType="begin"/>
        </w:r>
        <w:r w:rsidRPr="00395B14">
          <w:rPr>
            <w:b w:val="0"/>
            <w:bCs w:val="0"/>
            <w:noProof/>
            <w:webHidden/>
          </w:rPr>
          <w:instrText xml:space="preserve"> PAGEREF _Toc127432236 \h </w:instrText>
        </w:r>
        <w:r w:rsidRPr="00395B14">
          <w:rPr>
            <w:b w:val="0"/>
            <w:bCs w:val="0"/>
            <w:noProof/>
            <w:webHidden/>
          </w:rPr>
        </w:r>
        <w:r w:rsidRPr="00395B14">
          <w:rPr>
            <w:b w:val="0"/>
            <w:bCs w:val="0"/>
            <w:noProof/>
            <w:webHidden/>
          </w:rPr>
          <w:fldChar w:fldCharType="separate"/>
        </w:r>
        <w:r w:rsidRPr="00395B14">
          <w:rPr>
            <w:b w:val="0"/>
            <w:bCs w:val="0"/>
            <w:noProof/>
            <w:webHidden/>
          </w:rPr>
          <w:t>6</w:t>
        </w:r>
        <w:r w:rsidRPr="00395B14">
          <w:rPr>
            <w:b w:val="0"/>
            <w:bCs w:val="0"/>
            <w:noProof/>
            <w:webHidden/>
          </w:rPr>
          <w:fldChar w:fldCharType="end"/>
        </w:r>
      </w:hyperlink>
    </w:p>
    <w:p w14:paraId="6E82AF29" w14:textId="551D131D" w:rsidR="00395B14" w:rsidRPr="00395B14" w:rsidRDefault="00395B14">
      <w:pPr>
        <w:pStyle w:val="TDC2"/>
        <w:tabs>
          <w:tab w:val="left" w:pos="720"/>
          <w:tab w:val="right" w:leader="dot" w:pos="8494"/>
        </w:tabs>
        <w:rPr>
          <w:rFonts w:eastAsiaTheme="minorEastAsia" w:cstheme="minorBidi"/>
          <w:b w:val="0"/>
          <w:bCs w:val="0"/>
          <w:noProof/>
          <w:lang w:eastAsia="es-ES"/>
        </w:rPr>
      </w:pPr>
      <w:hyperlink w:anchor="_Toc127432237" w:history="1">
        <w:r w:rsidRPr="00395B14">
          <w:rPr>
            <w:rStyle w:val="Hipervnculo"/>
            <w:b w:val="0"/>
            <w:bCs w:val="0"/>
            <w:noProof/>
          </w:rPr>
          <w:t>C.</w:t>
        </w:r>
        <w:r w:rsidRPr="00395B14">
          <w:rPr>
            <w:rFonts w:eastAsiaTheme="minorEastAsia" w:cstheme="minorBidi"/>
            <w:b w:val="0"/>
            <w:bCs w:val="0"/>
            <w:noProof/>
            <w:lang w:eastAsia="es-ES"/>
          </w:rPr>
          <w:tab/>
        </w:r>
        <w:r w:rsidRPr="00395B14">
          <w:rPr>
            <w:rStyle w:val="Hipervnculo"/>
            <w:b w:val="0"/>
            <w:bCs w:val="0"/>
            <w:noProof/>
          </w:rPr>
          <w:t>MÉTODOS PRIVADOS</w:t>
        </w:r>
        <w:r w:rsidRPr="00395B14">
          <w:rPr>
            <w:b w:val="0"/>
            <w:bCs w:val="0"/>
            <w:noProof/>
            <w:webHidden/>
          </w:rPr>
          <w:tab/>
        </w:r>
        <w:r w:rsidRPr="00395B14">
          <w:rPr>
            <w:b w:val="0"/>
            <w:bCs w:val="0"/>
            <w:noProof/>
            <w:webHidden/>
          </w:rPr>
          <w:fldChar w:fldCharType="begin"/>
        </w:r>
        <w:r w:rsidRPr="00395B14">
          <w:rPr>
            <w:b w:val="0"/>
            <w:bCs w:val="0"/>
            <w:noProof/>
            <w:webHidden/>
          </w:rPr>
          <w:instrText xml:space="preserve"> PAGEREF _Toc127432237 \h </w:instrText>
        </w:r>
        <w:r w:rsidRPr="00395B14">
          <w:rPr>
            <w:b w:val="0"/>
            <w:bCs w:val="0"/>
            <w:noProof/>
            <w:webHidden/>
          </w:rPr>
        </w:r>
        <w:r w:rsidRPr="00395B14">
          <w:rPr>
            <w:b w:val="0"/>
            <w:bCs w:val="0"/>
            <w:noProof/>
            <w:webHidden/>
          </w:rPr>
          <w:fldChar w:fldCharType="separate"/>
        </w:r>
        <w:r w:rsidRPr="00395B14">
          <w:rPr>
            <w:b w:val="0"/>
            <w:bCs w:val="0"/>
            <w:noProof/>
            <w:webHidden/>
          </w:rPr>
          <w:t>7</w:t>
        </w:r>
        <w:r w:rsidRPr="00395B14">
          <w:rPr>
            <w:b w:val="0"/>
            <w:bCs w:val="0"/>
            <w:noProof/>
            <w:webHidden/>
          </w:rPr>
          <w:fldChar w:fldCharType="end"/>
        </w:r>
      </w:hyperlink>
    </w:p>
    <w:p w14:paraId="2686B028" w14:textId="5CB9602A" w:rsidR="00395B14" w:rsidRPr="00395B14" w:rsidRDefault="00395B14" w:rsidP="00395B14">
      <w:pPr>
        <w:pStyle w:val="TDC1"/>
        <w:rPr>
          <w:rFonts w:eastAsiaTheme="minorEastAsia" w:cstheme="minorBidi"/>
          <w:i/>
          <w:iCs/>
          <w:sz w:val="22"/>
          <w:szCs w:val="22"/>
          <w:lang w:eastAsia="es-ES"/>
        </w:rPr>
      </w:pPr>
      <w:hyperlink w:anchor="_Toc127432238" w:history="1">
        <w:r w:rsidRPr="00395B14">
          <w:rPr>
            <w:rStyle w:val="Hipervnculo"/>
          </w:rPr>
          <w:t>HERENCIA</w:t>
        </w:r>
        <w:r w:rsidRPr="00395B14">
          <w:rPr>
            <w:webHidden/>
          </w:rPr>
          <w:tab/>
        </w:r>
        <w:r w:rsidRPr="00395B14">
          <w:rPr>
            <w:webHidden/>
          </w:rPr>
          <w:fldChar w:fldCharType="begin"/>
        </w:r>
        <w:r w:rsidRPr="00395B14">
          <w:rPr>
            <w:webHidden/>
          </w:rPr>
          <w:instrText xml:space="preserve"> PAGEREF _Toc127432238 \h </w:instrText>
        </w:r>
        <w:r w:rsidRPr="00395B14">
          <w:rPr>
            <w:webHidden/>
          </w:rPr>
        </w:r>
        <w:r w:rsidRPr="00395B14">
          <w:rPr>
            <w:webHidden/>
          </w:rPr>
          <w:fldChar w:fldCharType="separate"/>
        </w:r>
        <w:r w:rsidRPr="00395B14">
          <w:rPr>
            <w:webHidden/>
          </w:rPr>
          <w:t>7</w:t>
        </w:r>
        <w:r w:rsidRPr="00395B14">
          <w:rPr>
            <w:webHidden/>
          </w:rPr>
          <w:fldChar w:fldCharType="end"/>
        </w:r>
      </w:hyperlink>
    </w:p>
    <w:p w14:paraId="1820B68A" w14:textId="2154E1E3" w:rsidR="00395B14" w:rsidRPr="00395B14" w:rsidRDefault="00395B14" w:rsidP="00395B14">
      <w:pPr>
        <w:pStyle w:val="TDC1"/>
        <w:rPr>
          <w:rFonts w:eastAsiaTheme="minorEastAsia" w:cstheme="minorBidi"/>
          <w:i/>
          <w:iCs/>
          <w:sz w:val="22"/>
          <w:szCs w:val="22"/>
          <w:lang w:eastAsia="es-ES"/>
        </w:rPr>
      </w:pPr>
      <w:hyperlink w:anchor="_Toc127432239" w:history="1">
        <w:r w:rsidRPr="00395B14">
          <w:rPr>
            <w:rStyle w:val="Hipervnculo"/>
          </w:rPr>
          <w:t>VARIABLES DE TIPO INTERFAZ</w:t>
        </w:r>
        <w:r w:rsidRPr="00395B14">
          <w:rPr>
            <w:webHidden/>
          </w:rPr>
          <w:tab/>
        </w:r>
        <w:r w:rsidRPr="00395B14">
          <w:rPr>
            <w:webHidden/>
          </w:rPr>
          <w:fldChar w:fldCharType="begin"/>
        </w:r>
        <w:r w:rsidRPr="00395B14">
          <w:rPr>
            <w:webHidden/>
          </w:rPr>
          <w:instrText xml:space="preserve"> PAGEREF _Toc127432239 \h </w:instrText>
        </w:r>
        <w:r w:rsidRPr="00395B14">
          <w:rPr>
            <w:webHidden/>
          </w:rPr>
        </w:r>
        <w:r w:rsidRPr="00395B14">
          <w:rPr>
            <w:webHidden/>
          </w:rPr>
          <w:fldChar w:fldCharType="separate"/>
        </w:r>
        <w:r w:rsidRPr="00395B14">
          <w:rPr>
            <w:webHidden/>
          </w:rPr>
          <w:t>7</w:t>
        </w:r>
        <w:r w:rsidRPr="00395B14">
          <w:rPr>
            <w:webHidden/>
          </w:rPr>
          <w:fldChar w:fldCharType="end"/>
        </w:r>
      </w:hyperlink>
    </w:p>
    <w:p w14:paraId="3A0794F7" w14:textId="1623C2EE" w:rsidR="00395B14" w:rsidRPr="00395B14" w:rsidRDefault="00395B14" w:rsidP="00395B14">
      <w:pPr>
        <w:pStyle w:val="TDC1"/>
        <w:rPr>
          <w:rFonts w:eastAsiaTheme="minorEastAsia" w:cstheme="minorBidi"/>
          <w:i/>
          <w:iCs/>
          <w:sz w:val="22"/>
          <w:szCs w:val="22"/>
          <w:lang w:eastAsia="es-ES"/>
        </w:rPr>
      </w:pPr>
      <w:hyperlink w:anchor="_Toc127432240" w:history="1">
        <w:r w:rsidRPr="00395B14">
          <w:rPr>
            <w:rStyle w:val="Hipervnculo"/>
          </w:rPr>
          <w:t>CLASES ANÓNIMAS</w:t>
        </w:r>
        <w:r w:rsidRPr="00395B14">
          <w:rPr>
            <w:webHidden/>
          </w:rPr>
          <w:tab/>
        </w:r>
        <w:r w:rsidRPr="00395B14">
          <w:rPr>
            <w:webHidden/>
          </w:rPr>
          <w:fldChar w:fldCharType="begin"/>
        </w:r>
        <w:r w:rsidRPr="00395B14">
          <w:rPr>
            <w:webHidden/>
          </w:rPr>
          <w:instrText xml:space="preserve"> PAGEREF _Toc127432240 \h </w:instrText>
        </w:r>
        <w:r w:rsidRPr="00395B14">
          <w:rPr>
            <w:webHidden/>
          </w:rPr>
        </w:r>
        <w:r w:rsidRPr="00395B14">
          <w:rPr>
            <w:webHidden/>
          </w:rPr>
          <w:fldChar w:fldCharType="separate"/>
        </w:r>
        <w:r w:rsidRPr="00395B14">
          <w:rPr>
            <w:webHidden/>
          </w:rPr>
          <w:t>9</w:t>
        </w:r>
        <w:r w:rsidRPr="00395B14">
          <w:rPr>
            <w:webHidden/>
          </w:rPr>
          <w:fldChar w:fldCharType="end"/>
        </w:r>
      </w:hyperlink>
    </w:p>
    <w:p w14:paraId="4FEA907C" w14:textId="77BF826A" w:rsidR="00395B14" w:rsidRPr="00395B14" w:rsidRDefault="00395B14" w:rsidP="00395B14">
      <w:pPr>
        <w:pStyle w:val="TDC1"/>
        <w:rPr>
          <w:rFonts w:eastAsiaTheme="minorEastAsia" w:cstheme="minorBidi"/>
          <w:i/>
          <w:iCs/>
          <w:sz w:val="22"/>
          <w:szCs w:val="22"/>
          <w:lang w:eastAsia="es-ES"/>
        </w:rPr>
      </w:pPr>
      <w:hyperlink w:anchor="_Toc127432241" w:history="1">
        <w:r w:rsidRPr="00395B14">
          <w:rPr>
            <w:rStyle w:val="Hipervnculo"/>
          </w:rPr>
          <w:t>ACCESO ENTRE MIEMBROS DE UNA INTERFAZ</w:t>
        </w:r>
        <w:r w:rsidRPr="00395B14">
          <w:rPr>
            <w:webHidden/>
          </w:rPr>
          <w:tab/>
        </w:r>
        <w:r w:rsidRPr="00395B14">
          <w:rPr>
            <w:webHidden/>
          </w:rPr>
          <w:fldChar w:fldCharType="begin"/>
        </w:r>
        <w:r w:rsidRPr="00395B14">
          <w:rPr>
            <w:webHidden/>
          </w:rPr>
          <w:instrText xml:space="preserve"> PAGEREF _Toc127432241 \h </w:instrText>
        </w:r>
        <w:r w:rsidRPr="00395B14">
          <w:rPr>
            <w:webHidden/>
          </w:rPr>
        </w:r>
        <w:r w:rsidRPr="00395B14">
          <w:rPr>
            <w:webHidden/>
          </w:rPr>
          <w:fldChar w:fldCharType="separate"/>
        </w:r>
        <w:r w:rsidRPr="00395B14">
          <w:rPr>
            <w:webHidden/>
          </w:rPr>
          <w:t>9</w:t>
        </w:r>
        <w:r w:rsidRPr="00395B14">
          <w:rPr>
            <w:webHidden/>
          </w:rPr>
          <w:fldChar w:fldCharType="end"/>
        </w:r>
      </w:hyperlink>
    </w:p>
    <w:p w14:paraId="74B5CD32" w14:textId="0437E2EF" w:rsidR="00395B14" w:rsidRPr="00395B14" w:rsidRDefault="00395B14" w:rsidP="00395B14">
      <w:pPr>
        <w:pStyle w:val="TDC1"/>
        <w:rPr>
          <w:rFonts w:eastAsiaTheme="minorEastAsia" w:cstheme="minorBidi"/>
          <w:i/>
          <w:iCs/>
          <w:sz w:val="22"/>
          <w:szCs w:val="22"/>
          <w:lang w:eastAsia="es-ES"/>
        </w:rPr>
      </w:pPr>
      <w:hyperlink w:anchor="_Toc127432242" w:history="1">
        <w:r w:rsidRPr="00395B14">
          <w:rPr>
            <w:rStyle w:val="Hipervnculo"/>
          </w:rPr>
          <w:t>SINTAXIS GENERAL</w:t>
        </w:r>
        <w:r w:rsidRPr="00395B14">
          <w:rPr>
            <w:webHidden/>
          </w:rPr>
          <w:tab/>
        </w:r>
        <w:r w:rsidRPr="00395B14">
          <w:rPr>
            <w:webHidden/>
          </w:rPr>
          <w:fldChar w:fldCharType="begin"/>
        </w:r>
        <w:r w:rsidRPr="00395B14">
          <w:rPr>
            <w:webHidden/>
          </w:rPr>
          <w:instrText xml:space="preserve"> PAGEREF _Toc127432242 \h </w:instrText>
        </w:r>
        <w:r w:rsidRPr="00395B14">
          <w:rPr>
            <w:webHidden/>
          </w:rPr>
        </w:r>
        <w:r w:rsidRPr="00395B14">
          <w:rPr>
            <w:webHidden/>
          </w:rPr>
          <w:fldChar w:fldCharType="separate"/>
        </w:r>
        <w:r w:rsidRPr="00395B14">
          <w:rPr>
            <w:webHidden/>
          </w:rPr>
          <w:t>9</w:t>
        </w:r>
        <w:r w:rsidRPr="00395B14">
          <w:rPr>
            <w:webHidden/>
          </w:rPr>
          <w:fldChar w:fldCharType="end"/>
        </w:r>
      </w:hyperlink>
    </w:p>
    <w:p w14:paraId="7D8DE36F" w14:textId="7D8E066C" w:rsidR="00395B14" w:rsidRPr="00395B14" w:rsidRDefault="00395B14" w:rsidP="00395B14">
      <w:pPr>
        <w:pStyle w:val="TDC1"/>
        <w:rPr>
          <w:rFonts w:eastAsiaTheme="minorEastAsia" w:cstheme="minorBidi"/>
          <w:i/>
          <w:iCs/>
          <w:sz w:val="22"/>
          <w:szCs w:val="22"/>
          <w:lang w:eastAsia="es-ES"/>
        </w:rPr>
      </w:pPr>
      <w:hyperlink w:anchor="_Toc127432243" w:history="1">
        <w:r w:rsidRPr="00395B14">
          <w:rPr>
            <w:rStyle w:val="Hipervnculo"/>
          </w:rPr>
          <w:t>UN PAR DE INTERFACES DE LA API</w:t>
        </w:r>
        <w:r w:rsidRPr="00395B14">
          <w:rPr>
            <w:webHidden/>
          </w:rPr>
          <w:tab/>
        </w:r>
        <w:r w:rsidRPr="00395B14">
          <w:rPr>
            <w:webHidden/>
          </w:rPr>
          <w:fldChar w:fldCharType="begin"/>
        </w:r>
        <w:r w:rsidRPr="00395B14">
          <w:rPr>
            <w:webHidden/>
          </w:rPr>
          <w:instrText xml:space="preserve"> PAGEREF _Toc127432243 \h </w:instrText>
        </w:r>
        <w:r w:rsidRPr="00395B14">
          <w:rPr>
            <w:webHidden/>
          </w:rPr>
        </w:r>
        <w:r w:rsidRPr="00395B14">
          <w:rPr>
            <w:webHidden/>
          </w:rPr>
          <w:fldChar w:fldCharType="separate"/>
        </w:r>
        <w:r w:rsidRPr="00395B14">
          <w:rPr>
            <w:webHidden/>
          </w:rPr>
          <w:t>11</w:t>
        </w:r>
        <w:r w:rsidRPr="00395B14">
          <w:rPr>
            <w:webHidden/>
          </w:rPr>
          <w:fldChar w:fldCharType="end"/>
        </w:r>
      </w:hyperlink>
    </w:p>
    <w:p w14:paraId="475B054C" w14:textId="2471EAFB" w:rsidR="00395B14" w:rsidRPr="00395B14" w:rsidRDefault="00395B14">
      <w:pPr>
        <w:pStyle w:val="TDC2"/>
        <w:tabs>
          <w:tab w:val="left" w:pos="720"/>
          <w:tab w:val="right" w:leader="dot" w:pos="8494"/>
        </w:tabs>
        <w:rPr>
          <w:rFonts w:eastAsiaTheme="minorEastAsia" w:cstheme="minorBidi"/>
          <w:b w:val="0"/>
          <w:bCs w:val="0"/>
          <w:noProof/>
          <w:lang w:eastAsia="es-ES"/>
        </w:rPr>
      </w:pPr>
      <w:hyperlink w:anchor="_Toc127432244" w:history="1">
        <w:r w:rsidRPr="00395B14">
          <w:rPr>
            <w:rStyle w:val="Hipervnculo"/>
            <w:b w:val="0"/>
            <w:bCs w:val="0"/>
            <w:noProof/>
          </w:rPr>
          <w:t>A.</w:t>
        </w:r>
        <w:r w:rsidRPr="00395B14">
          <w:rPr>
            <w:rFonts w:eastAsiaTheme="minorEastAsia" w:cstheme="minorBidi"/>
            <w:b w:val="0"/>
            <w:bCs w:val="0"/>
            <w:noProof/>
            <w:lang w:eastAsia="es-ES"/>
          </w:rPr>
          <w:tab/>
        </w:r>
        <w:r w:rsidRPr="00395B14">
          <w:rPr>
            <w:rStyle w:val="Hipervnculo"/>
            <w:b w:val="0"/>
            <w:bCs w:val="0"/>
            <w:noProof/>
          </w:rPr>
          <w:t>INTERFAZ COMPARABLE</w:t>
        </w:r>
        <w:r w:rsidRPr="00395B14">
          <w:rPr>
            <w:b w:val="0"/>
            <w:bCs w:val="0"/>
            <w:noProof/>
            <w:webHidden/>
          </w:rPr>
          <w:tab/>
        </w:r>
        <w:r w:rsidRPr="00395B14">
          <w:rPr>
            <w:b w:val="0"/>
            <w:bCs w:val="0"/>
            <w:noProof/>
            <w:webHidden/>
          </w:rPr>
          <w:fldChar w:fldCharType="begin"/>
        </w:r>
        <w:r w:rsidRPr="00395B14">
          <w:rPr>
            <w:b w:val="0"/>
            <w:bCs w:val="0"/>
            <w:noProof/>
            <w:webHidden/>
          </w:rPr>
          <w:instrText xml:space="preserve"> PAGEREF _Toc127432244 \h </w:instrText>
        </w:r>
        <w:r w:rsidRPr="00395B14">
          <w:rPr>
            <w:b w:val="0"/>
            <w:bCs w:val="0"/>
            <w:noProof/>
            <w:webHidden/>
          </w:rPr>
        </w:r>
        <w:r w:rsidRPr="00395B14">
          <w:rPr>
            <w:b w:val="0"/>
            <w:bCs w:val="0"/>
            <w:noProof/>
            <w:webHidden/>
          </w:rPr>
          <w:fldChar w:fldCharType="separate"/>
        </w:r>
        <w:r w:rsidRPr="00395B14">
          <w:rPr>
            <w:b w:val="0"/>
            <w:bCs w:val="0"/>
            <w:noProof/>
            <w:webHidden/>
          </w:rPr>
          <w:t>11</w:t>
        </w:r>
        <w:r w:rsidRPr="00395B14">
          <w:rPr>
            <w:b w:val="0"/>
            <w:bCs w:val="0"/>
            <w:noProof/>
            <w:webHidden/>
          </w:rPr>
          <w:fldChar w:fldCharType="end"/>
        </w:r>
      </w:hyperlink>
    </w:p>
    <w:p w14:paraId="09E704B6" w14:textId="6D4772AB" w:rsidR="00395B14" w:rsidRPr="00395B14" w:rsidRDefault="00395B14">
      <w:pPr>
        <w:pStyle w:val="TDC2"/>
        <w:tabs>
          <w:tab w:val="left" w:pos="720"/>
          <w:tab w:val="right" w:leader="dot" w:pos="8494"/>
        </w:tabs>
        <w:rPr>
          <w:rFonts w:eastAsiaTheme="minorEastAsia" w:cstheme="minorBidi"/>
          <w:b w:val="0"/>
          <w:bCs w:val="0"/>
          <w:noProof/>
          <w:lang w:eastAsia="es-ES"/>
        </w:rPr>
      </w:pPr>
      <w:hyperlink w:anchor="_Toc127432245" w:history="1">
        <w:r w:rsidRPr="00395B14">
          <w:rPr>
            <w:rStyle w:val="Hipervnculo"/>
            <w:b w:val="0"/>
            <w:bCs w:val="0"/>
            <w:noProof/>
          </w:rPr>
          <w:t>B.</w:t>
        </w:r>
        <w:r w:rsidRPr="00395B14">
          <w:rPr>
            <w:rFonts w:eastAsiaTheme="minorEastAsia" w:cstheme="minorBidi"/>
            <w:b w:val="0"/>
            <w:bCs w:val="0"/>
            <w:noProof/>
            <w:lang w:eastAsia="es-ES"/>
          </w:rPr>
          <w:tab/>
        </w:r>
        <w:r w:rsidRPr="00395B14">
          <w:rPr>
            <w:rStyle w:val="Hipervnculo"/>
            <w:b w:val="0"/>
            <w:bCs w:val="0"/>
            <w:noProof/>
          </w:rPr>
          <w:t>INTERFAZ COMPARATOR</w:t>
        </w:r>
        <w:r w:rsidRPr="00395B14">
          <w:rPr>
            <w:b w:val="0"/>
            <w:bCs w:val="0"/>
            <w:noProof/>
            <w:webHidden/>
          </w:rPr>
          <w:tab/>
        </w:r>
        <w:r w:rsidRPr="00395B14">
          <w:rPr>
            <w:b w:val="0"/>
            <w:bCs w:val="0"/>
            <w:noProof/>
            <w:webHidden/>
          </w:rPr>
          <w:fldChar w:fldCharType="begin"/>
        </w:r>
        <w:r w:rsidRPr="00395B14">
          <w:rPr>
            <w:b w:val="0"/>
            <w:bCs w:val="0"/>
            <w:noProof/>
            <w:webHidden/>
          </w:rPr>
          <w:instrText xml:space="preserve"> PAGEREF _Toc127432245 \h </w:instrText>
        </w:r>
        <w:r w:rsidRPr="00395B14">
          <w:rPr>
            <w:b w:val="0"/>
            <w:bCs w:val="0"/>
            <w:noProof/>
            <w:webHidden/>
          </w:rPr>
        </w:r>
        <w:r w:rsidRPr="00395B14">
          <w:rPr>
            <w:b w:val="0"/>
            <w:bCs w:val="0"/>
            <w:noProof/>
            <w:webHidden/>
          </w:rPr>
          <w:fldChar w:fldCharType="separate"/>
        </w:r>
        <w:r w:rsidRPr="00395B14">
          <w:rPr>
            <w:b w:val="0"/>
            <w:bCs w:val="0"/>
            <w:noProof/>
            <w:webHidden/>
          </w:rPr>
          <w:t>14</w:t>
        </w:r>
        <w:r w:rsidRPr="00395B14">
          <w:rPr>
            <w:b w:val="0"/>
            <w:bCs w:val="0"/>
            <w:noProof/>
            <w:webHidden/>
          </w:rPr>
          <w:fldChar w:fldCharType="end"/>
        </w:r>
      </w:hyperlink>
    </w:p>
    <w:p w14:paraId="6BA21F98" w14:textId="7EAC7442" w:rsidR="0023694A" w:rsidRDefault="009D4C4B" w:rsidP="0023694A">
      <w:pPr>
        <w:pStyle w:val="TDC2"/>
        <w:tabs>
          <w:tab w:val="left" w:pos="720"/>
          <w:tab w:val="right" w:leader="dot" w:pos="8494"/>
        </w:tabs>
        <w:ind w:left="0"/>
        <w:rPr>
          <w:lang w:eastAsia="es-ES"/>
        </w:rPr>
      </w:pPr>
      <w:r w:rsidRPr="00395B14">
        <w:rPr>
          <w:b w:val="0"/>
          <w:bCs w:val="0"/>
          <w:lang w:eastAsia="es-ES"/>
        </w:rPr>
        <w:fldChar w:fldCharType="end"/>
      </w:r>
    </w:p>
    <w:p w14:paraId="0504085C" w14:textId="77777777" w:rsidR="005A40FD" w:rsidRDefault="0023694A" w:rsidP="004D70F3">
      <w:pPr>
        <w:pStyle w:val="Ttulo1"/>
      </w:pPr>
      <w:r>
        <w:rPr>
          <w:lang w:eastAsia="es-ES"/>
        </w:rPr>
        <w:br w:type="page"/>
      </w:r>
    </w:p>
    <w:p w14:paraId="5C36B00E" w14:textId="2345D8E7" w:rsidR="005C02FC" w:rsidRDefault="00940386" w:rsidP="00940386">
      <w:pPr>
        <w:pStyle w:val="Ttulo1"/>
        <w:rPr>
          <w:noProof/>
        </w:rPr>
      </w:pPr>
      <w:bookmarkStart w:id="1" w:name="_Toc127432229"/>
      <w:r>
        <w:rPr>
          <w:noProof/>
        </w:rPr>
        <w:lastRenderedPageBreak/>
        <w:t>INTRODUCCIÓN</w:t>
      </w:r>
      <w:bookmarkEnd w:id="1"/>
    </w:p>
    <w:p w14:paraId="3C73D51F" w14:textId="275D5D5D" w:rsidR="003F5E03" w:rsidRDefault="00940386" w:rsidP="00940386">
      <w:r>
        <w:t>Supongamos que vamos a trabajar con clases de animales. De</w:t>
      </w:r>
      <w:r w:rsidR="00EF732B" w:rsidRPr="00EF732B">
        <w:t xml:space="preserve"> ellos, unos tienen la capacidad de emitir un sonido, por ejemplo</w:t>
      </w:r>
      <w:r w:rsidR="003F5E03">
        <w:t>,</w:t>
      </w:r>
      <w:r w:rsidR="00EF732B" w:rsidRPr="00EF732B">
        <w:t xml:space="preserve"> los perros,</w:t>
      </w:r>
      <w:r w:rsidR="003442D1" w:rsidRPr="003442D1">
        <w:t xml:space="preserve"> los gatos o los lobos, y otros no. Los primeros, por tanto,</w:t>
      </w:r>
      <w:r w:rsidR="003F5E03" w:rsidRPr="003F5E03">
        <w:t xml:space="preserve"> tendrán el método</w:t>
      </w:r>
      <w:r w:rsidR="003F5E03">
        <w:t xml:space="preserve"> </w:t>
      </w:r>
      <w:proofErr w:type="spellStart"/>
      <w:r w:rsidR="003F5E03">
        <w:t>void</w:t>
      </w:r>
      <w:proofErr w:type="spellEnd"/>
      <w:r w:rsidR="003F5E03">
        <w:t xml:space="preserve"> </w:t>
      </w:r>
      <w:proofErr w:type="gramStart"/>
      <w:r w:rsidR="003F5E03">
        <w:t>voz(</w:t>
      </w:r>
      <w:proofErr w:type="gramEnd"/>
      <w:r w:rsidR="003F5E03">
        <w:t>).</w:t>
      </w:r>
    </w:p>
    <w:p w14:paraId="23CA228A" w14:textId="5D70EB82" w:rsidR="003F5E03" w:rsidRDefault="0018292B" w:rsidP="00940386">
      <w:r>
        <w:t>S</w:t>
      </w:r>
      <w:r w:rsidR="003F5E03" w:rsidRPr="003F5E03">
        <w:t xml:space="preserve">in embargo, la forma en que se ejecuta dicho método es distinta según la clase. En un objeto de la clase </w:t>
      </w:r>
      <w:r>
        <w:t>G</w:t>
      </w:r>
      <w:r w:rsidR="003F5E03" w:rsidRPr="003F5E03">
        <w:t>ato</w:t>
      </w:r>
      <w:r w:rsidRPr="0018292B">
        <w:t xml:space="preserve">, la ejecución de voz () hará que aparezca en la pantalla la cadena </w:t>
      </w:r>
      <w:r>
        <w:t>¡Miau!</w:t>
      </w:r>
      <w:r w:rsidR="0028249E">
        <w:t xml:space="preserve"> E</w:t>
      </w:r>
      <w:r w:rsidR="0028249E" w:rsidRPr="0028249E">
        <w:t xml:space="preserve">n cambio, en un </w:t>
      </w:r>
      <w:r w:rsidR="0028249E">
        <w:t>P</w:t>
      </w:r>
      <w:r w:rsidR="0028249E" w:rsidRPr="0028249E">
        <w:t>erro</w:t>
      </w:r>
      <w:r w:rsidR="0028249E">
        <w:t xml:space="preserve"> ¡Guau!</w:t>
      </w:r>
      <w:r w:rsidR="0028249E" w:rsidRPr="0028249E">
        <w:t xml:space="preserve"> </w:t>
      </w:r>
      <w:r w:rsidR="0028249E">
        <w:t>P</w:t>
      </w:r>
      <w:r w:rsidR="0028249E" w:rsidRPr="0028249E">
        <w:t xml:space="preserve">ero todos ellos tienen en común que implementan el método </w:t>
      </w:r>
      <w:proofErr w:type="gramStart"/>
      <w:r w:rsidR="0028249E" w:rsidRPr="0028249E">
        <w:t>voz</w:t>
      </w:r>
      <w:r w:rsidR="0028249E">
        <w:t>(</w:t>
      </w:r>
      <w:proofErr w:type="gramEnd"/>
      <w:r w:rsidR="0028249E">
        <w:t>).</w:t>
      </w:r>
    </w:p>
    <w:p w14:paraId="048AAD26" w14:textId="77777777" w:rsidR="0028249E" w:rsidRDefault="0028249E" w:rsidP="00940386"/>
    <w:p w14:paraId="52AAC0D0" w14:textId="40D64610" w:rsidR="0028249E" w:rsidRDefault="0028249E" w:rsidP="0028249E">
      <w:pPr>
        <w:pStyle w:val="Ttulo1"/>
      </w:pPr>
      <w:bookmarkStart w:id="2" w:name="_Toc127432230"/>
      <w:r>
        <w:t>CONCEPTO DE INTERFAZ</w:t>
      </w:r>
      <w:bookmarkEnd w:id="2"/>
    </w:p>
    <w:p w14:paraId="31DD9C24" w14:textId="15276D3E" w:rsidR="0028249E" w:rsidRDefault="007F5D5E" w:rsidP="0028249E">
      <w:r w:rsidRPr="007F5D5E">
        <w:t>Para gestionar la situación descrita en la introducción, podríamos</w:t>
      </w:r>
      <w:r>
        <w:t xml:space="preserve"> </w:t>
      </w:r>
      <w:r w:rsidRPr="007F5D5E">
        <w:t xml:space="preserve">crear la clase abstracta </w:t>
      </w:r>
      <w:r>
        <w:t>A</w:t>
      </w:r>
      <w:r w:rsidRPr="007F5D5E">
        <w:t>nimal</w:t>
      </w:r>
      <w:r>
        <w:t xml:space="preserve">, </w:t>
      </w:r>
      <w:r w:rsidRPr="007F5D5E">
        <w:t>de la que heredarían l</w:t>
      </w:r>
      <w:r>
        <w:t xml:space="preserve">as clases Gato y Perro, con el método abstracto </w:t>
      </w:r>
      <w:proofErr w:type="gramStart"/>
      <w:r>
        <w:t>voz(</w:t>
      </w:r>
      <w:proofErr w:type="gramEnd"/>
      <w:r>
        <w:t>), pero eso descartaría otras clases que no son animales pero emiten sonidos como Persona o Piano.</w:t>
      </w:r>
    </w:p>
    <w:p w14:paraId="3FF50F21" w14:textId="7943B6F8" w:rsidR="007F5D5E" w:rsidRDefault="007F5D5E" w:rsidP="0028249E">
      <w:r>
        <w:t xml:space="preserve">En Java disponemos de otra forma de expresar una funcionalidad común de algunas clases que no tienen relación entre ellas, en este caso las que tienen implementado el método </w:t>
      </w:r>
      <w:proofErr w:type="gramStart"/>
      <w:r>
        <w:t>voz(</w:t>
      </w:r>
      <w:proofErr w:type="gramEnd"/>
      <w:r>
        <w:t>).</w:t>
      </w:r>
    </w:p>
    <w:p w14:paraId="6CBC15DA" w14:textId="3E56D8BA" w:rsidR="007F5D5E" w:rsidRDefault="007F5D5E" w:rsidP="0028249E">
      <w:r>
        <w:t xml:space="preserve">A dichas funcionalidades las definiremos en las </w:t>
      </w:r>
      <w:r>
        <w:rPr>
          <w:b/>
          <w:bCs/>
        </w:rPr>
        <w:t>interfaces</w:t>
      </w:r>
      <w:r>
        <w:t xml:space="preserve">. En nuestro ejemplo hablaríamos de la interfaz </w:t>
      </w:r>
      <w:r>
        <w:rPr>
          <w:b/>
          <w:bCs/>
        </w:rPr>
        <w:t>Sonido</w:t>
      </w:r>
      <w:r>
        <w:t xml:space="preserve">, que consiste en implementar el método </w:t>
      </w:r>
      <w:proofErr w:type="gramStart"/>
      <w:r>
        <w:t>voz(</w:t>
      </w:r>
      <w:proofErr w:type="gramEnd"/>
      <w:r>
        <w:t xml:space="preserve">). Diremos que las clases Perro, Gato y Lobo implementan la interfaz Sonido, ya que, entre sus métodos está </w:t>
      </w:r>
      <w:proofErr w:type="gramStart"/>
      <w:r>
        <w:t>voz(</w:t>
      </w:r>
      <w:proofErr w:type="gramEnd"/>
      <w:r>
        <w:t>), mientras que las clases Caracol y Lagartija no.</w:t>
      </w:r>
    </w:p>
    <w:p w14:paraId="3BA95EF5" w14:textId="76F6478E" w:rsidR="007F5D5E" w:rsidRDefault="007F5D5E" w:rsidP="007F5D5E">
      <w:pPr>
        <w:pStyle w:val="Ttulo2"/>
        <w:numPr>
          <w:ilvl w:val="0"/>
          <w:numId w:val="25"/>
        </w:numPr>
      </w:pPr>
      <w:bookmarkStart w:id="3" w:name="_Toc127432231"/>
      <w:r>
        <w:t>DEFINICIÓN DE UNA INTERFAZ</w:t>
      </w:r>
      <w:bookmarkEnd w:id="3"/>
    </w:p>
    <w:p w14:paraId="401CBF44" w14:textId="6C83509F" w:rsidR="007F5D5E" w:rsidRDefault="007F5D5E" w:rsidP="007F5D5E">
      <w:pPr>
        <w:ind w:left="720"/>
      </w:pPr>
      <w:r>
        <w:t>La definición de la interfaz Sonido tendría la siguiente forma:</w:t>
      </w:r>
    </w:p>
    <w:p w14:paraId="416DAABD" w14:textId="0E099B64" w:rsidR="007F5D5E" w:rsidRDefault="00120983" w:rsidP="00F0300B">
      <w:pPr>
        <w:ind w:left="720"/>
        <w:jc w:val="center"/>
      </w:pPr>
      <w:r w:rsidRPr="00120983">
        <w:rPr>
          <w:noProof/>
        </w:rPr>
        <w:drawing>
          <wp:inline distT="0" distB="0" distL="0" distR="0" wp14:anchorId="219AFB6F" wp14:editId="7F74D8FF">
            <wp:extent cx="2886073" cy="618444"/>
            <wp:effectExtent l="0" t="0" r="0" b="0"/>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exto&#10;&#10;Descripción generada automáticamente"/>
                    <pic:cNvPicPr/>
                  </pic:nvPicPr>
                  <pic:blipFill>
                    <a:blip r:embed="rId12"/>
                    <a:stretch>
                      <a:fillRect/>
                    </a:stretch>
                  </pic:blipFill>
                  <pic:spPr>
                    <a:xfrm>
                      <a:off x="0" y="0"/>
                      <a:ext cx="2925876" cy="626973"/>
                    </a:xfrm>
                    <a:prstGeom prst="rect">
                      <a:avLst/>
                    </a:prstGeom>
                  </pic:spPr>
                </pic:pic>
              </a:graphicData>
            </a:graphic>
          </wp:inline>
        </w:drawing>
      </w:r>
    </w:p>
    <w:p w14:paraId="1D70AFA8" w14:textId="4783D39D" w:rsidR="00F0300B" w:rsidRDefault="00F0300B" w:rsidP="00F0300B">
      <w:pPr>
        <w:ind w:left="720"/>
      </w:pPr>
      <w:r>
        <w:t xml:space="preserve">En la definición aparece el nombre del método, la lista de parámetros de </w:t>
      </w:r>
      <w:r w:rsidR="00562A03">
        <w:t>entrada</w:t>
      </w:r>
      <w:r>
        <w:t xml:space="preserve"> aquí está vacía, y el tipo devuelto </w:t>
      </w:r>
      <w:proofErr w:type="spellStart"/>
      <w:r>
        <w:t>void</w:t>
      </w:r>
      <w:proofErr w:type="spellEnd"/>
      <w:r>
        <w:t xml:space="preserve">. Naturalmente, no se implementa el cuerpo del método, ya que este depende de la </w:t>
      </w:r>
      <w:r w:rsidR="00562A03">
        <w:t>clase concreta que implemente Sonido.</w:t>
      </w:r>
    </w:p>
    <w:p w14:paraId="1201C24F" w14:textId="77777777" w:rsidR="00120983" w:rsidRDefault="00120983" w:rsidP="00F0300B">
      <w:pPr>
        <w:ind w:left="720"/>
      </w:pPr>
    </w:p>
    <w:p w14:paraId="1C6EEE08" w14:textId="701381E1" w:rsidR="00120983" w:rsidRDefault="00120983" w:rsidP="00120983">
      <w:pPr>
        <w:pStyle w:val="Ttulo2"/>
        <w:numPr>
          <w:ilvl w:val="0"/>
          <w:numId w:val="25"/>
        </w:numPr>
      </w:pPr>
      <w:bookmarkStart w:id="4" w:name="_Toc127432232"/>
      <w:r>
        <w:t>IMPLEMENTACIÓN DE UNA INTERFAZ</w:t>
      </w:r>
      <w:bookmarkEnd w:id="4"/>
    </w:p>
    <w:p w14:paraId="0C543095" w14:textId="7426F557" w:rsidR="00120983" w:rsidRDefault="00120983" w:rsidP="00120983">
      <w:pPr>
        <w:ind w:left="720"/>
      </w:pPr>
      <w:r>
        <w:t xml:space="preserve">Es en la definición de cada clase donde se decide qué hace exactamente </w:t>
      </w:r>
      <w:proofErr w:type="gramStart"/>
      <w:r>
        <w:t>voz(</w:t>
      </w:r>
      <w:proofErr w:type="gramEnd"/>
      <w:r>
        <w:t>). Por ejemplo, la clase Perro se definiría así:</w:t>
      </w:r>
    </w:p>
    <w:p w14:paraId="0FBC6C67" w14:textId="58FC61BC" w:rsidR="00120983" w:rsidRDefault="008129EE" w:rsidP="008129EE">
      <w:pPr>
        <w:ind w:left="720"/>
        <w:jc w:val="center"/>
      </w:pPr>
      <w:r w:rsidRPr="008129EE">
        <w:rPr>
          <w:noProof/>
        </w:rPr>
        <w:lastRenderedPageBreak/>
        <w:drawing>
          <wp:inline distT="0" distB="0" distL="0" distR="0" wp14:anchorId="653E49A7" wp14:editId="4DC20222">
            <wp:extent cx="3057525" cy="993279"/>
            <wp:effectExtent l="0" t="0" r="0"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3"/>
                    <a:stretch>
                      <a:fillRect/>
                    </a:stretch>
                  </pic:blipFill>
                  <pic:spPr>
                    <a:xfrm>
                      <a:off x="0" y="0"/>
                      <a:ext cx="3080957" cy="1000891"/>
                    </a:xfrm>
                    <a:prstGeom prst="rect">
                      <a:avLst/>
                    </a:prstGeom>
                  </pic:spPr>
                </pic:pic>
              </a:graphicData>
            </a:graphic>
          </wp:inline>
        </w:drawing>
      </w:r>
    </w:p>
    <w:p w14:paraId="62DF53A0" w14:textId="1BB8F25D" w:rsidR="008129EE" w:rsidRDefault="008129EE" w:rsidP="008129EE">
      <w:pPr>
        <w:ind w:left="720"/>
      </w:pPr>
      <w:r>
        <w:t xml:space="preserve">Como vemos, cuando una clase implementa una interfaz, la declara en la cabecera con la palabra reservada </w:t>
      </w:r>
      <w:proofErr w:type="spellStart"/>
      <w:r>
        <w:rPr>
          <w:b/>
          <w:bCs/>
        </w:rPr>
        <w:t>implements</w:t>
      </w:r>
      <w:proofErr w:type="spellEnd"/>
      <w:r>
        <w:t xml:space="preserve"> seguida del nombre de la interfaz, en nuestro caso, Sonido. Con ello estamos declarando que la clase Perro implementa la interfaz Sonido y que, por tanto, entre sus métodos se encuentra </w:t>
      </w:r>
      <w:proofErr w:type="gramStart"/>
      <w:r>
        <w:t>voz(</w:t>
      </w:r>
      <w:proofErr w:type="gramEnd"/>
      <w:r>
        <w:t xml:space="preserve">). La implementación de un método de una interfaz en una clase tiene que declararse </w:t>
      </w:r>
      <w:proofErr w:type="spellStart"/>
      <w:r>
        <w:t>public</w:t>
      </w:r>
      <w:proofErr w:type="spellEnd"/>
      <w:r>
        <w:t>, como hemos hecho en nuestro ejemplo. La definición de la clase Gato sería:</w:t>
      </w:r>
    </w:p>
    <w:p w14:paraId="45C78A26" w14:textId="690E8864" w:rsidR="008129EE" w:rsidRDefault="00F276B2" w:rsidP="00F276B2">
      <w:pPr>
        <w:ind w:left="720"/>
        <w:jc w:val="center"/>
      </w:pPr>
      <w:r w:rsidRPr="00F276B2">
        <w:rPr>
          <w:noProof/>
        </w:rPr>
        <w:drawing>
          <wp:inline distT="0" distB="0" distL="0" distR="0" wp14:anchorId="6D9362BB" wp14:editId="7249B2C8">
            <wp:extent cx="3219450" cy="1040219"/>
            <wp:effectExtent l="0" t="0" r="0" b="7620"/>
            <wp:docPr id="17" name="Imagen 1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10;&#10;Descripción generada automáticamente"/>
                    <pic:cNvPicPr/>
                  </pic:nvPicPr>
                  <pic:blipFill>
                    <a:blip r:embed="rId14"/>
                    <a:stretch>
                      <a:fillRect/>
                    </a:stretch>
                  </pic:blipFill>
                  <pic:spPr>
                    <a:xfrm>
                      <a:off x="0" y="0"/>
                      <a:ext cx="3234824" cy="1045186"/>
                    </a:xfrm>
                    <a:prstGeom prst="rect">
                      <a:avLst/>
                    </a:prstGeom>
                  </pic:spPr>
                </pic:pic>
              </a:graphicData>
            </a:graphic>
          </wp:inline>
        </w:drawing>
      </w:r>
    </w:p>
    <w:p w14:paraId="48E9F165" w14:textId="76A3FFCB" w:rsidR="00F276B2" w:rsidRDefault="00F276B2" w:rsidP="00F276B2">
      <w:pPr>
        <w:ind w:left="720"/>
      </w:pPr>
      <w:r>
        <w:t xml:space="preserve">En cambio, la clase Caracol no implementa la interfaz Sonido y entre sus métodos no encontraremos la implementación de </w:t>
      </w:r>
      <w:proofErr w:type="gramStart"/>
      <w:r>
        <w:t>voz(</w:t>
      </w:r>
      <w:proofErr w:type="gramEnd"/>
      <w:r>
        <w:t>).</w:t>
      </w:r>
    </w:p>
    <w:p w14:paraId="62AF2256" w14:textId="0854D47C" w:rsidR="00F276B2" w:rsidRDefault="0094359D" w:rsidP="00F276B2">
      <w:pPr>
        <w:ind w:left="720"/>
      </w:pPr>
      <w:r>
        <w:t xml:space="preserve">En definitiva, cuando una clase declara en su encabezamiento que tiene implementada una interfaz concreta, se está comprometiendo a tener implementadas en su definición todas las funcionalidades de esa interfaz. En caso contrario, el compilador se encargará de mostrar un mensaje de error. Las interfaces, sin embargo, no son </w:t>
      </w:r>
      <w:proofErr w:type="spellStart"/>
      <w:r>
        <w:t>instanciables</w:t>
      </w:r>
      <w:proofErr w:type="spellEnd"/>
      <w:r>
        <w:t xml:space="preserve"> </w:t>
      </w:r>
      <w:r w:rsidR="007D53CD">
        <w:t>por sí mismas; sólo podemos crear objetos de las clases que las implementan.</w:t>
      </w:r>
    </w:p>
    <w:p w14:paraId="1032472A" w14:textId="77777777" w:rsidR="007D4C39" w:rsidRDefault="007D4C39" w:rsidP="00F276B2">
      <w:pPr>
        <w:ind w:left="720"/>
      </w:pPr>
    </w:p>
    <w:p w14:paraId="1476A2A4" w14:textId="2FACEDC0" w:rsidR="007D4C39" w:rsidRDefault="008176BB" w:rsidP="008176BB">
      <w:pPr>
        <w:pStyle w:val="Ttulo1"/>
      </w:pPr>
      <w:bookmarkStart w:id="5" w:name="_Toc127432233"/>
      <w:r>
        <w:t>ATRIBUTOS DE UNA INTERFAZ</w:t>
      </w:r>
      <w:bookmarkEnd w:id="5"/>
    </w:p>
    <w:p w14:paraId="1464817A" w14:textId="3E12287F" w:rsidR="008176BB" w:rsidRDefault="008176BB" w:rsidP="008176BB">
      <w:r>
        <w:t xml:space="preserve">Una interfaz también puede declarar atributos. Por ejemplo, si queremos llevar la cuenta de las sucesivas versiones de nuestra interfaz Sonido podemos definir el atributo entero </w:t>
      </w:r>
      <w:r w:rsidRPr="00920F07">
        <w:rPr>
          <w:b/>
          <w:bCs/>
        </w:rPr>
        <w:t>version</w:t>
      </w:r>
      <w:r w:rsidR="00920F07">
        <w:t>.</w:t>
      </w:r>
      <w:r>
        <w:t xml:space="preserve"> La</w:t>
      </w:r>
      <w:r w:rsidR="00920F07">
        <w:t xml:space="preserve"> d</w:t>
      </w:r>
      <w:r>
        <w:t>efinición de la interfaz tendría la siguiente forma</w:t>
      </w:r>
      <w:r w:rsidR="00920F07">
        <w:t>:</w:t>
      </w:r>
    </w:p>
    <w:p w14:paraId="2B9D7D03" w14:textId="587CAAB2" w:rsidR="00920F07" w:rsidRDefault="00920F07" w:rsidP="00920F07">
      <w:pPr>
        <w:jc w:val="center"/>
      </w:pPr>
      <w:r w:rsidRPr="00920F07">
        <w:rPr>
          <w:noProof/>
        </w:rPr>
        <w:drawing>
          <wp:inline distT="0" distB="0" distL="0" distR="0" wp14:anchorId="41AD57A4" wp14:editId="268A59FA">
            <wp:extent cx="1733550" cy="866775"/>
            <wp:effectExtent l="0" t="0" r="0" b="9525"/>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15"/>
                    <a:stretch>
                      <a:fillRect/>
                    </a:stretch>
                  </pic:blipFill>
                  <pic:spPr>
                    <a:xfrm>
                      <a:off x="0" y="0"/>
                      <a:ext cx="1739424" cy="869712"/>
                    </a:xfrm>
                    <a:prstGeom prst="rect">
                      <a:avLst/>
                    </a:prstGeom>
                  </pic:spPr>
                </pic:pic>
              </a:graphicData>
            </a:graphic>
          </wp:inline>
        </w:drawing>
      </w:r>
    </w:p>
    <w:p w14:paraId="5BE34FD0" w14:textId="10051EB5" w:rsidR="00D85141" w:rsidRDefault="00D85141" w:rsidP="00D85141">
      <w:r>
        <w:t xml:space="preserve">El atributo version se convertirá automáticamente en un atributo de las clases Gato y Perro, y solo podrá cambiarse en la definición de Sonido, pero no en las </w:t>
      </w:r>
      <w:r>
        <w:lastRenderedPageBreak/>
        <w:t xml:space="preserve">clases que la implementan, ya que los atributos definidos en una interfaz son </w:t>
      </w:r>
      <w:proofErr w:type="spellStart"/>
      <w:r>
        <w:t>static</w:t>
      </w:r>
      <w:proofErr w:type="spellEnd"/>
      <w:r>
        <w:t xml:space="preserve"> y final por defecto, sin necesidad de escribirlo explícitamente</w:t>
      </w:r>
    </w:p>
    <w:p w14:paraId="3EDC1603" w14:textId="0898F772" w:rsidR="00920F07" w:rsidRDefault="00D85141" w:rsidP="00D85141">
      <w:r>
        <w:t>Se accede a ellos, solo para lectura, a través del nombre de la interfaz o de una clase que la implemente, pero no desde una instancia</w:t>
      </w:r>
      <w:r w:rsidR="00EC2AE3">
        <w:t>.</w:t>
      </w:r>
      <w:r>
        <w:t xml:space="preserve"> Por ejemplo, si queremos mostrar la versión actual de la interfaz Sonido, podemos poner</w:t>
      </w:r>
    </w:p>
    <w:p w14:paraId="59A9A20A" w14:textId="7D2C6F37" w:rsidR="00EC2AE3" w:rsidRDefault="00861D80" w:rsidP="00861D80">
      <w:pPr>
        <w:jc w:val="center"/>
      </w:pPr>
      <w:r w:rsidRPr="00861D80">
        <w:rPr>
          <w:noProof/>
        </w:rPr>
        <w:drawing>
          <wp:inline distT="0" distB="0" distL="0" distR="0" wp14:anchorId="2CB38738" wp14:editId="41D8FDC9">
            <wp:extent cx="2519843" cy="276642"/>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1817" cy="285642"/>
                    </a:xfrm>
                    <a:prstGeom prst="rect">
                      <a:avLst/>
                    </a:prstGeom>
                  </pic:spPr>
                </pic:pic>
              </a:graphicData>
            </a:graphic>
          </wp:inline>
        </w:drawing>
      </w:r>
    </w:p>
    <w:p w14:paraId="4BBFA054" w14:textId="0E37D982" w:rsidR="00861D80" w:rsidRDefault="00861D80" w:rsidP="00861D80">
      <w:r>
        <w:t>O bien</w:t>
      </w:r>
    </w:p>
    <w:p w14:paraId="0722B46E" w14:textId="7143980E" w:rsidR="00861D80" w:rsidRDefault="00861D80" w:rsidP="00861D80">
      <w:pPr>
        <w:jc w:val="center"/>
      </w:pPr>
      <w:r w:rsidRPr="00861D80">
        <w:rPr>
          <w:noProof/>
        </w:rPr>
        <w:drawing>
          <wp:inline distT="0" distB="0" distL="0" distR="0" wp14:anchorId="492D4CCB" wp14:editId="1CD3FF21">
            <wp:extent cx="2638420" cy="266442"/>
            <wp:effectExtent l="0" t="0" r="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6744" cy="273342"/>
                    </a:xfrm>
                    <a:prstGeom prst="rect">
                      <a:avLst/>
                    </a:prstGeom>
                  </pic:spPr>
                </pic:pic>
              </a:graphicData>
            </a:graphic>
          </wp:inline>
        </w:drawing>
      </w:r>
    </w:p>
    <w:p w14:paraId="057F128D" w14:textId="1739A9D7" w:rsidR="00861D80" w:rsidRDefault="00641978" w:rsidP="00641978">
      <w:r>
        <w:t>Una interfaz puede incluso constar solo de atributos. Se pueden usar para añadir un conjunto de constantes compartidas por muchas clases distintas.</w:t>
      </w:r>
    </w:p>
    <w:p w14:paraId="0E6367A2" w14:textId="77777777" w:rsidR="00641978" w:rsidRDefault="00641978" w:rsidP="00641978"/>
    <w:p w14:paraId="00670EE7" w14:textId="0728C717" w:rsidR="00641978" w:rsidRDefault="00641978" w:rsidP="00641978">
      <w:pPr>
        <w:pStyle w:val="Ttulo1"/>
      </w:pPr>
      <w:bookmarkStart w:id="6" w:name="_Toc127432234"/>
      <w:r>
        <w:t>MÉTODOS IMPLEME</w:t>
      </w:r>
      <w:r w:rsidR="002E16E4">
        <w:t>NTADOS EN UNA INTERFAZ</w:t>
      </w:r>
      <w:bookmarkEnd w:id="6"/>
    </w:p>
    <w:p w14:paraId="0CB1B7D5" w14:textId="36727278" w:rsidR="00CA0C4A" w:rsidRDefault="00CA0C4A" w:rsidP="00CA0C4A">
      <w:r>
        <w:t xml:space="preserve">Hasta ahora solo hemos declarado un método en la interfaz Sonido. Pero, en general, una interfaz puede declarar más de uno. Entre ellos puede a ver también métodos implementados en la propia interfaz. A los métodos </w:t>
      </w:r>
      <w:r w:rsidR="001937E2">
        <w:t>declarados,</w:t>
      </w:r>
      <w:r>
        <w:t xml:space="preserve"> pero no implementados, como </w:t>
      </w:r>
      <w:proofErr w:type="gramStart"/>
      <w:r>
        <w:t>voz(</w:t>
      </w:r>
      <w:proofErr w:type="gramEnd"/>
      <w:r w:rsidR="001937E2">
        <w:t>),</w:t>
      </w:r>
      <w:r>
        <w:t xml:space="preserve"> se les</w:t>
      </w:r>
      <w:r w:rsidR="001937E2">
        <w:t xml:space="preserve"> </w:t>
      </w:r>
      <w:r>
        <w:t>llama abstractos, igual que en las clases abstractas</w:t>
      </w:r>
      <w:r w:rsidR="001937E2">
        <w:t>.</w:t>
      </w:r>
      <w:r>
        <w:t xml:space="preserve"> Los que sí están</w:t>
      </w:r>
      <w:r w:rsidR="001937E2">
        <w:t xml:space="preserve"> </w:t>
      </w:r>
      <w:r>
        <w:t>implementados en la interfaz se llaman métodos de extensión y</w:t>
      </w:r>
      <w:r w:rsidR="001937E2">
        <w:t xml:space="preserve"> </w:t>
      </w:r>
      <w:r>
        <w:t>pueden ser tanto estáticos como no estáticos, públicos o privados</w:t>
      </w:r>
      <w:r w:rsidR="001937E2">
        <w:t>.</w:t>
      </w:r>
    </w:p>
    <w:p w14:paraId="1EBA51DF" w14:textId="0AB0011E" w:rsidR="00D13E6E" w:rsidRDefault="00CA0C4A" w:rsidP="00CA0C4A">
      <w:r>
        <w:t>A</w:t>
      </w:r>
      <w:r w:rsidR="00D13E6E">
        <w:t xml:space="preserve"> </w:t>
      </w:r>
      <w:r>
        <w:t>los métodos de extensión no estáticos públicos se les llama métodos</w:t>
      </w:r>
      <w:r w:rsidR="00D13E6E">
        <w:t xml:space="preserve"> </w:t>
      </w:r>
      <w:r>
        <w:t>por defecto</w:t>
      </w:r>
      <w:r w:rsidR="00D13E6E">
        <w:t>.</w:t>
      </w:r>
    </w:p>
    <w:p w14:paraId="70F7E5BE" w14:textId="1D7D3FFE" w:rsidR="00D13E6E" w:rsidRDefault="00D13E6E" w:rsidP="00D13E6E">
      <w:pPr>
        <w:pStyle w:val="Ttulo2"/>
        <w:numPr>
          <w:ilvl w:val="0"/>
          <w:numId w:val="26"/>
        </w:numPr>
      </w:pPr>
      <w:bookmarkStart w:id="7" w:name="_Toc127432235"/>
      <w:r>
        <w:t>MÉTODOS POR DEFECTO</w:t>
      </w:r>
      <w:bookmarkEnd w:id="7"/>
    </w:p>
    <w:p w14:paraId="2A28AE97" w14:textId="6701F274" w:rsidR="00D13E6E" w:rsidRDefault="00381647" w:rsidP="0072535F">
      <w:pPr>
        <w:ind w:left="720"/>
      </w:pPr>
      <w:r>
        <w:t xml:space="preserve">Los métodos por defecto se declaran anteponiendo la palabra reservada default y son </w:t>
      </w:r>
      <w:proofErr w:type="spellStart"/>
      <w:r>
        <w:t>public</w:t>
      </w:r>
      <w:proofErr w:type="spellEnd"/>
      <w:r>
        <w:t xml:space="preserve"> sin necesidad de especificarlo Vamos a añadir uno a nuestro ejemplo de los animales. Supongamos que, entre los sonidos de los animales, queremos incluir los ruidos que hacen durmiendo, y que todos emiten el mismo sonido cuando duermen</w:t>
      </w:r>
      <w:r w:rsidR="0072535F">
        <w:t>.</w:t>
      </w:r>
      <w:r>
        <w:t xml:space="preserve"> En este caso podemos incluir, dentro de la interfaz, el</w:t>
      </w:r>
      <w:r w:rsidR="0072535F">
        <w:t xml:space="preserve"> </w:t>
      </w:r>
      <w:r>
        <w:t xml:space="preserve">método </w:t>
      </w:r>
      <w:proofErr w:type="spellStart"/>
      <w:proofErr w:type="gramStart"/>
      <w:r>
        <w:t>vozDurmiendo</w:t>
      </w:r>
      <w:proofErr w:type="spellEnd"/>
      <w:r w:rsidR="0072535F">
        <w:t>(</w:t>
      </w:r>
      <w:proofErr w:type="gramEnd"/>
      <w:r w:rsidR="0072535F">
        <w:t>)</w:t>
      </w:r>
      <w:r>
        <w:t xml:space="preserve"> que va a valer para todos los animales</w:t>
      </w:r>
      <w:r w:rsidR="0072535F">
        <w:t xml:space="preserve">. </w:t>
      </w:r>
      <w:r>
        <w:t>Por</w:t>
      </w:r>
      <w:r w:rsidR="0072535F">
        <w:t xml:space="preserve"> </w:t>
      </w:r>
      <w:r>
        <w:t>tanto, lo implementamos en la misma interfaz</w:t>
      </w:r>
      <w:r w:rsidR="0072535F">
        <w:t>.</w:t>
      </w:r>
    </w:p>
    <w:p w14:paraId="5179D056" w14:textId="58582B2C" w:rsidR="0072535F" w:rsidRDefault="0072535F" w:rsidP="0072535F">
      <w:pPr>
        <w:ind w:left="720"/>
        <w:jc w:val="center"/>
      </w:pPr>
      <w:r w:rsidRPr="0072535F">
        <w:rPr>
          <w:noProof/>
        </w:rPr>
        <w:drawing>
          <wp:inline distT="0" distB="0" distL="0" distR="0" wp14:anchorId="497D28BA" wp14:editId="37C2AC76">
            <wp:extent cx="2495550" cy="1279474"/>
            <wp:effectExtent l="0" t="0" r="0" b="0"/>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18"/>
                    <a:stretch>
                      <a:fillRect/>
                    </a:stretch>
                  </pic:blipFill>
                  <pic:spPr>
                    <a:xfrm>
                      <a:off x="0" y="0"/>
                      <a:ext cx="2501564" cy="1282557"/>
                    </a:xfrm>
                    <a:prstGeom prst="rect">
                      <a:avLst/>
                    </a:prstGeom>
                  </pic:spPr>
                </pic:pic>
              </a:graphicData>
            </a:graphic>
          </wp:inline>
        </w:drawing>
      </w:r>
    </w:p>
    <w:p w14:paraId="4F4AA7B2" w14:textId="1529C1C0" w:rsidR="0072535F" w:rsidRDefault="00444888" w:rsidP="00444888">
      <w:pPr>
        <w:ind w:left="720"/>
      </w:pPr>
      <w:r>
        <w:lastRenderedPageBreak/>
        <w:t>Este método, con su implementación, será incorporado por Perro y Gato automáticamente, y será accesible para todos los objetos de ambas clases.</w:t>
      </w:r>
    </w:p>
    <w:p w14:paraId="126A74D9" w14:textId="54A49EA8" w:rsidR="00444888" w:rsidRDefault="00444888" w:rsidP="00444888">
      <w:pPr>
        <w:ind w:left="720"/>
        <w:jc w:val="center"/>
      </w:pPr>
      <w:r w:rsidRPr="00444888">
        <w:rPr>
          <w:noProof/>
        </w:rPr>
        <w:drawing>
          <wp:inline distT="0" distB="0" distL="0" distR="0" wp14:anchorId="4A6773C3" wp14:editId="5DD6A69D">
            <wp:extent cx="3447415" cy="723617"/>
            <wp:effectExtent l="0" t="0" r="635" b="635"/>
            <wp:docPr id="37" name="Imagen 3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Texto&#10;&#10;Descripción generada automáticamente"/>
                    <pic:cNvPicPr/>
                  </pic:nvPicPr>
                  <pic:blipFill>
                    <a:blip r:embed="rId19"/>
                    <a:stretch>
                      <a:fillRect/>
                    </a:stretch>
                  </pic:blipFill>
                  <pic:spPr>
                    <a:xfrm>
                      <a:off x="0" y="0"/>
                      <a:ext cx="3481476" cy="730766"/>
                    </a:xfrm>
                    <a:prstGeom prst="rect">
                      <a:avLst/>
                    </a:prstGeom>
                  </pic:spPr>
                </pic:pic>
              </a:graphicData>
            </a:graphic>
          </wp:inline>
        </w:drawing>
      </w:r>
    </w:p>
    <w:p w14:paraId="41986420" w14:textId="159179C6" w:rsidR="00884038" w:rsidRDefault="00884038" w:rsidP="00884038">
      <w:pPr>
        <w:ind w:left="720"/>
      </w:pPr>
      <w:r>
        <w:t xml:space="preserve">No obstante, </w:t>
      </w:r>
      <w:proofErr w:type="spellStart"/>
      <w:proofErr w:type="gramStart"/>
      <w:r>
        <w:t>vozDurmiendo</w:t>
      </w:r>
      <w:proofErr w:type="spellEnd"/>
      <w:r>
        <w:t>(</w:t>
      </w:r>
      <w:proofErr w:type="gramEnd"/>
      <w:r>
        <w:t xml:space="preserve">) se puede </w:t>
      </w:r>
      <w:proofErr w:type="spellStart"/>
      <w:r>
        <w:t>reimplementar</w:t>
      </w:r>
      <w:proofErr w:type="spellEnd"/>
      <w:r>
        <w:t xml:space="preserve"> en cada clase haciendo </w:t>
      </w:r>
      <w:proofErr w:type="spellStart"/>
      <w:r>
        <w:t>overriding</w:t>
      </w:r>
      <w:proofErr w:type="spellEnd"/>
      <w:r>
        <w:t xml:space="preserve"> de la implementación que se ha hecho en la interfaz Supongamos que los leones son la excepción entre los animales, y rugen hasta cuando duermen.</w:t>
      </w:r>
    </w:p>
    <w:p w14:paraId="49C3B56B" w14:textId="41CA9285" w:rsidR="002C0332" w:rsidRDefault="002C0332" w:rsidP="002C0332">
      <w:pPr>
        <w:ind w:left="720"/>
        <w:jc w:val="center"/>
      </w:pPr>
      <w:r w:rsidRPr="002C0332">
        <w:rPr>
          <w:noProof/>
        </w:rPr>
        <w:drawing>
          <wp:inline distT="0" distB="0" distL="0" distR="0" wp14:anchorId="1363CDAA" wp14:editId="3F4052A7">
            <wp:extent cx="2727848" cy="1304925"/>
            <wp:effectExtent l="0" t="0" r="0" b="0"/>
            <wp:docPr id="39" name="Imagen 3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Texto&#10;&#10;Descripción generada automáticamente"/>
                    <pic:cNvPicPr/>
                  </pic:nvPicPr>
                  <pic:blipFill>
                    <a:blip r:embed="rId20"/>
                    <a:stretch>
                      <a:fillRect/>
                    </a:stretch>
                  </pic:blipFill>
                  <pic:spPr>
                    <a:xfrm>
                      <a:off x="0" y="0"/>
                      <a:ext cx="2732426" cy="1307115"/>
                    </a:xfrm>
                    <a:prstGeom prst="rect">
                      <a:avLst/>
                    </a:prstGeom>
                  </pic:spPr>
                </pic:pic>
              </a:graphicData>
            </a:graphic>
          </wp:inline>
        </w:drawing>
      </w:r>
    </w:p>
    <w:p w14:paraId="692D65EB" w14:textId="0652188A" w:rsidR="002C0332" w:rsidRDefault="00DB5B3E" w:rsidP="00DB5B3E">
      <w:pPr>
        <w:ind w:left="720"/>
      </w:pPr>
      <w:r>
        <w:t>En este caso, el código</w:t>
      </w:r>
    </w:p>
    <w:p w14:paraId="659D9E6B" w14:textId="19319560" w:rsidR="00DB5B3E" w:rsidRDefault="00DB5B3E" w:rsidP="00DB5B3E">
      <w:pPr>
        <w:ind w:left="720"/>
        <w:jc w:val="center"/>
      </w:pPr>
      <w:r w:rsidRPr="00DB5B3E">
        <w:rPr>
          <w:noProof/>
        </w:rPr>
        <w:drawing>
          <wp:inline distT="0" distB="0" distL="0" distR="0" wp14:anchorId="1E3C5121" wp14:editId="786A88EF">
            <wp:extent cx="1590675" cy="413692"/>
            <wp:effectExtent l="0" t="0" r="0" b="5715"/>
            <wp:docPr id="40" name="Imagen 4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Texto&#10;&#10;Descripción generada automáticamente"/>
                    <pic:cNvPicPr/>
                  </pic:nvPicPr>
                  <pic:blipFill>
                    <a:blip r:embed="rId21"/>
                    <a:stretch>
                      <a:fillRect/>
                    </a:stretch>
                  </pic:blipFill>
                  <pic:spPr>
                    <a:xfrm>
                      <a:off x="0" y="0"/>
                      <a:ext cx="1595346" cy="414907"/>
                    </a:xfrm>
                    <a:prstGeom prst="rect">
                      <a:avLst/>
                    </a:prstGeom>
                  </pic:spPr>
                </pic:pic>
              </a:graphicData>
            </a:graphic>
          </wp:inline>
        </w:drawing>
      </w:r>
    </w:p>
    <w:p w14:paraId="62501092" w14:textId="3A92A2B3" w:rsidR="00DB5B3E" w:rsidRDefault="00DB5B3E" w:rsidP="00DB5B3E">
      <w:pPr>
        <w:ind w:left="720"/>
      </w:pPr>
      <w:r>
        <w:t>Mostraría por consola ¡</w:t>
      </w:r>
      <w:proofErr w:type="spellStart"/>
      <w:r>
        <w:t>Grrrr</w:t>
      </w:r>
      <w:proofErr w:type="spellEnd"/>
      <w:r w:rsidR="00FE55C4">
        <w:t>!</w:t>
      </w:r>
    </w:p>
    <w:p w14:paraId="7908C23F" w14:textId="77777777" w:rsidR="00FE55C4" w:rsidRDefault="00FE55C4" w:rsidP="00DB5B3E">
      <w:pPr>
        <w:ind w:left="720"/>
      </w:pPr>
    </w:p>
    <w:p w14:paraId="306E3385" w14:textId="05BE90EC" w:rsidR="00FE55C4" w:rsidRDefault="00FE55C4" w:rsidP="00FE55C4">
      <w:pPr>
        <w:pStyle w:val="Ttulo2"/>
        <w:numPr>
          <w:ilvl w:val="0"/>
          <w:numId w:val="26"/>
        </w:numPr>
      </w:pPr>
      <w:bookmarkStart w:id="8" w:name="_Toc127432236"/>
      <w:r>
        <w:t>MÉTODOS ESTÁTICOS EN UNA INTERFAZ</w:t>
      </w:r>
      <w:bookmarkEnd w:id="8"/>
    </w:p>
    <w:p w14:paraId="41B25E45" w14:textId="002B43D3" w:rsidR="00FE55C4" w:rsidRDefault="00CE7871" w:rsidP="00CE7871">
      <w:pPr>
        <w:ind w:left="720"/>
      </w:pPr>
      <w:r>
        <w:t xml:space="preserve">En una interfaz también se pueden implementar métodos estáticos. Si no se especifica un modificador de acceso, son </w:t>
      </w:r>
      <w:proofErr w:type="spellStart"/>
      <w:r>
        <w:t>public</w:t>
      </w:r>
      <w:proofErr w:type="spellEnd"/>
      <w:r>
        <w:t>. Estos métodos pertenecen a la interfaz, y no a las clases que la implementan y mucho menos a sus objetos. Por ejemplo, supongamos que todos los animales, sin excepción, emitieran el mismo sonido al bostezar. Entonces podríamos implementar un método estático para los bostezos.</w:t>
      </w:r>
    </w:p>
    <w:p w14:paraId="1DDD27A1" w14:textId="686C72EB" w:rsidR="00CE7871" w:rsidRDefault="007A04E1" w:rsidP="007A04E1">
      <w:pPr>
        <w:ind w:left="720"/>
        <w:jc w:val="center"/>
      </w:pPr>
      <w:r w:rsidRPr="007A04E1">
        <w:rPr>
          <w:noProof/>
        </w:rPr>
        <w:drawing>
          <wp:inline distT="0" distB="0" distL="0" distR="0" wp14:anchorId="238184BA" wp14:editId="025360A8">
            <wp:extent cx="2628075" cy="933785"/>
            <wp:effectExtent l="0" t="0" r="1270" b="0"/>
            <wp:docPr id="41" name="Imagen 4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Texto&#10;&#10;Descripción generada automáticamente"/>
                    <pic:cNvPicPr/>
                  </pic:nvPicPr>
                  <pic:blipFill>
                    <a:blip r:embed="rId22"/>
                    <a:stretch>
                      <a:fillRect/>
                    </a:stretch>
                  </pic:blipFill>
                  <pic:spPr>
                    <a:xfrm>
                      <a:off x="0" y="0"/>
                      <a:ext cx="2657246" cy="944150"/>
                    </a:xfrm>
                    <a:prstGeom prst="rect">
                      <a:avLst/>
                    </a:prstGeom>
                  </pic:spPr>
                </pic:pic>
              </a:graphicData>
            </a:graphic>
          </wp:inline>
        </w:drawing>
      </w:r>
    </w:p>
    <w:p w14:paraId="79699D9B" w14:textId="34C53F38" w:rsidR="007A04E1" w:rsidRDefault="007A04E1" w:rsidP="007A04E1">
      <w:pPr>
        <w:ind w:left="720"/>
      </w:pPr>
      <w:r>
        <w:t>Este método será accesible directamente desde la interfaz Sonido. Para invocarlo tendremos que escribir</w:t>
      </w:r>
    </w:p>
    <w:p w14:paraId="5B24B14D" w14:textId="611B7465" w:rsidR="00B8107F" w:rsidRDefault="00B8107F" w:rsidP="00B8107F">
      <w:pPr>
        <w:ind w:left="720"/>
        <w:jc w:val="center"/>
      </w:pPr>
      <w:r w:rsidRPr="00B8107F">
        <w:rPr>
          <w:noProof/>
        </w:rPr>
        <w:drawing>
          <wp:inline distT="0" distB="0" distL="0" distR="0" wp14:anchorId="6095EE7F" wp14:editId="65499421">
            <wp:extent cx="1414463" cy="314325"/>
            <wp:effectExtent l="0" t="0" r="0" b="0"/>
            <wp:docPr id="42" name="Imagen 4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Imagen que contiene Logotipo&#10;&#10;Descripción generada automáticamente"/>
                    <pic:cNvPicPr/>
                  </pic:nvPicPr>
                  <pic:blipFill>
                    <a:blip r:embed="rId23"/>
                    <a:stretch>
                      <a:fillRect/>
                    </a:stretch>
                  </pic:blipFill>
                  <pic:spPr>
                    <a:xfrm>
                      <a:off x="0" y="0"/>
                      <a:ext cx="1416536" cy="314786"/>
                    </a:xfrm>
                    <a:prstGeom prst="rect">
                      <a:avLst/>
                    </a:prstGeom>
                  </pic:spPr>
                </pic:pic>
              </a:graphicData>
            </a:graphic>
          </wp:inline>
        </w:drawing>
      </w:r>
    </w:p>
    <w:p w14:paraId="2BD1887A" w14:textId="038CD1A2" w:rsidR="00B8107F" w:rsidRDefault="00B8107F" w:rsidP="00B8107F">
      <w:pPr>
        <w:pStyle w:val="Ttulo2"/>
        <w:numPr>
          <w:ilvl w:val="0"/>
          <w:numId w:val="26"/>
        </w:numPr>
      </w:pPr>
      <w:bookmarkStart w:id="9" w:name="_Toc127432237"/>
      <w:r>
        <w:lastRenderedPageBreak/>
        <w:t>MÉTODOS PRIVADOS</w:t>
      </w:r>
      <w:bookmarkEnd w:id="9"/>
    </w:p>
    <w:p w14:paraId="675E8743" w14:textId="0D684E0C" w:rsidR="00635ECD" w:rsidRDefault="00635ECD" w:rsidP="00635ECD">
      <w:pPr>
        <w:ind w:left="720"/>
      </w:pPr>
      <w:r>
        <w:t xml:space="preserve">Además de los métodos abstractos, por defecto y estáticos, que son públicos por defecto, en una interfaz se pueden implementar métodos privados anteponiendo el modificador </w:t>
      </w:r>
      <w:proofErr w:type="spellStart"/>
      <w:r>
        <w:t>private</w:t>
      </w:r>
      <w:proofErr w:type="spellEnd"/>
      <w:r>
        <w:t>. Pueden ser tanto estáticos como no estáticos y no son accesibles fuera del código de la interfaz.</w:t>
      </w:r>
    </w:p>
    <w:p w14:paraId="2153AC47" w14:textId="25D7341E" w:rsidR="00B8107F" w:rsidRDefault="00635ECD" w:rsidP="00635ECD">
      <w:pPr>
        <w:ind w:left="720"/>
      </w:pPr>
      <w:r>
        <w:t>Estos métodos están implementados, no son abstractos, y solo pueden ser invocados por el resto de los métodos no abstractos de la interfaz. En general, son métodos auxiliares para uso interno de otros métodos de la interfaz.</w:t>
      </w:r>
    </w:p>
    <w:p w14:paraId="63839721" w14:textId="77777777" w:rsidR="00635ECD" w:rsidRDefault="00635ECD" w:rsidP="00635ECD"/>
    <w:p w14:paraId="07CE1677" w14:textId="55006AF9" w:rsidR="00635ECD" w:rsidRDefault="00635ECD" w:rsidP="00635ECD">
      <w:pPr>
        <w:pStyle w:val="Ttulo1"/>
      </w:pPr>
      <w:bookmarkStart w:id="10" w:name="_Toc127432238"/>
      <w:r>
        <w:t>HERENCIA</w:t>
      </w:r>
      <w:bookmarkEnd w:id="10"/>
    </w:p>
    <w:p w14:paraId="6D6C4F44" w14:textId="3F99616A" w:rsidR="00774E78" w:rsidRDefault="00774E78" w:rsidP="00774E78">
      <w:r>
        <w:t>Las interfaces pueden heredar unas de otras, heredando todos los atributos y métodos, salvo los privados, y pudiéndose añadir otros nuevos. A diferencia de las clases, una interfaz puede heredar de más de una interfaz, entre las interfaces es posible la herencia múltiple.</w:t>
      </w:r>
    </w:p>
    <w:p w14:paraId="130B2FCA" w14:textId="7A3AFAB1" w:rsidR="00635ECD" w:rsidRDefault="00774E78" w:rsidP="00774E78">
      <w:r>
        <w:t>Veamos un ejemplo de interfaz que hereda de otra.</w:t>
      </w:r>
    </w:p>
    <w:p w14:paraId="5F937AC8" w14:textId="537DE018" w:rsidR="00774E78" w:rsidRPr="00635ECD" w:rsidRDefault="00774E78" w:rsidP="00774E78">
      <w:r>
        <w:t xml:space="preserve">A partir de la interfaz Cola podemos definir la interfaz </w:t>
      </w:r>
      <w:proofErr w:type="spellStart"/>
      <w:r>
        <w:t>ColaDoble</w:t>
      </w:r>
      <w:proofErr w:type="spellEnd"/>
      <w:r>
        <w:t xml:space="preserve"> que añade dos métodos nuevos, que encolan en la cabeza y desencolan del final de la cola, justo al revés que los métodos originales de Cola.</w:t>
      </w:r>
      <w:r w:rsidR="00D37BFB">
        <w:t xml:space="preserve"> </w:t>
      </w:r>
      <w:r>
        <w:t>Como se trata de añadir miembros nuevos, hacemos que herede de la</w:t>
      </w:r>
      <w:r w:rsidR="00D37BFB">
        <w:t xml:space="preserve"> </w:t>
      </w:r>
      <w:r>
        <w:t>interfaz Cola</w:t>
      </w:r>
      <w:r w:rsidR="00D37BFB">
        <w:t>.</w:t>
      </w:r>
    </w:p>
    <w:p w14:paraId="27AEA1C4" w14:textId="10C5A8C9" w:rsidR="007A04E1" w:rsidRDefault="00D37BFB" w:rsidP="00D37BFB">
      <w:pPr>
        <w:ind w:left="720"/>
        <w:jc w:val="center"/>
      </w:pPr>
      <w:r w:rsidRPr="00D37BFB">
        <w:rPr>
          <w:noProof/>
        </w:rPr>
        <w:drawing>
          <wp:inline distT="0" distB="0" distL="0" distR="0" wp14:anchorId="09E8E583" wp14:editId="288B6DDD">
            <wp:extent cx="3028950" cy="800462"/>
            <wp:effectExtent l="0" t="0" r="0" b="0"/>
            <wp:docPr id="43" name="Imagen 4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Interfaz de usuario gráfica, Texto&#10;&#10;Descripción generada automáticamente"/>
                    <pic:cNvPicPr/>
                  </pic:nvPicPr>
                  <pic:blipFill>
                    <a:blip r:embed="rId24"/>
                    <a:stretch>
                      <a:fillRect/>
                    </a:stretch>
                  </pic:blipFill>
                  <pic:spPr>
                    <a:xfrm>
                      <a:off x="0" y="0"/>
                      <a:ext cx="3045948" cy="804954"/>
                    </a:xfrm>
                    <a:prstGeom prst="rect">
                      <a:avLst/>
                    </a:prstGeom>
                  </pic:spPr>
                </pic:pic>
              </a:graphicData>
            </a:graphic>
          </wp:inline>
        </w:drawing>
      </w:r>
    </w:p>
    <w:p w14:paraId="65248EB1" w14:textId="2ED61DDF" w:rsidR="00D37BFB" w:rsidRDefault="00957EEE" w:rsidP="00957EEE">
      <w:r>
        <w:t xml:space="preserve">Si implementamos la interfaz </w:t>
      </w:r>
      <w:proofErr w:type="spellStart"/>
      <w:r>
        <w:t>ColaDoble</w:t>
      </w:r>
      <w:proofErr w:type="spellEnd"/>
      <w:r>
        <w:t xml:space="preserve"> en la clase Lista tendremos que implementar los cuatro métodos los dos definidos en Cola y los dos añadidos en </w:t>
      </w:r>
      <w:proofErr w:type="spellStart"/>
      <w:proofErr w:type="gramStart"/>
      <w:r>
        <w:t>ColaDoble</w:t>
      </w:r>
      <w:proofErr w:type="spellEnd"/>
      <w:proofErr w:type="gramEnd"/>
      <w:r>
        <w:t xml:space="preserve"> Por tanto, al implementar </w:t>
      </w:r>
      <w:proofErr w:type="spellStart"/>
      <w:r>
        <w:t>ColaDoble</w:t>
      </w:r>
      <w:proofErr w:type="spellEnd"/>
      <w:r>
        <w:t xml:space="preserve"> estaremos implementando también Cola de forma automática.</w:t>
      </w:r>
    </w:p>
    <w:p w14:paraId="546C2372" w14:textId="77777777" w:rsidR="00957EEE" w:rsidRDefault="00957EEE" w:rsidP="00957EEE"/>
    <w:p w14:paraId="23B8AB92" w14:textId="0CEB7766" w:rsidR="00957EEE" w:rsidRDefault="00957EEE" w:rsidP="00957EEE">
      <w:pPr>
        <w:pStyle w:val="Ttulo1"/>
      </w:pPr>
      <w:bookmarkStart w:id="11" w:name="_Toc127432239"/>
      <w:r>
        <w:t>VARIABLES DE TIPO INTERFAZ</w:t>
      </w:r>
      <w:bookmarkEnd w:id="11"/>
    </w:p>
    <w:p w14:paraId="68989DC2" w14:textId="326FC722" w:rsidR="00F24A55" w:rsidRDefault="00F24A55" w:rsidP="00F24A55">
      <w:r>
        <w:t>También se pueden crear variables cuyo tipo es una interfaz. Con ellas podremos referenciar cualquier objeto de cualquier clase que la implemente, a ella o a una subinterfaz.</w:t>
      </w:r>
    </w:p>
    <w:p w14:paraId="63E7661D" w14:textId="28705770" w:rsidR="00957EEE" w:rsidRDefault="00F24A55" w:rsidP="00F24A55">
      <w:r>
        <w:t>Por ejemplo, podremos crear la variable de tipo Sonido.</w:t>
      </w:r>
    </w:p>
    <w:p w14:paraId="2978EEC9" w14:textId="09AC2BB3" w:rsidR="005346F4" w:rsidRDefault="005346F4" w:rsidP="005346F4">
      <w:pPr>
        <w:jc w:val="center"/>
      </w:pPr>
      <w:r w:rsidRPr="005346F4">
        <w:rPr>
          <w:noProof/>
        </w:rPr>
        <w:drawing>
          <wp:inline distT="0" distB="0" distL="0" distR="0" wp14:anchorId="2D15165E" wp14:editId="456FD0B6">
            <wp:extent cx="1057273" cy="271462"/>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66830" cy="273916"/>
                    </a:xfrm>
                    <a:prstGeom prst="rect">
                      <a:avLst/>
                    </a:prstGeom>
                  </pic:spPr>
                </pic:pic>
              </a:graphicData>
            </a:graphic>
          </wp:inline>
        </w:drawing>
      </w:r>
    </w:p>
    <w:p w14:paraId="2DB0A793" w14:textId="68570B53" w:rsidR="005346F4" w:rsidRDefault="00C024D1" w:rsidP="00C024D1">
      <w:r>
        <w:lastRenderedPageBreak/>
        <w:t>Con ella es posible referenciar objetos de cualquier clase que implemente Sonido.</w:t>
      </w:r>
    </w:p>
    <w:p w14:paraId="1E4C4949" w14:textId="00652EB9" w:rsidR="00C024D1" w:rsidRDefault="00623668" w:rsidP="00623668">
      <w:pPr>
        <w:jc w:val="center"/>
      </w:pPr>
      <w:r w:rsidRPr="00623668">
        <w:rPr>
          <w:noProof/>
        </w:rPr>
        <w:drawing>
          <wp:inline distT="0" distB="0" distL="0" distR="0" wp14:anchorId="44BE1E90" wp14:editId="2EFB3914">
            <wp:extent cx="1695449" cy="277437"/>
            <wp:effectExtent l="0" t="0" r="635" b="889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26209" cy="282470"/>
                    </a:xfrm>
                    <a:prstGeom prst="rect">
                      <a:avLst/>
                    </a:prstGeom>
                  </pic:spPr>
                </pic:pic>
              </a:graphicData>
            </a:graphic>
          </wp:inline>
        </w:drawing>
      </w:r>
    </w:p>
    <w:p w14:paraId="2C897EFC" w14:textId="02BCD9AD" w:rsidR="00ED0544" w:rsidRDefault="00ED0544" w:rsidP="00ED0544">
      <w:r>
        <w:t>La sentencia:</w:t>
      </w:r>
    </w:p>
    <w:p w14:paraId="2E487839" w14:textId="7F1BB398" w:rsidR="00ED0544" w:rsidRDefault="004875A8" w:rsidP="004875A8">
      <w:pPr>
        <w:jc w:val="center"/>
      </w:pPr>
      <w:r w:rsidRPr="004875A8">
        <w:rPr>
          <w:noProof/>
        </w:rPr>
        <w:drawing>
          <wp:inline distT="0" distB="0" distL="0" distR="0" wp14:anchorId="64C5C308" wp14:editId="545E5EB2">
            <wp:extent cx="1057275" cy="322431"/>
            <wp:effectExtent l="0" t="0" r="0" b="190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85413" cy="331012"/>
                    </a:xfrm>
                    <a:prstGeom prst="rect">
                      <a:avLst/>
                    </a:prstGeom>
                  </pic:spPr>
                </pic:pic>
              </a:graphicData>
            </a:graphic>
          </wp:inline>
        </w:drawing>
      </w:r>
    </w:p>
    <w:p w14:paraId="63CC0C4A" w14:textId="64FD517A" w:rsidR="004875A8" w:rsidRDefault="004875A8" w:rsidP="004875A8">
      <w:r>
        <w:t>Mostrará en la pantalla el mensaje ¡Miau!, ya que se ejecuta el método voz implementado en la clase Gato. Esa misma variable puede referenciar a un objeto Perro.</w:t>
      </w:r>
    </w:p>
    <w:p w14:paraId="53F77FDE" w14:textId="1BF9D97B" w:rsidR="004875A8" w:rsidRDefault="007E244B" w:rsidP="007E244B">
      <w:pPr>
        <w:jc w:val="center"/>
      </w:pPr>
      <w:r w:rsidRPr="007E244B">
        <w:rPr>
          <w:noProof/>
        </w:rPr>
        <w:drawing>
          <wp:inline distT="0" distB="0" distL="0" distR="0" wp14:anchorId="5B18FFB3" wp14:editId="4095F46E">
            <wp:extent cx="1666874" cy="279005"/>
            <wp:effectExtent l="0" t="0" r="0" b="698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83377" cy="281767"/>
                    </a:xfrm>
                    <a:prstGeom prst="rect">
                      <a:avLst/>
                    </a:prstGeom>
                  </pic:spPr>
                </pic:pic>
              </a:graphicData>
            </a:graphic>
          </wp:inline>
        </w:drawing>
      </w:r>
    </w:p>
    <w:p w14:paraId="43F37A6F" w14:textId="4C118388" w:rsidR="007E244B" w:rsidRDefault="007E244B" w:rsidP="007E244B">
      <w:r>
        <w:t>Con lo cual la misma sentencia:</w:t>
      </w:r>
    </w:p>
    <w:p w14:paraId="48D4B2E5" w14:textId="2174EC7A" w:rsidR="007E244B" w:rsidRDefault="007E244B" w:rsidP="007E244B">
      <w:pPr>
        <w:jc w:val="center"/>
      </w:pPr>
      <w:r w:rsidRPr="004875A8">
        <w:rPr>
          <w:noProof/>
        </w:rPr>
        <w:drawing>
          <wp:inline distT="0" distB="0" distL="0" distR="0" wp14:anchorId="1DA0D878" wp14:editId="3E9D2665">
            <wp:extent cx="1057275" cy="322431"/>
            <wp:effectExtent l="0" t="0" r="0" b="190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85413" cy="331012"/>
                    </a:xfrm>
                    <a:prstGeom prst="rect">
                      <a:avLst/>
                    </a:prstGeom>
                  </pic:spPr>
                </pic:pic>
              </a:graphicData>
            </a:graphic>
          </wp:inline>
        </w:drawing>
      </w:r>
    </w:p>
    <w:p w14:paraId="0BED5819" w14:textId="5EF855EB" w:rsidR="007E244B" w:rsidRDefault="007E244B" w:rsidP="007E244B">
      <w:r>
        <w:t>Escribirá ¡Guau!, que es el mensaje implementado en la clase Perro.</w:t>
      </w:r>
    </w:p>
    <w:p w14:paraId="72598170" w14:textId="4328CE71" w:rsidR="007E244B" w:rsidRDefault="003F67B6" w:rsidP="003F67B6">
      <w:r>
        <w:t>Este es otro ejemplo de selección dinámica de métodos. La misma línea de código produce efectos distintos, ejecuta métodos distintos, dependiendo del objeto referenciado por la variable son. Se decide en tiempo de ejecución qué implementación concreta del método se va a ejecutar.</w:t>
      </w:r>
    </w:p>
    <w:p w14:paraId="6BD39963" w14:textId="78C7339C" w:rsidR="003F67B6" w:rsidRDefault="003F67B6" w:rsidP="003F67B6">
      <w:r>
        <w:t xml:space="preserve">Es importante señalar que cuando usemos una variable de tipo Sonido para referenciar un objeto de la clase Perro, solo tendremos acceso a los métodos que pertenezcan a la clase interfaz Sonido y a los heredados de </w:t>
      </w:r>
      <w:proofErr w:type="spellStart"/>
      <w:r>
        <w:t>Object</w:t>
      </w:r>
      <w:proofErr w:type="spellEnd"/>
      <w:r>
        <w:t>, pero no a los otros métodos implementados en la clase Perro</w:t>
      </w:r>
    </w:p>
    <w:p w14:paraId="4E65DD1F" w14:textId="224264A8" w:rsidR="003F67B6" w:rsidRDefault="00CC6AC3" w:rsidP="00CC6AC3">
      <w:r>
        <w:t>De esta forma, el objeto se manifestará exclusivamente como un objeto que emite sonido. Esto va a ocurrir con todas las variables de tipo interfaz</w:t>
      </w:r>
      <w:r w:rsidR="00F131DC">
        <w:t>.</w:t>
      </w:r>
      <w:r>
        <w:t xml:space="preserve"> Volviendo al ejemplo de la interfaz Cola implementada en</w:t>
      </w:r>
      <w:r w:rsidR="00F131DC">
        <w:t xml:space="preserve"> </w:t>
      </w:r>
      <w:r>
        <w:t>la clase Lista, si creamos una lista y la</w:t>
      </w:r>
      <w:r w:rsidR="00F131DC">
        <w:t xml:space="preserve"> </w:t>
      </w:r>
      <w:r>
        <w:t>referenciamos con una variable de tipo Cola veremos que, con esa</w:t>
      </w:r>
      <w:r w:rsidR="00F131DC">
        <w:t xml:space="preserve"> </w:t>
      </w:r>
      <w:r>
        <w:t xml:space="preserve">variable, solo podemos acceder a los métodos </w:t>
      </w:r>
      <w:proofErr w:type="gramStart"/>
      <w:r>
        <w:t>encolar(</w:t>
      </w:r>
      <w:proofErr w:type="gramEnd"/>
      <w:r w:rsidR="00F131DC">
        <w:t>)</w:t>
      </w:r>
      <w:r>
        <w:t xml:space="preserve"> y</w:t>
      </w:r>
      <w:r w:rsidR="00F131DC">
        <w:t xml:space="preserve"> </w:t>
      </w:r>
      <w:r>
        <w:t>desencolar</w:t>
      </w:r>
      <w:r w:rsidR="00F131DC">
        <w:t>(</w:t>
      </w:r>
      <w:r>
        <w:t>)</w:t>
      </w:r>
      <w:r w:rsidR="00F131DC">
        <w:t xml:space="preserve"> </w:t>
      </w:r>
      <w:r>
        <w:t xml:space="preserve">(aparte de los heredados de la clase </w:t>
      </w:r>
      <w:proofErr w:type="spellStart"/>
      <w:r>
        <w:t>Object</w:t>
      </w:r>
      <w:proofErr w:type="spellEnd"/>
      <w:r>
        <w:t xml:space="preserve"> que</w:t>
      </w:r>
      <w:r w:rsidR="00F131DC">
        <w:t xml:space="preserve"> </w:t>
      </w:r>
      <w:r>
        <w:t>siempre son accesibles para cualquier objeto de cualquier clase) y no</w:t>
      </w:r>
      <w:r w:rsidR="00F131DC">
        <w:t xml:space="preserve"> </w:t>
      </w:r>
      <w:r>
        <w:t>al resto de los miembros de la clase Lista</w:t>
      </w:r>
      <w:r w:rsidR="00F131DC">
        <w:t>.</w:t>
      </w:r>
      <w:r>
        <w:t xml:space="preserve"> De ahí el nombre de</w:t>
      </w:r>
      <w:r w:rsidR="00F131DC">
        <w:t xml:space="preserve"> </w:t>
      </w:r>
      <w:r>
        <w:t>interfaz a través de ella, veremos la lista como una cola pura</w:t>
      </w:r>
      <w:r w:rsidR="00F131DC">
        <w:t>.</w:t>
      </w:r>
    </w:p>
    <w:p w14:paraId="1E9CD66A" w14:textId="5EA3F532" w:rsidR="00AD4BB3" w:rsidRDefault="00AD4BB3" w:rsidP="00AD4BB3">
      <w:pPr>
        <w:jc w:val="center"/>
      </w:pPr>
      <w:r w:rsidRPr="00AD4BB3">
        <w:rPr>
          <w:noProof/>
        </w:rPr>
        <w:drawing>
          <wp:inline distT="0" distB="0" distL="0" distR="0" wp14:anchorId="530267C3" wp14:editId="3350E234">
            <wp:extent cx="3304540" cy="510603"/>
            <wp:effectExtent l="0" t="0" r="0" b="3810"/>
            <wp:docPr id="49" name="Imagen 49"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Forma&#10;&#10;Descripción generada automáticamente con confianza baja"/>
                    <pic:cNvPicPr/>
                  </pic:nvPicPr>
                  <pic:blipFill>
                    <a:blip r:embed="rId29"/>
                    <a:stretch>
                      <a:fillRect/>
                    </a:stretch>
                  </pic:blipFill>
                  <pic:spPr>
                    <a:xfrm>
                      <a:off x="0" y="0"/>
                      <a:ext cx="3362185" cy="519510"/>
                    </a:xfrm>
                    <a:prstGeom prst="rect">
                      <a:avLst/>
                    </a:prstGeom>
                  </pic:spPr>
                </pic:pic>
              </a:graphicData>
            </a:graphic>
          </wp:inline>
        </w:drawing>
      </w:r>
    </w:p>
    <w:p w14:paraId="1CF5104E" w14:textId="4FB48DDC" w:rsidR="00AD4BB3" w:rsidRDefault="00AD4BB3" w:rsidP="00AD4BB3">
      <w:r>
        <w:t xml:space="preserve">Al escribir el punto después de la c, Eclipse despliega un menú con los métodos accesibles, entre los que solo figuran los de Cola y los heredados de </w:t>
      </w:r>
      <w:proofErr w:type="spellStart"/>
      <w:r>
        <w:t>Object</w:t>
      </w:r>
      <w:proofErr w:type="spellEnd"/>
      <w:r>
        <w:t>.</w:t>
      </w:r>
    </w:p>
    <w:p w14:paraId="5B68CFBE" w14:textId="77777777" w:rsidR="00AD4BB3" w:rsidRDefault="00AD4BB3" w:rsidP="00AD4BB3"/>
    <w:p w14:paraId="3659F457" w14:textId="52F2488D" w:rsidR="00AD4BB3" w:rsidRDefault="00AD4BB3" w:rsidP="00AD4BB3">
      <w:pPr>
        <w:pStyle w:val="Ttulo1"/>
      </w:pPr>
      <w:bookmarkStart w:id="12" w:name="_Toc127432240"/>
      <w:r>
        <w:lastRenderedPageBreak/>
        <w:t>CLASES ANÓNIMAS</w:t>
      </w:r>
      <w:bookmarkEnd w:id="12"/>
    </w:p>
    <w:p w14:paraId="391A4DD7" w14:textId="3BBC9C3E" w:rsidR="00AD4BB3" w:rsidRDefault="005064AB" w:rsidP="005064AB">
      <w:r>
        <w:t>Lo más común es que las interfaces sean implementadas por clases, de las que luego se crearán diversos objetos. Sin embargo, hay ocasiones en que una determinada implementación de una interfaz es necesaria en un solo lugar. Cuando ocurre eso, no merece la pena definir una clase nueva para crear un solo objeto del que solo interesan las funcionalidades de la interfaz.</w:t>
      </w:r>
    </w:p>
    <w:p w14:paraId="427EB6F6" w14:textId="63347E01" w:rsidR="005064AB" w:rsidRDefault="007850CF" w:rsidP="007850CF">
      <w:r>
        <w:t>En estos casos, podemos crear sobre la marcha, en el mismo lugar del código donde se va a usar, un objeto de una clase sin nombre, es decir, anónima, en la que se implementan los métodos de la interfaz que nos interesa. Como no dispondremos de nombre para la clase, tampoco lo tendremos para el constructor. Por eso se usa uno con el nombre de la interfaz</w:t>
      </w:r>
    </w:p>
    <w:p w14:paraId="077FE2BC" w14:textId="4C40C865" w:rsidR="007850CF" w:rsidRDefault="00A356FB" w:rsidP="00A356FB">
      <w:r>
        <w:t>Asimismo, el objeto será referenciado por una variable del tipo interfaz. Como ejemplo, crearemos una clase anónima que implemente la interfaz Sonido. Imaginemos que alguien ha encontrado un animal de una especie desconocida, que emite un extraño ruido. Mientras se identifica o no, para describir su sonido crearemos un objeto de una clase anónima que implementa la interfaz Sonido.</w:t>
      </w:r>
    </w:p>
    <w:p w14:paraId="07247C7A" w14:textId="62DC0B15" w:rsidR="00A356FB" w:rsidRDefault="006F08EB" w:rsidP="006F08EB">
      <w:pPr>
        <w:jc w:val="center"/>
      </w:pPr>
      <w:r w:rsidRPr="006F08EB">
        <w:rPr>
          <w:noProof/>
        </w:rPr>
        <w:drawing>
          <wp:inline distT="0" distB="0" distL="0" distR="0" wp14:anchorId="2EA208E2" wp14:editId="3C7B745A">
            <wp:extent cx="3714115" cy="990984"/>
            <wp:effectExtent l="0" t="0" r="635" b="0"/>
            <wp:docPr id="50" name="Imagen 5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Texto&#10;&#10;Descripción generada automáticamente"/>
                    <pic:cNvPicPr/>
                  </pic:nvPicPr>
                  <pic:blipFill>
                    <a:blip r:embed="rId30"/>
                    <a:stretch>
                      <a:fillRect/>
                    </a:stretch>
                  </pic:blipFill>
                  <pic:spPr>
                    <a:xfrm>
                      <a:off x="0" y="0"/>
                      <a:ext cx="3752373" cy="1001192"/>
                    </a:xfrm>
                    <a:prstGeom prst="rect">
                      <a:avLst/>
                    </a:prstGeom>
                  </pic:spPr>
                </pic:pic>
              </a:graphicData>
            </a:graphic>
          </wp:inline>
        </w:drawing>
      </w:r>
    </w:p>
    <w:p w14:paraId="0687D3CB" w14:textId="3310E837" w:rsidR="006F08EB" w:rsidRDefault="006F08EB" w:rsidP="006F08EB">
      <w:r>
        <w:t>Por pantalla obtendremos el mensaje “¡</w:t>
      </w:r>
      <w:proofErr w:type="spellStart"/>
      <w:r>
        <w:t>Jajejijojuuuu</w:t>
      </w:r>
      <w:proofErr w:type="spellEnd"/>
      <w:r>
        <w:t>!”. En realidad, no hemos definido ninguna clase. Lo que hemos hecho es crear un objeto sin clase, que nos permite describir el sonido que emite, aunque es costumbre hablar de clases anónimas. Además, todo esto se implementa en una línea de código ejecutable, no en una clase ni archivo aparte. Por eso se dice que su definición es local</w:t>
      </w:r>
      <w:r w:rsidR="00666D20">
        <w:t>.</w:t>
      </w:r>
    </w:p>
    <w:p w14:paraId="3D1320E1" w14:textId="77777777" w:rsidR="00666D20" w:rsidRDefault="00666D20" w:rsidP="006F08EB"/>
    <w:p w14:paraId="5485EB7A" w14:textId="5E865F32" w:rsidR="00666D20" w:rsidRDefault="00666D20" w:rsidP="00666D20">
      <w:pPr>
        <w:pStyle w:val="Ttulo1"/>
      </w:pPr>
      <w:bookmarkStart w:id="13" w:name="_Toc127432241"/>
      <w:r>
        <w:t>ACCESO ENTRE MIEMBROS DE UNA INTERFAZ</w:t>
      </w:r>
      <w:bookmarkEnd w:id="13"/>
    </w:p>
    <w:p w14:paraId="43C29FEC" w14:textId="2F3336E2" w:rsidR="00666D20" w:rsidRDefault="00666D20" w:rsidP="00666D20">
      <w:r>
        <w:t xml:space="preserve">Es importante destacar que, dentro de una interfaz, todos los métodos default y </w:t>
      </w:r>
      <w:proofErr w:type="spellStart"/>
      <w:r>
        <w:t>private</w:t>
      </w:r>
      <w:proofErr w:type="spellEnd"/>
      <w:r>
        <w:t xml:space="preserve"> tienen acceso entre ellos y, a su vez, pueden acceder a los métodos abstractos. No olvidemos que estos últimos son invocados a través de un objeto de alguna clase (aunque esta sea anónima), donde ya están implementados.</w:t>
      </w:r>
    </w:p>
    <w:p w14:paraId="10530827" w14:textId="77777777" w:rsidR="00666D20" w:rsidRDefault="00666D20" w:rsidP="00666D20"/>
    <w:p w14:paraId="46D13BCC" w14:textId="55896E3B" w:rsidR="00666D20" w:rsidRDefault="00BC570E" w:rsidP="00BC570E">
      <w:pPr>
        <w:pStyle w:val="Ttulo1"/>
      </w:pPr>
      <w:bookmarkStart w:id="14" w:name="_Toc127432242"/>
      <w:r>
        <w:t>SINTAXIS GENERAL</w:t>
      </w:r>
      <w:bookmarkEnd w:id="14"/>
    </w:p>
    <w:p w14:paraId="5ADD7FCA" w14:textId="36330F66" w:rsidR="00BC570E" w:rsidRDefault="00BC570E" w:rsidP="00BC570E">
      <w:r>
        <w:t>La sintaxis general de la definición de una interfaz tiene la siguiente forma:</w:t>
      </w:r>
    </w:p>
    <w:p w14:paraId="129A63FF" w14:textId="77777777" w:rsidR="00BC570E" w:rsidRDefault="00BC570E" w:rsidP="00BC570E"/>
    <w:p w14:paraId="7F27C0DE" w14:textId="74FBFC8A" w:rsidR="00BC570E" w:rsidRDefault="00B968F6" w:rsidP="00B968F6">
      <w:pPr>
        <w:jc w:val="center"/>
      </w:pPr>
      <w:r w:rsidRPr="00B968F6">
        <w:rPr>
          <w:noProof/>
        </w:rPr>
        <w:lastRenderedPageBreak/>
        <w:drawing>
          <wp:inline distT="0" distB="0" distL="0" distR="0" wp14:anchorId="02142AD4" wp14:editId="38032F45">
            <wp:extent cx="3303854" cy="1400175"/>
            <wp:effectExtent l="0" t="0" r="0" b="0"/>
            <wp:docPr id="51" name="Imagen 5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descr="Texto&#10;&#10;Descripción generada automáticamente"/>
                    <pic:cNvPicPr/>
                  </pic:nvPicPr>
                  <pic:blipFill>
                    <a:blip r:embed="rId31"/>
                    <a:stretch>
                      <a:fillRect/>
                    </a:stretch>
                  </pic:blipFill>
                  <pic:spPr>
                    <a:xfrm>
                      <a:off x="0" y="0"/>
                      <a:ext cx="3308408" cy="1402105"/>
                    </a:xfrm>
                    <a:prstGeom prst="rect">
                      <a:avLst/>
                    </a:prstGeom>
                  </pic:spPr>
                </pic:pic>
              </a:graphicData>
            </a:graphic>
          </wp:inline>
        </w:drawing>
      </w:r>
    </w:p>
    <w:p w14:paraId="4673A989" w14:textId="5AAE64D0" w:rsidR="00B968F6" w:rsidRDefault="00B968F6" w:rsidP="00B968F6">
      <w:pPr>
        <w:jc w:val="center"/>
      </w:pPr>
      <w:r w:rsidRPr="00B968F6">
        <w:rPr>
          <w:noProof/>
        </w:rPr>
        <w:drawing>
          <wp:inline distT="0" distB="0" distL="0" distR="0" wp14:anchorId="6F5E6C6E" wp14:editId="485974C8">
            <wp:extent cx="3276600" cy="1912826"/>
            <wp:effectExtent l="0" t="0" r="0" b="0"/>
            <wp:docPr id="52" name="Imagen 5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Interfaz de usuario gráfica, Texto, Aplicación&#10;&#10;Descripción generada automáticamente"/>
                    <pic:cNvPicPr/>
                  </pic:nvPicPr>
                  <pic:blipFill>
                    <a:blip r:embed="rId32"/>
                    <a:stretch>
                      <a:fillRect/>
                    </a:stretch>
                  </pic:blipFill>
                  <pic:spPr>
                    <a:xfrm>
                      <a:off x="0" y="0"/>
                      <a:ext cx="3281781" cy="1915850"/>
                    </a:xfrm>
                    <a:prstGeom prst="rect">
                      <a:avLst/>
                    </a:prstGeom>
                  </pic:spPr>
                </pic:pic>
              </a:graphicData>
            </a:graphic>
          </wp:inline>
        </w:drawing>
      </w:r>
    </w:p>
    <w:p w14:paraId="7ABF6D65" w14:textId="3CB46927" w:rsidR="003017F0" w:rsidRDefault="003017F0" w:rsidP="00B968F6">
      <w:pPr>
        <w:jc w:val="center"/>
      </w:pPr>
      <w:r w:rsidRPr="003017F0">
        <w:rPr>
          <w:noProof/>
        </w:rPr>
        <w:drawing>
          <wp:inline distT="0" distB="0" distL="0" distR="0" wp14:anchorId="7032C3D3" wp14:editId="04B7E797">
            <wp:extent cx="3301935" cy="914400"/>
            <wp:effectExtent l="0" t="0" r="0" b="0"/>
            <wp:docPr id="53" name="Imagen 5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descr="Interfaz de usuario gráfica, Texto, Aplicación, Chat o mensaje de texto&#10;&#10;Descripción generada automáticamente"/>
                    <pic:cNvPicPr/>
                  </pic:nvPicPr>
                  <pic:blipFill>
                    <a:blip r:embed="rId33"/>
                    <a:stretch>
                      <a:fillRect/>
                    </a:stretch>
                  </pic:blipFill>
                  <pic:spPr>
                    <a:xfrm>
                      <a:off x="0" y="0"/>
                      <a:ext cx="3310479" cy="916766"/>
                    </a:xfrm>
                    <a:prstGeom prst="rect">
                      <a:avLst/>
                    </a:prstGeom>
                  </pic:spPr>
                </pic:pic>
              </a:graphicData>
            </a:graphic>
          </wp:inline>
        </w:drawing>
      </w:r>
    </w:p>
    <w:p w14:paraId="64D7CE0C" w14:textId="177D24A0" w:rsidR="003017F0" w:rsidRDefault="003017F0" w:rsidP="003017F0">
      <w:r>
        <w:t xml:space="preserve">Si se omite </w:t>
      </w:r>
      <w:proofErr w:type="spellStart"/>
      <w:r>
        <w:t>tipoDeAcceso</w:t>
      </w:r>
      <w:proofErr w:type="spellEnd"/>
      <w:r>
        <w:t xml:space="preserve"> el acceso a la interfaz está restringido al paquete en el que está incluida. Si es </w:t>
      </w:r>
      <w:proofErr w:type="spellStart"/>
      <w:r>
        <w:t>public</w:t>
      </w:r>
      <w:proofErr w:type="spellEnd"/>
      <w:r>
        <w:t xml:space="preserve">, la interfaz podrá ser importada desde otro paquete mediante una sentencia </w:t>
      </w:r>
      <w:proofErr w:type="spellStart"/>
      <w:r>
        <w:t>import</w:t>
      </w:r>
      <w:proofErr w:type="spellEnd"/>
      <w:r>
        <w:t>.</w:t>
      </w:r>
    </w:p>
    <w:p w14:paraId="071A3FC8" w14:textId="1A6CFD72" w:rsidR="003017F0" w:rsidRDefault="003017F0" w:rsidP="003017F0">
      <w:r>
        <w:t>Una clase puede implementar más de una interfaz, para lo cual deberá declararlas, separadas por comas, en el encabezamiento, e implementar todos los métodos abstractos de cada una de ellas. En general, la declaración de una clase que implementa una o más interfaces tiene la siguiente forma:</w:t>
      </w:r>
    </w:p>
    <w:p w14:paraId="5E05DBB8" w14:textId="326D0CE7" w:rsidR="003017F0" w:rsidRDefault="006C1C63" w:rsidP="006C1C63">
      <w:pPr>
        <w:jc w:val="center"/>
      </w:pPr>
      <w:r w:rsidRPr="006C1C63">
        <w:rPr>
          <w:noProof/>
        </w:rPr>
        <w:drawing>
          <wp:inline distT="0" distB="0" distL="0" distR="0" wp14:anchorId="1C94D87B" wp14:editId="687FC6D3">
            <wp:extent cx="3971290" cy="504817"/>
            <wp:effectExtent l="0" t="0" r="0" b="0"/>
            <wp:docPr id="54" name="Imagen 54"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Gráfico&#10;&#10;Descripción generada automáticamente con confianza baja"/>
                    <pic:cNvPicPr/>
                  </pic:nvPicPr>
                  <pic:blipFill>
                    <a:blip r:embed="rId34"/>
                    <a:stretch>
                      <a:fillRect/>
                    </a:stretch>
                  </pic:blipFill>
                  <pic:spPr>
                    <a:xfrm>
                      <a:off x="0" y="0"/>
                      <a:ext cx="4052805" cy="515179"/>
                    </a:xfrm>
                    <a:prstGeom prst="rect">
                      <a:avLst/>
                    </a:prstGeom>
                  </pic:spPr>
                </pic:pic>
              </a:graphicData>
            </a:graphic>
          </wp:inline>
        </w:drawing>
      </w:r>
    </w:p>
    <w:p w14:paraId="323B430E" w14:textId="3D6BCA70" w:rsidR="006C1C63" w:rsidRDefault="006C1C63" w:rsidP="006C1C63">
      <w:r>
        <w:t>Cuando una clase implementa varias interfaces, puede haber algún método declarado en más de una de ellas con el mismo nombre y la misma lista de parámetros, el tipo devuelto tendría que ser también el mismo automáticamente si no, daría error de compilación. En este caso, en la clase se hará una única implementación del método.</w:t>
      </w:r>
    </w:p>
    <w:p w14:paraId="48FA59C7" w14:textId="55D1B623" w:rsidR="00897D05" w:rsidRDefault="00897D05" w:rsidP="00897D05">
      <w:r>
        <w:t xml:space="preserve">En general, decimos que una clase implementa una interfaz si tiene implementados todos sus métodos abstractos, como hemos hecho en nuestros </w:t>
      </w:r>
      <w:r>
        <w:lastRenderedPageBreak/>
        <w:t>ejemplos. Sin embargo, se puede dejar alguno sin implementar con tal de que la clase se declare como abstracta.</w:t>
      </w:r>
    </w:p>
    <w:p w14:paraId="5CE89568" w14:textId="7592B4AF" w:rsidR="006C1C63" w:rsidRDefault="00897D05" w:rsidP="00897D05">
      <w:r>
        <w:t>Cuando una interfaz hereda de otras u otras, su definición tendrá la siguiente forma:</w:t>
      </w:r>
    </w:p>
    <w:p w14:paraId="36A30514" w14:textId="1203C0AA" w:rsidR="00897D05" w:rsidRDefault="005851F3" w:rsidP="005851F3">
      <w:pPr>
        <w:jc w:val="center"/>
      </w:pPr>
      <w:r w:rsidRPr="005851F3">
        <w:rPr>
          <w:noProof/>
        </w:rPr>
        <w:drawing>
          <wp:inline distT="0" distB="0" distL="0" distR="0" wp14:anchorId="35030416" wp14:editId="0C884F3A">
            <wp:extent cx="3742690" cy="471797"/>
            <wp:effectExtent l="0" t="0" r="0" b="5080"/>
            <wp:docPr id="55" name="Imagen 5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descr="Texto&#10;&#10;Descripción generada automáticamente"/>
                    <pic:cNvPicPr/>
                  </pic:nvPicPr>
                  <pic:blipFill>
                    <a:blip r:embed="rId35"/>
                    <a:stretch>
                      <a:fillRect/>
                    </a:stretch>
                  </pic:blipFill>
                  <pic:spPr>
                    <a:xfrm>
                      <a:off x="0" y="0"/>
                      <a:ext cx="3804092" cy="479537"/>
                    </a:xfrm>
                    <a:prstGeom prst="rect">
                      <a:avLst/>
                    </a:prstGeom>
                  </pic:spPr>
                </pic:pic>
              </a:graphicData>
            </a:graphic>
          </wp:inline>
        </w:drawing>
      </w:r>
    </w:p>
    <w:p w14:paraId="0C0945A7" w14:textId="77777777" w:rsidR="005851F3" w:rsidRDefault="005851F3" w:rsidP="005851F3"/>
    <w:p w14:paraId="56B52675" w14:textId="3C7BA3D2" w:rsidR="005851F3" w:rsidRDefault="005851F3" w:rsidP="005851F3">
      <w:pPr>
        <w:pStyle w:val="Ttulo1"/>
      </w:pPr>
      <w:bookmarkStart w:id="15" w:name="_Toc127432243"/>
      <w:r>
        <w:t>UN PAR DE INTERFACES DE LA API</w:t>
      </w:r>
      <w:bookmarkEnd w:id="15"/>
    </w:p>
    <w:p w14:paraId="5C0B8FA0" w14:textId="5DA2DDDE" w:rsidR="002B4BF7" w:rsidRDefault="002B4BF7" w:rsidP="002B4BF7">
      <w:r>
        <w:t xml:space="preserve">En programación hay operaciones </w:t>
      </w:r>
      <w:proofErr w:type="gramStart"/>
      <w:r>
        <w:t>tan necesarias y tan frecuentes</w:t>
      </w:r>
      <w:proofErr w:type="gramEnd"/>
      <w:r>
        <w:t>, que merecen entrar a formar parte de las interfaces de la API. Una de esas operaciones es la de comparar valores para buscar u ordenar objetos</w:t>
      </w:r>
    </w:p>
    <w:p w14:paraId="6EAAB534" w14:textId="0C31EE8A" w:rsidR="005851F3" w:rsidRDefault="002B4BF7" w:rsidP="002B4BF7">
      <w:r>
        <w:t xml:space="preserve">Con este fin, los desarrolladores de Java han implementado un par de interfaces, Comparable y </w:t>
      </w:r>
      <w:proofErr w:type="spellStart"/>
      <w:r>
        <w:t>Comparator</w:t>
      </w:r>
      <w:proofErr w:type="spellEnd"/>
      <w:r>
        <w:t>. Las estudiamos aquí a modo de ejemplo. Además, las vamos a usar frecuentemente a partir de ahora.</w:t>
      </w:r>
    </w:p>
    <w:p w14:paraId="6C40F117" w14:textId="66FD24F2" w:rsidR="002B4BF7" w:rsidRDefault="00503ECD" w:rsidP="00503ECD">
      <w:pPr>
        <w:pStyle w:val="Ttulo2"/>
        <w:numPr>
          <w:ilvl w:val="0"/>
          <w:numId w:val="27"/>
        </w:numPr>
      </w:pPr>
      <w:bookmarkStart w:id="16" w:name="_Toc127432244"/>
      <w:r>
        <w:t>INTERFAZ COMPARABLE</w:t>
      </w:r>
      <w:bookmarkEnd w:id="16"/>
    </w:p>
    <w:p w14:paraId="1C04CEEC" w14:textId="52251C42" w:rsidR="00503ECD" w:rsidRDefault="00503ECD" w:rsidP="00503ECD">
      <w:pPr>
        <w:ind w:left="720"/>
      </w:pPr>
      <w:r>
        <w:t>Cuando queramos establecer un criterio de comparación natural o por defecto entre los objetos de una clase, haremos que implemente la interfaz Comparable que consta de un único método abstracto,</w:t>
      </w:r>
    </w:p>
    <w:p w14:paraId="1C515CD5" w14:textId="76A42F0C" w:rsidR="00503ECD" w:rsidRDefault="00B75D3F" w:rsidP="00B75D3F">
      <w:pPr>
        <w:ind w:left="720"/>
        <w:jc w:val="center"/>
      </w:pPr>
      <w:r w:rsidRPr="00B75D3F">
        <w:rPr>
          <w:noProof/>
        </w:rPr>
        <w:drawing>
          <wp:inline distT="0" distB="0" distL="0" distR="0" wp14:anchorId="13ADC87D" wp14:editId="47A494AB">
            <wp:extent cx="1990725" cy="319026"/>
            <wp:effectExtent l="0" t="0" r="0" b="5080"/>
            <wp:docPr id="56" name="Imagen 56"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descr="Logotipo&#10;&#10;Descripción generada automáticamente con confianza media"/>
                    <pic:cNvPicPr/>
                  </pic:nvPicPr>
                  <pic:blipFill>
                    <a:blip r:embed="rId36"/>
                    <a:stretch>
                      <a:fillRect/>
                    </a:stretch>
                  </pic:blipFill>
                  <pic:spPr>
                    <a:xfrm>
                      <a:off x="0" y="0"/>
                      <a:ext cx="2028308" cy="325049"/>
                    </a:xfrm>
                    <a:prstGeom prst="rect">
                      <a:avLst/>
                    </a:prstGeom>
                  </pic:spPr>
                </pic:pic>
              </a:graphicData>
            </a:graphic>
          </wp:inline>
        </w:drawing>
      </w:r>
    </w:p>
    <w:p w14:paraId="59986F51" w14:textId="121C13DE" w:rsidR="00B75D3F" w:rsidRDefault="00B75D3F" w:rsidP="00B75D3F">
      <w:pPr>
        <w:ind w:left="720"/>
      </w:pPr>
      <w:r>
        <w:t xml:space="preserve">Este método será el encargado de establecer un criterio de ordenación entre los objetos de la clase. Para comparar dos objetos </w:t>
      </w:r>
      <w:proofErr w:type="spellStart"/>
      <w:r>
        <w:t>ob</w:t>
      </w:r>
      <w:proofErr w:type="spellEnd"/>
      <w:r>
        <w:t xml:space="preserve"> 1 y </w:t>
      </w:r>
      <w:proofErr w:type="spellStart"/>
      <w:r>
        <w:t>ob</w:t>
      </w:r>
      <w:proofErr w:type="spellEnd"/>
      <w:r>
        <w:t xml:space="preserve"> 2 de una determinada clase que implemente Comparable escribiremos</w:t>
      </w:r>
    </w:p>
    <w:p w14:paraId="6C8CC175" w14:textId="5777B2F6" w:rsidR="00B75D3F" w:rsidRDefault="003A74E9" w:rsidP="003A74E9">
      <w:pPr>
        <w:ind w:left="720"/>
        <w:jc w:val="center"/>
      </w:pPr>
      <w:r w:rsidRPr="003A74E9">
        <w:rPr>
          <w:noProof/>
        </w:rPr>
        <w:drawing>
          <wp:inline distT="0" distB="0" distL="0" distR="0" wp14:anchorId="26196B66" wp14:editId="3F0468F1">
            <wp:extent cx="1500554" cy="304800"/>
            <wp:effectExtent l="0" t="0" r="4445" b="0"/>
            <wp:docPr id="57" name="Imagen 57"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descr="Texto&#10;&#10;Descripción generada automáticamente con confianza baja"/>
                    <pic:cNvPicPr/>
                  </pic:nvPicPr>
                  <pic:blipFill>
                    <a:blip r:embed="rId37"/>
                    <a:stretch>
                      <a:fillRect/>
                    </a:stretch>
                  </pic:blipFill>
                  <pic:spPr>
                    <a:xfrm>
                      <a:off x="0" y="0"/>
                      <a:ext cx="1505625" cy="305830"/>
                    </a:xfrm>
                    <a:prstGeom prst="rect">
                      <a:avLst/>
                    </a:prstGeom>
                  </pic:spPr>
                </pic:pic>
              </a:graphicData>
            </a:graphic>
          </wp:inline>
        </w:drawing>
      </w:r>
    </w:p>
    <w:p w14:paraId="12DE9BBD" w14:textId="71ED4EC3" w:rsidR="003A74E9" w:rsidRDefault="003A74E9" w:rsidP="003A74E9">
      <w:pPr>
        <w:ind w:left="720"/>
      </w:pPr>
      <w:r>
        <w:t xml:space="preserve">Si en una ordenación el objeto </w:t>
      </w:r>
      <w:proofErr w:type="spellStart"/>
      <w:r>
        <w:t>ob</w:t>
      </w:r>
      <w:proofErr w:type="spellEnd"/>
      <w:r>
        <w:t xml:space="preserve"> 1 debe ir antes que el objeto </w:t>
      </w:r>
      <w:proofErr w:type="spellStart"/>
      <w:r>
        <w:t>ob</w:t>
      </w:r>
      <w:proofErr w:type="spellEnd"/>
      <w:r>
        <w:t xml:space="preserve"> 2 el método devolverá un número negativo si debe ir después, devolverá un número positivo, y si deben ser iguales a efectos de ordenación, devolverá un cero.</w:t>
      </w:r>
    </w:p>
    <w:p w14:paraId="122E73ED" w14:textId="1626A758" w:rsidR="003A74E9" w:rsidRDefault="003B581D" w:rsidP="003B581D">
      <w:pPr>
        <w:ind w:left="720"/>
        <w:jc w:val="center"/>
      </w:pPr>
      <w:r w:rsidRPr="003B581D">
        <w:rPr>
          <w:noProof/>
        </w:rPr>
        <w:drawing>
          <wp:inline distT="0" distB="0" distL="0" distR="0" wp14:anchorId="63EE8A2C" wp14:editId="03E84174">
            <wp:extent cx="3352165" cy="540824"/>
            <wp:effectExtent l="0" t="0" r="635" b="0"/>
            <wp:docPr id="58" name="Imagen 58" descr="Un letrero de color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descr="Un letrero de color blanco&#10;&#10;Descripción generada automáticamente con confianza media"/>
                    <pic:cNvPicPr/>
                  </pic:nvPicPr>
                  <pic:blipFill>
                    <a:blip r:embed="rId38"/>
                    <a:stretch>
                      <a:fillRect/>
                    </a:stretch>
                  </pic:blipFill>
                  <pic:spPr>
                    <a:xfrm>
                      <a:off x="0" y="0"/>
                      <a:ext cx="3374311" cy="544397"/>
                    </a:xfrm>
                    <a:prstGeom prst="rect">
                      <a:avLst/>
                    </a:prstGeom>
                  </pic:spPr>
                </pic:pic>
              </a:graphicData>
            </a:graphic>
          </wp:inline>
        </w:drawing>
      </w:r>
    </w:p>
    <w:p w14:paraId="00901EFB" w14:textId="589BFD30" w:rsidR="00EE7C41" w:rsidRDefault="00EE7C41" w:rsidP="00EE7C41">
      <w:pPr>
        <w:ind w:left="720"/>
      </w:pPr>
      <w:r>
        <w:t xml:space="preserve">En dicho ejemplo, si observamos la implementación de </w:t>
      </w:r>
      <w:proofErr w:type="spellStart"/>
      <w:proofErr w:type="gramStart"/>
      <w:r>
        <w:t>compareTo</w:t>
      </w:r>
      <w:proofErr w:type="spellEnd"/>
      <w:r>
        <w:t>(</w:t>
      </w:r>
      <w:proofErr w:type="gramEnd"/>
      <w:r>
        <w:t xml:space="preserve">), llama la atención el </w:t>
      </w:r>
      <w:proofErr w:type="spellStart"/>
      <w:r>
        <w:t>cast</w:t>
      </w:r>
      <w:proofErr w:type="spellEnd"/>
      <w:r>
        <w:t xml:space="preserve"> Socio aplicado al parámetro </w:t>
      </w:r>
      <w:proofErr w:type="spellStart"/>
      <w:r>
        <w:t>ob</w:t>
      </w:r>
      <w:proofErr w:type="spellEnd"/>
      <w:r>
        <w:t xml:space="preserve"> como ya hicimos con el método </w:t>
      </w:r>
      <w:proofErr w:type="spellStart"/>
      <w:r>
        <w:t>equals</w:t>
      </w:r>
      <w:proofErr w:type="spellEnd"/>
      <w:r w:rsidR="00870B24">
        <w:t>()</w:t>
      </w:r>
      <w:r>
        <w:t xml:space="preserve"> de la clase </w:t>
      </w:r>
      <w:proofErr w:type="spellStart"/>
      <w:r>
        <w:t>Object</w:t>
      </w:r>
      <w:proofErr w:type="spellEnd"/>
      <w:r w:rsidR="00870B24">
        <w:t>,</w:t>
      </w:r>
      <w:r>
        <w:t xml:space="preserve"> que vimos en la unidad dedicada a las clases</w:t>
      </w:r>
      <w:r w:rsidR="00870B24">
        <w:t>.</w:t>
      </w:r>
      <w:r>
        <w:t xml:space="preserve"> La razón es que, para que la interfaz sea útil para cualquier </w:t>
      </w:r>
      <w:r>
        <w:lastRenderedPageBreak/>
        <w:t xml:space="preserve">clase de Java, su parámetro de entrada debe ser de la clase </w:t>
      </w:r>
      <w:proofErr w:type="spellStart"/>
      <w:r>
        <w:t>Object</w:t>
      </w:r>
      <w:proofErr w:type="spellEnd"/>
      <w:r>
        <w:t xml:space="preserve"> que es la más general posible.</w:t>
      </w:r>
    </w:p>
    <w:p w14:paraId="72AAFE89" w14:textId="679EBEE9" w:rsidR="003B581D" w:rsidRDefault="00EE7C41" w:rsidP="00EE7C41">
      <w:pPr>
        <w:ind w:left="720"/>
      </w:pPr>
      <w:r>
        <w:t xml:space="preserve">Esto obliga a que, en el cuerpo de definición del método, haya que aplicarle un </w:t>
      </w:r>
      <w:proofErr w:type="spellStart"/>
      <w:r>
        <w:t>cast</w:t>
      </w:r>
      <w:proofErr w:type="spellEnd"/>
      <w:r>
        <w:t xml:space="preserve"> que le diga al compilador que, en realidad, es un objeto Socio y permita acceder así al atributo id.</w:t>
      </w:r>
    </w:p>
    <w:p w14:paraId="6BA5A98E" w14:textId="3CBB273E" w:rsidR="00870B24" w:rsidRDefault="00870B24" w:rsidP="00870B24">
      <w:pPr>
        <w:ind w:left="720"/>
      </w:pPr>
      <w:r>
        <w:t xml:space="preserve">En la implementación del método, el id del objeto que llama a </w:t>
      </w:r>
      <w:proofErr w:type="spellStart"/>
      <w:r>
        <w:t>compareTo</w:t>
      </w:r>
      <w:proofErr w:type="spellEnd"/>
      <w:r>
        <w:t xml:space="preserve"> es accesible directamente, ya que estamos accediendo al atributo desde el código del propio objeto </w:t>
      </w:r>
      <w:proofErr w:type="spellStart"/>
      <w:r>
        <w:t>this</w:t>
      </w:r>
      <w:proofErr w:type="spellEnd"/>
      <w:r>
        <w:t xml:space="preserve"> que hace la llamada. En cambio, </w:t>
      </w:r>
      <w:proofErr w:type="spellStart"/>
      <w:r>
        <w:t>ob</w:t>
      </w:r>
      <w:proofErr w:type="spellEnd"/>
      <w:r>
        <w:t xml:space="preserve"> es una referencia a un objeto externo, de tipo </w:t>
      </w:r>
      <w:proofErr w:type="spellStart"/>
      <w:r>
        <w:t>Object</w:t>
      </w:r>
      <w:proofErr w:type="spellEnd"/>
      <w:r>
        <w:t xml:space="preserve"> que se le pasa como parámetros, y para acceder a su id deberemos poner el </w:t>
      </w:r>
      <w:proofErr w:type="spellStart"/>
      <w:r>
        <w:t>cast</w:t>
      </w:r>
      <w:proofErr w:type="spellEnd"/>
      <w:r>
        <w:t xml:space="preserve"> delante.</w:t>
      </w:r>
    </w:p>
    <w:p w14:paraId="2FDB6D37" w14:textId="0E447229" w:rsidR="00870B24" w:rsidRDefault="000B5230" w:rsidP="000B5230">
      <w:pPr>
        <w:ind w:left="720"/>
      </w:pPr>
      <w:r>
        <w:t>En casos como este, en que se usa un atributo de tipo numérico en la comparación, hay una implementación mucho más sencilla:</w:t>
      </w:r>
    </w:p>
    <w:p w14:paraId="056F9942" w14:textId="7CDAAD2A" w:rsidR="000B5230" w:rsidRDefault="000B5230" w:rsidP="000B5230">
      <w:pPr>
        <w:ind w:left="720"/>
        <w:jc w:val="center"/>
      </w:pPr>
      <w:r w:rsidRPr="000B5230">
        <w:rPr>
          <w:noProof/>
        </w:rPr>
        <w:drawing>
          <wp:inline distT="0" distB="0" distL="0" distR="0" wp14:anchorId="6C321028" wp14:editId="7D28A01E">
            <wp:extent cx="2324099" cy="624968"/>
            <wp:effectExtent l="0" t="0" r="635" b="3810"/>
            <wp:docPr id="59" name="Imagen 5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descr="Imagen que contiene Texto&#10;&#10;Descripción generada automáticamente"/>
                    <pic:cNvPicPr/>
                  </pic:nvPicPr>
                  <pic:blipFill>
                    <a:blip r:embed="rId39"/>
                    <a:stretch>
                      <a:fillRect/>
                    </a:stretch>
                  </pic:blipFill>
                  <pic:spPr>
                    <a:xfrm>
                      <a:off x="0" y="0"/>
                      <a:ext cx="2341460" cy="629636"/>
                    </a:xfrm>
                    <a:prstGeom prst="rect">
                      <a:avLst/>
                    </a:prstGeom>
                  </pic:spPr>
                </pic:pic>
              </a:graphicData>
            </a:graphic>
          </wp:inline>
        </w:drawing>
      </w:r>
    </w:p>
    <w:p w14:paraId="2A62D02E" w14:textId="79476623" w:rsidR="000B5230" w:rsidRDefault="007749CD" w:rsidP="007749CD">
      <w:pPr>
        <w:ind w:left="720"/>
      </w:pPr>
      <w:r>
        <w:t>Debemos tener en cuenta que el número positivo, o negativo, devuelto no tiene por qué ser 1 o -1. Lo que importa es si es positivo, negativo o 0.</w:t>
      </w:r>
    </w:p>
    <w:p w14:paraId="16167C50" w14:textId="4A7B0987" w:rsidR="00383837" w:rsidRDefault="00383837" w:rsidP="00383837">
      <w:pPr>
        <w:ind w:left="720"/>
      </w:pPr>
      <w:r>
        <w:t>Vamos a aplicar todo esto a la comparación de dos objetos Socio.</w:t>
      </w:r>
    </w:p>
    <w:p w14:paraId="4BFA819C" w14:textId="199E85BD" w:rsidR="00383837" w:rsidRDefault="008D2373" w:rsidP="008D2373">
      <w:pPr>
        <w:ind w:left="720"/>
        <w:jc w:val="center"/>
      </w:pPr>
      <w:r w:rsidRPr="008D2373">
        <w:rPr>
          <w:noProof/>
        </w:rPr>
        <w:drawing>
          <wp:inline distT="0" distB="0" distL="0" distR="0" wp14:anchorId="717D684B" wp14:editId="10DDA3FB">
            <wp:extent cx="3485515" cy="707842"/>
            <wp:effectExtent l="0" t="0" r="635" b="0"/>
            <wp:docPr id="60" name="Imagen 6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60" descr="Texto&#10;&#10;Descripción generada automáticamente"/>
                    <pic:cNvPicPr/>
                  </pic:nvPicPr>
                  <pic:blipFill>
                    <a:blip r:embed="rId40"/>
                    <a:stretch>
                      <a:fillRect/>
                    </a:stretch>
                  </pic:blipFill>
                  <pic:spPr>
                    <a:xfrm>
                      <a:off x="0" y="0"/>
                      <a:ext cx="3502736" cy="711339"/>
                    </a:xfrm>
                    <a:prstGeom prst="rect">
                      <a:avLst/>
                    </a:prstGeom>
                  </pic:spPr>
                </pic:pic>
              </a:graphicData>
            </a:graphic>
          </wp:inline>
        </w:drawing>
      </w:r>
    </w:p>
    <w:p w14:paraId="2130D82B" w14:textId="0A9A1BF6" w:rsidR="008639D0" w:rsidRDefault="008639D0" w:rsidP="008639D0">
      <w:pPr>
        <w:ind w:left="720"/>
      </w:pPr>
      <w:r>
        <w:t>Se mostrará por pantalla un número positivo, ya que s1 iría después de s2 en una ordenación por número id. En cambio, si la tercera línea fuera</w:t>
      </w:r>
    </w:p>
    <w:p w14:paraId="18C9CD1F" w14:textId="21C873CA" w:rsidR="008639D0" w:rsidRDefault="00956DA5" w:rsidP="00956DA5">
      <w:pPr>
        <w:ind w:left="720"/>
        <w:jc w:val="center"/>
      </w:pPr>
      <w:r w:rsidRPr="00956DA5">
        <w:rPr>
          <w:noProof/>
        </w:rPr>
        <w:drawing>
          <wp:inline distT="0" distB="0" distL="0" distR="0" wp14:anchorId="220ED630" wp14:editId="55F35531">
            <wp:extent cx="2914648" cy="289240"/>
            <wp:effectExtent l="0" t="0" r="635"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63736" cy="294111"/>
                    </a:xfrm>
                    <a:prstGeom prst="rect">
                      <a:avLst/>
                    </a:prstGeom>
                  </pic:spPr>
                </pic:pic>
              </a:graphicData>
            </a:graphic>
          </wp:inline>
        </w:drawing>
      </w:r>
    </w:p>
    <w:p w14:paraId="63CA94F1" w14:textId="2422BB40" w:rsidR="00956DA5" w:rsidRDefault="00956DA5" w:rsidP="00956DA5">
      <w:pPr>
        <w:ind w:left="720"/>
      </w:pPr>
      <w:r>
        <w:t>Aparecería un número negativo.</w:t>
      </w:r>
    </w:p>
    <w:p w14:paraId="00E2C8F9" w14:textId="6D095939" w:rsidR="00956DA5" w:rsidRDefault="00956DA5" w:rsidP="00956DA5">
      <w:pPr>
        <w:ind w:left="720"/>
      </w:pPr>
      <w:r>
        <w:t xml:space="preserve">La interfaz Comparable ha sido creada por los desarrolladores de Java y la reconocen otras clases de la API Entre ellas, la clase </w:t>
      </w:r>
      <w:proofErr w:type="spellStart"/>
      <w:r>
        <w:t>Arrays</w:t>
      </w:r>
      <w:proofErr w:type="spellEnd"/>
      <w:r>
        <w:t xml:space="preserve"> donde se implementa el método </w:t>
      </w:r>
      <w:proofErr w:type="spellStart"/>
      <w:r>
        <w:t>sort</w:t>
      </w:r>
      <w:proofErr w:type="spellEnd"/>
      <w:r>
        <w:t xml:space="preserve"> que sirve para ordenar una tabla. Por ejemplo, si declaramos e inicializamos la tabla de números enteros</w:t>
      </w:r>
    </w:p>
    <w:p w14:paraId="64CF47AD" w14:textId="593A2AAC" w:rsidR="002964F9" w:rsidRDefault="002964F9" w:rsidP="002964F9">
      <w:pPr>
        <w:ind w:left="720"/>
        <w:jc w:val="center"/>
      </w:pPr>
      <w:r w:rsidRPr="002964F9">
        <w:rPr>
          <w:noProof/>
        </w:rPr>
        <w:drawing>
          <wp:inline distT="0" distB="0" distL="0" distR="0" wp14:anchorId="2783E4DF" wp14:editId="1539AF26">
            <wp:extent cx="2724150" cy="276923"/>
            <wp:effectExtent l="0" t="0" r="0" b="889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33812" cy="277905"/>
                    </a:xfrm>
                    <a:prstGeom prst="rect">
                      <a:avLst/>
                    </a:prstGeom>
                  </pic:spPr>
                </pic:pic>
              </a:graphicData>
            </a:graphic>
          </wp:inline>
        </w:drawing>
      </w:r>
    </w:p>
    <w:p w14:paraId="7EAEC366" w14:textId="641C68F8" w:rsidR="002964F9" w:rsidRDefault="002964F9" w:rsidP="002964F9">
      <w:pPr>
        <w:ind w:left="720"/>
      </w:pPr>
      <w:r>
        <w:t>La sentencia</w:t>
      </w:r>
    </w:p>
    <w:p w14:paraId="14C39769" w14:textId="30C1DD33" w:rsidR="002964F9" w:rsidRDefault="002964F9" w:rsidP="002964F9">
      <w:pPr>
        <w:ind w:left="720"/>
        <w:jc w:val="center"/>
      </w:pPr>
      <w:r w:rsidRPr="002964F9">
        <w:rPr>
          <w:noProof/>
        </w:rPr>
        <w:drawing>
          <wp:inline distT="0" distB="0" distL="0" distR="0" wp14:anchorId="184FBF21" wp14:editId="47EDAB02">
            <wp:extent cx="1838325" cy="362931"/>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851994" cy="365630"/>
                    </a:xfrm>
                    <a:prstGeom prst="rect">
                      <a:avLst/>
                    </a:prstGeom>
                  </pic:spPr>
                </pic:pic>
              </a:graphicData>
            </a:graphic>
          </wp:inline>
        </w:drawing>
      </w:r>
    </w:p>
    <w:p w14:paraId="38CA5D2E" w14:textId="00CAC8A5" w:rsidR="005214BF" w:rsidRDefault="005214BF" w:rsidP="005214BF">
      <w:pPr>
        <w:ind w:left="720"/>
      </w:pPr>
      <w:r>
        <w:lastRenderedPageBreak/>
        <w:t xml:space="preserve">Ordena la tabla </w:t>
      </w:r>
      <w:proofErr w:type="spellStart"/>
      <w:r>
        <w:t>tabla</w:t>
      </w:r>
      <w:proofErr w:type="spellEnd"/>
      <w:r>
        <w:t xml:space="preserve"> por el orden natural de sus elementos que, en el caso </w:t>
      </w:r>
      <w:proofErr w:type="gramStart"/>
      <w:r>
        <w:t>de los número</w:t>
      </w:r>
      <w:proofErr w:type="gramEnd"/>
      <w:r>
        <w:t xml:space="preserve"> enteros, es el orden creciente.</w:t>
      </w:r>
    </w:p>
    <w:p w14:paraId="66AFD122" w14:textId="0A668703" w:rsidR="002964F9" w:rsidRDefault="005214BF" w:rsidP="005214BF">
      <w:pPr>
        <w:ind w:left="720"/>
      </w:pPr>
      <w:r>
        <w:t xml:space="preserve">Es importante tener en cuenta que el método </w:t>
      </w:r>
      <w:proofErr w:type="spellStart"/>
      <w:r>
        <w:t>sort</w:t>
      </w:r>
      <w:proofErr w:type="spellEnd"/>
      <w:r>
        <w:t xml:space="preserve"> no devuelve una copia ordenada de tabla, sino que ordena la tabla original. Si queremos mostrarla sin necesidad de un bucle que la recorra, podemos recurrir a otro método de la clase </w:t>
      </w:r>
      <w:proofErr w:type="spellStart"/>
      <w:r>
        <w:t>Arrays</w:t>
      </w:r>
      <w:proofErr w:type="spellEnd"/>
      <w:r>
        <w:t>.</w:t>
      </w:r>
    </w:p>
    <w:p w14:paraId="33A101E1" w14:textId="173B3521" w:rsidR="00E03C36" w:rsidRDefault="00E03C36" w:rsidP="00E03C36">
      <w:pPr>
        <w:ind w:left="720"/>
        <w:jc w:val="center"/>
      </w:pPr>
      <w:r w:rsidRPr="00E03C36">
        <w:rPr>
          <w:noProof/>
        </w:rPr>
        <w:drawing>
          <wp:inline distT="0" distB="0" distL="0" distR="0" wp14:anchorId="5571E736" wp14:editId="499784B6">
            <wp:extent cx="3152780" cy="334194"/>
            <wp:effectExtent l="0" t="0" r="0" b="8890"/>
            <wp:docPr id="64" name="Imagen 6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n 64" descr="Texto&#10;&#10;Descripción generada automáticamente"/>
                    <pic:cNvPicPr/>
                  </pic:nvPicPr>
                  <pic:blipFill>
                    <a:blip r:embed="rId44"/>
                    <a:stretch>
                      <a:fillRect/>
                    </a:stretch>
                  </pic:blipFill>
                  <pic:spPr>
                    <a:xfrm>
                      <a:off x="0" y="0"/>
                      <a:ext cx="3200259" cy="339227"/>
                    </a:xfrm>
                    <a:prstGeom prst="rect">
                      <a:avLst/>
                    </a:prstGeom>
                  </pic:spPr>
                </pic:pic>
              </a:graphicData>
            </a:graphic>
          </wp:inline>
        </w:drawing>
      </w:r>
    </w:p>
    <w:p w14:paraId="0CCC7B0F" w14:textId="225FC5FD" w:rsidR="00E03C36" w:rsidRDefault="00E03C36" w:rsidP="00E03C36">
      <w:pPr>
        <w:ind w:left="720"/>
      </w:pPr>
      <w:r>
        <w:t>Que mostrará por pantalla</w:t>
      </w:r>
    </w:p>
    <w:p w14:paraId="2CD6D8FC" w14:textId="76B52F83" w:rsidR="00AA4991" w:rsidRDefault="00274DD7" w:rsidP="00274DD7">
      <w:pPr>
        <w:ind w:left="720"/>
        <w:jc w:val="center"/>
      </w:pPr>
      <w:r w:rsidRPr="00274DD7">
        <w:rPr>
          <w:noProof/>
        </w:rPr>
        <w:drawing>
          <wp:inline distT="0" distB="0" distL="0" distR="0" wp14:anchorId="1FECA68F" wp14:editId="15CA955C">
            <wp:extent cx="2076447" cy="309580"/>
            <wp:effectExtent l="0" t="0" r="635"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124114" cy="316687"/>
                    </a:xfrm>
                    <a:prstGeom prst="rect">
                      <a:avLst/>
                    </a:prstGeom>
                  </pic:spPr>
                </pic:pic>
              </a:graphicData>
            </a:graphic>
          </wp:inline>
        </w:drawing>
      </w:r>
    </w:p>
    <w:p w14:paraId="3C628E67" w14:textId="30D1D4EB" w:rsidR="00274DD7" w:rsidRDefault="00274DD7" w:rsidP="00274DD7">
      <w:pPr>
        <w:ind w:left="720"/>
      </w:pPr>
      <w:r>
        <w:t xml:space="preserve">En este ejemplo hemos usado </w:t>
      </w:r>
      <w:proofErr w:type="spellStart"/>
      <w:proofErr w:type="gramStart"/>
      <w:r>
        <w:t>sort</w:t>
      </w:r>
      <w:proofErr w:type="spellEnd"/>
      <w:r>
        <w:t>(</w:t>
      </w:r>
      <w:proofErr w:type="gramEnd"/>
      <w:r>
        <w:t xml:space="preserve">) en una tabla cuyos elementos son de un tipo primitivo, pero también sirve para ordenar una tabla de objetos de cualquier clase, con tal de que esta tenga implementada la interfaz Comparable. Usará el orden natural de la clase, es decir, el establecido por el método </w:t>
      </w:r>
      <w:proofErr w:type="spellStart"/>
      <w:proofErr w:type="gramStart"/>
      <w:r>
        <w:t>compareTo</w:t>
      </w:r>
      <w:proofErr w:type="spellEnd"/>
      <w:r>
        <w:t>(</w:t>
      </w:r>
      <w:proofErr w:type="gramEnd"/>
      <w:r>
        <w:t>).</w:t>
      </w:r>
    </w:p>
    <w:p w14:paraId="12793506" w14:textId="5588A250" w:rsidR="002B27C1" w:rsidRDefault="002B27C1" w:rsidP="002B27C1">
      <w:pPr>
        <w:ind w:left="720"/>
      </w:pPr>
      <w:r>
        <w:t>A continuación, se muestra un ejemplo vamos a crear una tabla de objetos Socio que, de paso, inicializaremos de una forma nueva:</w:t>
      </w:r>
    </w:p>
    <w:p w14:paraId="328C89FD" w14:textId="4F31F812" w:rsidR="002B27C1" w:rsidRDefault="00E12C11" w:rsidP="00E12C11">
      <w:pPr>
        <w:ind w:left="720"/>
        <w:jc w:val="center"/>
      </w:pPr>
      <w:r w:rsidRPr="00E12C11">
        <w:rPr>
          <w:noProof/>
        </w:rPr>
        <w:drawing>
          <wp:inline distT="0" distB="0" distL="0" distR="0" wp14:anchorId="4B06BCF4" wp14:editId="19D6FBBA">
            <wp:extent cx="2857499" cy="933061"/>
            <wp:effectExtent l="0" t="0" r="635" b="635"/>
            <wp:docPr id="66" name="Imagen 6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n 66" descr="Texto&#10;&#10;Descripción generada automáticamente"/>
                    <pic:cNvPicPr/>
                  </pic:nvPicPr>
                  <pic:blipFill>
                    <a:blip r:embed="rId46"/>
                    <a:stretch>
                      <a:fillRect/>
                    </a:stretch>
                  </pic:blipFill>
                  <pic:spPr>
                    <a:xfrm>
                      <a:off x="0" y="0"/>
                      <a:ext cx="2886836" cy="942641"/>
                    </a:xfrm>
                    <a:prstGeom prst="rect">
                      <a:avLst/>
                    </a:prstGeom>
                  </pic:spPr>
                </pic:pic>
              </a:graphicData>
            </a:graphic>
          </wp:inline>
        </w:drawing>
      </w:r>
    </w:p>
    <w:p w14:paraId="4786B7B3" w14:textId="78E54A81" w:rsidR="00E12C11" w:rsidRDefault="00E12C11" w:rsidP="00E12C11">
      <w:pPr>
        <w:ind w:left="720"/>
      </w:pPr>
      <w:r>
        <w:t xml:space="preserve">Para ordenarlos utilizaremos el método </w:t>
      </w:r>
      <w:proofErr w:type="spellStart"/>
      <w:proofErr w:type="gramStart"/>
      <w:r>
        <w:t>sort</w:t>
      </w:r>
      <w:proofErr w:type="spellEnd"/>
      <w:r>
        <w:t>(</w:t>
      </w:r>
      <w:proofErr w:type="gramEnd"/>
      <w:r>
        <w:t>) ya que Socio tiene implementada la interfaz Comparable que, como acabamos de ver, se basa en el atributo id creciente, escribiremos:</w:t>
      </w:r>
    </w:p>
    <w:p w14:paraId="2DD00502" w14:textId="219501A3" w:rsidR="00E12C11" w:rsidRDefault="00206A4F" w:rsidP="00206A4F">
      <w:pPr>
        <w:ind w:left="720"/>
        <w:jc w:val="center"/>
      </w:pPr>
      <w:r w:rsidRPr="00206A4F">
        <w:rPr>
          <w:noProof/>
        </w:rPr>
        <w:drawing>
          <wp:inline distT="0" distB="0" distL="0" distR="0" wp14:anchorId="6C6C9FB5" wp14:editId="7D576F0D">
            <wp:extent cx="1304925" cy="350465"/>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319094" cy="354270"/>
                    </a:xfrm>
                    <a:prstGeom prst="rect">
                      <a:avLst/>
                    </a:prstGeom>
                  </pic:spPr>
                </pic:pic>
              </a:graphicData>
            </a:graphic>
          </wp:inline>
        </w:drawing>
      </w:r>
    </w:p>
    <w:p w14:paraId="6D155E6F" w14:textId="40D7A9D5" w:rsidR="00206A4F" w:rsidRDefault="00206A4F" w:rsidP="00206A4F">
      <w:pPr>
        <w:ind w:left="720"/>
      </w:pPr>
      <w:r>
        <w:t>Podemos mostrar la tabla ya ordenada usando la sentencia:</w:t>
      </w:r>
    </w:p>
    <w:p w14:paraId="57817A15" w14:textId="39E7B42D" w:rsidR="00206A4F" w:rsidRDefault="00206A4F" w:rsidP="00206A4F">
      <w:pPr>
        <w:ind w:left="720"/>
        <w:jc w:val="center"/>
      </w:pPr>
      <w:r w:rsidRPr="00206A4F">
        <w:rPr>
          <w:noProof/>
        </w:rPr>
        <w:drawing>
          <wp:inline distT="0" distB="0" distL="0" distR="0" wp14:anchorId="08F7EDCE" wp14:editId="3B9EBB58">
            <wp:extent cx="3009898" cy="269812"/>
            <wp:effectExtent l="0" t="0" r="635"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093675" cy="277322"/>
                    </a:xfrm>
                    <a:prstGeom prst="rect">
                      <a:avLst/>
                    </a:prstGeom>
                  </pic:spPr>
                </pic:pic>
              </a:graphicData>
            </a:graphic>
          </wp:inline>
        </w:drawing>
      </w:r>
    </w:p>
    <w:p w14:paraId="0AD9EBBF" w14:textId="35878440" w:rsidR="00CF7860" w:rsidRDefault="00CF7860" w:rsidP="00CF7860">
      <w:pPr>
        <w:ind w:left="720"/>
      </w:pPr>
      <w:r>
        <w:t xml:space="preserve">donde, en lugar de </w:t>
      </w:r>
      <w:proofErr w:type="spellStart"/>
      <w:proofErr w:type="gramStart"/>
      <w:r>
        <w:t>toString</w:t>
      </w:r>
      <w:proofErr w:type="spellEnd"/>
      <w:r>
        <w:t>(</w:t>
      </w:r>
      <w:proofErr w:type="gramEnd"/>
      <w:r>
        <w:t xml:space="preserve">) válido para tablas de tipos primitivos, hemos utilizado </w:t>
      </w:r>
      <w:proofErr w:type="spellStart"/>
      <w:r>
        <w:t>deepToString</w:t>
      </w:r>
      <w:proofErr w:type="spellEnd"/>
      <w:r>
        <w:t xml:space="preserve">() que sirve para tablas de objetos. Este método llamará al método </w:t>
      </w:r>
      <w:proofErr w:type="spellStart"/>
      <w:proofErr w:type="gramStart"/>
      <w:r>
        <w:t>toString</w:t>
      </w:r>
      <w:proofErr w:type="spellEnd"/>
      <w:r>
        <w:t>(</w:t>
      </w:r>
      <w:proofErr w:type="gramEnd"/>
      <w:r>
        <w:t>) que hayamos implementado en la clase Socio para mostrar los objetos individuales.</w:t>
      </w:r>
    </w:p>
    <w:p w14:paraId="55481323" w14:textId="46084C23" w:rsidR="00206A4F" w:rsidRDefault="00CF7860" w:rsidP="00CF7860">
      <w:pPr>
        <w:ind w:left="720"/>
      </w:pPr>
      <w:r>
        <w:t>Se obtendrá por pantalla</w:t>
      </w:r>
      <w:r w:rsidR="003637AE">
        <w:t>:</w:t>
      </w:r>
    </w:p>
    <w:p w14:paraId="73572110" w14:textId="72A35B7E" w:rsidR="003637AE" w:rsidRDefault="003637AE" w:rsidP="003637AE">
      <w:pPr>
        <w:ind w:left="720"/>
        <w:jc w:val="center"/>
      </w:pPr>
      <w:r w:rsidRPr="003637AE">
        <w:rPr>
          <w:noProof/>
        </w:rPr>
        <w:lastRenderedPageBreak/>
        <w:drawing>
          <wp:inline distT="0" distB="0" distL="0" distR="0" wp14:anchorId="7FF9E7C2" wp14:editId="54AA1CB3">
            <wp:extent cx="2184009" cy="771525"/>
            <wp:effectExtent l="0" t="0" r="6985" b="0"/>
            <wp:docPr id="69" name="Imagen 6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n 69" descr="Texto&#10;&#10;Descripción generada automáticamente"/>
                    <pic:cNvPicPr/>
                  </pic:nvPicPr>
                  <pic:blipFill>
                    <a:blip r:embed="rId49"/>
                    <a:stretch>
                      <a:fillRect/>
                    </a:stretch>
                  </pic:blipFill>
                  <pic:spPr>
                    <a:xfrm>
                      <a:off x="0" y="0"/>
                      <a:ext cx="2188087" cy="772966"/>
                    </a:xfrm>
                    <a:prstGeom prst="rect">
                      <a:avLst/>
                    </a:prstGeom>
                  </pic:spPr>
                </pic:pic>
              </a:graphicData>
            </a:graphic>
          </wp:inline>
        </w:drawing>
      </w:r>
    </w:p>
    <w:p w14:paraId="422E024E" w14:textId="77FAE9CD" w:rsidR="003637AE" w:rsidRDefault="003637AE" w:rsidP="003637AE">
      <w:pPr>
        <w:ind w:left="720"/>
      </w:pPr>
      <w:r>
        <w:t>Las edades variarán con la fecha en que se ejecute el programa.</w:t>
      </w:r>
    </w:p>
    <w:p w14:paraId="53526C2D" w14:textId="0847A495" w:rsidR="003637AE" w:rsidRDefault="003637AE" w:rsidP="00ED0338">
      <w:pPr>
        <w:ind w:left="720"/>
      </w:pPr>
      <w:r>
        <w:t xml:space="preserve">Muchas clases de la API de Java, como la clase </w:t>
      </w:r>
      <w:proofErr w:type="spellStart"/>
      <w:r>
        <w:t>String</w:t>
      </w:r>
      <w:proofErr w:type="spellEnd"/>
      <w:r>
        <w:t xml:space="preserve"> traen implementada la interfaz Comparable, con la cual podemos comparar sus objetos y ordenarlos con el método </w:t>
      </w:r>
      <w:proofErr w:type="spellStart"/>
      <w:proofErr w:type="gramStart"/>
      <w:r>
        <w:t>sort</w:t>
      </w:r>
      <w:proofErr w:type="spellEnd"/>
      <w:r>
        <w:t>(</w:t>
      </w:r>
      <w:proofErr w:type="gramEnd"/>
      <w:r>
        <w:t>). En particular, las</w:t>
      </w:r>
      <w:r w:rsidR="00ED0338">
        <w:t xml:space="preserve"> </w:t>
      </w:r>
      <w:r>
        <w:t>cadenas se comparan siguiente el orden alfabético creciente</w:t>
      </w:r>
      <w:r w:rsidR="00ED0338">
        <w:t>.</w:t>
      </w:r>
    </w:p>
    <w:p w14:paraId="6C6901E4" w14:textId="03BEEED5" w:rsidR="00ED0338" w:rsidRDefault="00ED0338" w:rsidP="00ED0338">
      <w:pPr>
        <w:ind w:left="720"/>
      </w:pPr>
      <w:r>
        <w:t xml:space="preserve">Cuando se hacen búsquedas y ordenaciones de objetos de una clase definida por nosotros, además de la interfaz Comparable, debemos implementar el método </w:t>
      </w:r>
      <w:proofErr w:type="spellStart"/>
      <w:proofErr w:type="gramStart"/>
      <w:r>
        <w:t>equals</w:t>
      </w:r>
      <w:proofErr w:type="spellEnd"/>
      <w:r>
        <w:t>(</w:t>
      </w:r>
      <w:proofErr w:type="gramEnd"/>
      <w:r>
        <w:t xml:space="preserve">). Ambos identifican cuándo dos objetos son iguales, </w:t>
      </w:r>
      <w:proofErr w:type="spellStart"/>
      <w:proofErr w:type="gramStart"/>
      <w:r>
        <w:t>compareTo</w:t>
      </w:r>
      <w:proofErr w:type="spellEnd"/>
      <w:r>
        <w:t>(</w:t>
      </w:r>
      <w:proofErr w:type="gramEnd"/>
      <w:r>
        <w:t xml:space="preserve">) devuelve 0 y </w:t>
      </w:r>
      <w:proofErr w:type="spellStart"/>
      <w:r>
        <w:t>equals</w:t>
      </w:r>
      <w:proofErr w:type="spellEnd"/>
      <w:r>
        <w:t>() devuelve true. Para evitar conflictos, debemos asegurarnos de que ambos resultados sean consistentes, es decir, que identifiquen como iguales las mismas parejas de objetos.</w:t>
      </w:r>
    </w:p>
    <w:p w14:paraId="13813B35" w14:textId="77777777" w:rsidR="00ED0338" w:rsidRPr="00503ECD" w:rsidRDefault="00ED0338" w:rsidP="00ED0338">
      <w:pPr>
        <w:ind w:left="720"/>
      </w:pPr>
    </w:p>
    <w:p w14:paraId="67DA4EC7" w14:textId="44EA630B" w:rsidR="00503ECD" w:rsidRDefault="00503ECD" w:rsidP="00503ECD">
      <w:pPr>
        <w:pStyle w:val="Ttulo2"/>
        <w:numPr>
          <w:ilvl w:val="0"/>
          <w:numId w:val="27"/>
        </w:numPr>
      </w:pPr>
      <w:bookmarkStart w:id="17" w:name="_Toc127432245"/>
      <w:r>
        <w:t>INTERFAZ COMPARATOR</w:t>
      </w:r>
      <w:bookmarkEnd w:id="17"/>
    </w:p>
    <w:p w14:paraId="4C49AC0B" w14:textId="49010798" w:rsidR="00C57C56" w:rsidRDefault="005325F4" w:rsidP="005325F4">
      <w:pPr>
        <w:ind w:left="708"/>
      </w:pPr>
      <w:r>
        <w:t xml:space="preserve">La interfaz Comparable proporciona un criterio de ordenación natural, que es el que usan por defecto los distintos métodos de la API, como </w:t>
      </w:r>
      <w:proofErr w:type="spellStart"/>
      <w:proofErr w:type="gramStart"/>
      <w:r>
        <w:t>sort</w:t>
      </w:r>
      <w:proofErr w:type="spellEnd"/>
      <w:r>
        <w:t>(</w:t>
      </w:r>
      <w:proofErr w:type="gramEnd"/>
      <w:r>
        <w:t>). Pero es frecuente que tengamos que ordenar los objetos de la misma clase con distintos criterios en el mismo programa. Por ejemplo, puede ser que necesitemos un listado de objetos Socio por orden alfabético de nombres, o por edades, en sentido creciente o decreciente.</w:t>
      </w:r>
    </w:p>
    <w:p w14:paraId="0D1C95EB" w14:textId="7F701FB6" w:rsidR="005325F4" w:rsidRDefault="007343D6" w:rsidP="007343D6">
      <w:pPr>
        <w:ind w:left="708"/>
      </w:pPr>
      <w:r>
        <w:t xml:space="preserve">Para resolver este problema existe la interfaz </w:t>
      </w:r>
      <w:proofErr w:type="spellStart"/>
      <w:r>
        <w:t>Comparator</w:t>
      </w:r>
      <w:proofErr w:type="spellEnd"/>
      <w:r>
        <w:t xml:space="preserve"> definida también en la API Antes de usarla habrá que importarla con la sentencia:</w:t>
      </w:r>
    </w:p>
    <w:p w14:paraId="6AC1D842" w14:textId="21AC30B9" w:rsidR="007343D6" w:rsidRDefault="007343D6" w:rsidP="007343D6">
      <w:pPr>
        <w:ind w:left="708"/>
        <w:jc w:val="center"/>
      </w:pPr>
      <w:r w:rsidRPr="007343D6">
        <w:rPr>
          <w:noProof/>
        </w:rPr>
        <w:drawing>
          <wp:inline distT="0" distB="0" distL="0" distR="0" wp14:anchorId="65D5E9B8" wp14:editId="5EBA4362">
            <wp:extent cx="2282765" cy="313713"/>
            <wp:effectExtent l="0" t="0" r="381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321681" cy="319061"/>
                    </a:xfrm>
                    <a:prstGeom prst="rect">
                      <a:avLst/>
                    </a:prstGeom>
                  </pic:spPr>
                </pic:pic>
              </a:graphicData>
            </a:graphic>
          </wp:inline>
        </w:drawing>
      </w:r>
    </w:p>
    <w:p w14:paraId="6BB9DA41" w14:textId="3D32C734" w:rsidR="007343D6" w:rsidRDefault="008728F3" w:rsidP="008728F3">
      <w:pPr>
        <w:ind w:left="708"/>
      </w:pPr>
      <w:r>
        <w:t>Este interfaz tiene un único método abstracto:</w:t>
      </w:r>
    </w:p>
    <w:p w14:paraId="01E9D72E" w14:textId="294CC7CE" w:rsidR="008728F3" w:rsidRDefault="008728F3" w:rsidP="008728F3">
      <w:pPr>
        <w:ind w:left="708"/>
        <w:jc w:val="center"/>
      </w:pPr>
      <w:r w:rsidRPr="008728F3">
        <w:rPr>
          <w:noProof/>
        </w:rPr>
        <w:drawing>
          <wp:inline distT="0" distB="0" distL="0" distR="0" wp14:anchorId="0199F811" wp14:editId="286C1944">
            <wp:extent cx="2710127" cy="242889"/>
            <wp:effectExtent l="0" t="0" r="0" b="508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750281" cy="246488"/>
                    </a:xfrm>
                    <a:prstGeom prst="rect">
                      <a:avLst/>
                    </a:prstGeom>
                  </pic:spPr>
                </pic:pic>
              </a:graphicData>
            </a:graphic>
          </wp:inline>
        </w:drawing>
      </w:r>
    </w:p>
    <w:p w14:paraId="4F218B9A" w14:textId="46D75960" w:rsidR="008728F3" w:rsidRDefault="008728F3" w:rsidP="008728F3">
      <w:pPr>
        <w:ind w:left="708"/>
      </w:pPr>
      <w:r>
        <w:t xml:space="preserve">Recibe como parámetros dos objectos que queremos comparar para determinar cuál va antes y cuál después en un proceso de ordenación. Devuelve un entero, que será negativo si ob1 va antes de ob2, positivo si va después y cero si son iguales Llamamos comparador a cualquier objeto de una clase que implemente la interfaz </w:t>
      </w:r>
      <w:proofErr w:type="spellStart"/>
      <w:r>
        <w:t>Comparator</w:t>
      </w:r>
      <w:proofErr w:type="spellEnd"/>
      <w:r>
        <w:t>.</w:t>
      </w:r>
    </w:p>
    <w:p w14:paraId="10006CCB" w14:textId="2F327FE6" w:rsidR="008728F3" w:rsidRDefault="008728F3" w:rsidP="008728F3">
      <w:pPr>
        <w:ind w:left="708"/>
      </w:pPr>
      <w:r>
        <w:lastRenderedPageBreak/>
        <w:t>Necesitaremos una clase de comparadores distinta para cada criterio de comparación que queramos emplear con objetos de una clase determinada.</w:t>
      </w:r>
    </w:p>
    <w:p w14:paraId="17DAE274" w14:textId="3A9DA7EF" w:rsidR="008728F3" w:rsidRDefault="0000686C" w:rsidP="0000686C">
      <w:pPr>
        <w:ind w:left="708"/>
      </w:pPr>
      <w:r>
        <w:t xml:space="preserve">Pero, a diferencia de la interfaz Comparable, </w:t>
      </w:r>
      <w:proofErr w:type="spellStart"/>
      <w:r>
        <w:t>Comparator</w:t>
      </w:r>
      <w:proofErr w:type="spellEnd"/>
      <w:r>
        <w:t xml:space="preserve"> no se implementa en la clase de los objetos que queremos ordenar, en nuestro caso, Socio sino en una clase específica, cuyos objetos llamaremos comparadores. Por cada criterio de comparación adicional para la clase Socio, definiremos una nueva clase de comparadores.</w:t>
      </w:r>
    </w:p>
    <w:p w14:paraId="39E0B863" w14:textId="65885F66" w:rsidR="0000686C" w:rsidRDefault="0071217D" w:rsidP="0071217D">
      <w:pPr>
        <w:ind w:left="708"/>
      </w:pPr>
      <w:r>
        <w:t>Por ejemplo, si queremos ordenar una tabla de socios por orden creciente de edad manteniendo como ordena natural el atributo id, implementaremos una clase comparadora para el atributo edad.</w:t>
      </w:r>
    </w:p>
    <w:p w14:paraId="6B15F7ED" w14:textId="03CF9457" w:rsidR="0071217D" w:rsidRDefault="0071217D" w:rsidP="0071217D">
      <w:pPr>
        <w:ind w:left="708"/>
        <w:jc w:val="center"/>
      </w:pPr>
      <w:r w:rsidRPr="0071217D">
        <w:rPr>
          <w:noProof/>
        </w:rPr>
        <w:drawing>
          <wp:inline distT="0" distB="0" distL="0" distR="0" wp14:anchorId="4D7A7B03" wp14:editId="5BC16A02">
            <wp:extent cx="3346953" cy="1040610"/>
            <wp:effectExtent l="0" t="0" r="6350" b="7620"/>
            <wp:docPr id="72" name="Imagen 7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n 72" descr="Interfaz de usuario gráfica, Texto, Aplicación&#10;&#10;Descripción generada automáticamente"/>
                    <pic:cNvPicPr/>
                  </pic:nvPicPr>
                  <pic:blipFill>
                    <a:blip r:embed="rId52"/>
                    <a:stretch>
                      <a:fillRect/>
                    </a:stretch>
                  </pic:blipFill>
                  <pic:spPr>
                    <a:xfrm>
                      <a:off x="0" y="0"/>
                      <a:ext cx="3372908" cy="1048680"/>
                    </a:xfrm>
                    <a:prstGeom prst="rect">
                      <a:avLst/>
                    </a:prstGeom>
                  </pic:spPr>
                </pic:pic>
              </a:graphicData>
            </a:graphic>
          </wp:inline>
        </w:drawing>
      </w:r>
    </w:p>
    <w:p w14:paraId="2837A835" w14:textId="7D8A0203" w:rsidR="004D132B" w:rsidRDefault="004D132B" w:rsidP="004D132B">
      <w:pPr>
        <w:ind w:left="708"/>
      </w:pPr>
      <w:r>
        <w:t xml:space="preserve">Igual que ocurre con la interfaz Comparable, </w:t>
      </w:r>
      <w:proofErr w:type="spellStart"/>
      <w:r>
        <w:t>Comparator</w:t>
      </w:r>
      <w:proofErr w:type="spellEnd"/>
      <w:r>
        <w:t xml:space="preserve"> se ha diseñado para que sirva para comparar objetos de cualquier clase. Por eso los parámetros de entrada son de tipo </w:t>
      </w:r>
      <w:proofErr w:type="spellStart"/>
      <w:r>
        <w:t>Object</w:t>
      </w:r>
      <w:proofErr w:type="spellEnd"/>
      <w:r>
        <w:t xml:space="preserve">. Esto obliga a usar el </w:t>
      </w:r>
      <w:proofErr w:type="spellStart"/>
      <w:r>
        <w:t>cast</w:t>
      </w:r>
      <w:proofErr w:type="spellEnd"/>
      <w:r>
        <w:t xml:space="preserve"> correspondiente, en este caso Socio.</w:t>
      </w:r>
    </w:p>
    <w:p w14:paraId="524EEA72" w14:textId="7A5540AF" w:rsidR="0071217D" w:rsidRDefault="004D132B" w:rsidP="006A3792">
      <w:pPr>
        <w:ind w:left="708"/>
      </w:pPr>
      <w:r>
        <w:t xml:space="preserve">Los métodos de ordenación de la API de Java, por ejemplo, el método </w:t>
      </w:r>
      <w:proofErr w:type="spellStart"/>
      <w:proofErr w:type="gramStart"/>
      <w:r>
        <w:t>sort</w:t>
      </w:r>
      <w:proofErr w:type="spellEnd"/>
      <w:r>
        <w:t>(</w:t>
      </w:r>
      <w:proofErr w:type="gramEnd"/>
      <w:r>
        <w:t>)</w:t>
      </w:r>
      <w:r w:rsidR="006A3792">
        <w:t>,</w:t>
      </w:r>
      <w:r>
        <w:t xml:space="preserve"> están sobrecargados y admiten como parámetros adicional un</w:t>
      </w:r>
      <w:r w:rsidR="006A3792">
        <w:t xml:space="preserve"> </w:t>
      </w:r>
      <w:r>
        <w:t>comparador que les diga el criterio de ordenación que deben emplear</w:t>
      </w:r>
      <w:r w:rsidR="006A3792">
        <w:t xml:space="preserve">. </w:t>
      </w:r>
      <w:r>
        <w:t>Como ejemplo vamos a reordenar la lista de socios por orden edades</w:t>
      </w:r>
      <w:r w:rsidR="006A3792">
        <w:t xml:space="preserve"> </w:t>
      </w:r>
      <w:r>
        <w:t>crecientes</w:t>
      </w:r>
      <w:r w:rsidR="006A3792">
        <w:t>.</w:t>
      </w:r>
    </w:p>
    <w:p w14:paraId="0988282D" w14:textId="1712D2AB" w:rsidR="006A3792" w:rsidRDefault="006A3792" w:rsidP="006A3792">
      <w:pPr>
        <w:ind w:left="708"/>
      </w:pPr>
      <w:r>
        <w:t>Empezamos por crear un objeto comparador de edades</w:t>
      </w:r>
    </w:p>
    <w:p w14:paraId="5B6ECE84" w14:textId="0CD0FB9E" w:rsidR="006A3792" w:rsidRDefault="00175A90" w:rsidP="00175A90">
      <w:pPr>
        <w:ind w:left="708"/>
        <w:jc w:val="center"/>
      </w:pPr>
      <w:r w:rsidRPr="00175A90">
        <w:rPr>
          <w:noProof/>
        </w:rPr>
        <w:drawing>
          <wp:inline distT="0" distB="0" distL="0" distR="0" wp14:anchorId="48518BAE" wp14:editId="221744E4">
            <wp:extent cx="3283062" cy="219289"/>
            <wp:effectExtent l="0" t="0" r="0" b="9525"/>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355894" cy="224154"/>
                    </a:xfrm>
                    <a:prstGeom prst="rect">
                      <a:avLst/>
                    </a:prstGeom>
                  </pic:spPr>
                </pic:pic>
              </a:graphicData>
            </a:graphic>
          </wp:inline>
        </w:drawing>
      </w:r>
    </w:p>
    <w:p w14:paraId="1E7A2147" w14:textId="11F13CB3" w:rsidR="00175A90" w:rsidRDefault="00175A90" w:rsidP="00175A90">
      <w:pPr>
        <w:ind w:left="708"/>
      </w:pPr>
      <w:r>
        <w:t xml:space="preserve">Que pasaremos al método </w:t>
      </w:r>
      <w:proofErr w:type="spellStart"/>
      <w:r>
        <w:t>sort</w:t>
      </w:r>
      <w:proofErr w:type="spellEnd"/>
      <w:r>
        <w:t xml:space="preserve"> como argumento, junto con la tabla que queremos ordenar,</w:t>
      </w:r>
    </w:p>
    <w:p w14:paraId="4CD710B8" w14:textId="521F96CB" w:rsidR="00175A90" w:rsidRDefault="00EA3364" w:rsidP="00EA3364">
      <w:pPr>
        <w:ind w:left="708"/>
        <w:jc w:val="center"/>
      </w:pPr>
      <w:r w:rsidRPr="00EA3364">
        <w:rPr>
          <w:noProof/>
        </w:rPr>
        <w:drawing>
          <wp:inline distT="0" distB="0" distL="0" distR="0" wp14:anchorId="20E8CFF3" wp14:editId="096090ED">
            <wp:extent cx="1254782" cy="274103"/>
            <wp:effectExtent l="0" t="0" r="254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276518" cy="278851"/>
                    </a:xfrm>
                    <a:prstGeom prst="rect">
                      <a:avLst/>
                    </a:prstGeom>
                  </pic:spPr>
                </pic:pic>
              </a:graphicData>
            </a:graphic>
          </wp:inline>
        </w:drawing>
      </w:r>
    </w:p>
    <w:p w14:paraId="3B64DEE7" w14:textId="0D4DEDC7" w:rsidR="00EA3364" w:rsidRDefault="00EA3364" w:rsidP="00EA3364">
      <w:pPr>
        <w:ind w:left="708"/>
      </w:pPr>
      <w:r>
        <w:t>Para mostrar la tabla ordenada escribimos:</w:t>
      </w:r>
    </w:p>
    <w:p w14:paraId="18C1A360" w14:textId="6915B0BE" w:rsidR="00EA3364" w:rsidRDefault="00EA3364" w:rsidP="00EA3364">
      <w:pPr>
        <w:ind w:left="708"/>
        <w:jc w:val="center"/>
      </w:pPr>
      <w:r w:rsidRPr="00EA3364">
        <w:rPr>
          <w:noProof/>
        </w:rPr>
        <w:drawing>
          <wp:inline distT="0" distB="0" distL="0" distR="0" wp14:anchorId="002A56F3" wp14:editId="3F89CA1B">
            <wp:extent cx="2960475" cy="212729"/>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059575" cy="219850"/>
                    </a:xfrm>
                    <a:prstGeom prst="rect">
                      <a:avLst/>
                    </a:prstGeom>
                  </pic:spPr>
                </pic:pic>
              </a:graphicData>
            </a:graphic>
          </wp:inline>
        </w:drawing>
      </w:r>
    </w:p>
    <w:p w14:paraId="56ED86D9" w14:textId="77777777" w:rsidR="00F309CC" w:rsidRDefault="00F309CC" w:rsidP="00EA3364">
      <w:pPr>
        <w:ind w:left="708"/>
        <w:jc w:val="center"/>
      </w:pPr>
    </w:p>
    <w:p w14:paraId="416011BE" w14:textId="77777777" w:rsidR="00F309CC" w:rsidRDefault="00F309CC" w:rsidP="00EA3364">
      <w:pPr>
        <w:ind w:left="708"/>
        <w:jc w:val="center"/>
      </w:pPr>
    </w:p>
    <w:p w14:paraId="02C2E9E4" w14:textId="77777777" w:rsidR="00F309CC" w:rsidRDefault="00F309CC" w:rsidP="00F309CC">
      <w:pPr>
        <w:ind w:left="708"/>
      </w:pPr>
      <w:r>
        <w:lastRenderedPageBreak/>
        <w:t>Obteniéndose por pantalla:</w:t>
      </w:r>
    </w:p>
    <w:p w14:paraId="431499F2" w14:textId="54A214AC" w:rsidR="00EA3364" w:rsidRDefault="00F309CC" w:rsidP="00F309CC">
      <w:pPr>
        <w:ind w:left="708"/>
        <w:jc w:val="center"/>
      </w:pPr>
      <w:r w:rsidRPr="00F309CC">
        <w:rPr>
          <w:noProof/>
        </w:rPr>
        <w:drawing>
          <wp:inline distT="0" distB="0" distL="0" distR="0" wp14:anchorId="6C27D325" wp14:editId="3F344E06">
            <wp:extent cx="2581175" cy="957532"/>
            <wp:effectExtent l="0" t="0" r="0" b="0"/>
            <wp:docPr id="76" name="Imagen 7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n 76" descr="Texto&#10;&#10;Descripción generada automáticamente"/>
                    <pic:cNvPicPr/>
                  </pic:nvPicPr>
                  <pic:blipFill>
                    <a:blip r:embed="rId56"/>
                    <a:stretch>
                      <a:fillRect/>
                    </a:stretch>
                  </pic:blipFill>
                  <pic:spPr>
                    <a:xfrm>
                      <a:off x="0" y="0"/>
                      <a:ext cx="2619711" cy="971828"/>
                    </a:xfrm>
                    <a:prstGeom prst="rect">
                      <a:avLst/>
                    </a:prstGeom>
                  </pic:spPr>
                </pic:pic>
              </a:graphicData>
            </a:graphic>
          </wp:inline>
        </w:drawing>
      </w:r>
    </w:p>
    <w:p w14:paraId="54A2EC99" w14:textId="7F69766C" w:rsidR="000258D5" w:rsidRDefault="000258D5" w:rsidP="000258D5">
      <w:pPr>
        <w:ind w:left="708"/>
      </w:pPr>
      <w:r>
        <w:t xml:space="preserve">En vez de declarar la variable c podríamos haber creado el comparador en la propia llamada al método </w:t>
      </w:r>
      <w:proofErr w:type="spellStart"/>
      <w:proofErr w:type="gramStart"/>
      <w:r>
        <w:t>sort</w:t>
      </w:r>
      <w:proofErr w:type="spellEnd"/>
      <w:r>
        <w:t>(</w:t>
      </w:r>
      <w:proofErr w:type="gramEnd"/>
      <w:r>
        <w:t>).</w:t>
      </w:r>
    </w:p>
    <w:p w14:paraId="369DD5E4" w14:textId="56175D93" w:rsidR="000258D5" w:rsidRDefault="000258D5" w:rsidP="000258D5">
      <w:pPr>
        <w:ind w:left="708"/>
        <w:jc w:val="center"/>
      </w:pPr>
      <w:r w:rsidRPr="000258D5">
        <w:rPr>
          <w:noProof/>
        </w:rPr>
        <w:drawing>
          <wp:inline distT="0" distB="0" distL="0" distR="0" wp14:anchorId="596DC75A" wp14:editId="6AAA8BE7">
            <wp:extent cx="2695393" cy="271957"/>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749196" cy="277386"/>
                    </a:xfrm>
                    <a:prstGeom prst="rect">
                      <a:avLst/>
                    </a:prstGeom>
                  </pic:spPr>
                </pic:pic>
              </a:graphicData>
            </a:graphic>
          </wp:inline>
        </w:drawing>
      </w:r>
    </w:p>
    <w:p w14:paraId="684CD778" w14:textId="4BF746B7" w:rsidR="000258D5" w:rsidRDefault="00197469" w:rsidP="00197469">
      <w:pPr>
        <w:ind w:left="708"/>
      </w:pPr>
      <w:r>
        <w:t xml:space="preserve">Otra opción, en caso de que se vaya a hacer la ordenación una sola vez, es crear una clase anónima en la llamada al método </w:t>
      </w:r>
      <w:proofErr w:type="spellStart"/>
      <w:proofErr w:type="gramStart"/>
      <w:r>
        <w:t>sort</w:t>
      </w:r>
      <w:proofErr w:type="spellEnd"/>
      <w:r>
        <w:t>(</w:t>
      </w:r>
      <w:proofErr w:type="gramEnd"/>
      <w:r>
        <w:t>):</w:t>
      </w:r>
    </w:p>
    <w:p w14:paraId="630087CB" w14:textId="718F1B95" w:rsidR="00197469" w:rsidRDefault="00197469" w:rsidP="00197469">
      <w:pPr>
        <w:ind w:left="708"/>
        <w:jc w:val="center"/>
      </w:pPr>
      <w:r w:rsidRPr="00197469">
        <w:rPr>
          <w:noProof/>
        </w:rPr>
        <w:drawing>
          <wp:inline distT="0" distB="0" distL="0" distR="0" wp14:anchorId="1A22207D" wp14:editId="2520B4BE">
            <wp:extent cx="3407338" cy="818178"/>
            <wp:effectExtent l="0" t="0" r="3175" b="1270"/>
            <wp:docPr id="78" name="Imagen 7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n 78" descr="Texto&#10;&#10;Descripción generada automáticamente"/>
                    <pic:cNvPicPr/>
                  </pic:nvPicPr>
                  <pic:blipFill>
                    <a:blip r:embed="rId58"/>
                    <a:stretch>
                      <a:fillRect/>
                    </a:stretch>
                  </pic:blipFill>
                  <pic:spPr>
                    <a:xfrm>
                      <a:off x="0" y="0"/>
                      <a:ext cx="3430389" cy="823713"/>
                    </a:xfrm>
                    <a:prstGeom prst="rect">
                      <a:avLst/>
                    </a:prstGeom>
                  </pic:spPr>
                </pic:pic>
              </a:graphicData>
            </a:graphic>
          </wp:inline>
        </w:drawing>
      </w:r>
    </w:p>
    <w:p w14:paraId="30DA45E2" w14:textId="72CDE611" w:rsidR="00197469" w:rsidRDefault="0061311E" w:rsidP="0061311E">
      <w:pPr>
        <w:ind w:left="708"/>
      </w:pPr>
      <w:r>
        <w:t xml:space="preserve">Cuando queramos una ordenación en sentido decreciente, basta cambiar el signo del valore devuelto en el método </w:t>
      </w:r>
      <w:proofErr w:type="gramStart"/>
      <w:r>
        <w:t>compare(</w:t>
      </w:r>
      <w:proofErr w:type="gramEnd"/>
      <w:r>
        <w:t xml:space="preserve">) o </w:t>
      </w:r>
      <w:proofErr w:type="spellStart"/>
      <w:r>
        <w:t>compareTo</w:t>
      </w:r>
      <w:proofErr w:type="spellEnd"/>
      <w:r>
        <w:t xml:space="preserve">(). Sin embargo, la interfaz </w:t>
      </w:r>
      <w:proofErr w:type="spellStart"/>
      <w:r>
        <w:t>Comparator</w:t>
      </w:r>
      <w:proofErr w:type="spellEnd"/>
      <w:r>
        <w:t xml:space="preserve"> lleva implementado el método por defecto,</w:t>
      </w:r>
    </w:p>
    <w:p w14:paraId="061E20EC" w14:textId="31FE70E8" w:rsidR="009F2ADE" w:rsidRDefault="009F2ADE" w:rsidP="009F2ADE">
      <w:pPr>
        <w:ind w:left="708"/>
        <w:jc w:val="center"/>
      </w:pPr>
      <w:r w:rsidRPr="009F2ADE">
        <w:rPr>
          <w:noProof/>
        </w:rPr>
        <w:drawing>
          <wp:inline distT="0" distB="0" distL="0" distR="0" wp14:anchorId="093E480E" wp14:editId="06C60A98">
            <wp:extent cx="2376680" cy="284672"/>
            <wp:effectExtent l="0" t="0" r="5080" b="127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411125" cy="288798"/>
                    </a:xfrm>
                    <a:prstGeom prst="rect">
                      <a:avLst/>
                    </a:prstGeom>
                  </pic:spPr>
                </pic:pic>
              </a:graphicData>
            </a:graphic>
          </wp:inline>
        </w:drawing>
      </w:r>
    </w:p>
    <w:p w14:paraId="3706D5D9" w14:textId="6C490B1F" w:rsidR="009F2ADE" w:rsidRDefault="009F2ADE" w:rsidP="009F2ADE">
      <w:pPr>
        <w:ind w:left="708"/>
      </w:pPr>
      <w:r>
        <w:t>que, invocado por un objeto comparador, devuelve otro con el criterio de comparación invertido.</w:t>
      </w:r>
    </w:p>
    <w:p w14:paraId="48FFF8E8" w14:textId="38AF4785" w:rsidR="00F205DD" w:rsidRDefault="00F205DD" w:rsidP="00F205DD">
      <w:pPr>
        <w:ind w:left="708"/>
      </w:pPr>
      <w:r>
        <w:t>En clases más complejas, con más atributos, podrá haber más criterios posibles de ordenación Para cada uno de ellos habría que definir una clase comparadora específica.</w:t>
      </w:r>
    </w:p>
    <w:p w14:paraId="364D5D40" w14:textId="23C49FDD" w:rsidR="009F2ADE" w:rsidRDefault="00F205DD" w:rsidP="00F205DD">
      <w:pPr>
        <w:ind w:left="708"/>
      </w:pPr>
      <w:r>
        <w:t xml:space="preserve">La ordenación no es la única operación que precisa de un criterio de comparación. Cuando una tabla está ordenada, podemos hacer búsquedas rápidas, aprovechando el orden, por medio del método </w:t>
      </w:r>
      <w:proofErr w:type="spellStart"/>
      <w:proofErr w:type="gramStart"/>
      <w:r>
        <w:t>binarySearch</w:t>
      </w:r>
      <w:proofErr w:type="spellEnd"/>
      <w:r>
        <w:t>(</w:t>
      </w:r>
      <w:proofErr w:type="gramEnd"/>
      <w:r>
        <w:t xml:space="preserve">) que está implementado en la clase </w:t>
      </w:r>
      <w:proofErr w:type="spellStart"/>
      <w:r>
        <w:t>Arrays</w:t>
      </w:r>
      <w:proofErr w:type="spellEnd"/>
      <w:r>
        <w:t xml:space="preserve"> igual que </w:t>
      </w:r>
      <w:proofErr w:type="spellStart"/>
      <w:r>
        <w:t>sort</w:t>
      </w:r>
      <w:proofErr w:type="spellEnd"/>
      <w:r>
        <w:t>().</w:t>
      </w:r>
    </w:p>
    <w:p w14:paraId="53BB59CD" w14:textId="5C73E93B" w:rsidR="00167BE6" w:rsidRDefault="00167BE6" w:rsidP="00167BE6">
      <w:pPr>
        <w:ind w:left="708"/>
      </w:pPr>
      <w:r>
        <w:t>Para ello es indispensable que ambos métodos trabajen con el mismo criterio de ordenación. Por defecto, este criterio será el natural, implementado en la interfaz Comparable. Por ejemplo, si ordenamos una tabla t de números enteros por medio de la sentencia</w:t>
      </w:r>
    </w:p>
    <w:p w14:paraId="2ACFB268" w14:textId="4C025FA4" w:rsidR="00167BE6" w:rsidRDefault="00167BE6" w:rsidP="00167BE6">
      <w:pPr>
        <w:ind w:left="708"/>
        <w:jc w:val="center"/>
      </w:pPr>
      <w:r w:rsidRPr="00167BE6">
        <w:rPr>
          <w:noProof/>
        </w:rPr>
        <w:drawing>
          <wp:inline distT="0" distB="0" distL="0" distR="0" wp14:anchorId="121BE15C" wp14:editId="6BE6356B">
            <wp:extent cx="1177505" cy="259331"/>
            <wp:effectExtent l="0" t="0" r="3810" b="762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183613" cy="260676"/>
                    </a:xfrm>
                    <a:prstGeom prst="rect">
                      <a:avLst/>
                    </a:prstGeom>
                  </pic:spPr>
                </pic:pic>
              </a:graphicData>
            </a:graphic>
          </wp:inline>
        </w:drawing>
      </w:r>
    </w:p>
    <w:p w14:paraId="79BBE4B3" w14:textId="5B7E5D5F" w:rsidR="00167BE6" w:rsidRDefault="00AF6DE9" w:rsidP="00AF6DE9">
      <w:pPr>
        <w:ind w:left="708"/>
      </w:pPr>
      <w:r>
        <w:lastRenderedPageBreak/>
        <w:t>La tabla quedará ordenada en orden natural (creciente) y podremos buscar el índice del valor 10 en la tabla escribiendo</w:t>
      </w:r>
    </w:p>
    <w:p w14:paraId="7E3A842C" w14:textId="708EFE4F" w:rsidR="00AF6DE9" w:rsidRDefault="00AF6DE9" w:rsidP="00AF6DE9">
      <w:pPr>
        <w:ind w:left="708"/>
        <w:jc w:val="center"/>
      </w:pPr>
      <w:r w:rsidRPr="00AF6DE9">
        <w:rPr>
          <w:noProof/>
        </w:rPr>
        <w:drawing>
          <wp:inline distT="0" distB="0" distL="0" distR="0" wp14:anchorId="38BF0C6B" wp14:editId="72DB4BA6">
            <wp:extent cx="2834314" cy="228267"/>
            <wp:effectExtent l="0" t="0" r="4445" b="635"/>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881237" cy="232046"/>
                    </a:xfrm>
                    <a:prstGeom prst="rect">
                      <a:avLst/>
                    </a:prstGeom>
                  </pic:spPr>
                </pic:pic>
              </a:graphicData>
            </a:graphic>
          </wp:inline>
        </w:drawing>
      </w:r>
    </w:p>
    <w:p w14:paraId="1CC73CFB" w14:textId="48D5EAC8" w:rsidR="00AF6DE9" w:rsidRDefault="00C10F7A" w:rsidP="00C10F7A">
      <w:pPr>
        <w:ind w:left="708"/>
      </w:pPr>
      <w:r>
        <w:t xml:space="preserve">Pero si la ordenamos en orden decreciente por medio de un objeto </w:t>
      </w:r>
      <w:proofErr w:type="spellStart"/>
      <w:r>
        <w:t>comparator</w:t>
      </w:r>
      <w:proofErr w:type="spellEnd"/>
      <w:r>
        <w:t xml:space="preserve"> de la clase </w:t>
      </w:r>
      <w:proofErr w:type="spellStart"/>
      <w:r>
        <w:t>ComparaEnterosInverso</w:t>
      </w:r>
      <w:proofErr w:type="spellEnd"/>
      <w:r>
        <w:t>, implementado en la Actividad Resuelta 9.10 escribiremos:</w:t>
      </w:r>
    </w:p>
    <w:p w14:paraId="06FB900C" w14:textId="5323402E" w:rsidR="00C10F7A" w:rsidRDefault="00932814" w:rsidP="00932814">
      <w:pPr>
        <w:ind w:left="708"/>
        <w:jc w:val="center"/>
      </w:pPr>
      <w:r w:rsidRPr="00932814">
        <w:rPr>
          <w:noProof/>
        </w:rPr>
        <w:drawing>
          <wp:inline distT="0" distB="0" distL="0" distR="0" wp14:anchorId="0A6210D6" wp14:editId="47D21383">
            <wp:extent cx="3016012" cy="242862"/>
            <wp:effectExtent l="0" t="0" r="0" b="508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120491" cy="251275"/>
                    </a:xfrm>
                    <a:prstGeom prst="rect">
                      <a:avLst/>
                    </a:prstGeom>
                  </pic:spPr>
                </pic:pic>
              </a:graphicData>
            </a:graphic>
          </wp:inline>
        </w:drawing>
      </w:r>
    </w:p>
    <w:p w14:paraId="73546E69" w14:textId="5C2772AD" w:rsidR="00932814" w:rsidRDefault="00932814" w:rsidP="00932814">
      <w:pPr>
        <w:ind w:left="708"/>
      </w:pPr>
      <w:r>
        <w:t>Para buscar el valor 10 tendremos que pasar al método de búsqueda un argumento adicional con el mismo comparador:</w:t>
      </w:r>
    </w:p>
    <w:p w14:paraId="45B49437" w14:textId="7F7036AA" w:rsidR="00932814" w:rsidRDefault="000D5141" w:rsidP="000D5141">
      <w:pPr>
        <w:ind w:left="708"/>
        <w:jc w:val="center"/>
      </w:pPr>
      <w:r w:rsidRPr="000D5141">
        <w:rPr>
          <w:noProof/>
        </w:rPr>
        <w:drawing>
          <wp:inline distT="0" distB="0" distL="0" distR="0" wp14:anchorId="0EEE060E" wp14:editId="2CCF6D97">
            <wp:extent cx="4235473" cy="202211"/>
            <wp:effectExtent l="0" t="0" r="0" b="762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357023" cy="208014"/>
                    </a:xfrm>
                    <a:prstGeom prst="rect">
                      <a:avLst/>
                    </a:prstGeom>
                  </pic:spPr>
                </pic:pic>
              </a:graphicData>
            </a:graphic>
          </wp:inline>
        </w:drawing>
      </w:r>
    </w:p>
    <w:p w14:paraId="5FE12C51" w14:textId="0A2AB316" w:rsidR="000D5141" w:rsidRDefault="000D5141" w:rsidP="000D5141">
      <w:pPr>
        <w:ind w:left="708"/>
      </w:pPr>
      <w:r>
        <w:t xml:space="preserve">En resumen, cuando en una aplicación tenemos que </w:t>
      </w:r>
      <w:proofErr w:type="spellStart"/>
      <w:r>
        <w:t>compara</w:t>
      </w:r>
      <w:proofErr w:type="spellEnd"/>
      <w:r>
        <w:t xml:space="preserve"> objetos de una clase con distintos criterios, tanto si es para ordenarlos como para hacer búsquedas binarias, definimos un criterio de ordenación natural, por defecto, a través de la interfaz Comparable y añadimos el resto de los criterios de ordenación con clases comparadoras, es decir, que implementan la interfaz </w:t>
      </w:r>
      <w:proofErr w:type="spellStart"/>
      <w:r>
        <w:t>Comparator</w:t>
      </w:r>
      <w:proofErr w:type="spellEnd"/>
      <w:r>
        <w:t>.</w:t>
      </w:r>
    </w:p>
    <w:p w14:paraId="06EF05F1" w14:textId="1C86A50C" w:rsidR="00C761F8" w:rsidRDefault="00C761F8" w:rsidP="00C761F8">
      <w:pPr>
        <w:ind w:left="708"/>
      </w:pPr>
      <w:r>
        <w:t>Se llama criterio de orden a aquel con el cual se comparan dos valores u objetos en Java. Se usa para ordenar conjuntos de un tipo de datos, como tablas o colecciones (que se verán más adelantes) y para buscar elementos por métodos de búsqueda binaria.</w:t>
      </w:r>
    </w:p>
    <w:p w14:paraId="5F0B748A" w14:textId="680A4C1B" w:rsidR="000D5141" w:rsidRPr="00C57C56" w:rsidRDefault="00C761F8" w:rsidP="00C761F8">
      <w:pPr>
        <w:ind w:left="708"/>
      </w:pPr>
      <w:r>
        <w:t>Se llama criterio de ordenación natural de una clase al que se implementa a través de la interfaz Comparable, que usan por defecto los algoritmos de ordenación y búsqueda de la API.</w:t>
      </w:r>
    </w:p>
    <w:sectPr w:rsidR="000D5141" w:rsidRPr="00C57C56" w:rsidSect="008E6FB6">
      <w:footerReference w:type="even" r:id="rId64"/>
      <w:footerReference w:type="default" r:id="rId6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E5EFC" w14:textId="77777777" w:rsidR="00D654BE" w:rsidRDefault="00D654BE" w:rsidP="003B3E3B">
      <w:pPr>
        <w:spacing w:after="0"/>
      </w:pPr>
      <w:r>
        <w:separator/>
      </w:r>
    </w:p>
  </w:endnote>
  <w:endnote w:type="continuationSeparator" w:id="0">
    <w:p w14:paraId="210AB8E1" w14:textId="77777777" w:rsidR="00D654BE" w:rsidRDefault="00D654BE" w:rsidP="003B3E3B">
      <w:pPr>
        <w:spacing w:after="0"/>
      </w:pPr>
      <w:r>
        <w:continuationSeparator/>
      </w:r>
    </w:p>
  </w:endnote>
  <w:endnote w:type="continuationNotice" w:id="1">
    <w:p w14:paraId="0304FBEC" w14:textId="77777777" w:rsidR="00D654BE" w:rsidRDefault="00D654B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C9A1E" w14:textId="1E382E14" w:rsidR="0014369E" w:rsidRDefault="0014369E">
    <w:pPr>
      <w:pStyle w:val="Piedepgina"/>
    </w:pPr>
    <w:r>
      <w:fldChar w:fldCharType="begin"/>
    </w:r>
    <w:r>
      <w:instrText>PAGE   \* MERGEFORMAT</w:instrText>
    </w:r>
    <w:r>
      <w:fldChar w:fldCharType="separate"/>
    </w:r>
    <w:r>
      <w:t>2</w:t>
    </w:r>
    <w:r>
      <w:fldChar w:fldCharType="end"/>
    </w:r>
  </w:p>
  <w:p w14:paraId="5D775F7D" w14:textId="77777777" w:rsidR="003B3E3B" w:rsidRDefault="003B3E3B">
    <w:pPr>
      <w:pStyle w:val="Piedepgina"/>
    </w:pPr>
  </w:p>
  <w:p w14:paraId="7E9EB29C" w14:textId="77777777" w:rsidR="00397A1F" w:rsidRDefault="00397A1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689488"/>
      <w:docPartObj>
        <w:docPartGallery w:val="Page Numbers (Bottom of Page)"/>
        <w:docPartUnique/>
      </w:docPartObj>
    </w:sdtPr>
    <w:sdtContent>
      <w:p w14:paraId="6846D71C" w14:textId="73F93C0F" w:rsidR="0014369E" w:rsidRDefault="0014369E">
        <w:pPr>
          <w:pStyle w:val="Piedepgina"/>
          <w:jc w:val="right"/>
        </w:pPr>
        <w:r>
          <w:fldChar w:fldCharType="begin"/>
        </w:r>
        <w:r>
          <w:instrText>PAGE   \* MERGEFORMAT</w:instrText>
        </w:r>
        <w:r>
          <w:fldChar w:fldCharType="separate"/>
        </w:r>
        <w:r>
          <w:t>2</w:t>
        </w:r>
        <w:r>
          <w:fldChar w:fldCharType="end"/>
        </w:r>
      </w:p>
    </w:sdtContent>
  </w:sdt>
  <w:p w14:paraId="0D97FDC0" w14:textId="77777777" w:rsidR="003B3E3B" w:rsidRDefault="003B3E3B">
    <w:pPr>
      <w:pStyle w:val="Piedepgina"/>
    </w:pPr>
  </w:p>
  <w:p w14:paraId="2B311EAE" w14:textId="77777777" w:rsidR="00397A1F" w:rsidRDefault="00397A1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3A29B" w14:textId="77777777" w:rsidR="00D654BE" w:rsidRDefault="00D654BE" w:rsidP="003B3E3B">
      <w:pPr>
        <w:spacing w:after="0"/>
      </w:pPr>
      <w:r>
        <w:separator/>
      </w:r>
    </w:p>
  </w:footnote>
  <w:footnote w:type="continuationSeparator" w:id="0">
    <w:p w14:paraId="2A0E6971" w14:textId="77777777" w:rsidR="00D654BE" w:rsidRDefault="00D654BE" w:rsidP="003B3E3B">
      <w:pPr>
        <w:spacing w:after="0"/>
      </w:pPr>
      <w:r>
        <w:continuationSeparator/>
      </w:r>
    </w:p>
  </w:footnote>
  <w:footnote w:type="continuationNotice" w:id="1">
    <w:p w14:paraId="5EA32B3A" w14:textId="77777777" w:rsidR="00D654BE" w:rsidRDefault="00D654BE">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617C"/>
    <w:multiLevelType w:val="hybridMultilevel"/>
    <w:tmpl w:val="0DA4D2C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A721B6"/>
    <w:multiLevelType w:val="hybridMultilevel"/>
    <w:tmpl w:val="FEB8774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9D1436F"/>
    <w:multiLevelType w:val="hybridMultilevel"/>
    <w:tmpl w:val="23086C78"/>
    <w:lvl w:ilvl="0" w:tplc="DDF20E2C">
      <w:start w:val="3"/>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C906BC"/>
    <w:multiLevelType w:val="hybridMultilevel"/>
    <w:tmpl w:val="16EE089C"/>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12446079"/>
    <w:multiLevelType w:val="hybridMultilevel"/>
    <w:tmpl w:val="B492B73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6" w15:restartNumberingAfterBreak="0">
    <w:nsid w:val="16127148"/>
    <w:multiLevelType w:val="hybridMultilevel"/>
    <w:tmpl w:val="BA12E3A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07F527F"/>
    <w:multiLevelType w:val="hybridMultilevel"/>
    <w:tmpl w:val="1F8CC11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7C909A0"/>
    <w:multiLevelType w:val="hybridMultilevel"/>
    <w:tmpl w:val="C6A09B56"/>
    <w:lvl w:ilvl="0" w:tplc="AFC21B62">
      <w:start w:val="1"/>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B214209"/>
    <w:multiLevelType w:val="hybridMultilevel"/>
    <w:tmpl w:val="449475F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C8F2E3A"/>
    <w:multiLevelType w:val="hybridMultilevel"/>
    <w:tmpl w:val="29E461B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47D4D20"/>
    <w:multiLevelType w:val="hybridMultilevel"/>
    <w:tmpl w:val="866C4E8A"/>
    <w:lvl w:ilvl="0" w:tplc="60284D3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360E7E58"/>
    <w:multiLevelType w:val="hybridMultilevel"/>
    <w:tmpl w:val="B66A9B2E"/>
    <w:lvl w:ilvl="0" w:tplc="862A85DA">
      <w:start w:val="3"/>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701693C"/>
    <w:multiLevelType w:val="hybridMultilevel"/>
    <w:tmpl w:val="CE064DCA"/>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E8B1DA9"/>
    <w:multiLevelType w:val="hybridMultilevel"/>
    <w:tmpl w:val="261A0FE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00A6FC7"/>
    <w:multiLevelType w:val="hybridMultilevel"/>
    <w:tmpl w:val="1D024A1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1871F48"/>
    <w:multiLevelType w:val="hybridMultilevel"/>
    <w:tmpl w:val="22EC109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60858B8"/>
    <w:multiLevelType w:val="hybridMultilevel"/>
    <w:tmpl w:val="0CA809D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BE96288"/>
    <w:multiLevelType w:val="hybridMultilevel"/>
    <w:tmpl w:val="3ABE026A"/>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78C5897"/>
    <w:multiLevelType w:val="hybridMultilevel"/>
    <w:tmpl w:val="63B829F4"/>
    <w:lvl w:ilvl="0" w:tplc="862A85DA">
      <w:start w:val="3"/>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7CC7F29"/>
    <w:multiLevelType w:val="hybridMultilevel"/>
    <w:tmpl w:val="D70A269A"/>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1" w15:restartNumberingAfterBreak="0">
    <w:nsid w:val="5F6B63FA"/>
    <w:multiLevelType w:val="hybridMultilevel"/>
    <w:tmpl w:val="2FAAE64C"/>
    <w:lvl w:ilvl="0" w:tplc="DE006280">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0BE314C"/>
    <w:multiLevelType w:val="hybridMultilevel"/>
    <w:tmpl w:val="3D4863C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1D43DA3"/>
    <w:multiLevelType w:val="hybridMultilevel"/>
    <w:tmpl w:val="C97AED34"/>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4" w15:restartNumberingAfterBreak="0">
    <w:nsid w:val="66DE2B53"/>
    <w:multiLevelType w:val="hybridMultilevel"/>
    <w:tmpl w:val="12F49C38"/>
    <w:lvl w:ilvl="0" w:tplc="DDF20E2C">
      <w:start w:val="3"/>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BA01479"/>
    <w:multiLevelType w:val="hybridMultilevel"/>
    <w:tmpl w:val="42FE62A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EC01692"/>
    <w:multiLevelType w:val="hybridMultilevel"/>
    <w:tmpl w:val="81485064"/>
    <w:lvl w:ilvl="0" w:tplc="6B922C9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43066143">
    <w:abstractNumId w:val="5"/>
  </w:num>
  <w:num w:numId="2" w16cid:durableId="685593088">
    <w:abstractNumId w:val="10"/>
  </w:num>
  <w:num w:numId="3" w16cid:durableId="364016102">
    <w:abstractNumId w:val="4"/>
  </w:num>
  <w:num w:numId="4" w16cid:durableId="176427013">
    <w:abstractNumId w:val="14"/>
  </w:num>
  <w:num w:numId="5" w16cid:durableId="789740294">
    <w:abstractNumId w:val="24"/>
  </w:num>
  <w:num w:numId="6" w16cid:durableId="1594781599">
    <w:abstractNumId w:val="6"/>
  </w:num>
  <w:num w:numId="7" w16cid:durableId="17390323">
    <w:abstractNumId w:val="0"/>
  </w:num>
  <w:num w:numId="8" w16cid:durableId="1858543206">
    <w:abstractNumId w:val="20"/>
  </w:num>
  <w:num w:numId="9" w16cid:durableId="1965385954">
    <w:abstractNumId w:val="3"/>
  </w:num>
  <w:num w:numId="10" w16cid:durableId="1835953355">
    <w:abstractNumId w:val="23"/>
  </w:num>
  <w:num w:numId="11" w16cid:durableId="80880970">
    <w:abstractNumId w:val="18"/>
  </w:num>
  <w:num w:numId="12" w16cid:durableId="1787895013">
    <w:abstractNumId w:val="26"/>
  </w:num>
  <w:num w:numId="13" w16cid:durableId="1245066793">
    <w:abstractNumId w:val="2"/>
  </w:num>
  <w:num w:numId="14" w16cid:durableId="1669408725">
    <w:abstractNumId w:val="19"/>
  </w:num>
  <w:num w:numId="15" w16cid:durableId="633022377">
    <w:abstractNumId w:val="12"/>
  </w:num>
  <w:num w:numId="16" w16cid:durableId="1696466256">
    <w:abstractNumId w:val="21"/>
  </w:num>
  <w:num w:numId="17" w16cid:durableId="640234672">
    <w:abstractNumId w:val="1"/>
  </w:num>
  <w:num w:numId="18" w16cid:durableId="1998799612">
    <w:abstractNumId w:val="16"/>
  </w:num>
  <w:num w:numId="19" w16cid:durableId="1330596159">
    <w:abstractNumId w:val="11"/>
  </w:num>
  <w:num w:numId="20" w16cid:durableId="1032076589">
    <w:abstractNumId w:val="22"/>
  </w:num>
  <w:num w:numId="21" w16cid:durableId="480731905">
    <w:abstractNumId w:val="13"/>
  </w:num>
  <w:num w:numId="22" w16cid:durableId="1425686722">
    <w:abstractNumId w:val="25"/>
  </w:num>
  <w:num w:numId="23" w16cid:durableId="1267663224">
    <w:abstractNumId w:val="15"/>
  </w:num>
  <w:num w:numId="24" w16cid:durableId="2029140924">
    <w:abstractNumId w:val="8"/>
  </w:num>
  <w:num w:numId="25" w16cid:durableId="1480030646">
    <w:abstractNumId w:val="7"/>
  </w:num>
  <w:num w:numId="26" w16cid:durableId="1951742629">
    <w:abstractNumId w:val="17"/>
  </w:num>
  <w:num w:numId="27" w16cid:durableId="122999303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A61"/>
    <w:rsid w:val="00002222"/>
    <w:rsid w:val="0000519E"/>
    <w:rsid w:val="0000686C"/>
    <w:rsid w:val="00007D97"/>
    <w:rsid w:val="00015840"/>
    <w:rsid w:val="00020E66"/>
    <w:rsid w:val="000223C5"/>
    <w:rsid w:val="000258D5"/>
    <w:rsid w:val="0002791D"/>
    <w:rsid w:val="000317F5"/>
    <w:rsid w:val="000328FB"/>
    <w:rsid w:val="00034141"/>
    <w:rsid w:val="00044A4B"/>
    <w:rsid w:val="00045AC7"/>
    <w:rsid w:val="00046986"/>
    <w:rsid w:val="00046E66"/>
    <w:rsid w:val="00047751"/>
    <w:rsid w:val="00052F3F"/>
    <w:rsid w:val="000537DB"/>
    <w:rsid w:val="000547E6"/>
    <w:rsid w:val="000555FE"/>
    <w:rsid w:val="00060E20"/>
    <w:rsid w:val="00064945"/>
    <w:rsid w:val="00070393"/>
    <w:rsid w:val="00072C94"/>
    <w:rsid w:val="00076ADA"/>
    <w:rsid w:val="00077F03"/>
    <w:rsid w:val="00083323"/>
    <w:rsid w:val="00084F8F"/>
    <w:rsid w:val="000941B8"/>
    <w:rsid w:val="000974CE"/>
    <w:rsid w:val="00097FAA"/>
    <w:rsid w:val="000A2F84"/>
    <w:rsid w:val="000A7030"/>
    <w:rsid w:val="000B10A1"/>
    <w:rsid w:val="000B2762"/>
    <w:rsid w:val="000B3937"/>
    <w:rsid w:val="000B5230"/>
    <w:rsid w:val="000B567B"/>
    <w:rsid w:val="000B615F"/>
    <w:rsid w:val="000C14E9"/>
    <w:rsid w:val="000C2C1E"/>
    <w:rsid w:val="000C395D"/>
    <w:rsid w:val="000C472F"/>
    <w:rsid w:val="000C77AC"/>
    <w:rsid w:val="000D1314"/>
    <w:rsid w:val="000D27CF"/>
    <w:rsid w:val="000D2F56"/>
    <w:rsid w:val="000D5141"/>
    <w:rsid w:val="000D6856"/>
    <w:rsid w:val="000E243C"/>
    <w:rsid w:val="000E546D"/>
    <w:rsid w:val="000E6B77"/>
    <w:rsid w:val="000F30E0"/>
    <w:rsid w:val="000F31CC"/>
    <w:rsid w:val="000F3589"/>
    <w:rsid w:val="000F7ACD"/>
    <w:rsid w:val="000F7B17"/>
    <w:rsid w:val="00111975"/>
    <w:rsid w:val="00112CF7"/>
    <w:rsid w:val="001153B2"/>
    <w:rsid w:val="0011683C"/>
    <w:rsid w:val="00116BF9"/>
    <w:rsid w:val="00116CD6"/>
    <w:rsid w:val="00120983"/>
    <w:rsid w:val="001228EA"/>
    <w:rsid w:val="00127718"/>
    <w:rsid w:val="001302AE"/>
    <w:rsid w:val="00133E9A"/>
    <w:rsid w:val="0013702D"/>
    <w:rsid w:val="001373B1"/>
    <w:rsid w:val="00140F60"/>
    <w:rsid w:val="00142D22"/>
    <w:rsid w:val="0014369E"/>
    <w:rsid w:val="00144596"/>
    <w:rsid w:val="00147725"/>
    <w:rsid w:val="0015121F"/>
    <w:rsid w:val="0015139F"/>
    <w:rsid w:val="00151940"/>
    <w:rsid w:val="00151AD7"/>
    <w:rsid w:val="0015213A"/>
    <w:rsid w:val="00161631"/>
    <w:rsid w:val="00162214"/>
    <w:rsid w:val="00163F57"/>
    <w:rsid w:val="00166C8C"/>
    <w:rsid w:val="00167860"/>
    <w:rsid w:val="00167B10"/>
    <w:rsid w:val="00167BE6"/>
    <w:rsid w:val="00172567"/>
    <w:rsid w:val="00175A90"/>
    <w:rsid w:val="001801A5"/>
    <w:rsid w:val="001816BC"/>
    <w:rsid w:val="0018292B"/>
    <w:rsid w:val="001879CD"/>
    <w:rsid w:val="001937E2"/>
    <w:rsid w:val="00195D17"/>
    <w:rsid w:val="00197469"/>
    <w:rsid w:val="001A06E0"/>
    <w:rsid w:val="001A1327"/>
    <w:rsid w:val="001A2ED0"/>
    <w:rsid w:val="001A308D"/>
    <w:rsid w:val="001A55CD"/>
    <w:rsid w:val="001A5ACD"/>
    <w:rsid w:val="001A68C1"/>
    <w:rsid w:val="001A7101"/>
    <w:rsid w:val="001A77C0"/>
    <w:rsid w:val="001B3799"/>
    <w:rsid w:val="001B3D60"/>
    <w:rsid w:val="001B3F5A"/>
    <w:rsid w:val="001B46D8"/>
    <w:rsid w:val="001C0450"/>
    <w:rsid w:val="001C1D3B"/>
    <w:rsid w:val="001C70EF"/>
    <w:rsid w:val="001C7E96"/>
    <w:rsid w:val="001D0264"/>
    <w:rsid w:val="001D208C"/>
    <w:rsid w:val="001D2151"/>
    <w:rsid w:val="001D7320"/>
    <w:rsid w:val="001D7C63"/>
    <w:rsid w:val="001E015D"/>
    <w:rsid w:val="001E14D1"/>
    <w:rsid w:val="001E3921"/>
    <w:rsid w:val="001E7DDA"/>
    <w:rsid w:val="001F0AA6"/>
    <w:rsid w:val="001F32BC"/>
    <w:rsid w:val="001F737D"/>
    <w:rsid w:val="002035C5"/>
    <w:rsid w:val="00206A4F"/>
    <w:rsid w:val="002122D1"/>
    <w:rsid w:val="002134BC"/>
    <w:rsid w:val="002215D3"/>
    <w:rsid w:val="002242A9"/>
    <w:rsid w:val="00225347"/>
    <w:rsid w:val="002350A3"/>
    <w:rsid w:val="00235A0D"/>
    <w:rsid w:val="0023694A"/>
    <w:rsid w:val="00242C1A"/>
    <w:rsid w:val="00243109"/>
    <w:rsid w:val="00256FCF"/>
    <w:rsid w:val="002572DF"/>
    <w:rsid w:val="00257ACC"/>
    <w:rsid w:val="00261437"/>
    <w:rsid w:val="00262C1E"/>
    <w:rsid w:val="00263A7A"/>
    <w:rsid w:val="00266875"/>
    <w:rsid w:val="00267BCB"/>
    <w:rsid w:val="00271D16"/>
    <w:rsid w:val="002723B6"/>
    <w:rsid w:val="002736A0"/>
    <w:rsid w:val="00274DD7"/>
    <w:rsid w:val="00274F45"/>
    <w:rsid w:val="00277AE2"/>
    <w:rsid w:val="0028249E"/>
    <w:rsid w:val="00284E17"/>
    <w:rsid w:val="00290794"/>
    <w:rsid w:val="00290CB8"/>
    <w:rsid w:val="002922BA"/>
    <w:rsid w:val="00292503"/>
    <w:rsid w:val="002964F9"/>
    <w:rsid w:val="002A13AB"/>
    <w:rsid w:val="002A3046"/>
    <w:rsid w:val="002A4A92"/>
    <w:rsid w:val="002A7204"/>
    <w:rsid w:val="002B0650"/>
    <w:rsid w:val="002B0900"/>
    <w:rsid w:val="002B2665"/>
    <w:rsid w:val="002B27C1"/>
    <w:rsid w:val="002B3ED3"/>
    <w:rsid w:val="002B426D"/>
    <w:rsid w:val="002B4BF7"/>
    <w:rsid w:val="002C0332"/>
    <w:rsid w:val="002C2204"/>
    <w:rsid w:val="002C2379"/>
    <w:rsid w:val="002C326A"/>
    <w:rsid w:val="002C3A01"/>
    <w:rsid w:val="002C56C7"/>
    <w:rsid w:val="002C5BB2"/>
    <w:rsid w:val="002C6FAC"/>
    <w:rsid w:val="002D02BD"/>
    <w:rsid w:val="002D33D3"/>
    <w:rsid w:val="002D53BA"/>
    <w:rsid w:val="002D79E7"/>
    <w:rsid w:val="002E16E4"/>
    <w:rsid w:val="002E2C8A"/>
    <w:rsid w:val="002E2E7A"/>
    <w:rsid w:val="002E3B32"/>
    <w:rsid w:val="002E4D6F"/>
    <w:rsid w:val="002E60DD"/>
    <w:rsid w:val="002E762E"/>
    <w:rsid w:val="002E7775"/>
    <w:rsid w:val="002F11B4"/>
    <w:rsid w:val="002F4909"/>
    <w:rsid w:val="003017F0"/>
    <w:rsid w:val="00302472"/>
    <w:rsid w:val="003038B6"/>
    <w:rsid w:val="003063B0"/>
    <w:rsid w:val="00311ECA"/>
    <w:rsid w:val="003128D0"/>
    <w:rsid w:val="003131EF"/>
    <w:rsid w:val="0031356A"/>
    <w:rsid w:val="00313A0C"/>
    <w:rsid w:val="003159FE"/>
    <w:rsid w:val="00320264"/>
    <w:rsid w:val="0032054E"/>
    <w:rsid w:val="003235F0"/>
    <w:rsid w:val="00323928"/>
    <w:rsid w:val="00324D42"/>
    <w:rsid w:val="00324FE1"/>
    <w:rsid w:val="00326A3E"/>
    <w:rsid w:val="00327DAE"/>
    <w:rsid w:val="0033063F"/>
    <w:rsid w:val="0033195C"/>
    <w:rsid w:val="0033315A"/>
    <w:rsid w:val="00337F23"/>
    <w:rsid w:val="00341E26"/>
    <w:rsid w:val="003442D1"/>
    <w:rsid w:val="0034494A"/>
    <w:rsid w:val="003455B8"/>
    <w:rsid w:val="00345ED7"/>
    <w:rsid w:val="00347892"/>
    <w:rsid w:val="003503A6"/>
    <w:rsid w:val="00351A68"/>
    <w:rsid w:val="00351B62"/>
    <w:rsid w:val="00353A2C"/>
    <w:rsid w:val="00355655"/>
    <w:rsid w:val="00356CBD"/>
    <w:rsid w:val="0036128B"/>
    <w:rsid w:val="003615E0"/>
    <w:rsid w:val="003637AE"/>
    <w:rsid w:val="003668C2"/>
    <w:rsid w:val="003670B4"/>
    <w:rsid w:val="003672A0"/>
    <w:rsid w:val="00367C48"/>
    <w:rsid w:val="0037062D"/>
    <w:rsid w:val="00372256"/>
    <w:rsid w:val="00372F81"/>
    <w:rsid w:val="0037361E"/>
    <w:rsid w:val="00374CAA"/>
    <w:rsid w:val="003767EB"/>
    <w:rsid w:val="00380CE4"/>
    <w:rsid w:val="00381647"/>
    <w:rsid w:val="0038178A"/>
    <w:rsid w:val="00383837"/>
    <w:rsid w:val="003841B2"/>
    <w:rsid w:val="00385953"/>
    <w:rsid w:val="00387670"/>
    <w:rsid w:val="00387919"/>
    <w:rsid w:val="00391C71"/>
    <w:rsid w:val="00395B14"/>
    <w:rsid w:val="00397A1F"/>
    <w:rsid w:val="003A204C"/>
    <w:rsid w:val="003A416A"/>
    <w:rsid w:val="003A5ABB"/>
    <w:rsid w:val="003A74E9"/>
    <w:rsid w:val="003A7CA6"/>
    <w:rsid w:val="003B3E3B"/>
    <w:rsid w:val="003B581D"/>
    <w:rsid w:val="003C0E0F"/>
    <w:rsid w:val="003D07A1"/>
    <w:rsid w:val="003D43A1"/>
    <w:rsid w:val="003E10DC"/>
    <w:rsid w:val="003E31A3"/>
    <w:rsid w:val="003E514E"/>
    <w:rsid w:val="003F1C27"/>
    <w:rsid w:val="003F2DDC"/>
    <w:rsid w:val="003F5E03"/>
    <w:rsid w:val="003F603F"/>
    <w:rsid w:val="003F67B6"/>
    <w:rsid w:val="003F7FF4"/>
    <w:rsid w:val="00400D79"/>
    <w:rsid w:val="004012A1"/>
    <w:rsid w:val="0040499F"/>
    <w:rsid w:val="004102A4"/>
    <w:rsid w:val="0041054D"/>
    <w:rsid w:val="004208B0"/>
    <w:rsid w:val="00420A0A"/>
    <w:rsid w:val="00425640"/>
    <w:rsid w:val="004325DC"/>
    <w:rsid w:val="00440339"/>
    <w:rsid w:val="00440D2A"/>
    <w:rsid w:val="00444888"/>
    <w:rsid w:val="00444DA9"/>
    <w:rsid w:val="004459DB"/>
    <w:rsid w:val="0044617E"/>
    <w:rsid w:val="00446E88"/>
    <w:rsid w:val="004524F7"/>
    <w:rsid w:val="00454711"/>
    <w:rsid w:val="00455995"/>
    <w:rsid w:val="00455CB7"/>
    <w:rsid w:val="00461BA2"/>
    <w:rsid w:val="00461F06"/>
    <w:rsid w:val="00464899"/>
    <w:rsid w:val="004713AF"/>
    <w:rsid w:val="00473368"/>
    <w:rsid w:val="00473CA0"/>
    <w:rsid w:val="00483572"/>
    <w:rsid w:val="00485B80"/>
    <w:rsid w:val="004875A8"/>
    <w:rsid w:val="004910BA"/>
    <w:rsid w:val="00493F06"/>
    <w:rsid w:val="004A1275"/>
    <w:rsid w:val="004A2B53"/>
    <w:rsid w:val="004A4538"/>
    <w:rsid w:val="004A5A17"/>
    <w:rsid w:val="004B0790"/>
    <w:rsid w:val="004B0C8F"/>
    <w:rsid w:val="004B289D"/>
    <w:rsid w:val="004B5E71"/>
    <w:rsid w:val="004C33D2"/>
    <w:rsid w:val="004C5D77"/>
    <w:rsid w:val="004D0824"/>
    <w:rsid w:val="004D132B"/>
    <w:rsid w:val="004D20DC"/>
    <w:rsid w:val="004D3FDB"/>
    <w:rsid w:val="004D5EAF"/>
    <w:rsid w:val="004D70F3"/>
    <w:rsid w:val="004E05F5"/>
    <w:rsid w:val="004E0A4A"/>
    <w:rsid w:val="004E1E61"/>
    <w:rsid w:val="004E6F26"/>
    <w:rsid w:val="004F0D0C"/>
    <w:rsid w:val="00502838"/>
    <w:rsid w:val="00503ECD"/>
    <w:rsid w:val="00504B6C"/>
    <w:rsid w:val="00505C29"/>
    <w:rsid w:val="005064AB"/>
    <w:rsid w:val="00510DDB"/>
    <w:rsid w:val="005114E9"/>
    <w:rsid w:val="0051296E"/>
    <w:rsid w:val="00512A19"/>
    <w:rsid w:val="005132DC"/>
    <w:rsid w:val="00520311"/>
    <w:rsid w:val="005214BF"/>
    <w:rsid w:val="00523047"/>
    <w:rsid w:val="005238D4"/>
    <w:rsid w:val="005325F4"/>
    <w:rsid w:val="005346F4"/>
    <w:rsid w:val="00535042"/>
    <w:rsid w:val="00536CCE"/>
    <w:rsid w:val="00540651"/>
    <w:rsid w:val="00544199"/>
    <w:rsid w:val="0054571C"/>
    <w:rsid w:val="005465C8"/>
    <w:rsid w:val="005466A6"/>
    <w:rsid w:val="00547CFA"/>
    <w:rsid w:val="0055629B"/>
    <w:rsid w:val="00557D4E"/>
    <w:rsid w:val="00561386"/>
    <w:rsid w:val="00561CB9"/>
    <w:rsid w:val="00562A03"/>
    <w:rsid w:val="0056538F"/>
    <w:rsid w:val="005706A5"/>
    <w:rsid w:val="00572B6E"/>
    <w:rsid w:val="005755D5"/>
    <w:rsid w:val="00576C27"/>
    <w:rsid w:val="00577B9B"/>
    <w:rsid w:val="0058082C"/>
    <w:rsid w:val="0058252B"/>
    <w:rsid w:val="005828E0"/>
    <w:rsid w:val="00582D46"/>
    <w:rsid w:val="005851F3"/>
    <w:rsid w:val="00586075"/>
    <w:rsid w:val="00587E56"/>
    <w:rsid w:val="00591EF6"/>
    <w:rsid w:val="00595AA5"/>
    <w:rsid w:val="005A3699"/>
    <w:rsid w:val="005A3A59"/>
    <w:rsid w:val="005A40FD"/>
    <w:rsid w:val="005B2C6D"/>
    <w:rsid w:val="005B33F7"/>
    <w:rsid w:val="005B4EC3"/>
    <w:rsid w:val="005B4FB0"/>
    <w:rsid w:val="005B7D74"/>
    <w:rsid w:val="005C02FC"/>
    <w:rsid w:val="005C15CB"/>
    <w:rsid w:val="005C3631"/>
    <w:rsid w:val="005C39B7"/>
    <w:rsid w:val="005C69E2"/>
    <w:rsid w:val="005C75CB"/>
    <w:rsid w:val="005D1F31"/>
    <w:rsid w:val="005F0618"/>
    <w:rsid w:val="005F452E"/>
    <w:rsid w:val="005F576F"/>
    <w:rsid w:val="00601C1E"/>
    <w:rsid w:val="00607683"/>
    <w:rsid w:val="0061037E"/>
    <w:rsid w:val="0061311E"/>
    <w:rsid w:val="0061523A"/>
    <w:rsid w:val="006158F6"/>
    <w:rsid w:val="00616414"/>
    <w:rsid w:val="00620F04"/>
    <w:rsid w:val="00623668"/>
    <w:rsid w:val="00624CCD"/>
    <w:rsid w:val="006310BF"/>
    <w:rsid w:val="0063166C"/>
    <w:rsid w:val="00635ECD"/>
    <w:rsid w:val="00636344"/>
    <w:rsid w:val="00641978"/>
    <w:rsid w:val="00642514"/>
    <w:rsid w:val="00650C04"/>
    <w:rsid w:val="006521D6"/>
    <w:rsid w:val="00653535"/>
    <w:rsid w:val="006547BD"/>
    <w:rsid w:val="00654D4D"/>
    <w:rsid w:val="00655E04"/>
    <w:rsid w:val="00660630"/>
    <w:rsid w:val="0066566B"/>
    <w:rsid w:val="00666D20"/>
    <w:rsid w:val="00670A54"/>
    <w:rsid w:val="00674043"/>
    <w:rsid w:val="00675464"/>
    <w:rsid w:val="00684A77"/>
    <w:rsid w:val="00687D83"/>
    <w:rsid w:val="00694D3D"/>
    <w:rsid w:val="0069729F"/>
    <w:rsid w:val="006A3792"/>
    <w:rsid w:val="006A3C5C"/>
    <w:rsid w:val="006A7A4E"/>
    <w:rsid w:val="006B1851"/>
    <w:rsid w:val="006B73DD"/>
    <w:rsid w:val="006B79BC"/>
    <w:rsid w:val="006C14EA"/>
    <w:rsid w:val="006C1C63"/>
    <w:rsid w:val="006C272A"/>
    <w:rsid w:val="006C3C10"/>
    <w:rsid w:val="006C64E5"/>
    <w:rsid w:val="006C68BD"/>
    <w:rsid w:val="006C6A44"/>
    <w:rsid w:val="006D10C2"/>
    <w:rsid w:val="006D1DF5"/>
    <w:rsid w:val="006D1EC6"/>
    <w:rsid w:val="006D2882"/>
    <w:rsid w:val="006D34FE"/>
    <w:rsid w:val="006D65D3"/>
    <w:rsid w:val="006E0388"/>
    <w:rsid w:val="006E053C"/>
    <w:rsid w:val="006E31E2"/>
    <w:rsid w:val="006E4AAA"/>
    <w:rsid w:val="006E4FE8"/>
    <w:rsid w:val="006E6E73"/>
    <w:rsid w:val="006E7EC4"/>
    <w:rsid w:val="006E7F22"/>
    <w:rsid w:val="006F08EB"/>
    <w:rsid w:val="006F3494"/>
    <w:rsid w:val="006F7271"/>
    <w:rsid w:val="006F7CA0"/>
    <w:rsid w:val="006F7EA3"/>
    <w:rsid w:val="00700360"/>
    <w:rsid w:val="00701F1F"/>
    <w:rsid w:val="00702696"/>
    <w:rsid w:val="00702A24"/>
    <w:rsid w:val="00702CA5"/>
    <w:rsid w:val="00703BBD"/>
    <w:rsid w:val="00705D5A"/>
    <w:rsid w:val="007064A2"/>
    <w:rsid w:val="00710981"/>
    <w:rsid w:val="00711233"/>
    <w:rsid w:val="0071217D"/>
    <w:rsid w:val="00720332"/>
    <w:rsid w:val="00721F1D"/>
    <w:rsid w:val="00722312"/>
    <w:rsid w:val="00723266"/>
    <w:rsid w:val="00723E43"/>
    <w:rsid w:val="0072535F"/>
    <w:rsid w:val="00733471"/>
    <w:rsid w:val="007343D6"/>
    <w:rsid w:val="00735B01"/>
    <w:rsid w:val="00735EB5"/>
    <w:rsid w:val="007376F4"/>
    <w:rsid w:val="007425E5"/>
    <w:rsid w:val="00744FA0"/>
    <w:rsid w:val="00750060"/>
    <w:rsid w:val="00751969"/>
    <w:rsid w:val="00751F3F"/>
    <w:rsid w:val="00754110"/>
    <w:rsid w:val="00760975"/>
    <w:rsid w:val="00764089"/>
    <w:rsid w:val="007749CD"/>
    <w:rsid w:val="00774E78"/>
    <w:rsid w:val="0077584A"/>
    <w:rsid w:val="00776AE2"/>
    <w:rsid w:val="00777267"/>
    <w:rsid w:val="007803CC"/>
    <w:rsid w:val="0078242B"/>
    <w:rsid w:val="00782E86"/>
    <w:rsid w:val="00783E87"/>
    <w:rsid w:val="007850CF"/>
    <w:rsid w:val="007858B8"/>
    <w:rsid w:val="00786C4E"/>
    <w:rsid w:val="007877C2"/>
    <w:rsid w:val="00793132"/>
    <w:rsid w:val="007A04E1"/>
    <w:rsid w:val="007A2499"/>
    <w:rsid w:val="007A3BCF"/>
    <w:rsid w:val="007A5C33"/>
    <w:rsid w:val="007A71C3"/>
    <w:rsid w:val="007B397C"/>
    <w:rsid w:val="007B7A50"/>
    <w:rsid w:val="007C1140"/>
    <w:rsid w:val="007C13D8"/>
    <w:rsid w:val="007C222D"/>
    <w:rsid w:val="007C2EEF"/>
    <w:rsid w:val="007C68E7"/>
    <w:rsid w:val="007D4C39"/>
    <w:rsid w:val="007D53CD"/>
    <w:rsid w:val="007D7B14"/>
    <w:rsid w:val="007E244B"/>
    <w:rsid w:val="007E67D9"/>
    <w:rsid w:val="007E6FA0"/>
    <w:rsid w:val="007E7C13"/>
    <w:rsid w:val="007F5D5E"/>
    <w:rsid w:val="007F6C45"/>
    <w:rsid w:val="0080031A"/>
    <w:rsid w:val="008021A7"/>
    <w:rsid w:val="00804684"/>
    <w:rsid w:val="008129EE"/>
    <w:rsid w:val="008156A3"/>
    <w:rsid w:val="008176BB"/>
    <w:rsid w:val="008233A7"/>
    <w:rsid w:val="008267A7"/>
    <w:rsid w:val="008355C6"/>
    <w:rsid w:val="00842399"/>
    <w:rsid w:val="00850A2A"/>
    <w:rsid w:val="00853609"/>
    <w:rsid w:val="00855302"/>
    <w:rsid w:val="00855630"/>
    <w:rsid w:val="00855643"/>
    <w:rsid w:val="00861D80"/>
    <w:rsid w:val="00862A97"/>
    <w:rsid w:val="008639D0"/>
    <w:rsid w:val="008643D4"/>
    <w:rsid w:val="0086476B"/>
    <w:rsid w:val="00867BEA"/>
    <w:rsid w:val="00870143"/>
    <w:rsid w:val="008701B4"/>
    <w:rsid w:val="0087031A"/>
    <w:rsid w:val="00870B24"/>
    <w:rsid w:val="00870CD2"/>
    <w:rsid w:val="0087139F"/>
    <w:rsid w:val="00871A2C"/>
    <w:rsid w:val="008720EA"/>
    <w:rsid w:val="008728F3"/>
    <w:rsid w:val="00884038"/>
    <w:rsid w:val="00886E62"/>
    <w:rsid w:val="00887F12"/>
    <w:rsid w:val="008912AB"/>
    <w:rsid w:val="0089309A"/>
    <w:rsid w:val="00897D05"/>
    <w:rsid w:val="008A2FD2"/>
    <w:rsid w:val="008A34D2"/>
    <w:rsid w:val="008A5B03"/>
    <w:rsid w:val="008B2132"/>
    <w:rsid w:val="008B2D36"/>
    <w:rsid w:val="008B450F"/>
    <w:rsid w:val="008B51FA"/>
    <w:rsid w:val="008B5697"/>
    <w:rsid w:val="008B76B3"/>
    <w:rsid w:val="008C118A"/>
    <w:rsid w:val="008C2280"/>
    <w:rsid w:val="008C2559"/>
    <w:rsid w:val="008C2AEC"/>
    <w:rsid w:val="008C47C7"/>
    <w:rsid w:val="008C6063"/>
    <w:rsid w:val="008C673B"/>
    <w:rsid w:val="008C7689"/>
    <w:rsid w:val="008D2373"/>
    <w:rsid w:val="008D27D8"/>
    <w:rsid w:val="008D71BC"/>
    <w:rsid w:val="008D77DE"/>
    <w:rsid w:val="008E012B"/>
    <w:rsid w:val="008E04B0"/>
    <w:rsid w:val="008E08AA"/>
    <w:rsid w:val="008E67F2"/>
    <w:rsid w:val="008E6FB6"/>
    <w:rsid w:val="008F2FD8"/>
    <w:rsid w:val="008F5E69"/>
    <w:rsid w:val="00910D6E"/>
    <w:rsid w:val="0091522A"/>
    <w:rsid w:val="00915936"/>
    <w:rsid w:val="00915DDF"/>
    <w:rsid w:val="00917BE3"/>
    <w:rsid w:val="00920D88"/>
    <w:rsid w:val="00920F07"/>
    <w:rsid w:val="00923A1C"/>
    <w:rsid w:val="009242A0"/>
    <w:rsid w:val="0092439E"/>
    <w:rsid w:val="009244BD"/>
    <w:rsid w:val="00924FBC"/>
    <w:rsid w:val="00925E58"/>
    <w:rsid w:val="00925F9C"/>
    <w:rsid w:val="00932814"/>
    <w:rsid w:val="0093303C"/>
    <w:rsid w:val="00940386"/>
    <w:rsid w:val="00942078"/>
    <w:rsid w:val="009425E9"/>
    <w:rsid w:val="009425F6"/>
    <w:rsid w:val="0094359D"/>
    <w:rsid w:val="0094625C"/>
    <w:rsid w:val="009477C8"/>
    <w:rsid w:val="00951785"/>
    <w:rsid w:val="00953C4A"/>
    <w:rsid w:val="00954AD4"/>
    <w:rsid w:val="00956DA5"/>
    <w:rsid w:val="00957EEE"/>
    <w:rsid w:val="00963431"/>
    <w:rsid w:val="00974F2D"/>
    <w:rsid w:val="00976CDD"/>
    <w:rsid w:val="00981569"/>
    <w:rsid w:val="00985A20"/>
    <w:rsid w:val="0099154F"/>
    <w:rsid w:val="00993A67"/>
    <w:rsid w:val="00995B47"/>
    <w:rsid w:val="009A4003"/>
    <w:rsid w:val="009A63F3"/>
    <w:rsid w:val="009B048D"/>
    <w:rsid w:val="009B0530"/>
    <w:rsid w:val="009B0D67"/>
    <w:rsid w:val="009B1159"/>
    <w:rsid w:val="009B6983"/>
    <w:rsid w:val="009C2403"/>
    <w:rsid w:val="009D19B5"/>
    <w:rsid w:val="009D2546"/>
    <w:rsid w:val="009D4C4B"/>
    <w:rsid w:val="009D6525"/>
    <w:rsid w:val="009E2026"/>
    <w:rsid w:val="009E49E6"/>
    <w:rsid w:val="009E5911"/>
    <w:rsid w:val="009F1488"/>
    <w:rsid w:val="009F2ADE"/>
    <w:rsid w:val="009F4632"/>
    <w:rsid w:val="00A00808"/>
    <w:rsid w:val="00A022D0"/>
    <w:rsid w:val="00A0238F"/>
    <w:rsid w:val="00A05F44"/>
    <w:rsid w:val="00A0779B"/>
    <w:rsid w:val="00A120BA"/>
    <w:rsid w:val="00A12C33"/>
    <w:rsid w:val="00A14D04"/>
    <w:rsid w:val="00A23EDD"/>
    <w:rsid w:val="00A244E4"/>
    <w:rsid w:val="00A27762"/>
    <w:rsid w:val="00A31DA3"/>
    <w:rsid w:val="00A32A1D"/>
    <w:rsid w:val="00A3477B"/>
    <w:rsid w:val="00A356FB"/>
    <w:rsid w:val="00A36039"/>
    <w:rsid w:val="00A40602"/>
    <w:rsid w:val="00A42F5E"/>
    <w:rsid w:val="00A46F4D"/>
    <w:rsid w:val="00A47469"/>
    <w:rsid w:val="00A50164"/>
    <w:rsid w:val="00A50B21"/>
    <w:rsid w:val="00A53257"/>
    <w:rsid w:val="00A5529E"/>
    <w:rsid w:val="00A56056"/>
    <w:rsid w:val="00A626F0"/>
    <w:rsid w:val="00A62FE6"/>
    <w:rsid w:val="00A64362"/>
    <w:rsid w:val="00A65885"/>
    <w:rsid w:val="00A65C6C"/>
    <w:rsid w:val="00A6683A"/>
    <w:rsid w:val="00A708CB"/>
    <w:rsid w:val="00A72FC8"/>
    <w:rsid w:val="00A734C3"/>
    <w:rsid w:val="00A73D27"/>
    <w:rsid w:val="00A75E6C"/>
    <w:rsid w:val="00A77A12"/>
    <w:rsid w:val="00A831C5"/>
    <w:rsid w:val="00A838D7"/>
    <w:rsid w:val="00A84C9C"/>
    <w:rsid w:val="00A90C44"/>
    <w:rsid w:val="00A91CC9"/>
    <w:rsid w:val="00A94AB8"/>
    <w:rsid w:val="00A97E23"/>
    <w:rsid w:val="00AA36F4"/>
    <w:rsid w:val="00AA489D"/>
    <w:rsid w:val="00AA4991"/>
    <w:rsid w:val="00AA4A17"/>
    <w:rsid w:val="00AA56DD"/>
    <w:rsid w:val="00AA5B15"/>
    <w:rsid w:val="00AA77DD"/>
    <w:rsid w:val="00AA79AC"/>
    <w:rsid w:val="00AB0A10"/>
    <w:rsid w:val="00AB16E9"/>
    <w:rsid w:val="00AB21D3"/>
    <w:rsid w:val="00AB4A8F"/>
    <w:rsid w:val="00AB6032"/>
    <w:rsid w:val="00AC4A2B"/>
    <w:rsid w:val="00AD4BB3"/>
    <w:rsid w:val="00AE051B"/>
    <w:rsid w:val="00AE20F3"/>
    <w:rsid w:val="00AE2164"/>
    <w:rsid w:val="00AE59A9"/>
    <w:rsid w:val="00AF11E8"/>
    <w:rsid w:val="00AF1960"/>
    <w:rsid w:val="00AF31D7"/>
    <w:rsid w:val="00AF3C2D"/>
    <w:rsid w:val="00AF5270"/>
    <w:rsid w:val="00AF55A4"/>
    <w:rsid w:val="00AF6DE9"/>
    <w:rsid w:val="00B019E8"/>
    <w:rsid w:val="00B06A18"/>
    <w:rsid w:val="00B13495"/>
    <w:rsid w:val="00B13653"/>
    <w:rsid w:val="00B15949"/>
    <w:rsid w:val="00B15B61"/>
    <w:rsid w:val="00B20434"/>
    <w:rsid w:val="00B210DF"/>
    <w:rsid w:val="00B224E8"/>
    <w:rsid w:val="00B24456"/>
    <w:rsid w:val="00B30613"/>
    <w:rsid w:val="00B310E0"/>
    <w:rsid w:val="00B31EA9"/>
    <w:rsid w:val="00B35A05"/>
    <w:rsid w:val="00B35F43"/>
    <w:rsid w:val="00B3692F"/>
    <w:rsid w:val="00B414B7"/>
    <w:rsid w:val="00B451E6"/>
    <w:rsid w:val="00B51992"/>
    <w:rsid w:val="00B63973"/>
    <w:rsid w:val="00B658C5"/>
    <w:rsid w:val="00B70E2E"/>
    <w:rsid w:val="00B7357F"/>
    <w:rsid w:val="00B75650"/>
    <w:rsid w:val="00B75900"/>
    <w:rsid w:val="00B75CF6"/>
    <w:rsid w:val="00B75D3F"/>
    <w:rsid w:val="00B75E8A"/>
    <w:rsid w:val="00B76BB7"/>
    <w:rsid w:val="00B77663"/>
    <w:rsid w:val="00B8107F"/>
    <w:rsid w:val="00B81E82"/>
    <w:rsid w:val="00B8398C"/>
    <w:rsid w:val="00B84BDB"/>
    <w:rsid w:val="00B91EA8"/>
    <w:rsid w:val="00B94E45"/>
    <w:rsid w:val="00B9506D"/>
    <w:rsid w:val="00B968F6"/>
    <w:rsid w:val="00B97632"/>
    <w:rsid w:val="00B9795B"/>
    <w:rsid w:val="00BA1687"/>
    <w:rsid w:val="00BA4419"/>
    <w:rsid w:val="00BA49B8"/>
    <w:rsid w:val="00BA5CE5"/>
    <w:rsid w:val="00BB1EDC"/>
    <w:rsid w:val="00BB790B"/>
    <w:rsid w:val="00BC0CFD"/>
    <w:rsid w:val="00BC2CE7"/>
    <w:rsid w:val="00BC3046"/>
    <w:rsid w:val="00BC570E"/>
    <w:rsid w:val="00BC7542"/>
    <w:rsid w:val="00BD1B4C"/>
    <w:rsid w:val="00BD61AA"/>
    <w:rsid w:val="00BE1AC0"/>
    <w:rsid w:val="00BE588B"/>
    <w:rsid w:val="00BF0BE1"/>
    <w:rsid w:val="00BF20F8"/>
    <w:rsid w:val="00BF315C"/>
    <w:rsid w:val="00BF659C"/>
    <w:rsid w:val="00BF74EF"/>
    <w:rsid w:val="00C01357"/>
    <w:rsid w:val="00C024D1"/>
    <w:rsid w:val="00C03D77"/>
    <w:rsid w:val="00C10E6F"/>
    <w:rsid w:val="00C10F7A"/>
    <w:rsid w:val="00C122FE"/>
    <w:rsid w:val="00C13517"/>
    <w:rsid w:val="00C1410A"/>
    <w:rsid w:val="00C23141"/>
    <w:rsid w:val="00C2523F"/>
    <w:rsid w:val="00C30E2C"/>
    <w:rsid w:val="00C359B9"/>
    <w:rsid w:val="00C35EBC"/>
    <w:rsid w:val="00C3622A"/>
    <w:rsid w:val="00C46A43"/>
    <w:rsid w:val="00C47DC2"/>
    <w:rsid w:val="00C565C5"/>
    <w:rsid w:val="00C57C56"/>
    <w:rsid w:val="00C621C0"/>
    <w:rsid w:val="00C62205"/>
    <w:rsid w:val="00C628E4"/>
    <w:rsid w:val="00C6553E"/>
    <w:rsid w:val="00C6601C"/>
    <w:rsid w:val="00C67003"/>
    <w:rsid w:val="00C71405"/>
    <w:rsid w:val="00C74C67"/>
    <w:rsid w:val="00C75E41"/>
    <w:rsid w:val="00C761F8"/>
    <w:rsid w:val="00C77022"/>
    <w:rsid w:val="00C77A5B"/>
    <w:rsid w:val="00C832BA"/>
    <w:rsid w:val="00C85109"/>
    <w:rsid w:val="00C91097"/>
    <w:rsid w:val="00C920C2"/>
    <w:rsid w:val="00C92D9B"/>
    <w:rsid w:val="00CA01B8"/>
    <w:rsid w:val="00CA07B8"/>
    <w:rsid w:val="00CA0C10"/>
    <w:rsid w:val="00CA0C4A"/>
    <w:rsid w:val="00CA25B9"/>
    <w:rsid w:val="00CA7305"/>
    <w:rsid w:val="00CA7DFB"/>
    <w:rsid w:val="00CB0DAE"/>
    <w:rsid w:val="00CB2CFE"/>
    <w:rsid w:val="00CB4946"/>
    <w:rsid w:val="00CB5497"/>
    <w:rsid w:val="00CB61E3"/>
    <w:rsid w:val="00CC0090"/>
    <w:rsid w:val="00CC2E85"/>
    <w:rsid w:val="00CC6AC3"/>
    <w:rsid w:val="00CD513B"/>
    <w:rsid w:val="00CD5EB2"/>
    <w:rsid w:val="00CE0669"/>
    <w:rsid w:val="00CE0929"/>
    <w:rsid w:val="00CE437A"/>
    <w:rsid w:val="00CE48E4"/>
    <w:rsid w:val="00CE7871"/>
    <w:rsid w:val="00CF01AB"/>
    <w:rsid w:val="00CF264E"/>
    <w:rsid w:val="00CF3EE4"/>
    <w:rsid w:val="00CF7860"/>
    <w:rsid w:val="00D11510"/>
    <w:rsid w:val="00D13E6E"/>
    <w:rsid w:val="00D15218"/>
    <w:rsid w:val="00D15C95"/>
    <w:rsid w:val="00D2198B"/>
    <w:rsid w:val="00D246C5"/>
    <w:rsid w:val="00D257A2"/>
    <w:rsid w:val="00D26753"/>
    <w:rsid w:val="00D32786"/>
    <w:rsid w:val="00D342BE"/>
    <w:rsid w:val="00D37BFB"/>
    <w:rsid w:val="00D37FC5"/>
    <w:rsid w:val="00D4751A"/>
    <w:rsid w:val="00D51838"/>
    <w:rsid w:val="00D51D75"/>
    <w:rsid w:val="00D52BEC"/>
    <w:rsid w:val="00D5574B"/>
    <w:rsid w:val="00D5615B"/>
    <w:rsid w:val="00D609AB"/>
    <w:rsid w:val="00D631E6"/>
    <w:rsid w:val="00D63942"/>
    <w:rsid w:val="00D64682"/>
    <w:rsid w:val="00D654BE"/>
    <w:rsid w:val="00D70FA6"/>
    <w:rsid w:val="00D73E7B"/>
    <w:rsid w:val="00D7527D"/>
    <w:rsid w:val="00D815D3"/>
    <w:rsid w:val="00D81C0B"/>
    <w:rsid w:val="00D8423D"/>
    <w:rsid w:val="00D85141"/>
    <w:rsid w:val="00D87325"/>
    <w:rsid w:val="00D910C4"/>
    <w:rsid w:val="00D9677A"/>
    <w:rsid w:val="00DA0385"/>
    <w:rsid w:val="00DA1C1B"/>
    <w:rsid w:val="00DA2CCF"/>
    <w:rsid w:val="00DA3E1F"/>
    <w:rsid w:val="00DB5011"/>
    <w:rsid w:val="00DB5B3E"/>
    <w:rsid w:val="00DB7F23"/>
    <w:rsid w:val="00DC5763"/>
    <w:rsid w:val="00DC5B1B"/>
    <w:rsid w:val="00DC6771"/>
    <w:rsid w:val="00DC6B98"/>
    <w:rsid w:val="00DD4784"/>
    <w:rsid w:val="00DD498D"/>
    <w:rsid w:val="00DD4A61"/>
    <w:rsid w:val="00DD51E3"/>
    <w:rsid w:val="00DD69A5"/>
    <w:rsid w:val="00DF335A"/>
    <w:rsid w:val="00DF4675"/>
    <w:rsid w:val="00E011B8"/>
    <w:rsid w:val="00E01D87"/>
    <w:rsid w:val="00E02678"/>
    <w:rsid w:val="00E0290C"/>
    <w:rsid w:val="00E03C36"/>
    <w:rsid w:val="00E04A2D"/>
    <w:rsid w:val="00E06489"/>
    <w:rsid w:val="00E06F6F"/>
    <w:rsid w:val="00E12C11"/>
    <w:rsid w:val="00E1792B"/>
    <w:rsid w:val="00E24B79"/>
    <w:rsid w:val="00E24F9A"/>
    <w:rsid w:val="00E26293"/>
    <w:rsid w:val="00E26EF0"/>
    <w:rsid w:val="00E32D8E"/>
    <w:rsid w:val="00E36D43"/>
    <w:rsid w:val="00E37FEE"/>
    <w:rsid w:val="00E445F1"/>
    <w:rsid w:val="00E45693"/>
    <w:rsid w:val="00E46933"/>
    <w:rsid w:val="00E52D40"/>
    <w:rsid w:val="00E53337"/>
    <w:rsid w:val="00E6091F"/>
    <w:rsid w:val="00E62700"/>
    <w:rsid w:val="00E62DC4"/>
    <w:rsid w:val="00E6557C"/>
    <w:rsid w:val="00E6719E"/>
    <w:rsid w:val="00E701A6"/>
    <w:rsid w:val="00E7049F"/>
    <w:rsid w:val="00E7080A"/>
    <w:rsid w:val="00E70ACA"/>
    <w:rsid w:val="00E71FE5"/>
    <w:rsid w:val="00E764EE"/>
    <w:rsid w:val="00E76D07"/>
    <w:rsid w:val="00E770C8"/>
    <w:rsid w:val="00E81037"/>
    <w:rsid w:val="00E84792"/>
    <w:rsid w:val="00E9103C"/>
    <w:rsid w:val="00E915D4"/>
    <w:rsid w:val="00E91D1E"/>
    <w:rsid w:val="00E973F2"/>
    <w:rsid w:val="00E97995"/>
    <w:rsid w:val="00EA3364"/>
    <w:rsid w:val="00EA3E5F"/>
    <w:rsid w:val="00EA7B62"/>
    <w:rsid w:val="00EB1AC8"/>
    <w:rsid w:val="00EB21A9"/>
    <w:rsid w:val="00EB2777"/>
    <w:rsid w:val="00EB3A5A"/>
    <w:rsid w:val="00EB6431"/>
    <w:rsid w:val="00EB663F"/>
    <w:rsid w:val="00EB6DE0"/>
    <w:rsid w:val="00EB7F68"/>
    <w:rsid w:val="00EC13D4"/>
    <w:rsid w:val="00EC2AE3"/>
    <w:rsid w:val="00EC35B0"/>
    <w:rsid w:val="00EC6B32"/>
    <w:rsid w:val="00ED0338"/>
    <w:rsid w:val="00ED0544"/>
    <w:rsid w:val="00ED2AEB"/>
    <w:rsid w:val="00EE0613"/>
    <w:rsid w:val="00EE3C18"/>
    <w:rsid w:val="00EE46F5"/>
    <w:rsid w:val="00EE5ECB"/>
    <w:rsid w:val="00EE7C41"/>
    <w:rsid w:val="00EF2329"/>
    <w:rsid w:val="00EF325D"/>
    <w:rsid w:val="00EF386A"/>
    <w:rsid w:val="00EF3CD5"/>
    <w:rsid w:val="00EF545F"/>
    <w:rsid w:val="00EF732B"/>
    <w:rsid w:val="00F028D2"/>
    <w:rsid w:val="00F0300B"/>
    <w:rsid w:val="00F03A0F"/>
    <w:rsid w:val="00F0494D"/>
    <w:rsid w:val="00F060F3"/>
    <w:rsid w:val="00F07E91"/>
    <w:rsid w:val="00F131DC"/>
    <w:rsid w:val="00F142C1"/>
    <w:rsid w:val="00F15935"/>
    <w:rsid w:val="00F1644C"/>
    <w:rsid w:val="00F16DA6"/>
    <w:rsid w:val="00F205DD"/>
    <w:rsid w:val="00F21185"/>
    <w:rsid w:val="00F22796"/>
    <w:rsid w:val="00F24A55"/>
    <w:rsid w:val="00F276B2"/>
    <w:rsid w:val="00F309CC"/>
    <w:rsid w:val="00F31605"/>
    <w:rsid w:val="00F32CA0"/>
    <w:rsid w:val="00F351B4"/>
    <w:rsid w:val="00F3738C"/>
    <w:rsid w:val="00F41032"/>
    <w:rsid w:val="00F431E7"/>
    <w:rsid w:val="00F44AD2"/>
    <w:rsid w:val="00F46393"/>
    <w:rsid w:val="00F51D7E"/>
    <w:rsid w:val="00F5291C"/>
    <w:rsid w:val="00F56B70"/>
    <w:rsid w:val="00F60598"/>
    <w:rsid w:val="00F6646C"/>
    <w:rsid w:val="00F74746"/>
    <w:rsid w:val="00F74967"/>
    <w:rsid w:val="00F82EFB"/>
    <w:rsid w:val="00F83283"/>
    <w:rsid w:val="00F84322"/>
    <w:rsid w:val="00F84DAD"/>
    <w:rsid w:val="00F84DC3"/>
    <w:rsid w:val="00F8702A"/>
    <w:rsid w:val="00F903D7"/>
    <w:rsid w:val="00F941B8"/>
    <w:rsid w:val="00F95782"/>
    <w:rsid w:val="00F95AC3"/>
    <w:rsid w:val="00F95B5D"/>
    <w:rsid w:val="00F97B95"/>
    <w:rsid w:val="00FA2737"/>
    <w:rsid w:val="00FA2A99"/>
    <w:rsid w:val="00FB1A7A"/>
    <w:rsid w:val="00FB414F"/>
    <w:rsid w:val="00FB61DE"/>
    <w:rsid w:val="00FC250E"/>
    <w:rsid w:val="00FC5827"/>
    <w:rsid w:val="00FD0531"/>
    <w:rsid w:val="00FD1159"/>
    <w:rsid w:val="00FD291F"/>
    <w:rsid w:val="00FD4D82"/>
    <w:rsid w:val="00FE09D6"/>
    <w:rsid w:val="00FE09F7"/>
    <w:rsid w:val="00FE1E7E"/>
    <w:rsid w:val="00FE3284"/>
    <w:rsid w:val="00FE43F4"/>
    <w:rsid w:val="00FE4780"/>
    <w:rsid w:val="00FE55C4"/>
    <w:rsid w:val="00FE5CA8"/>
    <w:rsid w:val="00FE78B8"/>
    <w:rsid w:val="00FF0D5A"/>
    <w:rsid w:val="00FF4856"/>
    <w:rsid w:val="00FF6648"/>
    <w:rsid w:val="00FF6695"/>
    <w:rsid w:val="00FF71EB"/>
    <w:rsid w:val="011DF42E"/>
    <w:rsid w:val="01AA663F"/>
    <w:rsid w:val="36D1EFDF"/>
    <w:rsid w:val="452C66C5"/>
    <w:rsid w:val="54F3AD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19D0B"/>
  <w15:chartTrackingRefBased/>
  <w15:docId w15:val="{3D1C014F-E1AA-4A97-B68D-35B5F0D2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723E43"/>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723E43"/>
    <w:pPr>
      <w:keepNext/>
      <w:keepLines/>
      <w:spacing w:before="240" w:after="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723E43"/>
    <w:pPr>
      <w:keepNext/>
      <w:keepLines/>
      <w:spacing w:before="160" w:after="12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723E43"/>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723E4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6">
    <w:name w:val="heading 6"/>
    <w:basedOn w:val="Normal"/>
    <w:next w:val="Normal"/>
    <w:link w:val="Ttulo6Car"/>
    <w:uiPriority w:val="9"/>
    <w:semiHidden/>
    <w:unhideWhenUsed/>
    <w:qFormat/>
    <w:rsid w:val="0023694A"/>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23694A"/>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723E43"/>
    <w:pPr>
      <w:ind w:left="720"/>
      <w:contextualSpacing/>
    </w:pPr>
  </w:style>
  <w:style w:type="character" w:customStyle="1" w:styleId="Ttulo1Car">
    <w:name w:val="Título 1 Car"/>
    <w:aliases w:val="Título principales Car"/>
    <w:basedOn w:val="Fuentedeprrafopredeter"/>
    <w:link w:val="Ttulo1"/>
    <w:uiPriority w:val="9"/>
    <w:rsid w:val="00723E43"/>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723E43"/>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723E43"/>
    <w:rPr>
      <w:rFonts w:ascii="Palatino Linotype" w:eastAsiaTheme="majorEastAsia" w:hAnsi="Palatino Linotype" w:cstheme="majorBidi"/>
      <w:b/>
      <w:sz w:val="24"/>
      <w:szCs w:val="24"/>
      <w:u w:val="single"/>
    </w:rPr>
  </w:style>
  <w:style w:type="character" w:styleId="Textodelmarcadordeposicin">
    <w:name w:val="Placeholder Text"/>
    <w:basedOn w:val="Fuentedeprrafopredeter"/>
    <w:uiPriority w:val="99"/>
    <w:semiHidden/>
    <w:rsid w:val="00723E43"/>
    <w:rPr>
      <w:color w:val="808080"/>
    </w:rPr>
  </w:style>
  <w:style w:type="table" w:styleId="Tablaconcuadrcula">
    <w:name w:val="Table Grid"/>
    <w:basedOn w:val="Tablanormal"/>
    <w:uiPriority w:val="39"/>
    <w:rsid w:val="00723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723E4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Listado">
    <w:name w:val="Listado"/>
    <w:basedOn w:val="Prrafodelista"/>
    <w:link w:val="ListadoCar"/>
    <w:rsid w:val="00723E43"/>
    <w:pPr>
      <w:numPr>
        <w:numId w:val="1"/>
      </w:numPr>
      <w:spacing w:before="240" w:after="240"/>
    </w:pPr>
  </w:style>
  <w:style w:type="paragraph" w:styleId="TtuloTDC">
    <w:name w:val="TOC Heading"/>
    <w:basedOn w:val="Ttulo1"/>
    <w:next w:val="Normal"/>
    <w:uiPriority w:val="39"/>
    <w:unhideWhenUsed/>
    <w:qFormat/>
    <w:rsid w:val="00723E43"/>
    <w:pPr>
      <w:spacing w:line="259" w:lineRule="auto"/>
      <w:jc w:val="center"/>
      <w:outlineLvl w:val="9"/>
    </w:pPr>
    <w:rPr>
      <w:rFonts w:ascii="Tempus Sans ITC" w:hAnsi="Tempus Sans ITC"/>
      <w:i w:val="0"/>
      <w:color w:val="4472C4" w:themeColor="accent1"/>
      <w:sz w:val="48"/>
      <w:lang w:eastAsia="es-ES"/>
    </w:rPr>
  </w:style>
  <w:style w:type="character" w:customStyle="1" w:styleId="PrrafodelistaCar">
    <w:name w:val="Párrafo de lista Car"/>
    <w:basedOn w:val="Fuentedeprrafopredeter"/>
    <w:link w:val="Prrafodelista"/>
    <w:uiPriority w:val="34"/>
    <w:rsid w:val="00723E43"/>
    <w:rPr>
      <w:rFonts w:ascii="Palatino Linotype" w:hAnsi="Palatino Linotype"/>
      <w:sz w:val="24"/>
    </w:rPr>
  </w:style>
  <w:style w:type="character" w:customStyle="1" w:styleId="ListadoCar">
    <w:name w:val="Listado Car"/>
    <w:basedOn w:val="PrrafodelistaCar"/>
    <w:link w:val="Listado"/>
    <w:rsid w:val="00723E43"/>
    <w:rPr>
      <w:rFonts w:ascii="Palatino Linotype" w:hAnsi="Palatino Linotype"/>
      <w:sz w:val="24"/>
    </w:rPr>
  </w:style>
  <w:style w:type="paragraph" w:styleId="TDC2">
    <w:name w:val="toc 2"/>
    <w:basedOn w:val="Normal"/>
    <w:next w:val="Normal"/>
    <w:autoRedefine/>
    <w:uiPriority w:val="39"/>
    <w:unhideWhenUsed/>
    <w:rsid w:val="00723E43"/>
    <w:pPr>
      <w:spacing w:before="120" w:after="0"/>
      <w:ind w:left="240"/>
      <w:jc w:val="left"/>
    </w:pPr>
    <w:rPr>
      <w:rFonts w:asciiTheme="minorHAnsi" w:hAnsiTheme="minorHAnsi" w:cstheme="minorHAnsi"/>
      <w:b/>
      <w:bCs/>
      <w:sz w:val="22"/>
    </w:rPr>
  </w:style>
  <w:style w:type="paragraph" w:styleId="TDC1">
    <w:name w:val="toc 1"/>
    <w:basedOn w:val="Normal"/>
    <w:next w:val="Normal"/>
    <w:autoRedefine/>
    <w:uiPriority w:val="39"/>
    <w:unhideWhenUsed/>
    <w:rsid w:val="00395B14"/>
    <w:pPr>
      <w:tabs>
        <w:tab w:val="right" w:leader="dot" w:pos="8494"/>
      </w:tabs>
      <w:spacing w:before="120" w:after="0"/>
      <w:jc w:val="left"/>
    </w:pPr>
    <w:rPr>
      <w:rFonts w:asciiTheme="minorHAnsi" w:hAnsiTheme="minorHAnsi" w:cstheme="minorHAnsi"/>
      <w:noProof/>
      <w:szCs w:val="24"/>
    </w:rPr>
  </w:style>
  <w:style w:type="paragraph" w:styleId="TDC3">
    <w:name w:val="toc 3"/>
    <w:basedOn w:val="Normal"/>
    <w:next w:val="Normal"/>
    <w:autoRedefine/>
    <w:uiPriority w:val="39"/>
    <w:unhideWhenUsed/>
    <w:rsid w:val="00723E43"/>
    <w:pPr>
      <w:spacing w:after="0"/>
      <w:ind w:left="480"/>
      <w:jc w:val="left"/>
    </w:pPr>
    <w:rPr>
      <w:rFonts w:asciiTheme="minorHAnsi" w:hAnsiTheme="minorHAnsi" w:cstheme="minorHAnsi"/>
      <w:sz w:val="20"/>
      <w:szCs w:val="20"/>
    </w:rPr>
  </w:style>
  <w:style w:type="character" w:styleId="Hipervnculo">
    <w:name w:val="Hyperlink"/>
    <w:basedOn w:val="Fuentedeprrafopredeter"/>
    <w:uiPriority w:val="99"/>
    <w:unhideWhenUsed/>
    <w:rsid w:val="00723E43"/>
    <w:rPr>
      <w:color w:val="0563C1" w:themeColor="hyperlink"/>
      <w:u w:val="single"/>
    </w:rPr>
  </w:style>
  <w:style w:type="table" w:styleId="Tabladelista4-nfasis2">
    <w:name w:val="List Table 4 Accent 2"/>
    <w:basedOn w:val="Tablanormal"/>
    <w:uiPriority w:val="49"/>
    <w:rsid w:val="00723E4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4">
    <w:name w:val="toc 4"/>
    <w:basedOn w:val="Normal"/>
    <w:next w:val="Normal"/>
    <w:autoRedefine/>
    <w:uiPriority w:val="39"/>
    <w:unhideWhenUsed/>
    <w:rsid w:val="00723E43"/>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723E43"/>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723E43"/>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723E43"/>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723E43"/>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723E43"/>
    <w:pPr>
      <w:spacing w:after="0"/>
      <w:ind w:left="1920"/>
      <w:jc w:val="left"/>
    </w:pPr>
    <w:rPr>
      <w:rFonts w:asciiTheme="minorHAnsi" w:hAnsiTheme="minorHAnsi" w:cstheme="minorHAnsi"/>
      <w:sz w:val="20"/>
      <w:szCs w:val="20"/>
    </w:rPr>
  </w:style>
  <w:style w:type="paragraph" w:customStyle="1" w:styleId="TextoCodigo">
    <w:name w:val="Texto Codigo"/>
    <w:basedOn w:val="Ttulo1"/>
    <w:link w:val="TextoCodigoCar"/>
    <w:qFormat/>
    <w:rsid w:val="00C71405"/>
    <w:rPr>
      <w:rFonts w:ascii="Courier New" w:hAnsi="Courier New"/>
      <w:b w:val="0"/>
      <w:i w:val="0"/>
      <w:sz w:val="24"/>
    </w:rPr>
  </w:style>
  <w:style w:type="character" w:customStyle="1" w:styleId="TextoCodigoCar">
    <w:name w:val="Texto Codigo Car"/>
    <w:basedOn w:val="Ttulo1Car"/>
    <w:link w:val="TextoCodigo"/>
    <w:rsid w:val="00C71405"/>
    <w:rPr>
      <w:rFonts w:ascii="Courier New" w:eastAsiaTheme="majorEastAsia" w:hAnsi="Courier New" w:cstheme="majorBidi"/>
      <w:b w:val="0"/>
      <w:i w:val="0"/>
      <w:sz w:val="24"/>
      <w:szCs w:val="32"/>
    </w:rPr>
  </w:style>
  <w:style w:type="paragraph" w:styleId="Encabezado">
    <w:name w:val="header"/>
    <w:basedOn w:val="Normal"/>
    <w:link w:val="EncabezadoCar"/>
    <w:uiPriority w:val="99"/>
    <w:unhideWhenUsed/>
    <w:rsid w:val="00723E43"/>
    <w:pPr>
      <w:tabs>
        <w:tab w:val="center" w:pos="4252"/>
        <w:tab w:val="right" w:pos="8504"/>
      </w:tabs>
      <w:spacing w:after="0"/>
    </w:pPr>
  </w:style>
  <w:style w:type="character" w:customStyle="1" w:styleId="EncabezadoCar">
    <w:name w:val="Encabezado Car"/>
    <w:basedOn w:val="Fuentedeprrafopredeter"/>
    <w:link w:val="Encabezado"/>
    <w:uiPriority w:val="99"/>
    <w:rsid w:val="00723E43"/>
    <w:rPr>
      <w:rFonts w:ascii="Palatino Linotype" w:hAnsi="Palatino Linotype"/>
      <w:sz w:val="24"/>
    </w:rPr>
  </w:style>
  <w:style w:type="paragraph" w:styleId="Piedepgina">
    <w:name w:val="footer"/>
    <w:basedOn w:val="Normal"/>
    <w:link w:val="PiedepginaCar"/>
    <w:uiPriority w:val="99"/>
    <w:unhideWhenUsed/>
    <w:rsid w:val="00723E43"/>
    <w:pPr>
      <w:tabs>
        <w:tab w:val="center" w:pos="4252"/>
        <w:tab w:val="right" w:pos="8504"/>
      </w:tabs>
      <w:spacing w:after="0"/>
    </w:pPr>
  </w:style>
  <w:style w:type="character" w:customStyle="1" w:styleId="PiedepginaCar">
    <w:name w:val="Pie de página Car"/>
    <w:basedOn w:val="Fuentedeprrafopredeter"/>
    <w:link w:val="Piedepgina"/>
    <w:uiPriority w:val="99"/>
    <w:rsid w:val="00723E43"/>
    <w:rPr>
      <w:rFonts w:ascii="Palatino Linotype" w:hAnsi="Palatino Linotype"/>
      <w:sz w:val="24"/>
    </w:rPr>
  </w:style>
  <w:style w:type="character" w:customStyle="1" w:styleId="Ttulo4Car">
    <w:name w:val="Título 4 Car"/>
    <w:basedOn w:val="Fuentedeprrafopredeter"/>
    <w:link w:val="Ttulo4"/>
    <w:uiPriority w:val="9"/>
    <w:rsid w:val="00723E43"/>
    <w:rPr>
      <w:rFonts w:asciiTheme="majorHAnsi" w:eastAsiaTheme="majorEastAsia" w:hAnsiTheme="majorHAnsi" w:cstheme="majorBidi"/>
      <w:i/>
      <w:iCs/>
      <w:color w:val="2F5496" w:themeColor="accent1" w:themeShade="BF"/>
      <w:sz w:val="24"/>
    </w:rPr>
  </w:style>
  <w:style w:type="character" w:styleId="Ttulodellibro">
    <w:name w:val="Book Title"/>
    <w:basedOn w:val="Fuentedeprrafopredeter"/>
    <w:uiPriority w:val="33"/>
    <w:qFormat/>
    <w:rsid w:val="00723E43"/>
    <w:rPr>
      <w:b/>
      <w:bCs/>
      <w:i/>
      <w:iCs/>
      <w:spacing w:val="5"/>
    </w:rPr>
  </w:style>
  <w:style w:type="paragraph" w:customStyle="1" w:styleId="Ttuloterciario">
    <w:name w:val="Título terciario"/>
    <w:basedOn w:val="Ttulo3"/>
    <w:next w:val="Normal"/>
    <w:link w:val="TtuloterciarioCar"/>
    <w:qFormat/>
    <w:rsid w:val="00D9677A"/>
    <w:rPr>
      <w:b w:val="0"/>
      <w:i/>
      <w:u w:val="none"/>
    </w:rPr>
  </w:style>
  <w:style w:type="character" w:customStyle="1" w:styleId="TtuloterciarioCar">
    <w:name w:val="Título terciario Car"/>
    <w:basedOn w:val="Ttulo3Car"/>
    <w:link w:val="Ttuloterciario"/>
    <w:rsid w:val="00D9677A"/>
    <w:rPr>
      <w:rFonts w:ascii="Palatino Linotype" w:eastAsiaTheme="majorEastAsia" w:hAnsi="Palatino Linotype" w:cstheme="majorBidi"/>
      <w:b w:val="0"/>
      <w:i/>
      <w:sz w:val="24"/>
      <w:szCs w:val="24"/>
      <w:u w:val="single"/>
    </w:rPr>
  </w:style>
  <w:style w:type="table" w:styleId="Tabladelista3-nfasis2">
    <w:name w:val="List Table 3 Accent 2"/>
    <w:basedOn w:val="Tablanormal"/>
    <w:uiPriority w:val="48"/>
    <w:rsid w:val="003455B8"/>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Sinespaciado">
    <w:name w:val="No Spacing"/>
    <w:link w:val="SinespaciadoCar"/>
    <w:uiPriority w:val="1"/>
    <w:qFormat/>
    <w:rsid w:val="008E6FB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E6FB6"/>
    <w:rPr>
      <w:rFonts w:eastAsiaTheme="minorEastAsia"/>
      <w:lang w:eastAsia="es-ES"/>
    </w:rPr>
  </w:style>
  <w:style w:type="character" w:customStyle="1" w:styleId="Ttulo6Car">
    <w:name w:val="Título 6 Car"/>
    <w:basedOn w:val="Fuentedeprrafopredeter"/>
    <w:link w:val="Ttulo6"/>
    <w:uiPriority w:val="9"/>
    <w:semiHidden/>
    <w:rsid w:val="0023694A"/>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23694A"/>
    <w:rPr>
      <w:rFonts w:asciiTheme="majorHAnsi" w:eastAsiaTheme="majorEastAsia" w:hAnsiTheme="majorHAnsi" w:cstheme="majorBidi"/>
      <w:i/>
      <w:iCs/>
      <w:color w:val="1F3763" w:themeColor="accent1" w:themeShade="7F"/>
      <w:sz w:val="24"/>
    </w:rPr>
  </w:style>
  <w:style w:type="character" w:styleId="Mencinsinresolver">
    <w:name w:val="Unresolved Mention"/>
    <w:basedOn w:val="Fuentedeprrafopredeter"/>
    <w:uiPriority w:val="99"/>
    <w:semiHidden/>
    <w:unhideWhenUsed/>
    <w:rsid w:val="00BC0C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876622">
      <w:bodyDiv w:val="1"/>
      <w:marLeft w:val="0"/>
      <w:marRight w:val="0"/>
      <w:marTop w:val="0"/>
      <w:marBottom w:val="0"/>
      <w:divBdr>
        <w:top w:val="none" w:sz="0" w:space="0" w:color="auto"/>
        <w:left w:val="none" w:sz="0" w:space="0" w:color="auto"/>
        <w:bottom w:val="none" w:sz="0" w:space="0" w:color="auto"/>
        <w:right w:val="none" w:sz="0" w:space="0" w:color="auto"/>
      </w:divBdr>
    </w:div>
    <w:div w:id="95271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image" Target="media/image52.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image" Target="media/image50.png"/><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image" Target="media/image40.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 Id="rId67"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image" Target="media/image51.pn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footnotes" Target="footnotes.xm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PROGRAMACIÓN UD-9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754AD8-BC2F-4DDB-B494-E3B3BBADB311}">
  <ds:schemaRefs>
    <ds:schemaRef ds:uri="http://schemas.openxmlformats.org/officeDocument/2006/bibliography"/>
  </ds:schemaRefs>
</ds:datastoreItem>
</file>

<file path=customXml/itemProps3.xml><?xml version="1.0" encoding="utf-8"?>
<ds:datastoreItem xmlns:ds="http://schemas.openxmlformats.org/officeDocument/2006/customXml" ds:itemID="{229CAB2F-68C7-492F-9659-E47F8A805A80}">
  <ds:schemaRefs>
    <ds:schemaRef ds:uri="http://schemas.microsoft.com/sharepoint/v3/contenttype/forms"/>
  </ds:schemaRefs>
</ds:datastoreItem>
</file>

<file path=customXml/itemProps4.xml><?xml version="1.0" encoding="utf-8"?>
<ds:datastoreItem xmlns:ds="http://schemas.openxmlformats.org/officeDocument/2006/customXml" ds:itemID="{D6D9BE3C-0E81-444D-9F71-1CF6BA6DA13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6865190-3368-4146-A6D7-6F87C99CF4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17</Pages>
  <Words>3653</Words>
  <Characters>20095</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INTERFACES</dc:title>
  <dc:subject/>
  <dc:creator>Alberto Martínez Pérez</dc:creator>
  <cp:keywords/>
  <dc:description/>
  <cp:lastModifiedBy>Alberto Martínez Pérez</cp:lastModifiedBy>
  <cp:revision>113</cp:revision>
  <cp:lastPrinted>2022-09-25T13:00:00Z</cp:lastPrinted>
  <dcterms:created xsi:type="dcterms:W3CDTF">2023-02-09T16:34:00Z</dcterms:created>
  <dcterms:modified xsi:type="dcterms:W3CDTF">2023-02-16T08:30:00Z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