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1129280050"/>
        <w:docPartObj>
          <w:docPartGallery w:val="Cover Pages"/>
          <w:docPartUnique/>
        </w:docPartObj>
      </w:sdtPr>
      <w:sdtEndPr/>
      <w:sdtContent>
        <w:p w14:paraId="56A74F99" w14:textId="6A4AF4AA" w:rsidR="00C44ECF" w:rsidRDefault="00C44ECF">
          <w:pPr>
            <w:pStyle w:val="Sinespaciado"/>
          </w:pPr>
          <w:r>
            <w:rPr>
              <w:noProof/>
            </w:rPr>
            <mc:AlternateContent>
              <mc:Choice Requires="wpg">
                <w:drawing>
                  <wp:anchor distT="0" distB="0" distL="114300" distR="114300" simplePos="0" relativeHeight="251658253" behindDoc="1" locked="0" layoutInCell="1" allowOverlap="1" wp14:anchorId="6BA58CB4" wp14:editId="4913B3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FDC4A49" w14:textId="28157B50" w:rsidR="00C44ECF" w:rsidRDefault="00C44ECF">
                                      <w:pPr>
                                        <w:pStyle w:val="Sinespaciado"/>
                                        <w:jc w:val="right"/>
                                        <w:rPr>
                                          <w:color w:val="FFFFFF" w:themeColor="background1"/>
                                          <w:sz w:val="28"/>
                                          <w:szCs w:val="28"/>
                                        </w:rPr>
                                      </w:pPr>
                                      <w:r>
                                        <w:rPr>
                                          <w:color w:val="FFFFFF" w:themeColor="background1"/>
                                          <w:sz w:val="28"/>
                                          <w:szCs w:val="28"/>
                                        </w:rPr>
                                        <w:t>SISTEMAS INFORMÁTICOS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A58CB4" id="Grupo 2" o:spid="_x0000_s1026" style="position:absolute;margin-left:0;margin-top:0;width:172.8pt;height:718.55pt;z-index:-25165822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FDC4A49" w14:textId="28157B50" w:rsidR="00C44ECF" w:rsidRDefault="00C44ECF">
                                <w:pPr>
                                  <w:pStyle w:val="Sinespaciado"/>
                                  <w:jc w:val="right"/>
                                  <w:rPr>
                                    <w:color w:val="FFFFFF" w:themeColor="background1"/>
                                    <w:sz w:val="28"/>
                                    <w:szCs w:val="28"/>
                                  </w:rPr>
                                </w:pPr>
                                <w:r>
                                  <w:rPr>
                                    <w:color w:val="FFFFFF" w:themeColor="background1"/>
                                    <w:sz w:val="28"/>
                                    <w:szCs w:val="28"/>
                                  </w:rPr>
                                  <w:t>SISTEMAS INFORMÁTICOS</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54" behindDoc="0" locked="0" layoutInCell="1" allowOverlap="1" wp14:anchorId="6808CEAF" wp14:editId="3CF3023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CF5CD" w14:textId="65DBF292" w:rsidR="00C44ECF" w:rsidRPr="0076667E" w:rsidRDefault="00F71DA9" w:rsidP="0076667E">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667E">
                                      <w:rPr>
                                        <w:rFonts w:asciiTheme="majorHAnsi" w:eastAsiaTheme="majorEastAsia" w:hAnsiTheme="majorHAnsi" w:cstheme="majorBidi"/>
                                        <w:color w:val="262626" w:themeColor="text1" w:themeTint="D9"/>
                                        <w:sz w:val="72"/>
                                        <w:szCs w:val="72"/>
                                      </w:rPr>
                                      <w:t>INTRODUCCIÓN A LOS SISTEMAS INFORMÁTICOS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08CEAF" id="_x0000_t202" coordsize="21600,21600" o:spt="202" path="m,l,21600r21600,l21600,xe">
                    <v:stroke joinstyle="miter"/>
                    <v:path gradientshapeok="t" o:connecttype="rect"/>
                  </v:shapetype>
                  <v:shape id="Cuadro de texto 1" o:spid="_x0000_s1055" type="#_x0000_t202" style="position:absolute;margin-left:0;margin-top:0;width:4in;height:84.25pt;z-index:25165825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74CF5CD" w14:textId="65DBF292" w:rsidR="00C44ECF" w:rsidRPr="0076667E" w:rsidRDefault="00F71DA9" w:rsidP="0076667E">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667E">
                                <w:rPr>
                                  <w:rFonts w:asciiTheme="majorHAnsi" w:eastAsiaTheme="majorEastAsia" w:hAnsiTheme="majorHAnsi" w:cstheme="majorBidi"/>
                                  <w:color w:val="262626" w:themeColor="text1" w:themeTint="D9"/>
                                  <w:sz w:val="72"/>
                                  <w:szCs w:val="72"/>
                                </w:rPr>
                                <w:t>INTRODUCCIÓN A LOS SISTEMAS INFORMÁTICOS</w:t>
                              </w:r>
                            </w:sdtContent>
                          </w:sdt>
                        </w:p>
                      </w:txbxContent>
                    </v:textbox>
                    <w10:wrap anchorx="page" anchory="page"/>
                  </v:shape>
                </w:pict>
              </mc:Fallback>
            </mc:AlternateContent>
          </w:r>
        </w:p>
        <w:p w14:paraId="6643A210" w14:textId="39346B94" w:rsidR="003B6AD1" w:rsidRDefault="000D2F09" w:rsidP="003B6AD1">
          <w:r>
            <w:rPr>
              <w:noProof/>
            </w:rPr>
            <mc:AlternateContent>
              <mc:Choice Requires="wps">
                <w:drawing>
                  <wp:anchor distT="0" distB="0" distL="114300" distR="114300" simplePos="0" relativeHeight="251658255" behindDoc="0" locked="0" layoutInCell="1" allowOverlap="1" wp14:anchorId="13D45525" wp14:editId="03D1C70B">
                    <wp:simplePos x="0" y="0"/>
                    <wp:positionH relativeFrom="margin">
                      <wp:align>right</wp:align>
                    </wp:positionH>
                    <wp:positionV relativeFrom="page">
                      <wp:posOffset>9706084</wp:posOffset>
                    </wp:positionV>
                    <wp:extent cx="3657600" cy="36576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D1B70" w14:textId="2C062A1D" w:rsidR="00C44ECF" w:rsidRDefault="00F71DA9" w:rsidP="00F94F3E">
                                <w:pPr>
                                  <w:pStyle w:val="Sinespaciado"/>
                                  <w:jc w:val="right"/>
                                  <w:rPr>
                                    <w:color w:val="4472C4" w:themeColor="accent1"/>
                                    <w:sz w:val="26"/>
                                    <w:szCs w:val="26"/>
                                  </w:rPr>
                                </w:pPr>
                                <w:sdt>
                                  <w:sdtPr>
                                    <w:rPr>
                                      <w:color w:val="4472C4"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44ECF" w:rsidRPr="00AB0B84">
                                      <w:rPr>
                                        <w:color w:val="4472C4" w:themeColor="accent1"/>
                                        <w:sz w:val="32"/>
                                        <w:szCs w:val="32"/>
                                      </w:rPr>
                                      <w:t>Alberto Martínez Pérez</w:t>
                                    </w:r>
                                  </w:sdtContent>
                                </w:sdt>
                              </w:p>
                              <w:p w14:paraId="26D27B58" w14:textId="1910CB84" w:rsidR="00C44ECF" w:rsidRDefault="00F71DA9" w:rsidP="00F94F3E">
                                <w:pPr>
                                  <w:pStyle w:val="Sinespaciado"/>
                                  <w:jc w:val="right"/>
                                  <w:rPr>
                                    <w:color w:val="595959" w:themeColor="text1" w:themeTint="A6"/>
                                    <w:sz w:val="20"/>
                                    <w:szCs w:val="20"/>
                                  </w:rPr>
                                </w:pPr>
                                <w:sdt>
                                  <w:sdtPr>
                                    <w:rPr>
                                      <w:caps/>
                                      <w:color w:val="595959" w:themeColor="text1" w:themeTint="A6"/>
                                      <w:sz w:val="24"/>
                                      <w:szCs w:val="24"/>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55083" w:rsidRPr="00AB0B84">
                                      <w:rPr>
                                        <w:caps/>
                                        <w:color w:val="595959" w:themeColor="text1" w:themeTint="A6"/>
                                        <w:sz w:val="24"/>
                                        <w:szCs w:val="24"/>
                                      </w:rPr>
                                      <w:t>1º CFGS DESARROLLO DE APLICACIONES WEB (daw)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3D45525" id="Cuadro de texto 32" o:spid="_x0000_s1056" type="#_x0000_t202" style="position:absolute;left:0;text-align:left;margin-left:236.8pt;margin-top:764.25pt;width:4in;height:28.8pt;z-index:251658255;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" filled="f" stroked="f" strokeweight=".5pt">
                    <v:textbox style="mso-fit-shape-to-text:t" inset="0,0,0,0">
                      <w:txbxContent>
                        <w:p w14:paraId="39BD1B70" w14:textId="2C062A1D" w:rsidR="00C44ECF" w:rsidRDefault="00F71DA9" w:rsidP="00F94F3E">
                          <w:pPr>
                            <w:pStyle w:val="Sinespaciado"/>
                            <w:jc w:val="right"/>
                            <w:rPr>
                              <w:color w:val="4472C4" w:themeColor="accent1"/>
                              <w:sz w:val="26"/>
                              <w:szCs w:val="26"/>
                            </w:rPr>
                          </w:pPr>
                          <w:sdt>
                            <w:sdtPr>
                              <w:rPr>
                                <w:color w:val="4472C4"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44ECF" w:rsidRPr="00AB0B84">
                                <w:rPr>
                                  <w:color w:val="4472C4" w:themeColor="accent1"/>
                                  <w:sz w:val="32"/>
                                  <w:szCs w:val="32"/>
                                </w:rPr>
                                <w:t>Alberto Martínez Pérez</w:t>
                              </w:r>
                            </w:sdtContent>
                          </w:sdt>
                        </w:p>
                        <w:p w14:paraId="26D27B58" w14:textId="1910CB84" w:rsidR="00C44ECF" w:rsidRDefault="00F71DA9" w:rsidP="00F94F3E">
                          <w:pPr>
                            <w:pStyle w:val="Sinespaciado"/>
                            <w:jc w:val="right"/>
                            <w:rPr>
                              <w:color w:val="595959" w:themeColor="text1" w:themeTint="A6"/>
                              <w:sz w:val="20"/>
                              <w:szCs w:val="20"/>
                            </w:rPr>
                          </w:pPr>
                          <w:sdt>
                            <w:sdtPr>
                              <w:rPr>
                                <w:caps/>
                                <w:color w:val="595959" w:themeColor="text1" w:themeTint="A6"/>
                                <w:sz w:val="24"/>
                                <w:szCs w:val="24"/>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55083" w:rsidRPr="00AB0B84">
                                <w:rPr>
                                  <w:caps/>
                                  <w:color w:val="595959" w:themeColor="text1" w:themeTint="A6"/>
                                  <w:sz w:val="24"/>
                                  <w:szCs w:val="24"/>
                                </w:rPr>
                                <w:t>1º CFGS DESARROLLO DE APLICACIONES WEB (daw)</w:t>
                              </w:r>
                            </w:sdtContent>
                          </w:sdt>
                        </w:p>
                      </w:txbxContent>
                    </v:textbox>
                    <w10:wrap anchorx="margin" anchory="page"/>
                  </v:shape>
                </w:pict>
              </mc:Fallback>
            </mc:AlternateContent>
          </w:r>
          <w:r w:rsidR="00C44ECF">
            <w:br w:type="page"/>
          </w:r>
        </w:p>
      </w:sdtContent>
    </w:sdt>
    <w:p w14:paraId="0EC69868" w14:textId="22EDFBC9" w:rsidR="003B6AD1" w:rsidRPr="00F24E04" w:rsidRDefault="00F24E04">
      <w:pPr>
        <w:pStyle w:val="TDC1"/>
        <w:tabs>
          <w:tab w:val="left" w:pos="480"/>
          <w:tab w:val="right" w:leader="underscore" w:pos="9016"/>
        </w:tabs>
        <w:rPr>
          <w:b w:val="0"/>
          <w:bCs w:val="0"/>
        </w:rPr>
      </w:pPr>
      <w:r w:rsidRPr="00F24E04">
        <w:rPr>
          <w:b w:val="0"/>
          <w:bCs w:val="0"/>
        </w:rPr>
        <w:lastRenderedPageBreak/>
        <w:t>ÍNDICE DE PREGUNTAS</w:t>
      </w:r>
    </w:p>
    <w:p w14:paraId="19EA1360" w14:textId="0C2D56F2" w:rsidR="00F24E04" w:rsidRPr="00F24E04" w:rsidRDefault="003B6AD1">
      <w:pPr>
        <w:pStyle w:val="TDC1"/>
        <w:tabs>
          <w:tab w:val="left" w:pos="480"/>
          <w:tab w:val="right" w:leader="underscore" w:pos="9016"/>
        </w:tabs>
        <w:rPr>
          <w:rFonts w:eastAsiaTheme="minorEastAsia" w:cstheme="minorBidi"/>
          <w:b w:val="0"/>
          <w:bCs w:val="0"/>
          <w:i w:val="0"/>
          <w:iCs w:val="0"/>
          <w:noProof/>
          <w:sz w:val="22"/>
          <w:szCs w:val="22"/>
          <w:lang w:eastAsia="es-ES"/>
        </w:rPr>
      </w:pPr>
      <w:r w:rsidRPr="00F24E04">
        <w:rPr>
          <w:b w:val="0"/>
          <w:bCs w:val="0"/>
        </w:rPr>
        <w:fldChar w:fldCharType="begin"/>
      </w:r>
      <w:r w:rsidRPr="00F24E04">
        <w:rPr>
          <w:b w:val="0"/>
          <w:bCs w:val="0"/>
        </w:rPr>
        <w:instrText xml:space="preserve"> TOC \o "1-3" \h \z \u </w:instrText>
      </w:r>
      <w:r w:rsidRPr="00F24E04">
        <w:rPr>
          <w:b w:val="0"/>
          <w:bCs w:val="0"/>
        </w:rPr>
        <w:fldChar w:fldCharType="separate"/>
      </w:r>
      <w:hyperlink w:anchor="_Toc117531802" w:history="1">
        <w:r w:rsidR="00F24E04" w:rsidRPr="00F24E04">
          <w:rPr>
            <w:rStyle w:val="Hipervnculo"/>
            <w:b w:val="0"/>
            <w:bCs w:val="0"/>
            <w:noProof/>
          </w:rPr>
          <w:t>1.</w:t>
        </w:r>
        <w:r w:rsidR="00F24E04" w:rsidRPr="00F24E04">
          <w:rPr>
            <w:rFonts w:eastAsiaTheme="minorEastAsia" w:cstheme="minorBidi"/>
            <w:b w:val="0"/>
            <w:bCs w:val="0"/>
            <w:i w:val="0"/>
            <w:iCs w:val="0"/>
            <w:noProof/>
            <w:sz w:val="22"/>
            <w:szCs w:val="22"/>
            <w:lang w:eastAsia="es-ES"/>
          </w:rPr>
          <w:tab/>
        </w:r>
        <w:r w:rsidR="00F24E04" w:rsidRPr="00F24E04">
          <w:rPr>
            <w:rStyle w:val="Hipervnculo"/>
            <w:b w:val="0"/>
            <w:bCs w:val="0"/>
            <w:noProof/>
          </w:rPr>
          <w:t>La información contenida en un DVD y discos duros, ¿es software o hardware?</w:t>
        </w:r>
        <w:r w:rsidR="00F24E04" w:rsidRPr="00F24E04">
          <w:rPr>
            <w:b w:val="0"/>
            <w:bCs w:val="0"/>
            <w:noProof/>
            <w:webHidden/>
          </w:rPr>
          <w:tab/>
        </w:r>
        <w:r w:rsidR="00F24E04" w:rsidRPr="00F24E04">
          <w:rPr>
            <w:b w:val="0"/>
            <w:bCs w:val="0"/>
            <w:noProof/>
            <w:webHidden/>
          </w:rPr>
          <w:fldChar w:fldCharType="begin"/>
        </w:r>
        <w:r w:rsidR="00F24E04" w:rsidRPr="00F24E04">
          <w:rPr>
            <w:b w:val="0"/>
            <w:bCs w:val="0"/>
            <w:noProof/>
            <w:webHidden/>
          </w:rPr>
          <w:instrText xml:space="preserve"> PAGEREF _Toc117531802 \h </w:instrText>
        </w:r>
        <w:r w:rsidR="00F24E04" w:rsidRPr="00F24E04">
          <w:rPr>
            <w:b w:val="0"/>
            <w:bCs w:val="0"/>
            <w:noProof/>
            <w:webHidden/>
          </w:rPr>
        </w:r>
        <w:r w:rsidR="00F24E04" w:rsidRPr="00F24E04">
          <w:rPr>
            <w:b w:val="0"/>
            <w:bCs w:val="0"/>
            <w:noProof/>
            <w:webHidden/>
          </w:rPr>
          <w:fldChar w:fldCharType="separate"/>
        </w:r>
        <w:r w:rsidR="00F71DA9">
          <w:rPr>
            <w:b w:val="0"/>
            <w:bCs w:val="0"/>
            <w:noProof/>
            <w:webHidden/>
          </w:rPr>
          <w:t>3</w:t>
        </w:r>
        <w:r w:rsidR="00F24E04" w:rsidRPr="00F24E04">
          <w:rPr>
            <w:b w:val="0"/>
            <w:bCs w:val="0"/>
            <w:noProof/>
            <w:webHidden/>
          </w:rPr>
          <w:fldChar w:fldCharType="end"/>
        </w:r>
      </w:hyperlink>
    </w:p>
    <w:p w14:paraId="43F6048B" w14:textId="6C034B50" w:rsidR="00F24E04" w:rsidRPr="00F24E04" w:rsidRDefault="00F71DA9">
      <w:pPr>
        <w:pStyle w:val="TDC1"/>
        <w:tabs>
          <w:tab w:val="left" w:pos="480"/>
          <w:tab w:val="right" w:leader="underscore" w:pos="9016"/>
        </w:tabs>
        <w:rPr>
          <w:rFonts w:eastAsiaTheme="minorEastAsia" w:cstheme="minorBidi"/>
          <w:b w:val="0"/>
          <w:bCs w:val="0"/>
          <w:i w:val="0"/>
          <w:iCs w:val="0"/>
          <w:noProof/>
          <w:sz w:val="22"/>
          <w:szCs w:val="22"/>
          <w:lang w:eastAsia="es-ES"/>
        </w:rPr>
      </w:pPr>
      <w:hyperlink w:anchor="_Toc117531803" w:history="1">
        <w:r w:rsidR="00F24E04" w:rsidRPr="00F24E04">
          <w:rPr>
            <w:rStyle w:val="Hipervnculo"/>
            <w:b w:val="0"/>
            <w:bCs w:val="0"/>
            <w:noProof/>
          </w:rPr>
          <w:t>2.</w:t>
        </w:r>
        <w:r w:rsidR="00F24E04" w:rsidRPr="00F24E04">
          <w:rPr>
            <w:rFonts w:eastAsiaTheme="minorEastAsia" w:cstheme="minorBidi"/>
            <w:b w:val="0"/>
            <w:bCs w:val="0"/>
            <w:i w:val="0"/>
            <w:iCs w:val="0"/>
            <w:noProof/>
            <w:sz w:val="22"/>
            <w:szCs w:val="22"/>
            <w:lang w:eastAsia="es-ES"/>
          </w:rPr>
          <w:tab/>
        </w:r>
        <w:r w:rsidR="00F24E04" w:rsidRPr="00F24E04">
          <w:rPr>
            <w:rStyle w:val="Hipervnculo"/>
            <w:b w:val="0"/>
            <w:bCs w:val="0"/>
            <w:noProof/>
          </w:rPr>
          <w:t>Clasifica los siguientes periféricos y soportes según su tipo: impresora, escáner, módem, monitor, disco duro, pen drive, tarjeta de sonido</w:t>
        </w:r>
        <w:r w:rsidR="00F24E04" w:rsidRPr="00F24E04">
          <w:rPr>
            <w:b w:val="0"/>
            <w:bCs w:val="0"/>
            <w:noProof/>
            <w:webHidden/>
          </w:rPr>
          <w:tab/>
        </w:r>
        <w:r w:rsidR="00F24E04" w:rsidRPr="00F24E04">
          <w:rPr>
            <w:b w:val="0"/>
            <w:bCs w:val="0"/>
            <w:noProof/>
            <w:webHidden/>
          </w:rPr>
          <w:fldChar w:fldCharType="begin"/>
        </w:r>
        <w:r w:rsidR="00F24E04" w:rsidRPr="00F24E04">
          <w:rPr>
            <w:b w:val="0"/>
            <w:bCs w:val="0"/>
            <w:noProof/>
            <w:webHidden/>
          </w:rPr>
          <w:instrText xml:space="preserve"> PAGEREF _Toc117531803 \h </w:instrText>
        </w:r>
        <w:r w:rsidR="00F24E04" w:rsidRPr="00F24E04">
          <w:rPr>
            <w:b w:val="0"/>
            <w:bCs w:val="0"/>
            <w:noProof/>
            <w:webHidden/>
          </w:rPr>
        </w:r>
        <w:r w:rsidR="00F24E04" w:rsidRPr="00F24E04">
          <w:rPr>
            <w:b w:val="0"/>
            <w:bCs w:val="0"/>
            <w:noProof/>
            <w:webHidden/>
          </w:rPr>
          <w:fldChar w:fldCharType="separate"/>
        </w:r>
        <w:r>
          <w:rPr>
            <w:b w:val="0"/>
            <w:bCs w:val="0"/>
            <w:noProof/>
            <w:webHidden/>
          </w:rPr>
          <w:t>3</w:t>
        </w:r>
        <w:r w:rsidR="00F24E04" w:rsidRPr="00F24E04">
          <w:rPr>
            <w:b w:val="0"/>
            <w:bCs w:val="0"/>
            <w:noProof/>
            <w:webHidden/>
          </w:rPr>
          <w:fldChar w:fldCharType="end"/>
        </w:r>
      </w:hyperlink>
    </w:p>
    <w:p w14:paraId="50192AF4" w14:textId="56807E8F" w:rsidR="00F24E04" w:rsidRPr="00F24E04" w:rsidRDefault="00F71DA9">
      <w:pPr>
        <w:pStyle w:val="TDC1"/>
        <w:tabs>
          <w:tab w:val="left" w:pos="480"/>
          <w:tab w:val="right" w:leader="underscore" w:pos="9016"/>
        </w:tabs>
        <w:rPr>
          <w:rFonts w:eastAsiaTheme="minorEastAsia" w:cstheme="minorBidi"/>
          <w:b w:val="0"/>
          <w:bCs w:val="0"/>
          <w:i w:val="0"/>
          <w:iCs w:val="0"/>
          <w:noProof/>
          <w:sz w:val="22"/>
          <w:szCs w:val="22"/>
          <w:lang w:eastAsia="es-ES"/>
        </w:rPr>
      </w:pPr>
      <w:hyperlink w:anchor="_Toc117531804" w:history="1">
        <w:r w:rsidR="00F24E04" w:rsidRPr="00F24E04">
          <w:rPr>
            <w:rStyle w:val="Hipervnculo"/>
            <w:b w:val="0"/>
            <w:bCs w:val="0"/>
            <w:noProof/>
          </w:rPr>
          <w:t>3.</w:t>
        </w:r>
        <w:r w:rsidR="00F24E04" w:rsidRPr="00F24E04">
          <w:rPr>
            <w:rFonts w:eastAsiaTheme="minorEastAsia" w:cstheme="minorBidi"/>
            <w:b w:val="0"/>
            <w:bCs w:val="0"/>
            <w:i w:val="0"/>
            <w:iCs w:val="0"/>
            <w:noProof/>
            <w:sz w:val="22"/>
            <w:szCs w:val="22"/>
            <w:lang w:eastAsia="es-ES"/>
          </w:rPr>
          <w:tab/>
        </w:r>
        <w:r w:rsidR="00F24E04" w:rsidRPr="00F24E04">
          <w:rPr>
            <w:rStyle w:val="Hipervnculo"/>
            <w:b w:val="0"/>
            <w:bCs w:val="0"/>
            <w:noProof/>
          </w:rPr>
          <w:t>Indica las partes y funciones de un sistema informático</w:t>
        </w:r>
        <w:r w:rsidR="00F24E04" w:rsidRPr="00F24E04">
          <w:rPr>
            <w:b w:val="0"/>
            <w:bCs w:val="0"/>
            <w:noProof/>
            <w:webHidden/>
          </w:rPr>
          <w:tab/>
        </w:r>
        <w:r w:rsidR="00F24E04" w:rsidRPr="00F24E04">
          <w:rPr>
            <w:b w:val="0"/>
            <w:bCs w:val="0"/>
            <w:noProof/>
            <w:webHidden/>
          </w:rPr>
          <w:fldChar w:fldCharType="begin"/>
        </w:r>
        <w:r w:rsidR="00F24E04" w:rsidRPr="00F24E04">
          <w:rPr>
            <w:b w:val="0"/>
            <w:bCs w:val="0"/>
            <w:noProof/>
            <w:webHidden/>
          </w:rPr>
          <w:instrText xml:space="preserve"> PAGEREF _Toc117531804 \h </w:instrText>
        </w:r>
        <w:r w:rsidR="00F24E04" w:rsidRPr="00F24E04">
          <w:rPr>
            <w:b w:val="0"/>
            <w:bCs w:val="0"/>
            <w:noProof/>
            <w:webHidden/>
          </w:rPr>
        </w:r>
        <w:r w:rsidR="00F24E04" w:rsidRPr="00F24E04">
          <w:rPr>
            <w:b w:val="0"/>
            <w:bCs w:val="0"/>
            <w:noProof/>
            <w:webHidden/>
          </w:rPr>
          <w:fldChar w:fldCharType="separate"/>
        </w:r>
        <w:r>
          <w:rPr>
            <w:b w:val="0"/>
            <w:bCs w:val="0"/>
            <w:noProof/>
            <w:webHidden/>
          </w:rPr>
          <w:t>3</w:t>
        </w:r>
        <w:r w:rsidR="00F24E04" w:rsidRPr="00F24E04">
          <w:rPr>
            <w:b w:val="0"/>
            <w:bCs w:val="0"/>
            <w:noProof/>
            <w:webHidden/>
          </w:rPr>
          <w:fldChar w:fldCharType="end"/>
        </w:r>
      </w:hyperlink>
    </w:p>
    <w:p w14:paraId="7091A00A" w14:textId="57D26764" w:rsidR="00F24E04" w:rsidRPr="00F24E04" w:rsidRDefault="00F71DA9">
      <w:pPr>
        <w:pStyle w:val="TDC1"/>
        <w:tabs>
          <w:tab w:val="left" w:pos="480"/>
          <w:tab w:val="right" w:leader="underscore" w:pos="9016"/>
        </w:tabs>
        <w:rPr>
          <w:rFonts w:eastAsiaTheme="minorEastAsia" w:cstheme="minorBidi"/>
          <w:b w:val="0"/>
          <w:bCs w:val="0"/>
          <w:i w:val="0"/>
          <w:iCs w:val="0"/>
          <w:noProof/>
          <w:sz w:val="22"/>
          <w:szCs w:val="22"/>
          <w:lang w:eastAsia="es-ES"/>
        </w:rPr>
      </w:pPr>
      <w:hyperlink w:anchor="_Toc117531805" w:history="1">
        <w:r w:rsidR="00F24E04" w:rsidRPr="00F24E04">
          <w:rPr>
            <w:rStyle w:val="Hipervnculo"/>
            <w:b w:val="0"/>
            <w:bCs w:val="0"/>
            <w:noProof/>
          </w:rPr>
          <w:t>4.</w:t>
        </w:r>
        <w:r w:rsidR="00F24E04" w:rsidRPr="00F24E04">
          <w:rPr>
            <w:rFonts w:eastAsiaTheme="minorEastAsia" w:cstheme="minorBidi"/>
            <w:b w:val="0"/>
            <w:bCs w:val="0"/>
            <w:i w:val="0"/>
            <w:iCs w:val="0"/>
            <w:noProof/>
            <w:sz w:val="22"/>
            <w:szCs w:val="22"/>
            <w:lang w:eastAsia="es-ES"/>
          </w:rPr>
          <w:tab/>
        </w:r>
        <w:r w:rsidR="00F24E04" w:rsidRPr="00F24E04">
          <w:rPr>
            <w:rStyle w:val="Hipervnculo"/>
            <w:b w:val="0"/>
            <w:bCs w:val="0"/>
            <w:noProof/>
          </w:rPr>
          <w:t>¿Puede funcionar un ordenador sin software básico? ¿Y sin unidad de disco duro?</w:t>
        </w:r>
        <w:r w:rsidR="00F24E04" w:rsidRPr="00F24E04">
          <w:rPr>
            <w:b w:val="0"/>
            <w:bCs w:val="0"/>
            <w:noProof/>
            <w:webHidden/>
          </w:rPr>
          <w:tab/>
        </w:r>
        <w:r w:rsidR="00F24E04" w:rsidRPr="00F24E04">
          <w:rPr>
            <w:b w:val="0"/>
            <w:bCs w:val="0"/>
            <w:noProof/>
            <w:webHidden/>
          </w:rPr>
          <w:fldChar w:fldCharType="begin"/>
        </w:r>
        <w:r w:rsidR="00F24E04" w:rsidRPr="00F24E04">
          <w:rPr>
            <w:b w:val="0"/>
            <w:bCs w:val="0"/>
            <w:noProof/>
            <w:webHidden/>
          </w:rPr>
          <w:instrText xml:space="preserve"> PAGEREF _Toc117531805 \h </w:instrText>
        </w:r>
        <w:r w:rsidR="00F24E04" w:rsidRPr="00F24E04">
          <w:rPr>
            <w:b w:val="0"/>
            <w:bCs w:val="0"/>
            <w:noProof/>
            <w:webHidden/>
          </w:rPr>
        </w:r>
        <w:r w:rsidR="00F24E04" w:rsidRPr="00F24E04">
          <w:rPr>
            <w:b w:val="0"/>
            <w:bCs w:val="0"/>
            <w:noProof/>
            <w:webHidden/>
          </w:rPr>
          <w:fldChar w:fldCharType="separate"/>
        </w:r>
        <w:r>
          <w:rPr>
            <w:b w:val="0"/>
            <w:bCs w:val="0"/>
            <w:noProof/>
            <w:webHidden/>
          </w:rPr>
          <w:t>4</w:t>
        </w:r>
        <w:r w:rsidR="00F24E04" w:rsidRPr="00F24E04">
          <w:rPr>
            <w:b w:val="0"/>
            <w:bCs w:val="0"/>
            <w:noProof/>
            <w:webHidden/>
          </w:rPr>
          <w:fldChar w:fldCharType="end"/>
        </w:r>
      </w:hyperlink>
    </w:p>
    <w:p w14:paraId="1DB591D3" w14:textId="37FE4E22" w:rsidR="00F24E04" w:rsidRPr="00F24E04" w:rsidRDefault="00F71DA9">
      <w:pPr>
        <w:pStyle w:val="TDC1"/>
        <w:tabs>
          <w:tab w:val="left" w:pos="480"/>
          <w:tab w:val="right" w:leader="underscore" w:pos="9016"/>
        </w:tabs>
        <w:rPr>
          <w:rFonts w:eastAsiaTheme="minorEastAsia" w:cstheme="minorBidi"/>
          <w:b w:val="0"/>
          <w:bCs w:val="0"/>
          <w:i w:val="0"/>
          <w:iCs w:val="0"/>
          <w:noProof/>
          <w:sz w:val="22"/>
          <w:szCs w:val="22"/>
          <w:lang w:eastAsia="es-ES"/>
        </w:rPr>
      </w:pPr>
      <w:hyperlink w:anchor="_Toc117531806" w:history="1">
        <w:r w:rsidR="00F24E04" w:rsidRPr="00F24E04">
          <w:rPr>
            <w:rStyle w:val="Hipervnculo"/>
            <w:b w:val="0"/>
            <w:bCs w:val="0"/>
            <w:noProof/>
          </w:rPr>
          <w:t>5.</w:t>
        </w:r>
        <w:r w:rsidR="00F24E04" w:rsidRPr="00F24E04">
          <w:rPr>
            <w:rFonts w:eastAsiaTheme="minorEastAsia" w:cstheme="minorBidi"/>
            <w:b w:val="0"/>
            <w:bCs w:val="0"/>
            <w:i w:val="0"/>
            <w:iCs w:val="0"/>
            <w:noProof/>
            <w:sz w:val="22"/>
            <w:szCs w:val="22"/>
            <w:lang w:eastAsia="es-ES"/>
          </w:rPr>
          <w:tab/>
        </w:r>
        <w:r w:rsidR="00F24E04" w:rsidRPr="00F24E04">
          <w:rPr>
            <w:rStyle w:val="Hipervnculo"/>
            <w:b w:val="0"/>
            <w:bCs w:val="0"/>
            <w:noProof/>
          </w:rPr>
          <w:t>Explica cada uno de los componentes del siguiente esquema</w:t>
        </w:r>
        <w:r w:rsidR="00F24E04" w:rsidRPr="00F24E04">
          <w:rPr>
            <w:b w:val="0"/>
            <w:bCs w:val="0"/>
            <w:noProof/>
            <w:webHidden/>
          </w:rPr>
          <w:tab/>
        </w:r>
        <w:r w:rsidR="00F24E04" w:rsidRPr="00F24E04">
          <w:rPr>
            <w:b w:val="0"/>
            <w:bCs w:val="0"/>
            <w:noProof/>
            <w:webHidden/>
          </w:rPr>
          <w:fldChar w:fldCharType="begin"/>
        </w:r>
        <w:r w:rsidR="00F24E04" w:rsidRPr="00F24E04">
          <w:rPr>
            <w:b w:val="0"/>
            <w:bCs w:val="0"/>
            <w:noProof/>
            <w:webHidden/>
          </w:rPr>
          <w:instrText xml:space="preserve"> PAGEREF _Toc117531806 \h </w:instrText>
        </w:r>
        <w:r w:rsidR="00F24E04" w:rsidRPr="00F24E04">
          <w:rPr>
            <w:b w:val="0"/>
            <w:bCs w:val="0"/>
            <w:noProof/>
            <w:webHidden/>
          </w:rPr>
        </w:r>
        <w:r w:rsidR="00F24E04" w:rsidRPr="00F24E04">
          <w:rPr>
            <w:b w:val="0"/>
            <w:bCs w:val="0"/>
            <w:noProof/>
            <w:webHidden/>
          </w:rPr>
          <w:fldChar w:fldCharType="separate"/>
        </w:r>
        <w:r>
          <w:rPr>
            <w:b w:val="0"/>
            <w:bCs w:val="0"/>
            <w:noProof/>
            <w:webHidden/>
          </w:rPr>
          <w:t>4</w:t>
        </w:r>
        <w:r w:rsidR="00F24E04" w:rsidRPr="00F24E04">
          <w:rPr>
            <w:b w:val="0"/>
            <w:bCs w:val="0"/>
            <w:noProof/>
            <w:webHidden/>
          </w:rPr>
          <w:fldChar w:fldCharType="end"/>
        </w:r>
      </w:hyperlink>
    </w:p>
    <w:p w14:paraId="59A81E99" w14:textId="7FCC93BE" w:rsidR="00F24E04" w:rsidRPr="00F24E04" w:rsidRDefault="00F71DA9">
      <w:pPr>
        <w:pStyle w:val="TDC1"/>
        <w:tabs>
          <w:tab w:val="left" w:pos="480"/>
          <w:tab w:val="right" w:leader="underscore" w:pos="9016"/>
        </w:tabs>
        <w:rPr>
          <w:rFonts w:eastAsiaTheme="minorEastAsia" w:cstheme="minorBidi"/>
          <w:b w:val="0"/>
          <w:bCs w:val="0"/>
          <w:i w:val="0"/>
          <w:iCs w:val="0"/>
          <w:noProof/>
          <w:sz w:val="22"/>
          <w:szCs w:val="22"/>
          <w:lang w:eastAsia="es-ES"/>
        </w:rPr>
      </w:pPr>
      <w:hyperlink w:anchor="_Toc117531807" w:history="1">
        <w:r w:rsidR="00F24E04" w:rsidRPr="00F24E04">
          <w:rPr>
            <w:rStyle w:val="Hipervnculo"/>
            <w:b w:val="0"/>
            <w:bCs w:val="0"/>
            <w:noProof/>
          </w:rPr>
          <w:t>6.</w:t>
        </w:r>
        <w:r w:rsidR="00F24E04" w:rsidRPr="00F24E04">
          <w:rPr>
            <w:rFonts w:eastAsiaTheme="minorEastAsia" w:cstheme="minorBidi"/>
            <w:b w:val="0"/>
            <w:bCs w:val="0"/>
            <w:i w:val="0"/>
            <w:iCs w:val="0"/>
            <w:noProof/>
            <w:sz w:val="22"/>
            <w:szCs w:val="22"/>
            <w:lang w:eastAsia="es-ES"/>
          </w:rPr>
          <w:tab/>
        </w:r>
        <w:r w:rsidR="00F24E04" w:rsidRPr="00F24E04">
          <w:rPr>
            <w:rStyle w:val="Hipervnculo"/>
            <w:b w:val="0"/>
            <w:bCs w:val="0"/>
            <w:noProof/>
          </w:rPr>
          <w:t>Explica cada uno de los componentes del siguiente esquema</w:t>
        </w:r>
        <w:r w:rsidR="00F24E04" w:rsidRPr="00F24E04">
          <w:rPr>
            <w:b w:val="0"/>
            <w:bCs w:val="0"/>
            <w:noProof/>
            <w:webHidden/>
          </w:rPr>
          <w:tab/>
        </w:r>
        <w:r w:rsidR="00F24E04" w:rsidRPr="00F24E04">
          <w:rPr>
            <w:b w:val="0"/>
            <w:bCs w:val="0"/>
            <w:noProof/>
            <w:webHidden/>
          </w:rPr>
          <w:fldChar w:fldCharType="begin"/>
        </w:r>
        <w:r w:rsidR="00F24E04" w:rsidRPr="00F24E04">
          <w:rPr>
            <w:b w:val="0"/>
            <w:bCs w:val="0"/>
            <w:noProof/>
            <w:webHidden/>
          </w:rPr>
          <w:instrText xml:space="preserve"> PAGEREF _Toc117531807 \h </w:instrText>
        </w:r>
        <w:r w:rsidR="00F24E04" w:rsidRPr="00F24E04">
          <w:rPr>
            <w:b w:val="0"/>
            <w:bCs w:val="0"/>
            <w:noProof/>
            <w:webHidden/>
          </w:rPr>
        </w:r>
        <w:r w:rsidR="00F24E04" w:rsidRPr="00F24E04">
          <w:rPr>
            <w:b w:val="0"/>
            <w:bCs w:val="0"/>
            <w:noProof/>
            <w:webHidden/>
          </w:rPr>
          <w:fldChar w:fldCharType="separate"/>
        </w:r>
        <w:r>
          <w:rPr>
            <w:b w:val="0"/>
            <w:bCs w:val="0"/>
            <w:noProof/>
            <w:webHidden/>
          </w:rPr>
          <w:t>5</w:t>
        </w:r>
        <w:r w:rsidR="00F24E04" w:rsidRPr="00F24E04">
          <w:rPr>
            <w:b w:val="0"/>
            <w:bCs w:val="0"/>
            <w:noProof/>
            <w:webHidden/>
          </w:rPr>
          <w:fldChar w:fldCharType="end"/>
        </w:r>
      </w:hyperlink>
    </w:p>
    <w:p w14:paraId="21AAB058" w14:textId="2B20E6D3" w:rsidR="00F24E04" w:rsidRPr="00F24E04" w:rsidRDefault="00F71DA9">
      <w:pPr>
        <w:pStyle w:val="TDC1"/>
        <w:tabs>
          <w:tab w:val="left" w:pos="480"/>
          <w:tab w:val="right" w:leader="underscore" w:pos="9016"/>
        </w:tabs>
        <w:rPr>
          <w:rFonts w:eastAsiaTheme="minorEastAsia" w:cstheme="minorBidi"/>
          <w:b w:val="0"/>
          <w:bCs w:val="0"/>
          <w:i w:val="0"/>
          <w:iCs w:val="0"/>
          <w:noProof/>
          <w:sz w:val="22"/>
          <w:szCs w:val="22"/>
          <w:lang w:eastAsia="es-ES"/>
        </w:rPr>
      </w:pPr>
      <w:hyperlink w:anchor="_Toc117531808" w:history="1">
        <w:r w:rsidR="00F24E04" w:rsidRPr="00F24E04">
          <w:rPr>
            <w:rStyle w:val="Hipervnculo"/>
            <w:b w:val="0"/>
            <w:bCs w:val="0"/>
            <w:noProof/>
          </w:rPr>
          <w:t>7.</w:t>
        </w:r>
        <w:r w:rsidR="00F24E04" w:rsidRPr="00F24E04">
          <w:rPr>
            <w:rFonts w:eastAsiaTheme="minorEastAsia" w:cstheme="minorBidi"/>
            <w:b w:val="0"/>
            <w:bCs w:val="0"/>
            <w:i w:val="0"/>
            <w:iCs w:val="0"/>
            <w:noProof/>
            <w:sz w:val="22"/>
            <w:szCs w:val="22"/>
            <w:lang w:eastAsia="es-ES"/>
          </w:rPr>
          <w:tab/>
        </w:r>
        <w:r w:rsidR="00F24E04" w:rsidRPr="00F24E04">
          <w:rPr>
            <w:rStyle w:val="Hipervnculo"/>
            <w:b w:val="0"/>
            <w:bCs w:val="0"/>
            <w:noProof/>
          </w:rPr>
          <w:t>Explica cada uno de los componentes del siguiente esquema</w:t>
        </w:r>
        <w:r w:rsidR="00F24E04" w:rsidRPr="00F24E04">
          <w:rPr>
            <w:b w:val="0"/>
            <w:bCs w:val="0"/>
            <w:noProof/>
            <w:webHidden/>
          </w:rPr>
          <w:tab/>
        </w:r>
        <w:r w:rsidR="00F24E04" w:rsidRPr="00F24E04">
          <w:rPr>
            <w:b w:val="0"/>
            <w:bCs w:val="0"/>
            <w:noProof/>
            <w:webHidden/>
          </w:rPr>
          <w:fldChar w:fldCharType="begin"/>
        </w:r>
        <w:r w:rsidR="00F24E04" w:rsidRPr="00F24E04">
          <w:rPr>
            <w:b w:val="0"/>
            <w:bCs w:val="0"/>
            <w:noProof/>
            <w:webHidden/>
          </w:rPr>
          <w:instrText xml:space="preserve"> PAGEREF _Toc117531808 \h </w:instrText>
        </w:r>
        <w:r w:rsidR="00F24E04" w:rsidRPr="00F24E04">
          <w:rPr>
            <w:b w:val="0"/>
            <w:bCs w:val="0"/>
            <w:noProof/>
            <w:webHidden/>
          </w:rPr>
        </w:r>
        <w:r w:rsidR="00F24E04" w:rsidRPr="00F24E04">
          <w:rPr>
            <w:b w:val="0"/>
            <w:bCs w:val="0"/>
            <w:noProof/>
            <w:webHidden/>
          </w:rPr>
          <w:fldChar w:fldCharType="separate"/>
        </w:r>
        <w:r>
          <w:rPr>
            <w:b w:val="0"/>
            <w:bCs w:val="0"/>
            <w:noProof/>
            <w:webHidden/>
          </w:rPr>
          <w:t>6</w:t>
        </w:r>
        <w:r w:rsidR="00F24E04" w:rsidRPr="00F24E04">
          <w:rPr>
            <w:b w:val="0"/>
            <w:bCs w:val="0"/>
            <w:noProof/>
            <w:webHidden/>
          </w:rPr>
          <w:fldChar w:fldCharType="end"/>
        </w:r>
      </w:hyperlink>
    </w:p>
    <w:p w14:paraId="2C3BF4DD" w14:textId="547D8429" w:rsidR="00F24E04" w:rsidRPr="00F24E04" w:rsidRDefault="00F71DA9">
      <w:pPr>
        <w:pStyle w:val="TDC1"/>
        <w:tabs>
          <w:tab w:val="left" w:pos="480"/>
          <w:tab w:val="right" w:leader="underscore" w:pos="9016"/>
        </w:tabs>
        <w:rPr>
          <w:rFonts w:eastAsiaTheme="minorEastAsia" w:cstheme="minorBidi"/>
          <w:b w:val="0"/>
          <w:bCs w:val="0"/>
          <w:i w:val="0"/>
          <w:iCs w:val="0"/>
          <w:noProof/>
          <w:sz w:val="22"/>
          <w:szCs w:val="22"/>
          <w:lang w:eastAsia="es-ES"/>
        </w:rPr>
      </w:pPr>
      <w:hyperlink w:anchor="_Toc117531809" w:history="1">
        <w:r w:rsidR="00F24E04" w:rsidRPr="00F24E04">
          <w:rPr>
            <w:rStyle w:val="Hipervnculo"/>
            <w:b w:val="0"/>
            <w:bCs w:val="0"/>
            <w:noProof/>
          </w:rPr>
          <w:t>8.</w:t>
        </w:r>
        <w:r w:rsidR="00F24E04" w:rsidRPr="00F24E04">
          <w:rPr>
            <w:rFonts w:eastAsiaTheme="minorEastAsia" w:cstheme="minorBidi"/>
            <w:b w:val="0"/>
            <w:bCs w:val="0"/>
            <w:i w:val="0"/>
            <w:iCs w:val="0"/>
            <w:noProof/>
            <w:sz w:val="22"/>
            <w:szCs w:val="22"/>
            <w:lang w:eastAsia="es-ES"/>
          </w:rPr>
          <w:tab/>
        </w:r>
        <w:r w:rsidR="00F24E04" w:rsidRPr="00F24E04">
          <w:rPr>
            <w:rStyle w:val="Hipervnculo"/>
            <w:b w:val="0"/>
            <w:bCs w:val="0"/>
            <w:noProof/>
          </w:rPr>
          <w:t>Rellena el siguiente cuadro</w:t>
        </w:r>
        <w:r w:rsidR="00F24E04" w:rsidRPr="00F24E04">
          <w:rPr>
            <w:b w:val="0"/>
            <w:bCs w:val="0"/>
            <w:noProof/>
            <w:webHidden/>
          </w:rPr>
          <w:tab/>
        </w:r>
        <w:r w:rsidR="00F24E04" w:rsidRPr="00F24E04">
          <w:rPr>
            <w:b w:val="0"/>
            <w:bCs w:val="0"/>
            <w:noProof/>
            <w:webHidden/>
          </w:rPr>
          <w:fldChar w:fldCharType="begin"/>
        </w:r>
        <w:r w:rsidR="00F24E04" w:rsidRPr="00F24E04">
          <w:rPr>
            <w:b w:val="0"/>
            <w:bCs w:val="0"/>
            <w:noProof/>
            <w:webHidden/>
          </w:rPr>
          <w:instrText xml:space="preserve"> PAGEREF _Toc117531809 \h </w:instrText>
        </w:r>
        <w:r w:rsidR="00F24E04" w:rsidRPr="00F24E04">
          <w:rPr>
            <w:b w:val="0"/>
            <w:bCs w:val="0"/>
            <w:noProof/>
            <w:webHidden/>
          </w:rPr>
        </w:r>
        <w:r w:rsidR="00F24E04" w:rsidRPr="00F24E04">
          <w:rPr>
            <w:b w:val="0"/>
            <w:bCs w:val="0"/>
            <w:noProof/>
            <w:webHidden/>
          </w:rPr>
          <w:fldChar w:fldCharType="separate"/>
        </w:r>
        <w:r>
          <w:rPr>
            <w:b w:val="0"/>
            <w:bCs w:val="0"/>
            <w:noProof/>
            <w:webHidden/>
          </w:rPr>
          <w:t>7</w:t>
        </w:r>
        <w:r w:rsidR="00F24E04" w:rsidRPr="00F24E04">
          <w:rPr>
            <w:b w:val="0"/>
            <w:bCs w:val="0"/>
            <w:noProof/>
            <w:webHidden/>
          </w:rPr>
          <w:fldChar w:fldCharType="end"/>
        </w:r>
      </w:hyperlink>
    </w:p>
    <w:p w14:paraId="1A8A8B71" w14:textId="132D9469" w:rsidR="00F24E04" w:rsidRDefault="003B6AD1" w:rsidP="003B6AD1">
      <w:r w:rsidRPr="00F24E04">
        <w:fldChar w:fldCharType="end"/>
      </w:r>
    </w:p>
    <w:p w14:paraId="39D26FC3" w14:textId="77777777" w:rsidR="00F24E04" w:rsidRDefault="00F24E04">
      <w:pPr>
        <w:jc w:val="left"/>
      </w:pPr>
      <w:r>
        <w:br w:type="page"/>
      </w:r>
    </w:p>
    <w:p w14:paraId="752CA0DB" w14:textId="2B0FDC7E" w:rsidR="002A0678" w:rsidRPr="003B6AD1" w:rsidRDefault="002A0678" w:rsidP="003B6AD1">
      <w:pPr>
        <w:pStyle w:val="Estilo1"/>
      </w:pPr>
      <w:bookmarkStart w:id="0" w:name="_Toc117531802"/>
      <w:r w:rsidRPr="003B6AD1">
        <w:lastRenderedPageBreak/>
        <w:t>La información contenida en un DVD y discos duros, ¿es software o hardware?</w:t>
      </w:r>
      <w:bookmarkEnd w:id="0"/>
    </w:p>
    <w:p w14:paraId="5A0DE64A" w14:textId="2597C6A8" w:rsidR="002A0678" w:rsidRDefault="002A0678" w:rsidP="0046557A">
      <w:pPr>
        <w:ind w:left="720"/>
      </w:pPr>
      <w:r w:rsidRPr="0005211C">
        <w:t>Es software</w:t>
      </w:r>
      <w:r w:rsidR="00DA57C9" w:rsidRPr="0005211C">
        <w:t xml:space="preserve"> porque son datos </w:t>
      </w:r>
      <w:r w:rsidR="008F0531">
        <w:t>(</w:t>
      </w:r>
      <w:r w:rsidR="00DA57C9" w:rsidRPr="0005211C">
        <w:t>componentes lógicos</w:t>
      </w:r>
      <w:r w:rsidR="008F0531">
        <w:t>)</w:t>
      </w:r>
      <w:r w:rsidR="00DA57C9" w:rsidRPr="0005211C">
        <w:t>. E</w:t>
      </w:r>
      <w:r w:rsidRPr="0005211C">
        <w:t xml:space="preserve">l hardware sería el propio DVD o </w:t>
      </w:r>
      <w:r w:rsidR="008F0531">
        <w:t xml:space="preserve">disco </w:t>
      </w:r>
      <w:r w:rsidR="00DA57C9" w:rsidRPr="0005211C">
        <w:t xml:space="preserve">que es el </w:t>
      </w:r>
      <w:r w:rsidR="003E0311" w:rsidRPr="0005211C">
        <w:t>componente físico</w:t>
      </w:r>
      <w:r w:rsidR="00DA57C9" w:rsidRPr="0005211C">
        <w:t>.</w:t>
      </w:r>
    </w:p>
    <w:p w14:paraId="654CF0C5" w14:textId="34F90C7B" w:rsidR="0046557A" w:rsidRPr="0005211C" w:rsidRDefault="001B04B4" w:rsidP="003B6AD1">
      <w:pPr>
        <w:pStyle w:val="Estilo1"/>
      </w:pPr>
      <w:bookmarkStart w:id="1" w:name="_Toc117531803"/>
      <w:r w:rsidRPr="00A863E4">
        <w:t>Clasifica los siguientes periféricos y soportes según su tipo: impresora, escáner, módem, monitor, disco duro, pen drive, tarjeta de sonido.</w:t>
      </w:r>
      <w:bookmarkEnd w:id="1"/>
    </w:p>
    <w:p w14:paraId="444BE35D" w14:textId="0C519B63" w:rsidR="002A0678" w:rsidRPr="0005211C" w:rsidRDefault="00CB4288" w:rsidP="0046557A">
      <w:pPr>
        <w:pStyle w:val="Prrafodelista"/>
        <w:numPr>
          <w:ilvl w:val="0"/>
          <w:numId w:val="12"/>
        </w:numPr>
      </w:pPr>
      <w:r w:rsidRPr="00BA14C9">
        <w:rPr>
          <w:b/>
          <w:bCs/>
        </w:rPr>
        <w:t>Impresora</w:t>
      </w:r>
      <w:r w:rsidRPr="0005211C">
        <w:t>: Periférico de salida.</w:t>
      </w:r>
    </w:p>
    <w:p w14:paraId="31C2D96A" w14:textId="39815149" w:rsidR="00CB4288" w:rsidRPr="0005211C" w:rsidRDefault="0046010E" w:rsidP="0046557A">
      <w:pPr>
        <w:pStyle w:val="Prrafodelista"/>
        <w:numPr>
          <w:ilvl w:val="0"/>
          <w:numId w:val="12"/>
        </w:numPr>
      </w:pPr>
      <w:r w:rsidRPr="00BA14C9">
        <w:rPr>
          <w:b/>
          <w:bCs/>
        </w:rPr>
        <w:t>Escáner</w:t>
      </w:r>
      <w:r w:rsidRPr="0005211C">
        <w:t>: Periférico de entrada.</w:t>
      </w:r>
    </w:p>
    <w:p w14:paraId="31183D5B" w14:textId="6DBB70EA" w:rsidR="0046010E" w:rsidRPr="0005211C" w:rsidRDefault="0046010E" w:rsidP="0046557A">
      <w:pPr>
        <w:pStyle w:val="Prrafodelista"/>
        <w:numPr>
          <w:ilvl w:val="0"/>
          <w:numId w:val="12"/>
        </w:numPr>
      </w:pPr>
      <w:r w:rsidRPr="00BA14C9">
        <w:rPr>
          <w:b/>
          <w:bCs/>
        </w:rPr>
        <w:t>Módem</w:t>
      </w:r>
      <w:r w:rsidRPr="0005211C">
        <w:t>: Periférico de entrada/salida.</w:t>
      </w:r>
    </w:p>
    <w:p w14:paraId="4AE7A75A" w14:textId="31933676" w:rsidR="0046010E" w:rsidRPr="0005211C" w:rsidRDefault="0046010E" w:rsidP="0046557A">
      <w:pPr>
        <w:pStyle w:val="Prrafodelista"/>
        <w:numPr>
          <w:ilvl w:val="0"/>
          <w:numId w:val="12"/>
        </w:numPr>
      </w:pPr>
      <w:r w:rsidRPr="00BA14C9">
        <w:rPr>
          <w:b/>
          <w:bCs/>
        </w:rPr>
        <w:t>Monitor</w:t>
      </w:r>
      <w:r w:rsidRPr="0005211C">
        <w:t>: Periférico de entrada (si emite imagen) y de entrada/salida (si permite la entrada de datos, por ejemplo, un monitor táctil).</w:t>
      </w:r>
    </w:p>
    <w:p w14:paraId="779D07C2" w14:textId="34007714" w:rsidR="0046010E" w:rsidRPr="0005211C" w:rsidRDefault="00F229CC" w:rsidP="0046557A">
      <w:pPr>
        <w:pStyle w:val="Prrafodelista"/>
        <w:numPr>
          <w:ilvl w:val="0"/>
          <w:numId w:val="12"/>
        </w:numPr>
      </w:pPr>
      <w:r w:rsidRPr="00BA14C9">
        <w:rPr>
          <w:b/>
          <w:bCs/>
        </w:rPr>
        <w:t>Disco duro</w:t>
      </w:r>
      <w:r w:rsidRPr="0005211C">
        <w:t xml:space="preserve">: </w:t>
      </w:r>
      <w:r w:rsidR="0046557A">
        <w:t>P</w:t>
      </w:r>
      <w:r w:rsidRPr="0005211C">
        <w:t xml:space="preserve">eriférico </w:t>
      </w:r>
      <w:r w:rsidR="00EE0161" w:rsidRPr="0005211C">
        <w:t xml:space="preserve">de </w:t>
      </w:r>
      <w:r w:rsidR="0046557A">
        <w:t xml:space="preserve">entrada/salida de tipo </w:t>
      </w:r>
      <w:r w:rsidR="00EE0161" w:rsidRPr="0005211C">
        <w:t>almacenamiento.</w:t>
      </w:r>
    </w:p>
    <w:p w14:paraId="142F6DFE" w14:textId="60B04C0C" w:rsidR="00EE0161" w:rsidRPr="0005211C" w:rsidRDefault="00EE0161" w:rsidP="0046557A">
      <w:pPr>
        <w:pStyle w:val="Prrafodelista"/>
        <w:numPr>
          <w:ilvl w:val="0"/>
          <w:numId w:val="12"/>
        </w:numPr>
      </w:pPr>
      <w:r w:rsidRPr="00BA14C9">
        <w:rPr>
          <w:b/>
          <w:bCs/>
        </w:rPr>
        <w:t>Pen Drive</w:t>
      </w:r>
      <w:r w:rsidRPr="0005211C">
        <w:t xml:space="preserve">: Periférico de </w:t>
      </w:r>
      <w:r w:rsidR="0046557A">
        <w:t xml:space="preserve">entrada salida de tipo </w:t>
      </w:r>
      <w:r w:rsidRPr="0005211C">
        <w:t>almacenamiento.</w:t>
      </w:r>
    </w:p>
    <w:p w14:paraId="2CC0A913" w14:textId="7D3361D1" w:rsidR="00EE0161" w:rsidRDefault="00BD48A8" w:rsidP="0046557A">
      <w:pPr>
        <w:pStyle w:val="Prrafodelista"/>
        <w:numPr>
          <w:ilvl w:val="0"/>
          <w:numId w:val="12"/>
        </w:numPr>
      </w:pPr>
      <w:r w:rsidRPr="00BA14C9">
        <w:rPr>
          <w:b/>
          <w:bCs/>
        </w:rPr>
        <w:t>Tarjeta de sonido</w:t>
      </w:r>
      <w:r w:rsidRPr="0005211C">
        <w:t>:</w:t>
      </w:r>
      <w:r w:rsidR="008B048D" w:rsidRPr="0005211C">
        <w:t xml:space="preserve"> Periférico de salida (si no emite entrada de sonido, </w:t>
      </w:r>
      <w:r w:rsidR="003E0311" w:rsidRPr="0005211C">
        <w:t>como,</w:t>
      </w:r>
      <w:r w:rsidR="008B048D" w:rsidRPr="0005211C">
        <w:t xml:space="preserve"> por ejemplo, micrófono) y de entrada/salida (si </w:t>
      </w:r>
      <w:r w:rsidR="009E750C" w:rsidRPr="0005211C">
        <w:t>sí permite la entrada de sonido).</w:t>
      </w:r>
    </w:p>
    <w:p w14:paraId="19D85912" w14:textId="36E58CDC" w:rsidR="00B40AFB" w:rsidRPr="00A863E4" w:rsidRDefault="00B40AFB" w:rsidP="003B6AD1">
      <w:pPr>
        <w:pStyle w:val="Estilo1"/>
      </w:pPr>
      <w:bookmarkStart w:id="2" w:name="_Toc117531804"/>
      <w:r w:rsidRPr="00A863E4">
        <w:t>Indica las partes y funciones de un sistema informático.</w:t>
      </w:r>
      <w:bookmarkEnd w:id="2"/>
    </w:p>
    <w:p w14:paraId="6D48DADE" w14:textId="2A970C37" w:rsidR="00A55A1B" w:rsidRDefault="00A55A1B" w:rsidP="00B9376F">
      <w:pPr>
        <w:ind w:firstLine="708"/>
      </w:pPr>
      <w:r>
        <w:t>Principalmente encontramos hardware y software.</w:t>
      </w:r>
    </w:p>
    <w:p w14:paraId="7BA55CCB" w14:textId="77777777" w:rsidR="00B9376F" w:rsidRDefault="00A55A1B" w:rsidP="00B9376F">
      <w:pPr>
        <w:pStyle w:val="Prrafodelista"/>
      </w:pPr>
      <w:r>
        <w:t xml:space="preserve">Definimos </w:t>
      </w:r>
      <w:r w:rsidRPr="00BA14C9">
        <w:rPr>
          <w:b/>
          <w:bCs/>
          <w:i/>
          <w:iCs/>
        </w:rPr>
        <w:t>hardware</w:t>
      </w:r>
      <w:r>
        <w:t xml:space="preserve"> como los elementos </w:t>
      </w:r>
      <w:r w:rsidR="00E863B9">
        <w:t>físicos de origen eléctrico-electromecánico que cumplen una gran diversidad funciones:</w:t>
      </w:r>
    </w:p>
    <w:p w14:paraId="0BD096ED" w14:textId="53E6E0CA" w:rsidR="00E863B9" w:rsidRDefault="00E863B9" w:rsidP="00B9376F">
      <w:pPr>
        <w:pStyle w:val="Prrafodelista"/>
        <w:numPr>
          <w:ilvl w:val="0"/>
          <w:numId w:val="13"/>
        </w:numPr>
      </w:pPr>
      <w:r>
        <w:t>Unidad central de procesado (CPU</w:t>
      </w:r>
      <w:r w:rsidR="00C35870">
        <w:t>).</w:t>
      </w:r>
    </w:p>
    <w:p w14:paraId="1C78CDFF" w14:textId="6C0C03D5" w:rsidR="00636609" w:rsidRDefault="00FD1CA0" w:rsidP="00E863B9">
      <w:pPr>
        <w:pStyle w:val="Prrafodelista"/>
        <w:numPr>
          <w:ilvl w:val="0"/>
          <w:numId w:val="13"/>
        </w:numPr>
      </w:pPr>
      <w:r>
        <w:t>Memoria principal</w:t>
      </w:r>
      <w:r w:rsidR="00C35870">
        <w:t xml:space="preserve"> (RAM).</w:t>
      </w:r>
    </w:p>
    <w:p w14:paraId="110694FB" w14:textId="2F92F89C" w:rsidR="00FD1CA0" w:rsidRDefault="00546DD0" w:rsidP="00E863B9">
      <w:pPr>
        <w:pStyle w:val="Prrafodelista"/>
        <w:numPr>
          <w:ilvl w:val="0"/>
          <w:numId w:val="13"/>
        </w:numPr>
      </w:pPr>
      <w:r>
        <w:t>Controladores.</w:t>
      </w:r>
    </w:p>
    <w:p w14:paraId="34585330" w14:textId="56655051" w:rsidR="00546DD0" w:rsidRDefault="00546DD0" w:rsidP="00E863B9">
      <w:pPr>
        <w:pStyle w:val="Prrafodelista"/>
        <w:numPr>
          <w:ilvl w:val="0"/>
          <w:numId w:val="13"/>
        </w:numPr>
      </w:pPr>
      <w:r>
        <w:t>Unidades de entrada/salida.</w:t>
      </w:r>
    </w:p>
    <w:p w14:paraId="07C710B7" w14:textId="772039D5" w:rsidR="00546DD0" w:rsidRDefault="00546DD0" w:rsidP="00E863B9">
      <w:pPr>
        <w:pStyle w:val="Prrafodelista"/>
        <w:numPr>
          <w:ilvl w:val="0"/>
          <w:numId w:val="13"/>
        </w:numPr>
      </w:pPr>
      <w:r>
        <w:t>Buses.</w:t>
      </w:r>
    </w:p>
    <w:p w14:paraId="2A5794D2" w14:textId="23FBE43D" w:rsidR="00546DD0" w:rsidRDefault="00546DD0" w:rsidP="00E863B9">
      <w:pPr>
        <w:pStyle w:val="Prrafodelista"/>
        <w:numPr>
          <w:ilvl w:val="0"/>
          <w:numId w:val="13"/>
        </w:numPr>
      </w:pPr>
      <w:r>
        <w:t>Unidades periféricas.</w:t>
      </w:r>
    </w:p>
    <w:p w14:paraId="106D21B9" w14:textId="77777777" w:rsidR="002F7C04" w:rsidRDefault="00C35870" w:rsidP="002F7C04">
      <w:pPr>
        <w:ind w:left="708"/>
      </w:pPr>
      <w:r>
        <w:t xml:space="preserve">Definimos </w:t>
      </w:r>
      <w:r w:rsidRPr="00BA14C9">
        <w:rPr>
          <w:b/>
          <w:bCs/>
          <w:i/>
          <w:iCs/>
        </w:rPr>
        <w:t>software</w:t>
      </w:r>
      <w:r>
        <w:t xml:space="preserve"> como los elementos lógicos que tiene el sistema</w:t>
      </w:r>
      <w:r w:rsidR="00193DE3">
        <w:t xml:space="preserve"> y que permiten a los elementos físicos realizar sus funciones:</w:t>
      </w:r>
    </w:p>
    <w:p w14:paraId="678AF791" w14:textId="47A1106D" w:rsidR="00193DE3" w:rsidRDefault="00193DE3" w:rsidP="002F7C04">
      <w:pPr>
        <w:pStyle w:val="Prrafodelista"/>
        <w:numPr>
          <w:ilvl w:val="0"/>
          <w:numId w:val="13"/>
        </w:numPr>
      </w:pPr>
      <w:r w:rsidRPr="00BA14C9">
        <w:rPr>
          <w:b/>
          <w:bCs/>
        </w:rPr>
        <w:t>Sistema operativo</w:t>
      </w:r>
      <w:r>
        <w:t xml:space="preserve">. Es un software de tipo básico </w:t>
      </w:r>
      <w:r w:rsidR="00366843">
        <w:t>que se encarga, entre otras cosas, de funcionar como interfaz entre el software de aplicaciones y el hardware. Sin él el sistema no puede funcionar.</w:t>
      </w:r>
    </w:p>
    <w:p w14:paraId="4B7D4096" w14:textId="15246227" w:rsidR="00366843" w:rsidRDefault="00604929" w:rsidP="00193DE3">
      <w:pPr>
        <w:pStyle w:val="Prrafodelista"/>
        <w:numPr>
          <w:ilvl w:val="0"/>
          <w:numId w:val="13"/>
        </w:numPr>
      </w:pPr>
      <w:r w:rsidRPr="00BA14C9">
        <w:rPr>
          <w:b/>
          <w:bCs/>
          <w:i/>
          <w:iCs/>
        </w:rPr>
        <w:t>Firmware</w:t>
      </w:r>
      <w:r>
        <w:t xml:space="preserve">. Es </w:t>
      </w:r>
      <w:r w:rsidR="00887B63">
        <w:t>la parte del software propia de cada tipo de hardware y que le permite realizar sus funciones, por ejemplo, el firmware de la placa base de un HDD que permite el movimiento de</w:t>
      </w:r>
      <w:r w:rsidR="002F7C04">
        <w:t>l cabezal de lectoescritura.</w:t>
      </w:r>
    </w:p>
    <w:p w14:paraId="2FD61E61" w14:textId="3547BC7B" w:rsidR="00D94E58" w:rsidRDefault="00092473" w:rsidP="00D94E58">
      <w:pPr>
        <w:ind w:left="720"/>
      </w:pPr>
      <w:r>
        <w:lastRenderedPageBreak/>
        <w:t>Así mismo hay que tener en cuenta dentro del sistema a los usuarios, cuya función es la introducción de datos (si son necesarios) además de ser los receptores de los resultados que se produzcan; y a las relaciones que existen entre todos los elementos.</w:t>
      </w:r>
    </w:p>
    <w:p w14:paraId="5A2248BA" w14:textId="0206DAD5" w:rsidR="00935E2B" w:rsidRPr="00A863E4" w:rsidRDefault="00935E2B" w:rsidP="00F24E04">
      <w:pPr>
        <w:pStyle w:val="Estilo1"/>
      </w:pPr>
      <w:bookmarkStart w:id="3" w:name="_Toc117531805"/>
      <w:r w:rsidRPr="00A863E4">
        <w:t>¿Puede funcionar un ordenador sin software básico? ¿Y sin unidad de disco duro?</w:t>
      </w:r>
      <w:bookmarkEnd w:id="3"/>
    </w:p>
    <w:p w14:paraId="10FE6AF7" w14:textId="2E618AB6" w:rsidR="0005211C" w:rsidRPr="0005211C" w:rsidRDefault="0005211C" w:rsidP="00E93B72">
      <w:pPr>
        <w:ind w:left="708"/>
      </w:pPr>
      <w:r w:rsidRPr="0005211C">
        <w:t>E</w:t>
      </w:r>
      <w:r w:rsidR="0083176E" w:rsidRPr="0005211C">
        <w:t xml:space="preserve">l software básico (es decir, el sistema operativo) es necesario para </w:t>
      </w:r>
      <w:r w:rsidRPr="0005211C">
        <w:t>la ejecución del sistema por lo que un ordenador no puede funcionar sin él.</w:t>
      </w:r>
    </w:p>
    <w:p w14:paraId="7D790506" w14:textId="41611273" w:rsidR="00935E2B" w:rsidRPr="0005211C" w:rsidRDefault="00E97546" w:rsidP="00E93B72">
      <w:pPr>
        <w:ind w:left="708"/>
      </w:pPr>
      <w:r>
        <w:t>Lo que necesita un ordenador para funcionar es una memoria principal de tipo RAM no necesita una memoria de almacenamiento masivo como sería una unidad de disco duro por lo que un ordenador podría funcionar sin ella.</w:t>
      </w:r>
      <w:r w:rsidR="003821C0">
        <w:t xml:space="preserve"> Ahora bien, en ese caso el </w:t>
      </w:r>
      <w:r w:rsidR="003A33EC">
        <w:t>sistema operativo debería estar en algún almacenamiento externo el cual puede ser un USB (</w:t>
      </w:r>
      <w:proofErr w:type="spellStart"/>
      <w:r w:rsidR="003A33EC">
        <w:t>live</w:t>
      </w:r>
      <w:proofErr w:type="spellEnd"/>
      <w:r w:rsidR="003A33EC">
        <w:t xml:space="preserve"> USB) o un DVD (</w:t>
      </w:r>
      <w:proofErr w:type="spellStart"/>
      <w:r w:rsidR="003A33EC">
        <w:t>live</w:t>
      </w:r>
      <w:proofErr w:type="spellEnd"/>
      <w:r w:rsidR="003A33EC">
        <w:t xml:space="preserve"> DVD).</w:t>
      </w:r>
    </w:p>
    <w:p w14:paraId="77EA9AE2" w14:textId="3AB6B11D" w:rsidR="00863385" w:rsidRPr="00A863E4" w:rsidRDefault="0083176E" w:rsidP="00F24E04">
      <w:pPr>
        <w:pStyle w:val="Estilo1"/>
      </w:pPr>
      <w:bookmarkStart w:id="4" w:name="_Toc117531806"/>
      <w:r w:rsidRPr="00A863E4">
        <w:rPr>
          <w:noProof/>
        </w:rPr>
        <w:drawing>
          <wp:anchor distT="0" distB="0" distL="114300" distR="114300" simplePos="0" relativeHeight="251659279" behindDoc="0" locked="0" layoutInCell="1" allowOverlap="1" wp14:anchorId="55FC5F92" wp14:editId="440BFB59">
            <wp:simplePos x="0" y="0"/>
            <wp:positionH relativeFrom="column">
              <wp:posOffset>533400</wp:posOffset>
            </wp:positionH>
            <wp:positionV relativeFrom="paragraph">
              <wp:posOffset>307340</wp:posOffset>
            </wp:positionV>
            <wp:extent cx="5048250" cy="1685925"/>
            <wp:effectExtent l="0" t="0" r="0" b="952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48250" cy="1685925"/>
                    </a:xfrm>
                    <a:prstGeom prst="rect">
                      <a:avLst/>
                    </a:prstGeom>
                  </pic:spPr>
                </pic:pic>
              </a:graphicData>
            </a:graphic>
            <wp14:sizeRelH relativeFrom="page">
              <wp14:pctWidth>0</wp14:pctWidth>
            </wp14:sizeRelH>
            <wp14:sizeRelV relativeFrom="page">
              <wp14:pctHeight>0</wp14:pctHeight>
            </wp14:sizeRelV>
          </wp:anchor>
        </w:drawing>
      </w:r>
      <w:r w:rsidR="00CB044E" w:rsidRPr="00A863E4">
        <w:t>Explica cada uno de los componentes del siguiente esquema</w:t>
      </w:r>
      <w:r w:rsidR="00863385" w:rsidRPr="00A863E4">
        <w:t>.</w:t>
      </w:r>
      <w:bookmarkEnd w:id="4"/>
    </w:p>
    <w:p w14:paraId="7B2AAD84" w14:textId="27AA0191" w:rsidR="00471A3B" w:rsidRPr="0005211C" w:rsidRDefault="00471A3B" w:rsidP="0005211C"/>
    <w:p w14:paraId="42FFC156" w14:textId="77777777" w:rsidR="008573FD" w:rsidRDefault="008573FD" w:rsidP="0005211C"/>
    <w:p w14:paraId="314D2318" w14:textId="77777777" w:rsidR="008573FD" w:rsidRDefault="008573FD" w:rsidP="0005211C"/>
    <w:p w14:paraId="2577EFBF" w14:textId="77777777" w:rsidR="008573FD" w:rsidRDefault="008573FD" w:rsidP="0005211C"/>
    <w:p w14:paraId="6447D1F4" w14:textId="77777777" w:rsidR="008573FD" w:rsidRDefault="008573FD" w:rsidP="0005211C"/>
    <w:p w14:paraId="0586F871" w14:textId="77777777" w:rsidR="008573FD" w:rsidRDefault="008573FD" w:rsidP="0005211C"/>
    <w:p w14:paraId="085A8216" w14:textId="26A566E5" w:rsidR="00233116" w:rsidRPr="0005211C" w:rsidRDefault="00233116" w:rsidP="002F7C04">
      <w:pPr>
        <w:ind w:left="708"/>
      </w:pPr>
      <w:r w:rsidRPr="0005211C">
        <w:t xml:space="preserve">Es un esquema de los buses </w:t>
      </w:r>
      <w:r w:rsidR="00190957" w:rsidRPr="0005211C">
        <w:t>(datos, instrucciones y direcciones) y los componentes principales de la</w:t>
      </w:r>
      <w:r w:rsidR="002F7C04">
        <w:t xml:space="preserve"> Unidad de Control (UC) de la Unidad Central de Procesado (CPU)</w:t>
      </w:r>
      <w:r w:rsidR="00190957" w:rsidRPr="0005211C">
        <w:t>, es decir, la parte de la CPU encargada de</w:t>
      </w:r>
      <w:r w:rsidR="002F7C04">
        <w:t xml:space="preserve"> la gestión, </w:t>
      </w:r>
      <w:r w:rsidR="00DE190E" w:rsidRPr="0005211C">
        <w:t>entendimiento</w:t>
      </w:r>
      <w:r w:rsidR="002F7C04">
        <w:t>, coordinación</w:t>
      </w:r>
      <w:r w:rsidR="00DE190E" w:rsidRPr="0005211C">
        <w:t xml:space="preserve"> y ejecución de las instrucciones que llegan al procesador desde la memoria principal (RAM).</w:t>
      </w:r>
    </w:p>
    <w:p w14:paraId="406D6038" w14:textId="084783A3" w:rsidR="00233116" w:rsidRPr="0005211C" w:rsidRDefault="00561CF8" w:rsidP="002F7C04">
      <w:pPr>
        <w:pStyle w:val="Prrafodelista"/>
        <w:numPr>
          <w:ilvl w:val="0"/>
          <w:numId w:val="10"/>
        </w:numPr>
        <w:ind w:left="1428"/>
      </w:pPr>
      <w:r w:rsidRPr="007A6794">
        <w:rPr>
          <w:b/>
          <w:bCs/>
        </w:rPr>
        <w:t>Bus de datos e instrucciones</w:t>
      </w:r>
      <w:r w:rsidRPr="0005211C">
        <w:t xml:space="preserve">. Son los buses encargados de transmitir los datos e instrucciones que vienen desde la </w:t>
      </w:r>
      <w:r w:rsidR="002F7C04">
        <w:t>RAM</w:t>
      </w:r>
      <w:r w:rsidR="00A24D5C">
        <w:t xml:space="preserve"> hasta la CPU.</w:t>
      </w:r>
    </w:p>
    <w:p w14:paraId="213EE315" w14:textId="5F6B472E" w:rsidR="00233116" w:rsidRPr="0005211C" w:rsidRDefault="00561CF8" w:rsidP="002F7C04">
      <w:pPr>
        <w:pStyle w:val="Prrafodelista"/>
        <w:numPr>
          <w:ilvl w:val="0"/>
          <w:numId w:val="10"/>
        </w:numPr>
        <w:ind w:left="1428"/>
      </w:pPr>
      <w:r w:rsidRPr="007A6794">
        <w:rPr>
          <w:b/>
          <w:bCs/>
        </w:rPr>
        <w:t>Registro de instrucciones</w:t>
      </w:r>
      <w:r w:rsidRPr="0005211C">
        <w:t xml:space="preserve">. Recibe </w:t>
      </w:r>
      <w:r w:rsidR="002F7C04">
        <w:t xml:space="preserve">desde los buses anteriores </w:t>
      </w:r>
      <w:r w:rsidRPr="0005211C">
        <w:t xml:space="preserve">la </w:t>
      </w:r>
      <w:r w:rsidR="006665BE" w:rsidRPr="0005211C">
        <w:t>instrucción de memoria que se debe ejecutar en ese instante y la almacena</w:t>
      </w:r>
      <w:r w:rsidR="002F7C04">
        <w:t xml:space="preserve"> en su interior</w:t>
      </w:r>
      <w:r w:rsidR="006665BE" w:rsidRPr="0005211C">
        <w:t>.</w:t>
      </w:r>
    </w:p>
    <w:p w14:paraId="31C2039D" w14:textId="5B5D12C9" w:rsidR="00233116" w:rsidRPr="0005211C" w:rsidRDefault="006665BE" w:rsidP="002F7C04">
      <w:pPr>
        <w:pStyle w:val="Prrafodelista"/>
        <w:numPr>
          <w:ilvl w:val="0"/>
          <w:numId w:val="10"/>
        </w:numPr>
        <w:ind w:left="1428"/>
      </w:pPr>
      <w:r w:rsidRPr="007A6794">
        <w:rPr>
          <w:b/>
          <w:bCs/>
        </w:rPr>
        <w:t>Decodificador</w:t>
      </w:r>
      <w:r w:rsidRPr="0005211C">
        <w:t>. Se encarga de interpretar la instrucción, es decir, saber qué debe hacerse</w:t>
      </w:r>
      <w:r w:rsidR="00B36F3A">
        <w:t xml:space="preserve"> para completar la instrucción</w:t>
      </w:r>
      <w:r w:rsidRPr="0005211C">
        <w:t>.</w:t>
      </w:r>
    </w:p>
    <w:p w14:paraId="1785B228" w14:textId="45DD19EA" w:rsidR="00233116" w:rsidRPr="0005211C" w:rsidRDefault="006665BE" w:rsidP="002F7C04">
      <w:pPr>
        <w:pStyle w:val="Prrafodelista"/>
        <w:numPr>
          <w:ilvl w:val="0"/>
          <w:numId w:val="10"/>
        </w:numPr>
        <w:ind w:left="1428"/>
      </w:pPr>
      <w:r w:rsidRPr="007A6794">
        <w:rPr>
          <w:b/>
          <w:bCs/>
        </w:rPr>
        <w:t>Secuenciador</w:t>
      </w:r>
      <w:r w:rsidRPr="0005211C">
        <w:t xml:space="preserve">. </w:t>
      </w:r>
      <w:r w:rsidR="00233116" w:rsidRPr="0005211C">
        <w:t xml:space="preserve">Genera </w:t>
      </w:r>
      <w:r w:rsidRPr="0005211C">
        <w:t>micro-</w:t>
      </w:r>
      <w:r w:rsidR="00233116" w:rsidRPr="0005211C">
        <w:t>ó</w:t>
      </w:r>
      <w:r w:rsidRPr="0005211C">
        <w:t>rdenes</w:t>
      </w:r>
      <w:r w:rsidR="004E41EA" w:rsidRPr="0005211C">
        <w:t xml:space="preserve"> para que </w:t>
      </w:r>
      <w:r w:rsidR="00233116" w:rsidRPr="0005211C">
        <w:t>los diferentes componentes (por ejemplo, la ALU</w:t>
      </w:r>
      <w:r w:rsidR="00954AE6">
        <w:t xml:space="preserve"> para hacer operaciones o el registro </w:t>
      </w:r>
      <w:r w:rsidR="00954AE6">
        <w:lastRenderedPageBreak/>
        <w:t>contador de programas para que solicite la siguiente instrucción a memoria</w:t>
      </w:r>
      <w:r w:rsidR="00233116" w:rsidRPr="0005211C">
        <w:t>) puedan</w:t>
      </w:r>
      <w:r w:rsidR="004E41EA" w:rsidRPr="0005211C">
        <w:t xml:space="preserve"> ejecutar</w:t>
      </w:r>
      <w:r w:rsidR="001A20B7" w:rsidRPr="0005211C">
        <w:t xml:space="preserve"> la instrucción</w:t>
      </w:r>
      <w:r w:rsidRPr="0005211C">
        <w:t>.</w:t>
      </w:r>
    </w:p>
    <w:p w14:paraId="2E3AC2E5" w14:textId="48DA4FA9" w:rsidR="00934593" w:rsidRPr="0005211C" w:rsidRDefault="00256853" w:rsidP="002F7C04">
      <w:pPr>
        <w:pStyle w:val="Prrafodelista"/>
        <w:numPr>
          <w:ilvl w:val="0"/>
          <w:numId w:val="10"/>
        </w:numPr>
        <w:ind w:left="1428"/>
      </w:pPr>
      <w:r w:rsidRPr="007A6794">
        <w:rPr>
          <w:b/>
          <w:bCs/>
        </w:rPr>
        <w:t>Registro c</w:t>
      </w:r>
      <w:r w:rsidR="006665BE" w:rsidRPr="007A6794">
        <w:rPr>
          <w:b/>
          <w:bCs/>
        </w:rPr>
        <w:t>ontador de programa</w:t>
      </w:r>
      <w:r w:rsidR="006665BE" w:rsidRPr="0005211C">
        <w:t xml:space="preserve">. </w:t>
      </w:r>
      <w:r w:rsidR="00EF7823" w:rsidRPr="0005211C">
        <w:t>Contiene la dirección de memoria de la siguiente instrucción a ejecutar</w:t>
      </w:r>
      <w:r w:rsidR="006B0C78" w:rsidRPr="0005211C">
        <w:t>. Se comunicará con esta (para solicitar la instrucción a través del bus de direcciones).</w:t>
      </w:r>
    </w:p>
    <w:p w14:paraId="16A99774" w14:textId="3329B47C" w:rsidR="006B0C78" w:rsidRPr="0005211C" w:rsidRDefault="006B0C78" w:rsidP="002F7C04">
      <w:pPr>
        <w:pStyle w:val="Prrafodelista"/>
        <w:numPr>
          <w:ilvl w:val="0"/>
          <w:numId w:val="10"/>
        </w:numPr>
        <w:ind w:left="1428"/>
      </w:pPr>
      <w:r w:rsidRPr="007A6794">
        <w:rPr>
          <w:b/>
          <w:bCs/>
        </w:rPr>
        <w:t>Bus de direcciones</w:t>
      </w:r>
      <w:r w:rsidRPr="0005211C">
        <w:t>. Bus que conecta al contador de programas con la memoria, en él viajan los datos relacionados con la dirección de memoria a la que se quiere acceder.</w:t>
      </w:r>
    </w:p>
    <w:p w14:paraId="61FDC5FF" w14:textId="6F93FBBF" w:rsidR="006B0C78" w:rsidRDefault="006B0C78" w:rsidP="002F7C04">
      <w:pPr>
        <w:pStyle w:val="Prrafodelista"/>
        <w:numPr>
          <w:ilvl w:val="0"/>
          <w:numId w:val="10"/>
        </w:numPr>
        <w:ind w:left="1428"/>
      </w:pPr>
      <w:r w:rsidRPr="007A6794">
        <w:rPr>
          <w:b/>
          <w:bCs/>
        </w:rPr>
        <w:t>Reloj</w:t>
      </w:r>
      <w:r w:rsidRPr="0005211C">
        <w:t xml:space="preserve">. Es </w:t>
      </w:r>
      <w:r w:rsidR="00E23799" w:rsidRPr="0005211C">
        <w:t>el encargado de, a través de impulsos eléctricos, marcar un compás que sirva de comunicación entre los diferentes elementos hardware del sistema.</w:t>
      </w:r>
    </w:p>
    <w:p w14:paraId="39DCFCAB" w14:textId="60D448E2" w:rsidR="00A57A9B" w:rsidRPr="005409A3" w:rsidRDefault="00957CBE" w:rsidP="00F24E04">
      <w:pPr>
        <w:pStyle w:val="Estilo1"/>
      </w:pPr>
      <w:bookmarkStart w:id="5" w:name="_Toc117531807"/>
      <w:r w:rsidRPr="005409A3">
        <w:t>Explica cada uno de los componentes del siguiente esquema:</w:t>
      </w:r>
      <w:bookmarkEnd w:id="5"/>
    </w:p>
    <w:p w14:paraId="3A561F07" w14:textId="40E0C1FE" w:rsidR="00454E11" w:rsidRDefault="00454E11" w:rsidP="00957CBE">
      <w:pPr>
        <w:pStyle w:val="Prrafodelista"/>
      </w:pPr>
      <w:r>
        <w:rPr>
          <w:noProof/>
        </w:rPr>
        <w:drawing>
          <wp:anchor distT="0" distB="0" distL="114300" distR="114300" simplePos="0" relativeHeight="251660303" behindDoc="0" locked="0" layoutInCell="1" allowOverlap="1" wp14:anchorId="48626225" wp14:editId="097EFBF4">
            <wp:simplePos x="0" y="0"/>
            <wp:positionH relativeFrom="margin">
              <wp:align>center</wp:align>
            </wp:positionH>
            <wp:positionV relativeFrom="paragraph">
              <wp:posOffset>5080</wp:posOffset>
            </wp:positionV>
            <wp:extent cx="3695700" cy="2481580"/>
            <wp:effectExtent l="0" t="0" r="0" b="0"/>
            <wp:wrapSquare wrapText="bothSides"/>
            <wp:docPr id="3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95700" cy="2481580"/>
                    </a:xfrm>
                    <a:prstGeom prst="rect">
                      <a:avLst/>
                    </a:prstGeom>
                  </pic:spPr>
                </pic:pic>
              </a:graphicData>
            </a:graphic>
            <wp14:sizeRelH relativeFrom="page">
              <wp14:pctWidth>0</wp14:pctWidth>
            </wp14:sizeRelH>
            <wp14:sizeRelV relativeFrom="page">
              <wp14:pctHeight>0</wp14:pctHeight>
            </wp14:sizeRelV>
          </wp:anchor>
        </w:drawing>
      </w:r>
    </w:p>
    <w:p w14:paraId="01C2124E" w14:textId="3574EC00" w:rsidR="00454E11" w:rsidRDefault="00454E11" w:rsidP="00957CBE">
      <w:pPr>
        <w:pStyle w:val="Prrafodelista"/>
      </w:pPr>
    </w:p>
    <w:p w14:paraId="284477A9" w14:textId="77777777" w:rsidR="00454E11" w:rsidRDefault="00454E11" w:rsidP="00957CBE">
      <w:pPr>
        <w:pStyle w:val="Prrafodelista"/>
      </w:pPr>
    </w:p>
    <w:p w14:paraId="13EB0AC2" w14:textId="781FB0E6" w:rsidR="00454E11" w:rsidRDefault="00454E11" w:rsidP="00957CBE">
      <w:pPr>
        <w:pStyle w:val="Prrafodelista"/>
      </w:pPr>
    </w:p>
    <w:p w14:paraId="4C0A3776" w14:textId="67946879" w:rsidR="00957CBE" w:rsidRDefault="00957CBE" w:rsidP="00957CBE">
      <w:pPr>
        <w:pStyle w:val="Prrafodelista"/>
      </w:pPr>
    </w:p>
    <w:p w14:paraId="4378E9EF" w14:textId="79FF730F" w:rsidR="00454E11" w:rsidRDefault="00454E11" w:rsidP="00957CBE">
      <w:pPr>
        <w:pStyle w:val="Prrafodelista"/>
      </w:pPr>
    </w:p>
    <w:p w14:paraId="57EE103E" w14:textId="62F2043F" w:rsidR="00454E11" w:rsidRDefault="00454E11" w:rsidP="00957CBE">
      <w:pPr>
        <w:pStyle w:val="Prrafodelista"/>
      </w:pPr>
    </w:p>
    <w:p w14:paraId="7999CA09" w14:textId="1BE8C3B7" w:rsidR="00454E11" w:rsidRDefault="00454E11" w:rsidP="00957CBE">
      <w:pPr>
        <w:pStyle w:val="Prrafodelista"/>
      </w:pPr>
    </w:p>
    <w:p w14:paraId="4BA9147A" w14:textId="308373B9" w:rsidR="00454E11" w:rsidRDefault="00454E11" w:rsidP="00957CBE">
      <w:pPr>
        <w:pStyle w:val="Prrafodelista"/>
      </w:pPr>
    </w:p>
    <w:p w14:paraId="3DFB4D29" w14:textId="6CCBE646" w:rsidR="00454E11" w:rsidRDefault="00454E11" w:rsidP="00957CBE">
      <w:pPr>
        <w:pStyle w:val="Prrafodelista"/>
      </w:pPr>
    </w:p>
    <w:p w14:paraId="654DF71A" w14:textId="7B0D7B08" w:rsidR="00454E11" w:rsidRDefault="00454E11" w:rsidP="00957CBE">
      <w:pPr>
        <w:pStyle w:val="Prrafodelista"/>
      </w:pPr>
    </w:p>
    <w:p w14:paraId="4F35D2E6" w14:textId="5EE89818" w:rsidR="00454E11" w:rsidRDefault="00454E11" w:rsidP="00957CBE">
      <w:pPr>
        <w:pStyle w:val="Prrafodelista"/>
      </w:pPr>
    </w:p>
    <w:p w14:paraId="294063A7" w14:textId="699B6796" w:rsidR="00454E11" w:rsidRDefault="00454E11" w:rsidP="00957CBE">
      <w:pPr>
        <w:pStyle w:val="Prrafodelista"/>
      </w:pPr>
      <w:r>
        <w:t>Es un esquema de los componentes la Unidad Aritmético Lógica (UAL) de la Unidad Central de Procesado (CPU), es decir, la parte de la CPU encargada de realizar las operaciones aritméticas (sumas, restas, multiplicaciones) y lógicas (basadas en el álgebra de Boole) necesarias para completar las instrucciones que recibe la CPU desde la memoria.</w:t>
      </w:r>
    </w:p>
    <w:p w14:paraId="1B0AD8A4" w14:textId="2A153B09" w:rsidR="00454E11" w:rsidRDefault="00697166" w:rsidP="00697166">
      <w:pPr>
        <w:pStyle w:val="Prrafodelista"/>
        <w:numPr>
          <w:ilvl w:val="0"/>
          <w:numId w:val="14"/>
        </w:numPr>
      </w:pPr>
      <w:r w:rsidRPr="007A6794">
        <w:rPr>
          <w:b/>
          <w:bCs/>
        </w:rPr>
        <w:t>Registros de entrada 1 y 2</w:t>
      </w:r>
      <w:r>
        <w:t>. Son los lugares de la UAL que almacenan los operandos de las operaciones que han de realizarse.</w:t>
      </w:r>
      <w:r w:rsidR="00D177B6">
        <w:t xml:space="preserve"> Estos datos pueden o bien </w:t>
      </w:r>
      <w:r w:rsidR="00740E26">
        <w:t>venir desde la RAM (a través del bus del sistema) o bien ser producto de una operación anterior (en cuyo caso vendrán desde el acumulador).</w:t>
      </w:r>
    </w:p>
    <w:p w14:paraId="17F1B8D3" w14:textId="71599076" w:rsidR="00697166" w:rsidRDefault="00697166" w:rsidP="00697166">
      <w:pPr>
        <w:pStyle w:val="Prrafodelista"/>
        <w:numPr>
          <w:ilvl w:val="0"/>
          <w:numId w:val="14"/>
        </w:numPr>
      </w:pPr>
      <w:r w:rsidRPr="007A6794">
        <w:rPr>
          <w:b/>
          <w:bCs/>
        </w:rPr>
        <w:t>Circuito operaciona</w:t>
      </w:r>
      <w:r w:rsidR="0092352B" w:rsidRPr="007A6794">
        <w:rPr>
          <w:b/>
          <w:bCs/>
        </w:rPr>
        <w:t>l</w:t>
      </w:r>
      <w:r>
        <w:t>. Se encarga de realizar las operaciones</w:t>
      </w:r>
      <w:r w:rsidR="0092352B">
        <w:t>.</w:t>
      </w:r>
    </w:p>
    <w:p w14:paraId="1407F615" w14:textId="7C428C03" w:rsidR="0092352B" w:rsidRDefault="0092352B" w:rsidP="00697166">
      <w:pPr>
        <w:pStyle w:val="Prrafodelista"/>
        <w:numPr>
          <w:ilvl w:val="0"/>
          <w:numId w:val="14"/>
        </w:numPr>
      </w:pPr>
      <w:r w:rsidRPr="007A6794">
        <w:rPr>
          <w:b/>
          <w:bCs/>
        </w:rPr>
        <w:t>Acumulador</w:t>
      </w:r>
      <w:r>
        <w:t xml:space="preserve">. Es el que guarda el resultado de las operaciones. A </w:t>
      </w:r>
      <w:r w:rsidR="0071489A">
        <w:t>continuación,</w:t>
      </w:r>
      <w:r>
        <w:t xml:space="preserve"> si con ese resultado hay que realizar más operaciones llevará el dato hasta un registro de entrada para seguir realizando operaciones sobre el mismo, si no hay que realizar más operaciones, </w:t>
      </w:r>
      <w:r>
        <w:lastRenderedPageBreak/>
        <w:t xml:space="preserve">entonces </w:t>
      </w:r>
      <w:r w:rsidR="0071489A">
        <w:t>se comunicará con el bus de sistema para entregar el dato y que este se dirija hacia su siguiente destino</w:t>
      </w:r>
      <w:r w:rsidR="00344051">
        <w:t xml:space="preserve"> (memoria)</w:t>
      </w:r>
      <w:r w:rsidR="0071489A">
        <w:t>.</w:t>
      </w:r>
    </w:p>
    <w:p w14:paraId="44AD934B" w14:textId="5D995CAE" w:rsidR="0071489A" w:rsidRDefault="0071489A" w:rsidP="00697166">
      <w:pPr>
        <w:pStyle w:val="Prrafodelista"/>
        <w:numPr>
          <w:ilvl w:val="0"/>
          <w:numId w:val="14"/>
        </w:numPr>
      </w:pPr>
      <w:r w:rsidRPr="007A6794">
        <w:rPr>
          <w:b/>
          <w:bCs/>
        </w:rPr>
        <w:t>Registro de estado</w:t>
      </w:r>
      <w:r>
        <w:t>. Registra que las condiciones de la operación realizada hayan sido favorables o no</w:t>
      </w:r>
      <w:r w:rsidR="00FD68A5">
        <w:t>, es decir, si la operación ha sido válida o errónea.</w:t>
      </w:r>
    </w:p>
    <w:p w14:paraId="0BCA1811" w14:textId="79AE0C03" w:rsidR="00561D1C" w:rsidRDefault="00AC1204" w:rsidP="00561D1C">
      <w:pPr>
        <w:pStyle w:val="Prrafodelista"/>
        <w:numPr>
          <w:ilvl w:val="0"/>
          <w:numId w:val="14"/>
        </w:numPr>
      </w:pPr>
      <w:r w:rsidRPr="007A6794">
        <w:rPr>
          <w:b/>
          <w:bCs/>
        </w:rPr>
        <w:t>Bus del sistema</w:t>
      </w:r>
      <w:r>
        <w:t xml:space="preserve">. Es el bus encargado de conectar </w:t>
      </w:r>
      <w:r w:rsidR="00E012A6">
        <w:t>directamente a la CPU con la memoria</w:t>
      </w:r>
      <w:r w:rsidR="00561D1C">
        <w:t xml:space="preserve"> para el transporte de datos.</w:t>
      </w:r>
    </w:p>
    <w:p w14:paraId="6DBE4632" w14:textId="013032D0" w:rsidR="00561D1C" w:rsidRPr="005409A3" w:rsidRDefault="00561D1C" w:rsidP="00F24E04">
      <w:pPr>
        <w:pStyle w:val="Estilo1"/>
      </w:pPr>
      <w:bookmarkStart w:id="6" w:name="_Toc117531808"/>
      <w:r w:rsidRPr="005409A3">
        <w:t>Explica cada uno de los componentes del siguiente esquema:</w:t>
      </w:r>
      <w:bookmarkEnd w:id="6"/>
    </w:p>
    <w:p w14:paraId="5AA3A7BF" w14:textId="311A0871" w:rsidR="00561D1C" w:rsidRDefault="00DE43F1" w:rsidP="00561D1C">
      <w:r>
        <w:rPr>
          <w:noProof/>
        </w:rPr>
        <w:drawing>
          <wp:anchor distT="0" distB="0" distL="114300" distR="114300" simplePos="0" relativeHeight="251661327" behindDoc="0" locked="0" layoutInCell="1" allowOverlap="1" wp14:anchorId="64A12136" wp14:editId="0CD4CC26">
            <wp:simplePos x="0" y="0"/>
            <wp:positionH relativeFrom="margin">
              <wp:posOffset>714375</wp:posOffset>
            </wp:positionH>
            <wp:positionV relativeFrom="paragraph">
              <wp:posOffset>10795</wp:posOffset>
            </wp:positionV>
            <wp:extent cx="4565650" cy="3067050"/>
            <wp:effectExtent l="0" t="0" r="635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5650" cy="3067050"/>
                    </a:xfrm>
                    <a:prstGeom prst="rect">
                      <a:avLst/>
                    </a:prstGeom>
                    <a:noFill/>
                  </pic:spPr>
                </pic:pic>
              </a:graphicData>
            </a:graphic>
            <wp14:sizeRelH relativeFrom="page">
              <wp14:pctWidth>0</wp14:pctWidth>
            </wp14:sizeRelH>
            <wp14:sizeRelV relativeFrom="page">
              <wp14:pctHeight>0</wp14:pctHeight>
            </wp14:sizeRelV>
          </wp:anchor>
        </w:drawing>
      </w:r>
    </w:p>
    <w:p w14:paraId="1A395F72" w14:textId="67352BF7" w:rsidR="00FD68A5" w:rsidRDefault="00FD68A5" w:rsidP="00FD68A5">
      <w:pPr>
        <w:pStyle w:val="Prrafodelista"/>
        <w:ind w:left="1776"/>
      </w:pPr>
    </w:p>
    <w:p w14:paraId="7DE49FA2" w14:textId="6628D17F" w:rsidR="00F850BF" w:rsidRPr="00F850BF" w:rsidRDefault="00F850BF" w:rsidP="00F850BF"/>
    <w:p w14:paraId="46F9D80B" w14:textId="79E1EED7" w:rsidR="00F850BF" w:rsidRPr="00F850BF" w:rsidRDefault="00F850BF" w:rsidP="00F850BF"/>
    <w:p w14:paraId="6B94ADEE" w14:textId="41E17F2B" w:rsidR="00F850BF" w:rsidRPr="00F850BF" w:rsidRDefault="00F850BF" w:rsidP="00F850BF"/>
    <w:p w14:paraId="02D86A45" w14:textId="43717DC8" w:rsidR="00F850BF" w:rsidRPr="00F850BF" w:rsidRDefault="00F850BF" w:rsidP="00F850BF"/>
    <w:p w14:paraId="73F33BA5" w14:textId="55441F8D" w:rsidR="00F850BF" w:rsidRPr="00F850BF" w:rsidRDefault="00F850BF" w:rsidP="00F850BF"/>
    <w:p w14:paraId="317B52BE" w14:textId="4EC29757" w:rsidR="00F850BF" w:rsidRDefault="00F850BF" w:rsidP="00F850BF"/>
    <w:p w14:paraId="1A34C41B" w14:textId="7553F35B" w:rsidR="00DE43F1" w:rsidRDefault="00DE43F1" w:rsidP="00F850BF"/>
    <w:p w14:paraId="30ABE910" w14:textId="77777777" w:rsidR="00DE43F1" w:rsidRDefault="00DE43F1" w:rsidP="00F850BF"/>
    <w:p w14:paraId="2E444143" w14:textId="08E1CEFB" w:rsidR="00F850BF" w:rsidRDefault="00F850BF" w:rsidP="00F850BF">
      <w:pPr>
        <w:ind w:left="708"/>
      </w:pPr>
      <w:r>
        <w:t>Es un esquema de los componentes principales de la memoria principal de un ordenador, es decir, la RAM. La RAM es una memoria de lectoescritura que almacena tanto datos como instrucciones.</w:t>
      </w:r>
    </w:p>
    <w:p w14:paraId="7F802FDB" w14:textId="0BE03DEC" w:rsidR="00F850BF" w:rsidRDefault="00B5148B" w:rsidP="00F850BF">
      <w:pPr>
        <w:pStyle w:val="Prrafodelista"/>
        <w:numPr>
          <w:ilvl w:val="0"/>
          <w:numId w:val="15"/>
        </w:numPr>
      </w:pPr>
      <w:r w:rsidRPr="007A6794">
        <w:rPr>
          <w:b/>
          <w:bCs/>
        </w:rPr>
        <w:t>Registro de direcciones</w:t>
      </w:r>
      <w:r>
        <w:t>. A través del</w:t>
      </w:r>
      <w:r w:rsidR="001551D8">
        <w:t xml:space="preserve"> bus de direcciones recibe la dirección de memoria a la que se quiere acceder y la almacena.</w:t>
      </w:r>
    </w:p>
    <w:p w14:paraId="34B44DD8" w14:textId="35FC19D9" w:rsidR="001551D8" w:rsidRDefault="00CE0FD6" w:rsidP="00F850BF">
      <w:pPr>
        <w:pStyle w:val="Prrafodelista"/>
        <w:numPr>
          <w:ilvl w:val="0"/>
          <w:numId w:val="15"/>
        </w:numPr>
      </w:pPr>
      <w:r w:rsidRPr="007A6794">
        <w:rPr>
          <w:b/>
          <w:bCs/>
        </w:rPr>
        <w:t>Registro de intercambio</w:t>
      </w:r>
      <w:r>
        <w:t xml:space="preserve">. </w:t>
      </w:r>
      <w:r w:rsidR="000F08CC">
        <w:t>O bien recibe</w:t>
      </w:r>
      <w:r>
        <w:t xml:space="preserve"> los datos de las operaciones de lectura </w:t>
      </w:r>
      <w:r w:rsidR="000F08CC">
        <w:t>para luego mandarlos a través del bus de datos, o bien</w:t>
      </w:r>
      <w:r>
        <w:t xml:space="preserve"> almacena los datos en las operaciones de escritura</w:t>
      </w:r>
      <w:r w:rsidR="000F08CC">
        <w:t xml:space="preserve"> los cuales le llegan a través del mismo bus</w:t>
      </w:r>
      <w:r>
        <w:t>.</w:t>
      </w:r>
      <w:r w:rsidR="00EE2013">
        <w:t xml:space="preserve"> En este caso, como </w:t>
      </w:r>
      <w:r w:rsidR="00004C15">
        <w:t xml:space="preserve">la flecha del bus de datos apunta hacia el registro de intercambio se puede suponer que </w:t>
      </w:r>
      <w:r w:rsidR="00671E7C">
        <w:t>en la memoria se está realizando</w:t>
      </w:r>
      <w:r w:rsidR="00004C15">
        <w:t xml:space="preserve"> una operación de escritura.</w:t>
      </w:r>
    </w:p>
    <w:p w14:paraId="2B469060" w14:textId="097E291F" w:rsidR="00004C15" w:rsidRDefault="00013287" w:rsidP="00F850BF">
      <w:pPr>
        <w:pStyle w:val="Prrafodelista"/>
        <w:numPr>
          <w:ilvl w:val="0"/>
          <w:numId w:val="15"/>
        </w:numPr>
      </w:pPr>
      <w:r w:rsidRPr="007A6794">
        <w:rPr>
          <w:b/>
          <w:bCs/>
        </w:rPr>
        <w:t>Selector de memoria</w:t>
      </w:r>
      <w:r>
        <w:t xml:space="preserve">. </w:t>
      </w:r>
      <w:r w:rsidR="002123DA">
        <w:t xml:space="preserve">Se encarga de conectar la celda de memoria con el registro de intercambio para que este recoja los datos de la celda (en operaciones de lectura) o </w:t>
      </w:r>
      <w:r w:rsidR="009469C3">
        <w:t xml:space="preserve">almacene los datos en </w:t>
      </w:r>
      <w:r w:rsidR="00B71D86">
        <w:t>la celda (en operaciones de escritura).</w:t>
      </w:r>
    </w:p>
    <w:p w14:paraId="239623A0" w14:textId="20ED4743" w:rsidR="00DE43F1" w:rsidRDefault="003861F0" w:rsidP="005409A3">
      <w:pPr>
        <w:pStyle w:val="Prrafodelista"/>
        <w:numPr>
          <w:ilvl w:val="0"/>
          <w:numId w:val="15"/>
        </w:numPr>
      </w:pPr>
      <w:r w:rsidRPr="007A6794">
        <w:rPr>
          <w:b/>
          <w:bCs/>
        </w:rPr>
        <w:lastRenderedPageBreak/>
        <w:t>Señales de control</w:t>
      </w:r>
      <w:r>
        <w:t xml:space="preserve">. A través del bus de control la memoria recibe la instrucción de </w:t>
      </w:r>
      <w:r w:rsidR="000F08CC">
        <w:t>si la siguiente operación es de lectura o de escritura.</w:t>
      </w:r>
    </w:p>
    <w:p w14:paraId="12E514D3" w14:textId="29681923" w:rsidR="00671E7C" w:rsidRPr="005409A3" w:rsidRDefault="00DE43F1" w:rsidP="00F24E04">
      <w:pPr>
        <w:pStyle w:val="Estilo1"/>
      </w:pPr>
      <w:bookmarkStart w:id="7" w:name="_Toc117531809"/>
      <w:r w:rsidRPr="005409A3">
        <w:t>Rellena el siguiente cuadro:</w:t>
      </w:r>
      <w:bookmarkEnd w:id="7"/>
    </w:p>
    <w:p w14:paraId="0C497607" w14:textId="0C76A56F" w:rsidR="00DE43F1" w:rsidRDefault="00DE43F1" w:rsidP="00DE43F1">
      <w:pPr>
        <w:pStyle w:val="Prrafodelista"/>
        <w:rPr>
          <w:i/>
          <w:iCs/>
        </w:rPr>
      </w:pPr>
      <w:r>
        <w:rPr>
          <w:noProof/>
        </w:rPr>
        <w:drawing>
          <wp:anchor distT="0" distB="0" distL="114300" distR="114300" simplePos="0" relativeHeight="251662351" behindDoc="0" locked="0" layoutInCell="1" allowOverlap="1" wp14:anchorId="2FF235C5" wp14:editId="59FCD12D">
            <wp:simplePos x="0" y="0"/>
            <wp:positionH relativeFrom="margin">
              <wp:posOffset>941705</wp:posOffset>
            </wp:positionH>
            <wp:positionV relativeFrom="paragraph">
              <wp:posOffset>2540</wp:posOffset>
            </wp:positionV>
            <wp:extent cx="3708400" cy="1478280"/>
            <wp:effectExtent l="0" t="0" r="6350" b="7620"/>
            <wp:wrapSquare wrapText="bothSides"/>
            <wp:docPr id="3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708400" cy="1478280"/>
                    </a:xfrm>
                    <a:prstGeom prst="rect">
                      <a:avLst/>
                    </a:prstGeom>
                  </pic:spPr>
                </pic:pic>
              </a:graphicData>
            </a:graphic>
            <wp14:sizeRelH relativeFrom="page">
              <wp14:pctWidth>0</wp14:pctWidth>
            </wp14:sizeRelH>
            <wp14:sizeRelV relativeFrom="page">
              <wp14:pctHeight>0</wp14:pctHeight>
            </wp14:sizeRelV>
          </wp:anchor>
        </w:drawing>
      </w:r>
    </w:p>
    <w:p w14:paraId="65E4D126" w14:textId="797969D4" w:rsidR="00DE43F1" w:rsidRDefault="00DE43F1" w:rsidP="00DE43F1">
      <w:pPr>
        <w:pStyle w:val="Prrafodelista"/>
        <w:rPr>
          <w:i/>
          <w:iCs/>
        </w:rPr>
      </w:pPr>
    </w:p>
    <w:p w14:paraId="13A67382" w14:textId="0DFCB2A2" w:rsidR="00DE43F1" w:rsidRDefault="00DE43F1" w:rsidP="00DE43F1">
      <w:pPr>
        <w:pStyle w:val="Prrafodelista"/>
        <w:rPr>
          <w:i/>
          <w:iCs/>
        </w:rPr>
      </w:pPr>
    </w:p>
    <w:p w14:paraId="5A6C0A40" w14:textId="77777777" w:rsidR="00DE43F1" w:rsidRDefault="00DE43F1" w:rsidP="00DE43F1">
      <w:pPr>
        <w:pStyle w:val="Prrafodelista"/>
        <w:rPr>
          <w:i/>
          <w:iCs/>
        </w:rPr>
      </w:pPr>
    </w:p>
    <w:p w14:paraId="01FC0AF5" w14:textId="4FF78F00" w:rsidR="00DE43F1" w:rsidRDefault="00DE43F1" w:rsidP="00DE43F1">
      <w:pPr>
        <w:pStyle w:val="Prrafodelista"/>
        <w:rPr>
          <w:i/>
          <w:iCs/>
        </w:rPr>
      </w:pPr>
    </w:p>
    <w:p w14:paraId="6B5DF0B7" w14:textId="3EB550EA" w:rsidR="00DE43F1" w:rsidRDefault="00DE43F1" w:rsidP="00DE43F1">
      <w:pPr>
        <w:pStyle w:val="Prrafodelista"/>
        <w:rPr>
          <w:i/>
          <w:iCs/>
        </w:rPr>
      </w:pPr>
    </w:p>
    <w:p w14:paraId="4CEE06AF" w14:textId="65705528" w:rsidR="00DE43F1" w:rsidRDefault="00DE43F1" w:rsidP="00DE43F1">
      <w:pPr>
        <w:pStyle w:val="Prrafodelista"/>
        <w:rPr>
          <w:i/>
          <w:iCs/>
        </w:rPr>
      </w:pPr>
    </w:p>
    <w:p w14:paraId="217FD71E" w14:textId="36F2400E" w:rsidR="00DE43F1" w:rsidRDefault="00DE43F1" w:rsidP="00DE43F1">
      <w:pPr>
        <w:pStyle w:val="Prrafodelista"/>
      </w:pPr>
      <w:r>
        <w:t>1</w:t>
      </w:r>
      <w:r w:rsidR="00657A3B">
        <w:t xml:space="preserve"> </w:t>
      </w:r>
      <w:r>
        <w:t>048</w:t>
      </w:r>
      <w:r w:rsidR="00657A3B">
        <w:t xml:space="preserve"> </w:t>
      </w:r>
      <w:r>
        <w:t>576KB = 1048576 * 10</w:t>
      </w:r>
      <w:r>
        <w:rPr>
          <w:vertAlign w:val="superscript"/>
        </w:rPr>
        <w:t>-3</w:t>
      </w:r>
      <w:r>
        <w:t xml:space="preserve"> = </w:t>
      </w:r>
      <w:r w:rsidR="009A0954">
        <w:t>1</w:t>
      </w:r>
      <w:r w:rsidR="00657A3B">
        <w:t xml:space="preserve"> </w:t>
      </w:r>
      <w:r w:rsidR="009A0954">
        <w:t>048’576MB</w:t>
      </w:r>
    </w:p>
    <w:p w14:paraId="79B82A0F" w14:textId="154FF18C" w:rsidR="009A0954" w:rsidRDefault="009A0954" w:rsidP="00DE43F1">
      <w:pPr>
        <w:pStyle w:val="Prrafodelista"/>
      </w:pPr>
      <w:r>
        <w:t>1</w:t>
      </w:r>
      <w:r w:rsidR="00657A3B">
        <w:t xml:space="preserve"> </w:t>
      </w:r>
      <w:r>
        <w:t>048’576MB = 1048’576 * 10</w:t>
      </w:r>
      <w:r>
        <w:rPr>
          <w:vertAlign w:val="superscript"/>
        </w:rPr>
        <w:t>-3</w:t>
      </w:r>
      <w:r>
        <w:t xml:space="preserve"> = 1’048576GB</w:t>
      </w:r>
    </w:p>
    <w:p w14:paraId="25C2486E" w14:textId="38F36208" w:rsidR="009A0954" w:rsidRDefault="007D0766" w:rsidP="007D0766">
      <w:pPr>
        <w:pStyle w:val="Prrafodelista"/>
      </w:pPr>
      <w:r>
        <w:t>1’048576GB = 1’048576 * 10</w:t>
      </w:r>
      <w:r>
        <w:rPr>
          <w:vertAlign w:val="superscript"/>
        </w:rPr>
        <w:t>-3</w:t>
      </w:r>
      <w:r>
        <w:t xml:space="preserve"> = 0’0</w:t>
      </w:r>
      <w:r w:rsidR="00197FA3">
        <w:t>0</w:t>
      </w:r>
      <w:r>
        <w:t>104</w:t>
      </w:r>
      <w:r w:rsidR="00D67882">
        <w:t>8576GB</w:t>
      </w:r>
    </w:p>
    <w:p w14:paraId="6C04AF6F" w14:textId="0ACB300F" w:rsidR="00197FA3" w:rsidRDefault="00197FA3" w:rsidP="007D0766">
      <w:pPr>
        <w:pStyle w:val="Prrafodelista"/>
      </w:pPr>
    </w:p>
    <w:p w14:paraId="2FFF774F" w14:textId="05FA239F" w:rsidR="00197FA3" w:rsidRDefault="00197FA3" w:rsidP="007D0766">
      <w:pPr>
        <w:pStyle w:val="Prrafodelista"/>
      </w:pPr>
      <w:r>
        <w:t>20</w:t>
      </w:r>
      <w:r w:rsidR="00657A3B">
        <w:t xml:space="preserve"> </w:t>
      </w:r>
      <w:r>
        <w:t xml:space="preserve">000MB = </w:t>
      </w:r>
      <w:r w:rsidR="00657A3B">
        <w:t>20 000 * 10</w:t>
      </w:r>
      <w:r w:rsidR="00657A3B">
        <w:rPr>
          <w:vertAlign w:val="superscript"/>
        </w:rPr>
        <w:t>3</w:t>
      </w:r>
      <w:r w:rsidR="00657A3B">
        <w:t xml:space="preserve"> = 20 000 000KB</w:t>
      </w:r>
    </w:p>
    <w:p w14:paraId="683532D9" w14:textId="36B12E11" w:rsidR="00657A3B" w:rsidRDefault="00657A3B" w:rsidP="007D0766">
      <w:pPr>
        <w:pStyle w:val="Prrafodelista"/>
      </w:pPr>
      <w:r>
        <w:t xml:space="preserve">20 000MB = </w:t>
      </w:r>
      <w:r w:rsidR="00EA0F25">
        <w:t>20 000 * 10</w:t>
      </w:r>
      <w:r w:rsidR="00EA0F25">
        <w:rPr>
          <w:vertAlign w:val="superscript"/>
        </w:rPr>
        <w:t>-3</w:t>
      </w:r>
      <w:r w:rsidR="00EA0F25">
        <w:t xml:space="preserve"> = 20GB</w:t>
      </w:r>
    </w:p>
    <w:p w14:paraId="46410D41" w14:textId="6CAA84F9" w:rsidR="00EA0F25" w:rsidRDefault="00EA0F25" w:rsidP="007D0766">
      <w:pPr>
        <w:pStyle w:val="Prrafodelista"/>
      </w:pPr>
      <w:r>
        <w:t>20GB = 20 * 10</w:t>
      </w:r>
      <w:r>
        <w:rPr>
          <w:vertAlign w:val="superscript"/>
        </w:rPr>
        <w:t>-3</w:t>
      </w:r>
      <w:r>
        <w:t xml:space="preserve"> = </w:t>
      </w:r>
      <w:r w:rsidR="00257D14">
        <w:t>0’02TB</w:t>
      </w:r>
    </w:p>
    <w:p w14:paraId="64BC28A2" w14:textId="216FC983" w:rsidR="00257D14" w:rsidRDefault="00257D14" w:rsidP="007D0766">
      <w:pPr>
        <w:pStyle w:val="Prrafodelista"/>
      </w:pPr>
    </w:p>
    <w:p w14:paraId="58926754" w14:textId="1EBB0862" w:rsidR="00257D14" w:rsidRDefault="00257D14" w:rsidP="007D0766">
      <w:pPr>
        <w:pStyle w:val="Prrafodelista"/>
      </w:pPr>
      <w:r>
        <w:t>1 200GB = 1 200 * 10</w:t>
      </w:r>
      <w:r>
        <w:rPr>
          <w:vertAlign w:val="superscript"/>
        </w:rPr>
        <w:t>3</w:t>
      </w:r>
      <w:r>
        <w:t xml:space="preserve"> = 1 200 000MB</w:t>
      </w:r>
    </w:p>
    <w:p w14:paraId="083D59D8" w14:textId="2C1FF117" w:rsidR="00257D14" w:rsidRDefault="00257D14" w:rsidP="007D0766">
      <w:pPr>
        <w:pStyle w:val="Prrafodelista"/>
      </w:pPr>
      <w:r>
        <w:t>1 200 000MB = 1 200 000 * 10</w:t>
      </w:r>
      <w:r>
        <w:rPr>
          <w:vertAlign w:val="superscript"/>
        </w:rPr>
        <w:t>3</w:t>
      </w:r>
      <w:r>
        <w:t xml:space="preserve"> = 1 200 000KB</w:t>
      </w:r>
    </w:p>
    <w:p w14:paraId="6070C1D1" w14:textId="66F7A40C" w:rsidR="00257D14" w:rsidRDefault="006D579C" w:rsidP="007D0766">
      <w:pPr>
        <w:pStyle w:val="Prrafodelista"/>
      </w:pPr>
      <w:r>
        <w:t>1 200GB = 1 200 * 10</w:t>
      </w:r>
      <w:r>
        <w:rPr>
          <w:vertAlign w:val="superscript"/>
        </w:rPr>
        <w:t>-3</w:t>
      </w:r>
      <w:r>
        <w:t xml:space="preserve"> = 1’2TB</w:t>
      </w:r>
    </w:p>
    <w:p w14:paraId="455D497C" w14:textId="26D8EDD2" w:rsidR="006D579C" w:rsidRDefault="006D579C" w:rsidP="007D0766">
      <w:pPr>
        <w:pStyle w:val="Prrafodelista"/>
      </w:pPr>
    </w:p>
    <w:p w14:paraId="6B28479C" w14:textId="56F07D5B" w:rsidR="006D579C" w:rsidRDefault="006D579C" w:rsidP="007D0766">
      <w:pPr>
        <w:pStyle w:val="Prrafodelista"/>
      </w:pPr>
      <w:r>
        <w:t>1’5 TB = 1’5 * 10</w:t>
      </w:r>
      <w:r>
        <w:rPr>
          <w:vertAlign w:val="superscript"/>
        </w:rPr>
        <w:t>3</w:t>
      </w:r>
      <w:r>
        <w:t xml:space="preserve"> = 1</w:t>
      </w:r>
      <w:r w:rsidR="00CE5362">
        <w:t xml:space="preserve"> </w:t>
      </w:r>
      <w:r>
        <w:t>500GB</w:t>
      </w:r>
    </w:p>
    <w:p w14:paraId="6305ED2A" w14:textId="00C55310" w:rsidR="00CE5362" w:rsidRDefault="00CE5362" w:rsidP="007D0766">
      <w:pPr>
        <w:pStyle w:val="Prrafodelista"/>
      </w:pPr>
      <w:r>
        <w:t>1 500GB = 1 500 * 10</w:t>
      </w:r>
      <w:r>
        <w:rPr>
          <w:vertAlign w:val="superscript"/>
        </w:rPr>
        <w:t>3</w:t>
      </w:r>
      <w:r>
        <w:t xml:space="preserve"> = 1 500 000MB</w:t>
      </w:r>
    </w:p>
    <w:p w14:paraId="2D103A26" w14:textId="7F0A491D" w:rsidR="00CE5362" w:rsidRPr="006D579C" w:rsidRDefault="00CE5362" w:rsidP="007D0766">
      <w:pPr>
        <w:pStyle w:val="Prrafodelista"/>
      </w:pPr>
      <w:r>
        <w:t>1 500 000MB = 1 500 000 * 10</w:t>
      </w:r>
      <w:r>
        <w:rPr>
          <w:vertAlign w:val="superscript"/>
        </w:rPr>
        <w:t>3</w:t>
      </w:r>
      <w:r>
        <w:t xml:space="preserve"> = 1 500 000 000KB </w:t>
      </w:r>
    </w:p>
    <w:sectPr w:rsidR="00CE5362" w:rsidRPr="006D579C" w:rsidSect="00934593">
      <w:footerReference w:type="even" r:id="rId16"/>
      <w:footerReference w:type="default" r:id="rId1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9C03F" w14:textId="77777777" w:rsidR="0048556E" w:rsidRDefault="0048556E" w:rsidP="00875466">
      <w:pPr>
        <w:spacing w:after="0" w:line="240" w:lineRule="auto"/>
      </w:pPr>
      <w:r>
        <w:separator/>
      </w:r>
    </w:p>
  </w:endnote>
  <w:endnote w:type="continuationSeparator" w:id="0">
    <w:p w14:paraId="637CB9C8" w14:textId="77777777" w:rsidR="0048556E" w:rsidRDefault="0048556E" w:rsidP="00875466">
      <w:pPr>
        <w:spacing w:after="0" w:line="240" w:lineRule="auto"/>
      </w:pPr>
      <w:r>
        <w:continuationSeparator/>
      </w:r>
    </w:p>
  </w:endnote>
  <w:endnote w:type="continuationNotice" w:id="1">
    <w:p w14:paraId="0D5C64D0" w14:textId="77777777" w:rsidR="0048556E" w:rsidRDefault="004855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97240"/>
      <w:docPartObj>
        <w:docPartGallery w:val="Page Numbers (Bottom of Page)"/>
        <w:docPartUnique/>
      </w:docPartObj>
    </w:sdtPr>
    <w:sdtEndPr/>
    <w:sdtContent>
      <w:p w14:paraId="7C0D4499" w14:textId="2D3A69B1" w:rsidR="004818DC" w:rsidRDefault="004818DC">
        <w:pPr>
          <w:pStyle w:val="Piedepgina"/>
        </w:pPr>
        <w:r>
          <w:fldChar w:fldCharType="begin"/>
        </w:r>
        <w:r>
          <w:instrText>PAGE   \* MERGEFORMAT</w:instrText>
        </w:r>
        <w:r>
          <w:fldChar w:fldCharType="separate"/>
        </w:r>
        <w:r>
          <w:t>2</w:t>
        </w:r>
        <w:r>
          <w:fldChar w:fldCharType="end"/>
        </w:r>
      </w:p>
    </w:sdtContent>
  </w:sdt>
  <w:p w14:paraId="33AE8621" w14:textId="77777777" w:rsidR="00290278" w:rsidRDefault="002902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736153"/>
      <w:docPartObj>
        <w:docPartGallery w:val="Page Numbers (Bottom of Page)"/>
        <w:docPartUnique/>
      </w:docPartObj>
    </w:sdtPr>
    <w:sdtEndPr/>
    <w:sdtContent>
      <w:p w14:paraId="2B00B016" w14:textId="2F48D374" w:rsidR="004818DC" w:rsidRDefault="004818DC">
        <w:pPr>
          <w:pStyle w:val="Piedepgina"/>
          <w:jc w:val="right"/>
        </w:pPr>
        <w:r>
          <w:fldChar w:fldCharType="begin"/>
        </w:r>
        <w:r>
          <w:instrText>PAGE   \* MERGEFORMAT</w:instrText>
        </w:r>
        <w:r>
          <w:fldChar w:fldCharType="separate"/>
        </w:r>
        <w:r>
          <w:t>2</w:t>
        </w:r>
        <w:r>
          <w:fldChar w:fldCharType="end"/>
        </w:r>
      </w:p>
    </w:sdtContent>
  </w:sdt>
  <w:p w14:paraId="2D566A3D" w14:textId="77777777" w:rsidR="0017433A" w:rsidRDefault="001743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4D666" w14:textId="77777777" w:rsidR="0048556E" w:rsidRDefault="0048556E" w:rsidP="00875466">
      <w:pPr>
        <w:spacing w:after="0" w:line="240" w:lineRule="auto"/>
      </w:pPr>
      <w:r>
        <w:separator/>
      </w:r>
    </w:p>
  </w:footnote>
  <w:footnote w:type="continuationSeparator" w:id="0">
    <w:p w14:paraId="6142CC60" w14:textId="77777777" w:rsidR="0048556E" w:rsidRDefault="0048556E" w:rsidP="00875466">
      <w:pPr>
        <w:spacing w:after="0" w:line="240" w:lineRule="auto"/>
      </w:pPr>
      <w:r>
        <w:continuationSeparator/>
      </w:r>
    </w:p>
  </w:footnote>
  <w:footnote w:type="continuationNotice" w:id="1">
    <w:p w14:paraId="63BAD6DB" w14:textId="77777777" w:rsidR="0048556E" w:rsidRDefault="004855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33BB"/>
    <w:multiLevelType w:val="hybridMultilevel"/>
    <w:tmpl w:val="F69A3A5A"/>
    <w:lvl w:ilvl="0" w:tplc="A4DC2C7C">
      <w:start w:val="4"/>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16D11193"/>
    <w:multiLevelType w:val="hybridMultilevel"/>
    <w:tmpl w:val="6C8A79B2"/>
    <w:lvl w:ilvl="0" w:tplc="B300916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1A08C1"/>
    <w:multiLevelType w:val="hybridMultilevel"/>
    <w:tmpl w:val="EDCC6C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7854C74"/>
    <w:multiLevelType w:val="hybridMultilevel"/>
    <w:tmpl w:val="CB1EE438"/>
    <w:lvl w:ilvl="0" w:tplc="178819D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2F743FE7"/>
    <w:multiLevelType w:val="hybridMultilevel"/>
    <w:tmpl w:val="80BC3C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4875F11"/>
    <w:multiLevelType w:val="hybridMultilevel"/>
    <w:tmpl w:val="D65E58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CB7DEC"/>
    <w:multiLevelType w:val="hybridMultilevel"/>
    <w:tmpl w:val="84C615DA"/>
    <w:lvl w:ilvl="0" w:tplc="AB02099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3D30163F"/>
    <w:multiLevelType w:val="hybridMultilevel"/>
    <w:tmpl w:val="5636BF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F653FD7"/>
    <w:multiLevelType w:val="multilevel"/>
    <w:tmpl w:val="CD640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637"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4E6ED4"/>
    <w:multiLevelType w:val="hybridMultilevel"/>
    <w:tmpl w:val="8A00CBD2"/>
    <w:lvl w:ilvl="0" w:tplc="D11E190C">
      <w:start w:val="1"/>
      <w:numFmt w:val="decimal"/>
      <w:pStyle w:val="Esti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A0254B5"/>
    <w:multiLevelType w:val="hybridMultilevel"/>
    <w:tmpl w:val="FCCA8506"/>
    <w:lvl w:ilvl="0" w:tplc="74B81628">
      <w:start w:val="1"/>
      <w:numFmt w:val="upperLetter"/>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8EA255E"/>
    <w:multiLevelType w:val="hybridMultilevel"/>
    <w:tmpl w:val="FB3A71D8"/>
    <w:lvl w:ilvl="0" w:tplc="7586257A">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2" w15:restartNumberingAfterBreak="0">
    <w:nsid w:val="6D4B1A8B"/>
    <w:multiLevelType w:val="hybridMultilevel"/>
    <w:tmpl w:val="E4E24C4E"/>
    <w:lvl w:ilvl="0" w:tplc="021E828E">
      <w:start w:val="2"/>
      <w:numFmt w:val="bullet"/>
      <w:lvlText w:val="-"/>
      <w:lvlJc w:val="left"/>
      <w:pPr>
        <w:ind w:left="1776" w:hanging="360"/>
      </w:pPr>
      <w:rPr>
        <w:rFonts w:ascii="Times New Roman" w:eastAsia="Arial Unicode MS" w:hAnsi="Times New Roman"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73205991"/>
    <w:multiLevelType w:val="hybridMultilevel"/>
    <w:tmpl w:val="D1460D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A9D2828"/>
    <w:multiLevelType w:val="hybridMultilevel"/>
    <w:tmpl w:val="DE88874A"/>
    <w:lvl w:ilvl="0" w:tplc="F7F61B2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644"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74528298">
    <w:abstractNumId w:val="14"/>
  </w:num>
  <w:num w:numId="2" w16cid:durableId="684526871">
    <w:abstractNumId w:val="1"/>
  </w:num>
  <w:num w:numId="3" w16cid:durableId="582564432">
    <w:abstractNumId w:val="10"/>
  </w:num>
  <w:num w:numId="4" w16cid:durableId="1002511084">
    <w:abstractNumId w:val="3"/>
  </w:num>
  <w:num w:numId="5" w16cid:durableId="1046031095">
    <w:abstractNumId w:val="13"/>
  </w:num>
  <w:num w:numId="6" w16cid:durableId="552304559">
    <w:abstractNumId w:val="7"/>
  </w:num>
  <w:num w:numId="7" w16cid:durableId="2119135477">
    <w:abstractNumId w:val="4"/>
  </w:num>
  <w:num w:numId="8" w16cid:durableId="168714844">
    <w:abstractNumId w:val="8"/>
  </w:num>
  <w:num w:numId="9" w16cid:durableId="549537973">
    <w:abstractNumId w:val="12"/>
  </w:num>
  <w:num w:numId="10" w16cid:durableId="186606536">
    <w:abstractNumId w:val="5"/>
  </w:num>
  <w:num w:numId="11" w16cid:durableId="543173834">
    <w:abstractNumId w:val="9"/>
  </w:num>
  <w:num w:numId="12" w16cid:durableId="1764379353">
    <w:abstractNumId w:val="2"/>
  </w:num>
  <w:num w:numId="13" w16cid:durableId="1442452999">
    <w:abstractNumId w:val="0"/>
  </w:num>
  <w:num w:numId="14" w16cid:durableId="238909772">
    <w:abstractNumId w:val="11"/>
  </w:num>
  <w:num w:numId="15" w16cid:durableId="21210276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302FE6"/>
    <w:rsid w:val="0000046C"/>
    <w:rsid w:val="00002BE7"/>
    <w:rsid w:val="00004C15"/>
    <w:rsid w:val="00005AE1"/>
    <w:rsid w:val="000127FC"/>
    <w:rsid w:val="00013287"/>
    <w:rsid w:val="00020D2E"/>
    <w:rsid w:val="00026C38"/>
    <w:rsid w:val="0003361D"/>
    <w:rsid w:val="00034900"/>
    <w:rsid w:val="0003548C"/>
    <w:rsid w:val="0004747D"/>
    <w:rsid w:val="00050F87"/>
    <w:rsid w:val="0005211C"/>
    <w:rsid w:val="0007197E"/>
    <w:rsid w:val="00077262"/>
    <w:rsid w:val="00092473"/>
    <w:rsid w:val="000A1280"/>
    <w:rsid w:val="000A4AEE"/>
    <w:rsid w:val="000A733C"/>
    <w:rsid w:val="000B7A49"/>
    <w:rsid w:val="000C5594"/>
    <w:rsid w:val="000C758A"/>
    <w:rsid w:val="000D2F09"/>
    <w:rsid w:val="000D4352"/>
    <w:rsid w:val="000F08CC"/>
    <w:rsid w:val="001122C7"/>
    <w:rsid w:val="001201E0"/>
    <w:rsid w:val="001221CD"/>
    <w:rsid w:val="001226D8"/>
    <w:rsid w:val="00132372"/>
    <w:rsid w:val="00137655"/>
    <w:rsid w:val="00145081"/>
    <w:rsid w:val="001551D8"/>
    <w:rsid w:val="00155498"/>
    <w:rsid w:val="00164EF6"/>
    <w:rsid w:val="00167252"/>
    <w:rsid w:val="001672DC"/>
    <w:rsid w:val="00172498"/>
    <w:rsid w:val="0017433A"/>
    <w:rsid w:val="0017449C"/>
    <w:rsid w:val="00175C99"/>
    <w:rsid w:val="001768A7"/>
    <w:rsid w:val="00185F63"/>
    <w:rsid w:val="00187946"/>
    <w:rsid w:val="00190957"/>
    <w:rsid w:val="00193DE3"/>
    <w:rsid w:val="0019515D"/>
    <w:rsid w:val="00197FA3"/>
    <w:rsid w:val="001A20B7"/>
    <w:rsid w:val="001A4C4A"/>
    <w:rsid w:val="001B04B4"/>
    <w:rsid w:val="001B2FD9"/>
    <w:rsid w:val="001B47C6"/>
    <w:rsid w:val="001B7090"/>
    <w:rsid w:val="001C6A4B"/>
    <w:rsid w:val="001D2B15"/>
    <w:rsid w:val="001D684E"/>
    <w:rsid w:val="001D74A0"/>
    <w:rsid w:val="001E0E9B"/>
    <w:rsid w:val="001E45D0"/>
    <w:rsid w:val="001E79E8"/>
    <w:rsid w:val="001E7A76"/>
    <w:rsid w:val="001F1EDF"/>
    <w:rsid w:val="001F598B"/>
    <w:rsid w:val="0020036D"/>
    <w:rsid w:val="00207D11"/>
    <w:rsid w:val="002123DA"/>
    <w:rsid w:val="00223755"/>
    <w:rsid w:val="00233116"/>
    <w:rsid w:val="0023419C"/>
    <w:rsid w:val="00246723"/>
    <w:rsid w:val="00256853"/>
    <w:rsid w:val="00257171"/>
    <w:rsid w:val="00257D14"/>
    <w:rsid w:val="002649FB"/>
    <w:rsid w:val="00264D32"/>
    <w:rsid w:val="00265D7B"/>
    <w:rsid w:val="00272618"/>
    <w:rsid w:val="00285AA3"/>
    <w:rsid w:val="00290278"/>
    <w:rsid w:val="002931EF"/>
    <w:rsid w:val="00294044"/>
    <w:rsid w:val="0029524C"/>
    <w:rsid w:val="00296A5F"/>
    <w:rsid w:val="002A0678"/>
    <w:rsid w:val="002D3047"/>
    <w:rsid w:val="002E448D"/>
    <w:rsid w:val="002F1E0B"/>
    <w:rsid w:val="002F7C04"/>
    <w:rsid w:val="003122E9"/>
    <w:rsid w:val="00321102"/>
    <w:rsid w:val="00322948"/>
    <w:rsid w:val="00323B42"/>
    <w:rsid w:val="003257F9"/>
    <w:rsid w:val="00326898"/>
    <w:rsid w:val="0033799A"/>
    <w:rsid w:val="00344051"/>
    <w:rsid w:val="0034759F"/>
    <w:rsid w:val="00362296"/>
    <w:rsid w:val="00366843"/>
    <w:rsid w:val="003668CB"/>
    <w:rsid w:val="00371ADD"/>
    <w:rsid w:val="003821C0"/>
    <w:rsid w:val="003827E6"/>
    <w:rsid w:val="003861F0"/>
    <w:rsid w:val="00386937"/>
    <w:rsid w:val="0039168F"/>
    <w:rsid w:val="0039653C"/>
    <w:rsid w:val="003A33EC"/>
    <w:rsid w:val="003A5472"/>
    <w:rsid w:val="003B45C8"/>
    <w:rsid w:val="003B6AD1"/>
    <w:rsid w:val="003C2A3C"/>
    <w:rsid w:val="003C3D2F"/>
    <w:rsid w:val="003D10E8"/>
    <w:rsid w:val="003D27D8"/>
    <w:rsid w:val="003D6265"/>
    <w:rsid w:val="003E0311"/>
    <w:rsid w:val="003F5908"/>
    <w:rsid w:val="0040524F"/>
    <w:rsid w:val="004114A8"/>
    <w:rsid w:val="00421274"/>
    <w:rsid w:val="00424277"/>
    <w:rsid w:val="004378F8"/>
    <w:rsid w:val="00444465"/>
    <w:rsid w:val="004450F7"/>
    <w:rsid w:val="00451E03"/>
    <w:rsid w:val="00454E11"/>
    <w:rsid w:val="0046010E"/>
    <w:rsid w:val="0046322B"/>
    <w:rsid w:val="0046557A"/>
    <w:rsid w:val="004665F2"/>
    <w:rsid w:val="00471A3B"/>
    <w:rsid w:val="004818DC"/>
    <w:rsid w:val="00483811"/>
    <w:rsid w:val="0048556E"/>
    <w:rsid w:val="00487E6E"/>
    <w:rsid w:val="0049463E"/>
    <w:rsid w:val="004A6EC1"/>
    <w:rsid w:val="004C06C3"/>
    <w:rsid w:val="004D468D"/>
    <w:rsid w:val="004E0556"/>
    <w:rsid w:val="004E41EA"/>
    <w:rsid w:val="004F4B99"/>
    <w:rsid w:val="004F558F"/>
    <w:rsid w:val="004F7429"/>
    <w:rsid w:val="004F7513"/>
    <w:rsid w:val="005032D3"/>
    <w:rsid w:val="0051445C"/>
    <w:rsid w:val="00531D80"/>
    <w:rsid w:val="00534088"/>
    <w:rsid w:val="005353AD"/>
    <w:rsid w:val="00537DB5"/>
    <w:rsid w:val="00540960"/>
    <w:rsid w:val="005409A3"/>
    <w:rsid w:val="00545303"/>
    <w:rsid w:val="00545D70"/>
    <w:rsid w:val="00546DD0"/>
    <w:rsid w:val="00547969"/>
    <w:rsid w:val="00553F75"/>
    <w:rsid w:val="00555083"/>
    <w:rsid w:val="005576F2"/>
    <w:rsid w:val="00557EB9"/>
    <w:rsid w:val="005613BC"/>
    <w:rsid w:val="00561CF8"/>
    <w:rsid w:val="00561D1C"/>
    <w:rsid w:val="005649EA"/>
    <w:rsid w:val="005704DA"/>
    <w:rsid w:val="005718C4"/>
    <w:rsid w:val="0058563D"/>
    <w:rsid w:val="005A0891"/>
    <w:rsid w:val="005B53BB"/>
    <w:rsid w:val="005C3DC1"/>
    <w:rsid w:val="005D7C8D"/>
    <w:rsid w:val="005E4B90"/>
    <w:rsid w:val="005E7941"/>
    <w:rsid w:val="005F5691"/>
    <w:rsid w:val="005F6AFA"/>
    <w:rsid w:val="00604929"/>
    <w:rsid w:val="00612319"/>
    <w:rsid w:val="0062504C"/>
    <w:rsid w:val="00636609"/>
    <w:rsid w:val="00637398"/>
    <w:rsid w:val="006431D8"/>
    <w:rsid w:val="006520BF"/>
    <w:rsid w:val="006531B3"/>
    <w:rsid w:val="00657A3B"/>
    <w:rsid w:val="00657CF0"/>
    <w:rsid w:val="0066054A"/>
    <w:rsid w:val="00663355"/>
    <w:rsid w:val="006665BE"/>
    <w:rsid w:val="006679C8"/>
    <w:rsid w:val="00671B68"/>
    <w:rsid w:val="00671E7C"/>
    <w:rsid w:val="00674EEF"/>
    <w:rsid w:val="00692A41"/>
    <w:rsid w:val="00695DCD"/>
    <w:rsid w:val="00697166"/>
    <w:rsid w:val="00697746"/>
    <w:rsid w:val="006A4F7F"/>
    <w:rsid w:val="006A7C07"/>
    <w:rsid w:val="006B0C78"/>
    <w:rsid w:val="006C71A6"/>
    <w:rsid w:val="006C75DD"/>
    <w:rsid w:val="006D2FFC"/>
    <w:rsid w:val="006D579C"/>
    <w:rsid w:val="006D7238"/>
    <w:rsid w:val="006E6957"/>
    <w:rsid w:val="006F2FAA"/>
    <w:rsid w:val="00702198"/>
    <w:rsid w:val="007137F5"/>
    <w:rsid w:val="0071489A"/>
    <w:rsid w:val="00716868"/>
    <w:rsid w:val="00716979"/>
    <w:rsid w:val="007248A2"/>
    <w:rsid w:val="00732F07"/>
    <w:rsid w:val="00740E26"/>
    <w:rsid w:val="00750F8F"/>
    <w:rsid w:val="00763D0D"/>
    <w:rsid w:val="0076667E"/>
    <w:rsid w:val="00772BB2"/>
    <w:rsid w:val="0078043E"/>
    <w:rsid w:val="0078327F"/>
    <w:rsid w:val="007875AD"/>
    <w:rsid w:val="007948B0"/>
    <w:rsid w:val="0079691A"/>
    <w:rsid w:val="007A6606"/>
    <w:rsid w:val="007A6794"/>
    <w:rsid w:val="007B0342"/>
    <w:rsid w:val="007B24B8"/>
    <w:rsid w:val="007B78F4"/>
    <w:rsid w:val="007C6D3F"/>
    <w:rsid w:val="007D0766"/>
    <w:rsid w:val="007D1021"/>
    <w:rsid w:val="007D6D33"/>
    <w:rsid w:val="007E05B1"/>
    <w:rsid w:val="007E1EF5"/>
    <w:rsid w:val="007E5C64"/>
    <w:rsid w:val="007F12E5"/>
    <w:rsid w:val="007F36E0"/>
    <w:rsid w:val="007F3A2E"/>
    <w:rsid w:val="007F470D"/>
    <w:rsid w:val="007F7F5A"/>
    <w:rsid w:val="0080616C"/>
    <w:rsid w:val="008061A0"/>
    <w:rsid w:val="00813F0E"/>
    <w:rsid w:val="00815BB1"/>
    <w:rsid w:val="00822579"/>
    <w:rsid w:val="00826469"/>
    <w:rsid w:val="0083176E"/>
    <w:rsid w:val="0083369A"/>
    <w:rsid w:val="008573FD"/>
    <w:rsid w:val="008628B0"/>
    <w:rsid w:val="00863385"/>
    <w:rsid w:val="00872825"/>
    <w:rsid w:val="00874520"/>
    <w:rsid w:val="00875466"/>
    <w:rsid w:val="008767C6"/>
    <w:rsid w:val="00887B63"/>
    <w:rsid w:val="00890A10"/>
    <w:rsid w:val="008B048D"/>
    <w:rsid w:val="008D6E64"/>
    <w:rsid w:val="008E22FF"/>
    <w:rsid w:val="008E7EF9"/>
    <w:rsid w:val="008F0531"/>
    <w:rsid w:val="008F1EBE"/>
    <w:rsid w:val="008F609E"/>
    <w:rsid w:val="008F6AF2"/>
    <w:rsid w:val="00901899"/>
    <w:rsid w:val="0090503F"/>
    <w:rsid w:val="00905C65"/>
    <w:rsid w:val="0092352B"/>
    <w:rsid w:val="00934593"/>
    <w:rsid w:val="00935E2B"/>
    <w:rsid w:val="00936DA9"/>
    <w:rsid w:val="00941593"/>
    <w:rsid w:val="00943BB3"/>
    <w:rsid w:val="009469C3"/>
    <w:rsid w:val="00951395"/>
    <w:rsid w:val="009524CC"/>
    <w:rsid w:val="009546C8"/>
    <w:rsid w:val="00954AE6"/>
    <w:rsid w:val="00957380"/>
    <w:rsid w:val="00957CBE"/>
    <w:rsid w:val="00967E04"/>
    <w:rsid w:val="009776D8"/>
    <w:rsid w:val="00996A31"/>
    <w:rsid w:val="009A0954"/>
    <w:rsid w:val="009B1EA0"/>
    <w:rsid w:val="009B74F0"/>
    <w:rsid w:val="009B7B48"/>
    <w:rsid w:val="009C0A57"/>
    <w:rsid w:val="009D5E86"/>
    <w:rsid w:val="009D73E8"/>
    <w:rsid w:val="009E2B05"/>
    <w:rsid w:val="009E2D6E"/>
    <w:rsid w:val="009E4732"/>
    <w:rsid w:val="009E750C"/>
    <w:rsid w:val="009F1909"/>
    <w:rsid w:val="009F305C"/>
    <w:rsid w:val="009F3502"/>
    <w:rsid w:val="009F6CDD"/>
    <w:rsid w:val="009F6D27"/>
    <w:rsid w:val="00A12806"/>
    <w:rsid w:val="00A129E1"/>
    <w:rsid w:val="00A158A7"/>
    <w:rsid w:val="00A1765E"/>
    <w:rsid w:val="00A24D5C"/>
    <w:rsid w:val="00A32CAE"/>
    <w:rsid w:val="00A40B03"/>
    <w:rsid w:val="00A469A2"/>
    <w:rsid w:val="00A502BD"/>
    <w:rsid w:val="00A50C85"/>
    <w:rsid w:val="00A55A1B"/>
    <w:rsid w:val="00A55B11"/>
    <w:rsid w:val="00A57A9B"/>
    <w:rsid w:val="00A6333E"/>
    <w:rsid w:val="00A64E45"/>
    <w:rsid w:val="00A67173"/>
    <w:rsid w:val="00A717DE"/>
    <w:rsid w:val="00A732DD"/>
    <w:rsid w:val="00A779D1"/>
    <w:rsid w:val="00A83F15"/>
    <w:rsid w:val="00A858D4"/>
    <w:rsid w:val="00A85AB5"/>
    <w:rsid w:val="00A863E4"/>
    <w:rsid w:val="00A90FE5"/>
    <w:rsid w:val="00A92758"/>
    <w:rsid w:val="00AA15C9"/>
    <w:rsid w:val="00AA352A"/>
    <w:rsid w:val="00AA7310"/>
    <w:rsid w:val="00AB0B84"/>
    <w:rsid w:val="00AB0F7F"/>
    <w:rsid w:val="00AC1204"/>
    <w:rsid w:val="00AD469E"/>
    <w:rsid w:val="00AD5FC2"/>
    <w:rsid w:val="00AD624C"/>
    <w:rsid w:val="00AD7660"/>
    <w:rsid w:val="00AE0BBB"/>
    <w:rsid w:val="00AE7077"/>
    <w:rsid w:val="00B03F39"/>
    <w:rsid w:val="00B13F5C"/>
    <w:rsid w:val="00B17BCF"/>
    <w:rsid w:val="00B21387"/>
    <w:rsid w:val="00B23185"/>
    <w:rsid w:val="00B23EEE"/>
    <w:rsid w:val="00B36F3A"/>
    <w:rsid w:val="00B402B9"/>
    <w:rsid w:val="00B406DA"/>
    <w:rsid w:val="00B40AFB"/>
    <w:rsid w:val="00B4124E"/>
    <w:rsid w:val="00B41A58"/>
    <w:rsid w:val="00B43710"/>
    <w:rsid w:val="00B5148B"/>
    <w:rsid w:val="00B621AB"/>
    <w:rsid w:val="00B65454"/>
    <w:rsid w:val="00B65E39"/>
    <w:rsid w:val="00B71D86"/>
    <w:rsid w:val="00B826A1"/>
    <w:rsid w:val="00B8421B"/>
    <w:rsid w:val="00B92882"/>
    <w:rsid w:val="00B9376F"/>
    <w:rsid w:val="00B95E11"/>
    <w:rsid w:val="00B96FDD"/>
    <w:rsid w:val="00BA14C9"/>
    <w:rsid w:val="00BA2B80"/>
    <w:rsid w:val="00BA48F8"/>
    <w:rsid w:val="00BA6645"/>
    <w:rsid w:val="00BB2184"/>
    <w:rsid w:val="00BB5220"/>
    <w:rsid w:val="00BB77F0"/>
    <w:rsid w:val="00BB789D"/>
    <w:rsid w:val="00BD41E3"/>
    <w:rsid w:val="00BD48A8"/>
    <w:rsid w:val="00BD6E54"/>
    <w:rsid w:val="00BE3E7D"/>
    <w:rsid w:val="00BE5088"/>
    <w:rsid w:val="00BF002A"/>
    <w:rsid w:val="00BF3F6C"/>
    <w:rsid w:val="00C03408"/>
    <w:rsid w:val="00C03736"/>
    <w:rsid w:val="00C05E26"/>
    <w:rsid w:val="00C11279"/>
    <w:rsid w:val="00C11CE0"/>
    <w:rsid w:val="00C25503"/>
    <w:rsid w:val="00C35870"/>
    <w:rsid w:val="00C3620D"/>
    <w:rsid w:val="00C415B6"/>
    <w:rsid w:val="00C42CA1"/>
    <w:rsid w:val="00C44ECF"/>
    <w:rsid w:val="00C97126"/>
    <w:rsid w:val="00C9791F"/>
    <w:rsid w:val="00CB044E"/>
    <w:rsid w:val="00CB4288"/>
    <w:rsid w:val="00CB733A"/>
    <w:rsid w:val="00CC4EFA"/>
    <w:rsid w:val="00CC6C56"/>
    <w:rsid w:val="00CE0FD6"/>
    <w:rsid w:val="00CE4B34"/>
    <w:rsid w:val="00CE5362"/>
    <w:rsid w:val="00D006FC"/>
    <w:rsid w:val="00D013DA"/>
    <w:rsid w:val="00D04463"/>
    <w:rsid w:val="00D05EFE"/>
    <w:rsid w:val="00D06DEE"/>
    <w:rsid w:val="00D134E7"/>
    <w:rsid w:val="00D16977"/>
    <w:rsid w:val="00D177B6"/>
    <w:rsid w:val="00D229DA"/>
    <w:rsid w:val="00D2366B"/>
    <w:rsid w:val="00D36CCF"/>
    <w:rsid w:val="00D371A9"/>
    <w:rsid w:val="00D40C00"/>
    <w:rsid w:val="00D41280"/>
    <w:rsid w:val="00D553EF"/>
    <w:rsid w:val="00D567CC"/>
    <w:rsid w:val="00D6670A"/>
    <w:rsid w:val="00D67882"/>
    <w:rsid w:val="00D7144D"/>
    <w:rsid w:val="00D72EF9"/>
    <w:rsid w:val="00D8354D"/>
    <w:rsid w:val="00D86B5E"/>
    <w:rsid w:val="00D94E58"/>
    <w:rsid w:val="00DA57C9"/>
    <w:rsid w:val="00DA5C4E"/>
    <w:rsid w:val="00DA720C"/>
    <w:rsid w:val="00DB0A01"/>
    <w:rsid w:val="00DB511D"/>
    <w:rsid w:val="00DC6EBF"/>
    <w:rsid w:val="00DD33AD"/>
    <w:rsid w:val="00DE0EBB"/>
    <w:rsid w:val="00DE190E"/>
    <w:rsid w:val="00DE43F1"/>
    <w:rsid w:val="00DE6ECF"/>
    <w:rsid w:val="00DE7325"/>
    <w:rsid w:val="00DF633B"/>
    <w:rsid w:val="00DF7B82"/>
    <w:rsid w:val="00E012A6"/>
    <w:rsid w:val="00E127D0"/>
    <w:rsid w:val="00E170B4"/>
    <w:rsid w:val="00E23799"/>
    <w:rsid w:val="00E23EBB"/>
    <w:rsid w:val="00E25460"/>
    <w:rsid w:val="00E258DA"/>
    <w:rsid w:val="00E262D1"/>
    <w:rsid w:val="00E376F7"/>
    <w:rsid w:val="00E37749"/>
    <w:rsid w:val="00E4123B"/>
    <w:rsid w:val="00E46109"/>
    <w:rsid w:val="00E55CCD"/>
    <w:rsid w:val="00E71AF7"/>
    <w:rsid w:val="00E726B6"/>
    <w:rsid w:val="00E7538E"/>
    <w:rsid w:val="00E80FE9"/>
    <w:rsid w:val="00E863B9"/>
    <w:rsid w:val="00E902B4"/>
    <w:rsid w:val="00E91323"/>
    <w:rsid w:val="00E92D5C"/>
    <w:rsid w:val="00E93B72"/>
    <w:rsid w:val="00E97546"/>
    <w:rsid w:val="00EA0F25"/>
    <w:rsid w:val="00EA0F7D"/>
    <w:rsid w:val="00EA5646"/>
    <w:rsid w:val="00EB3127"/>
    <w:rsid w:val="00EC6AE9"/>
    <w:rsid w:val="00ED676F"/>
    <w:rsid w:val="00EE0161"/>
    <w:rsid w:val="00EE2013"/>
    <w:rsid w:val="00EF5B0E"/>
    <w:rsid w:val="00EF66D6"/>
    <w:rsid w:val="00EF6FFD"/>
    <w:rsid w:val="00EF7823"/>
    <w:rsid w:val="00F018EA"/>
    <w:rsid w:val="00F121AD"/>
    <w:rsid w:val="00F135AD"/>
    <w:rsid w:val="00F229CC"/>
    <w:rsid w:val="00F22D12"/>
    <w:rsid w:val="00F24E04"/>
    <w:rsid w:val="00F269A1"/>
    <w:rsid w:val="00F27BF4"/>
    <w:rsid w:val="00F35030"/>
    <w:rsid w:val="00F50C8F"/>
    <w:rsid w:val="00F51889"/>
    <w:rsid w:val="00F6132A"/>
    <w:rsid w:val="00F629BA"/>
    <w:rsid w:val="00F70421"/>
    <w:rsid w:val="00F70E9A"/>
    <w:rsid w:val="00F71DA9"/>
    <w:rsid w:val="00F73597"/>
    <w:rsid w:val="00F850BF"/>
    <w:rsid w:val="00F94F3E"/>
    <w:rsid w:val="00F957FA"/>
    <w:rsid w:val="00FA71BF"/>
    <w:rsid w:val="00FB1CCF"/>
    <w:rsid w:val="00FD1CA0"/>
    <w:rsid w:val="00FD205F"/>
    <w:rsid w:val="00FD68A5"/>
    <w:rsid w:val="00FD7234"/>
    <w:rsid w:val="00FE66D7"/>
    <w:rsid w:val="016DA83D"/>
    <w:rsid w:val="07CD7EEB"/>
    <w:rsid w:val="12302FE6"/>
    <w:rsid w:val="15BBAECF"/>
    <w:rsid w:val="15E47E6C"/>
    <w:rsid w:val="18157D44"/>
    <w:rsid w:val="1AA22131"/>
    <w:rsid w:val="1DFC0560"/>
    <w:rsid w:val="25B5FE7E"/>
    <w:rsid w:val="261D1FE4"/>
    <w:rsid w:val="36B6DB30"/>
    <w:rsid w:val="3E4816B1"/>
    <w:rsid w:val="3EB7A2AA"/>
    <w:rsid w:val="406B4072"/>
    <w:rsid w:val="46638BE5"/>
    <w:rsid w:val="46698D71"/>
    <w:rsid w:val="47873EF5"/>
    <w:rsid w:val="4BC3BAAC"/>
    <w:rsid w:val="4D5F8B0D"/>
    <w:rsid w:val="5929690B"/>
    <w:rsid w:val="5E24B844"/>
    <w:rsid w:val="62B722F4"/>
    <w:rsid w:val="6E445C30"/>
    <w:rsid w:val="6E509ED9"/>
    <w:rsid w:val="733A5FD0"/>
    <w:rsid w:val="74AE18A6"/>
    <w:rsid w:val="75C32352"/>
    <w:rsid w:val="7C46A568"/>
    <w:rsid w:val="7EA15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02FE6"/>
  <w15:chartTrackingRefBased/>
  <w15:docId w15:val="{D083AC7E-C156-4599-A4D8-29C26729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5AD"/>
    <w:pPr>
      <w:jc w:val="both"/>
    </w:pPr>
    <w:rPr>
      <w:rFonts w:ascii="Palatino Linotype" w:hAnsi="Palatino Linotype"/>
      <w:sz w:val="24"/>
    </w:rPr>
  </w:style>
  <w:style w:type="paragraph" w:styleId="Ttulo1">
    <w:name w:val="heading 1"/>
    <w:basedOn w:val="Normal"/>
    <w:next w:val="Normal"/>
    <w:link w:val="Ttulo1Car"/>
    <w:uiPriority w:val="9"/>
    <w:qFormat/>
    <w:rsid w:val="00674EEF"/>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45303"/>
    <w:pPr>
      <w:keepNext/>
      <w:keepLines/>
      <w:numPr>
        <w:numId w:val="3"/>
      </w:numPr>
      <w:spacing w:before="40" w:after="0"/>
      <w:outlineLvl w:val="1"/>
    </w:pPr>
    <w:rPr>
      <w:rFonts w:eastAsiaTheme="majorEastAsia"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B2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7B24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inespaciado">
    <w:name w:val="No Spacing"/>
    <w:link w:val="SinespaciadoCar"/>
    <w:uiPriority w:val="1"/>
    <w:qFormat/>
    <w:rsid w:val="00C44EC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4ECF"/>
    <w:rPr>
      <w:rFonts w:eastAsiaTheme="minorEastAsia"/>
      <w:lang w:eastAsia="es-ES"/>
    </w:rPr>
  </w:style>
  <w:style w:type="paragraph" w:styleId="Textonotapie">
    <w:name w:val="footnote text"/>
    <w:basedOn w:val="Normal"/>
    <w:link w:val="TextonotapieCar"/>
    <w:uiPriority w:val="99"/>
    <w:semiHidden/>
    <w:unhideWhenUsed/>
    <w:rsid w:val="0087546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466"/>
    <w:rPr>
      <w:sz w:val="20"/>
      <w:szCs w:val="20"/>
    </w:rPr>
  </w:style>
  <w:style w:type="character" w:styleId="Refdenotaalpie">
    <w:name w:val="footnote reference"/>
    <w:basedOn w:val="Fuentedeprrafopredeter"/>
    <w:uiPriority w:val="99"/>
    <w:semiHidden/>
    <w:unhideWhenUsed/>
    <w:rsid w:val="00875466"/>
    <w:rPr>
      <w:vertAlign w:val="superscript"/>
    </w:rPr>
  </w:style>
  <w:style w:type="paragraph" w:styleId="Prrafodelista">
    <w:name w:val="List Paragraph"/>
    <w:basedOn w:val="Normal"/>
    <w:link w:val="PrrafodelistaCar"/>
    <w:uiPriority w:val="34"/>
    <w:qFormat/>
    <w:rsid w:val="00E80FE9"/>
    <w:pPr>
      <w:ind w:left="720"/>
      <w:contextualSpacing/>
    </w:pPr>
  </w:style>
  <w:style w:type="paragraph" w:styleId="Descripcin">
    <w:name w:val="caption"/>
    <w:basedOn w:val="Normal"/>
    <w:next w:val="Normal"/>
    <w:uiPriority w:val="35"/>
    <w:unhideWhenUsed/>
    <w:qFormat/>
    <w:rsid w:val="00AD624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674EEF"/>
    <w:rPr>
      <w:rFonts w:ascii="Palatino Linotype" w:eastAsiaTheme="majorEastAsia" w:hAnsi="Palatino Linotype" w:cstheme="majorBidi"/>
      <w:b/>
      <w:sz w:val="28"/>
      <w:szCs w:val="32"/>
    </w:rPr>
  </w:style>
  <w:style w:type="paragraph" w:styleId="TtuloTDC">
    <w:name w:val="TOC Heading"/>
    <w:basedOn w:val="Ttulo1"/>
    <w:next w:val="Normal"/>
    <w:uiPriority w:val="39"/>
    <w:unhideWhenUsed/>
    <w:qFormat/>
    <w:rsid w:val="00F70E9A"/>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2D3047"/>
    <w:pPr>
      <w:spacing w:before="120" w:after="0"/>
      <w:jc w:val="left"/>
    </w:pPr>
    <w:rPr>
      <w:rFonts w:asciiTheme="minorHAnsi" w:hAnsiTheme="minorHAnsi" w:cstheme="minorHAnsi"/>
      <w:b/>
      <w:bCs/>
      <w:i/>
      <w:iCs/>
      <w:szCs w:val="24"/>
    </w:rPr>
  </w:style>
  <w:style w:type="character" w:styleId="Hipervnculo">
    <w:name w:val="Hyperlink"/>
    <w:basedOn w:val="Fuentedeprrafopredeter"/>
    <w:uiPriority w:val="99"/>
    <w:unhideWhenUsed/>
    <w:rsid w:val="00F70E9A"/>
    <w:rPr>
      <w:color w:val="0563C1" w:themeColor="hyperlink"/>
      <w:u w:val="single"/>
    </w:rPr>
  </w:style>
  <w:style w:type="paragraph" w:styleId="Encabezado">
    <w:name w:val="header"/>
    <w:basedOn w:val="Normal"/>
    <w:link w:val="EncabezadoCar"/>
    <w:uiPriority w:val="99"/>
    <w:unhideWhenUsed/>
    <w:rsid w:val="00F70E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0E9A"/>
  </w:style>
  <w:style w:type="paragraph" w:styleId="Piedepgina">
    <w:name w:val="footer"/>
    <w:basedOn w:val="Normal"/>
    <w:link w:val="PiedepginaCar"/>
    <w:uiPriority w:val="99"/>
    <w:unhideWhenUsed/>
    <w:rsid w:val="00F70E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0E9A"/>
  </w:style>
  <w:style w:type="paragraph" w:styleId="Tabladeilustraciones">
    <w:name w:val="table of figures"/>
    <w:basedOn w:val="Normal"/>
    <w:next w:val="Normal"/>
    <w:uiPriority w:val="99"/>
    <w:unhideWhenUsed/>
    <w:rsid w:val="00692A41"/>
    <w:pPr>
      <w:spacing w:after="0"/>
    </w:pPr>
  </w:style>
  <w:style w:type="character" w:customStyle="1" w:styleId="Ttulo2Car">
    <w:name w:val="Título 2 Car"/>
    <w:basedOn w:val="Fuentedeprrafopredeter"/>
    <w:link w:val="Ttulo2"/>
    <w:uiPriority w:val="9"/>
    <w:rsid w:val="00545303"/>
    <w:rPr>
      <w:rFonts w:ascii="Palatino Linotype" w:eastAsiaTheme="majorEastAsia" w:hAnsi="Palatino Linotype" w:cstheme="majorBidi"/>
      <w:b/>
      <w:sz w:val="26"/>
      <w:szCs w:val="26"/>
      <w:u w:val="single"/>
    </w:rPr>
  </w:style>
  <w:style w:type="paragraph" w:styleId="TDC2">
    <w:name w:val="toc 2"/>
    <w:basedOn w:val="Normal"/>
    <w:next w:val="Normal"/>
    <w:autoRedefine/>
    <w:uiPriority w:val="39"/>
    <w:unhideWhenUsed/>
    <w:rsid w:val="008D6E64"/>
    <w:pPr>
      <w:spacing w:before="120" w:after="0"/>
      <w:ind w:left="240"/>
      <w:jc w:val="left"/>
    </w:pPr>
    <w:rPr>
      <w:rFonts w:asciiTheme="minorHAnsi" w:hAnsiTheme="minorHAnsi" w:cstheme="minorHAnsi"/>
      <w:b/>
      <w:bCs/>
      <w:sz w:val="22"/>
    </w:rPr>
  </w:style>
  <w:style w:type="table" w:styleId="Tablaconcuadrcula4-nfasis2">
    <w:name w:val="Grid Table 4 Accent 2"/>
    <w:basedOn w:val="Tablanormal"/>
    <w:uiPriority w:val="49"/>
    <w:rsid w:val="00DB0A0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independiente">
    <w:name w:val="Body Text"/>
    <w:basedOn w:val="Normal"/>
    <w:link w:val="TextoindependienteCar"/>
    <w:semiHidden/>
    <w:unhideWhenUsed/>
    <w:rsid w:val="002A0678"/>
    <w:pPr>
      <w:widowControl w:val="0"/>
      <w:suppressAutoHyphens/>
      <w:spacing w:after="120" w:line="240" w:lineRule="auto"/>
      <w:jc w:val="left"/>
    </w:pPr>
    <w:rPr>
      <w:rFonts w:ascii="Times New Roman" w:eastAsia="Arial Unicode MS" w:hAnsi="Times New Roman" w:cs="Times New Roman"/>
      <w:kern w:val="2"/>
      <w:szCs w:val="24"/>
    </w:rPr>
  </w:style>
  <w:style w:type="character" w:customStyle="1" w:styleId="TextoindependienteCar">
    <w:name w:val="Texto independiente Car"/>
    <w:basedOn w:val="Fuentedeprrafopredeter"/>
    <w:link w:val="Textoindependiente"/>
    <w:semiHidden/>
    <w:qFormat/>
    <w:rsid w:val="002A0678"/>
    <w:rPr>
      <w:rFonts w:ascii="Times New Roman" w:eastAsia="Arial Unicode MS" w:hAnsi="Times New Roman" w:cs="Times New Roman"/>
      <w:kern w:val="2"/>
      <w:sz w:val="24"/>
      <w:szCs w:val="24"/>
    </w:rPr>
  </w:style>
  <w:style w:type="paragraph" w:customStyle="1" w:styleId="Estilo1">
    <w:name w:val="Estilo1"/>
    <w:basedOn w:val="Ttulo1"/>
    <w:link w:val="Estilo1Car"/>
    <w:qFormat/>
    <w:rsid w:val="003B6AD1"/>
    <w:pPr>
      <w:numPr>
        <w:numId w:val="11"/>
      </w:numPr>
    </w:pPr>
    <w:rPr>
      <w:b w:val="0"/>
      <w:i/>
      <w:iCs/>
      <w:szCs w:val="24"/>
    </w:rPr>
  </w:style>
  <w:style w:type="paragraph" w:styleId="TDC3">
    <w:name w:val="toc 3"/>
    <w:basedOn w:val="Normal"/>
    <w:next w:val="Normal"/>
    <w:autoRedefine/>
    <w:uiPriority w:val="39"/>
    <w:unhideWhenUsed/>
    <w:rsid w:val="003B6AD1"/>
    <w:pPr>
      <w:spacing w:after="0"/>
      <w:ind w:left="480"/>
      <w:jc w:val="left"/>
    </w:pPr>
    <w:rPr>
      <w:rFonts w:asciiTheme="minorHAnsi" w:hAnsiTheme="minorHAnsi" w:cstheme="minorHAnsi"/>
      <w:sz w:val="20"/>
      <w:szCs w:val="20"/>
    </w:rPr>
  </w:style>
  <w:style w:type="character" w:customStyle="1" w:styleId="PrrafodelistaCar">
    <w:name w:val="Párrafo de lista Car"/>
    <w:basedOn w:val="Fuentedeprrafopredeter"/>
    <w:link w:val="Prrafodelista"/>
    <w:uiPriority w:val="34"/>
    <w:rsid w:val="003B6AD1"/>
    <w:rPr>
      <w:rFonts w:ascii="Palatino Linotype" w:hAnsi="Palatino Linotype"/>
      <w:sz w:val="24"/>
    </w:rPr>
  </w:style>
  <w:style w:type="character" w:customStyle="1" w:styleId="Estilo1Car">
    <w:name w:val="Estilo1 Car"/>
    <w:basedOn w:val="PrrafodelistaCar"/>
    <w:link w:val="Estilo1"/>
    <w:rsid w:val="003B6AD1"/>
    <w:rPr>
      <w:rFonts w:ascii="Palatino Linotype" w:eastAsiaTheme="majorEastAsia" w:hAnsi="Palatino Linotype" w:cstheme="majorBidi"/>
      <w:i/>
      <w:iCs/>
      <w:sz w:val="28"/>
      <w:szCs w:val="24"/>
    </w:rPr>
  </w:style>
  <w:style w:type="paragraph" w:styleId="TDC4">
    <w:name w:val="toc 4"/>
    <w:basedOn w:val="Normal"/>
    <w:next w:val="Normal"/>
    <w:autoRedefine/>
    <w:uiPriority w:val="39"/>
    <w:unhideWhenUsed/>
    <w:rsid w:val="003B6AD1"/>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B6AD1"/>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B6AD1"/>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B6AD1"/>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B6AD1"/>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B6AD1"/>
    <w:pPr>
      <w:spacing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8539">
      <w:bodyDiv w:val="1"/>
      <w:marLeft w:val="0"/>
      <w:marRight w:val="0"/>
      <w:marTop w:val="0"/>
      <w:marBottom w:val="0"/>
      <w:divBdr>
        <w:top w:val="none" w:sz="0" w:space="0" w:color="auto"/>
        <w:left w:val="none" w:sz="0" w:space="0" w:color="auto"/>
        <w:bottom w:val="none" w:sz="0" w:space="0" w:color="auto"/>
        <w:right w:val="none" w:sz="0" w:space="0" w:color="auto"/>
      </w:divBdr>
    </w:div>
    <w:div w:id="501631244">
      <w:bodyDiv w:val="1"/>
      <w:marLeft w:val="0"/>
      <w:marRight w:val="0"/>
      <w:marTop w:val="0"/>
      <w:marBottom w:val="0"/>
      <w:divBdr>
        <w:top w:val="none" w:sz="0" w:space="0" w:color="auto"/>
        <w:left w:val="none" w:sz="0" w:space="0" w:color="auto"/>
        <w:bottom w:val="none" w:sz="0" w:space="0" w:color="auto"/>
        <w:right w:val="none" w:sz="0" w:space="0" w:color="auto"/>
      </w:divBdr>
    </w:div>
    <w:div w:id="818155003">
      <w:bodyDiv w:val="1"/>
      <w:marLeft w:val="0"/>
      <w:marRight w:val="0"/>
      <w:marTop w:val="0"/>
      <w:marBottom w:val="0"/>
      <w:divBdr>
        <w:top w:val="none" w:sz="0" w:space="0" w:color="auto"/>
        <w:left w:val="none" w:sz="0" w:space="0" w:color="auto"/>
        <w:bottom w:val="none" w:sz="0" w:space="0" w:color="auto"/>
        <w:right w:val="none" w:sz="0" w:space="0" w:color="auto"/>
      </w:divBdr>
    </w:div>
    <w:div w:id="190900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SISTEMAS INFORMÁTICOS</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056F34-8E67-492A-98D2-999CC849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A2ADF9-C671-40C5-BDF1-8937F83C31C7}">
  <ds:schemaRefs>
    <ds:schemaRef ds:uri="http://schemas.microsoft.com/sharepoint/v3/contenttype/forms"/>
  </ds:schemaRefs>
</ds:datastoreItem>
</file>

<file path=customXml/itemProps4.xml><?xml version="1.0" encoding="utf-8"?>
<ds:datastoreItem xmlns:ds="http://schemas.openxmlformats.org/officeDocument/2006/customXml" ds:itemID="{81C5227F-9412-4E5F-8ED8-3B95CD4C2805}">
  <ds:schemaRefs>
    <ds:schemaRef ds:uri="http://schemas.microsoft.com/office/infopath/2007/PartnerControls"/>
    <ds:schemaRef ds:uri="http://schemas.microsoft.com/office/2006/metadata/properties"/>
    <ds:schemaRef ds:uri="http://purl.org/dc/dcmitype/"/>
    <ds:schemaRef ds:uri="http://purl.org/dc/terms/"/>
    <ds:schemaRef ds:uri="http://schemas.openxmlformats.org/package/2006/metadata/core-properties"/>
    <ds:schemaRef ds:uri="http://www.w3.org/XML/1998/namespace"/>
    <ds:schemaRef ds:uri="http://purl.org/dc/elements/1.1/"/>
    <ds:schemaRef ds:uri="http://schemas.microsoft.com/office/2006/documentManagement/types"/>
    <ds:schemaRef ds:uri="7ed7fbe1-6021-438d-9944-01eac43ff81a"/>
  </ds:schemaRefs>
</ds:datastoreItem>
</file>

<file path=customXml/itemProps5.xml><?xml version="1.0" encoding="utf-8"?>
<ds:datastoreItem xmlns:ds="http://schemas.openxmlformats.org/officeDocument/2006/customXml" ds:itemID="{8E1C99FB-5D4D-4EB6-9B37-FC91F7FEF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1293</Words>
  <Characters>7117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ARQUITECTURAS DE SISTEMAS INFORMÁTICOS</vt:lpstr>
    </vt:vector>
  </TitlesOfParts>
  <Company>1º CFGS DESARROLLO DE APLICACIONES WEB (daw)</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LOS SISTEMAS INFORMÁTICOS</dc:title>
  <dc:subject>DIFERENCIAS ENTRE LA ARQUITECTURA VON NEUMANN Y LA ARQUITECTURA HARVARD</dc:subject>
  <dc:creator>Alberto Martínez Pérez</dc:creator>
  <cp:keywords/>
  <dc:description/>
  <cp:lastModifiedBy>Alberto Martínez Pérez</cp:lastModifiedBy>
  <cp:revision>114</cp:revision>
  <cp:lastPrinted>2022-10-24T17:56:00Z</cp:lastPrinted>
  <dcterms:created xsi:type="dcterms:W3CDTF">2022-10-24T10:11:00Z</dcterms:created>
  <dcterms:modified xsi:type="dcterms:W3CDTF">2022-10-24T17:56:00Z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