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u5dh0y7vcg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Finance Dashboard Project – My Contributions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finance pipeline project, I focused on improving how data is collected, cleaned, and stored for analyzing stocks like Apple and Tesla.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implemented a data sanitization method to </w:t>
      </w:r>
      <w:r w:rsidDel="00000000" w:rsidR="00000000" w:rsidRPr="00000000">
        <w:rPr>
          <w:b w:val="1"/>
          <w:rtl w:val="0"/>
        </w:rPr>
        <w:t xml:space="preserve">avoid gibberish or low-quality text</w:t>
      </w:r>
      <w:r w:rsidDel="00000000" w:rsidR="00000000" w:rsidRPr="00000000">
        <w:rPr>
          <w:rtl w:val="0"/>
        </w:rPr>
        <w:t xml:space="preserve"> from being saved to the database.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added </w:t>
      </w:r>
      <w:r w:rsidDel="00000000" w:rsidR="00000000" w:rsidRPr="00000000">
        <w:rPr>
          <w:b w:val="1"/>
          <w:rtl w:val="0"/>
        </w:rPr>
        <w:t xml:space="preserve">logging mechanisms</w:t>
      </w:r>
      <w:r w:rsidDel="00000000" w:rsidR="00000000" w:rsidRPr="00000000">
        <w:rPr>
          <w:rtl w:val="0"/>
        </w:rPr>
        <w:t xml:space="preserve"> to ensure every step in the pipeline could be tracked  this helped in debugging and monitoring.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worked on </w:t>
      </w:r>
      <w:r w:rsidDel="00000000" w:rsidR="00000000" w:rsidRPr="00000000">
        <w:rPr>
          <w:b w:val="1"/>
          <w:rtl w:val="0"/>
        </w:rPr>
        <w:t xml:space="preserve">optimizing the workflow</w:t>
      </w:r>
      <w:r w:rsidDel="00000000" w:rsidR="00000000" w:rsidRPr="00000000">
        <w:rPr>
          <w:rtl w:val="0"/>
        </w:rPr>
        <w:t xml:space="preserve">, especially in how the pipeline processes large volumes of data to make it more efficient.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used a language model (LLM) to </w:t>
      </w:r>
      <w:r w:rsidDel="00000000" w:rsidR="00000000" w:rsidRPr="00000000">
        <w:rPr>
          <w:b w:val="1"/>
          <w:rtl w:val="0"/>
        </w:rPr>
        <w:t xml:space="preserve">extract important keywords</w:t>
      </w:r>
      <w:r w:rsidDel="00000000" w:rsidR="00000000" w:rsidRPr="00000000">
        <w:rPr>
          <w:rtl w:val="0"/>
        </w:rPr>
        <w:t xml:space="preserve"> automatically from company-related text, which improved the relevance of the data we collect.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participated in </w:t>
      </w:r>
      <w:r w:rsidDel="00000000" w:rsidR="00000000" w:rsidRPr="00000000">
        <w:rPr>
          <w:b w:val="1"/>
          <w:rtl w:val="0"/>
        </w:rPr>
        <w:t xml:space="preserve">database schema updates and migration scripting</w:t>
      </w:r>
      <w:r w:rsidDel="00000000" w:rsidR="00000000" w:rsidRPr="00000000">
        <w:rPr>
          <w:rtl w:val="0"/>
        </w:rPr>
        <w:t xml:space="preserve">, helping to transition our structure from using stock tickers to using company IDs.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also helped </w:t>
      </w:r>
      <w:r w:rsidDel="00000000" w:rsidR="00000000" w:rsidRPr="00000000">
        <w:rPr>
          <w:b w:val="1"/>
          <w:rtl w:val="0"/>
        </w:rPr>
        <w:t xml:space="preserve">collect and format EU company data</w:t>
      </w:r>
      <w:r w:rsidDel="00000000" w:rsidR="00000000" w:rsidRPr="00000000">
        <w:rPr>
          <w:rtl w:val="0"/>
        </w:rPr>
        <w:t xml:space="preserve">, turning it into CSVs and supporting its insertion into the database.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Finally, I helped </w:t>
      </w:r>
      <w:r w:rsidDel="00000000" w:rsidR="00000000" w:rsidRPr="00000000">
        <w:rPr>
          <w:b w:val="1"/>
          <w:rtl w:val="0"/>
        </w:rPr>
        <w:t xml:space="preserve">refactor the finance dashboard’s backend code</w:t>
      </w:r>
      <w:r w:rsidDel="00000000" w:rsidR="00000000" w:rsidRPr="00000000">
        <w:rPr>
          <w:rtl w:val="0"/>
        </w:rPr>
        <w:t xml:space="preserve"> to follow a consistent naming convention, switching from PascalCase to snake_case, in line with the new database design.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unwyt3ohvn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Clinical Trials Data Pipeline  My Contributions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clinical trials project, I mostly worked on data cleaning and helped automate the collection of raw data from the WHO portal.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developed and tested </w:t>
      </w:r>
      <w:r w:rsidDel="00000000" w:rsidR="00000000" w:rsidRPr="00000000">
        <w:rPr>
          <w:b w:val="1"/>
          <w:rtl w:val="0"/>
        </w:rPr>
        <w:t xml:space="preserve">Python scripts to clean clinical trials data</w:t>
      </w:r>
      <w:r w:rsidDel="00000000" w:rsidR="00000000" w:rsidRPr="00000000">
        <w:rPr>
          <w:rtl w:val="0"/>
        </w:rPr>
        <w:t xml:space="preserve">, focusing on fixing inconsistent dates, cleaning text fields, and standardizing sponsor names.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removed unnecessary or duplicate fields to make the dataset more usable for analysis.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helped write and maintain the </w:t>
      </w:r>
      <w:r w:rsidDel="00000000" w:rsidR="00000000" w:rsidRPr="00000000">
        <w:rPr>
          <w:b w:val="1"/>
          <w:rtl w:val="0"/>
        </w:rPr>
        <w:t xml:space="preserve">automation script</w:t>
      </w:r>
      <w:r w:rsidDel="00000000" w:rsidR="00000000" w:rsidRPr="00000000">
        <w:rPr>
          <w:rtl w:val="0"/>
        </w:rPr>
        <w:t xml:space="preserve"> that downloads the raw trial data using Selenium.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also assisted in integrating the cleaning steps into the full pipeline so that once the data is downloaded, it goes through all the cleaning processes automatically.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15fj8z0fh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Secure Medical Image Upload System (Wix Project)  My Contributions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 the past few weeks, I’ve been working on developing and improving a </w:t>
      </w:r>
      <w:r w:rsidDel="00000000" w:rsidR="00000000" w:rsidRPr="00000000">
        <w:rPr>
          <w:b w:val="1"/>
          <w:rtl w:val="0"/>
        </w:rPr>
        <w:t xml:space="preserve">secure medical image upload system</w:t>
      </w:r>
      <w:r w:rsidDel="00000000" w:rsidR="00000000" w:rsidRPr="00000000">
        <w:rPr>
          <w:rtl w:val="0"/>
        </w:rPr>
        <w:t xml:space="preserve"> on our Wix website.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 started by familiarizing myself with </w:t>
      </w:r>
      <w:r w:rsidDel="00000000" w:rsidR="00000000" w:rsidRPr="00000000">
        <w:rPr>
          <w:b w:val="1"/>
          <w:rtl w:val="0"/>
        </w:rPr>
        <w:t xml:space="preserve">Wix’s website builder and Velo</w:t>
      </w:r>
      <w:r w:rsidDel="00000000" w:rsidR="00000000" w:rsidRPr="00000000">
        <w:rPr>
          <w:rtl w:val="0"/>
        </w:rPr>
        <w:t xml:space="preserve">, ensuring the platform is responsive and user-friendly on mobile devices.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implemented </w:t>
      </w:r>
      <w:r w:rsidDel="00000000" w:rsidR="00000000" w:rsidRPr="00000000">
        <w:rPr>
          <w:b w:val="1"/>
          <w:rtl w:val="0"/>
        </w:rPr>
        <w:t xml:space="preserve">user login validation</w:t>
      </w:r>
      <w:r w:rsidDel="00000000" w:rsidR="00000000" w:rsidRPr="00000000">
        <w:rPr>
          <w:rtl w:val="0"/>
        </w:rPr>
        <w:t xml:space="preserve">, allowing only signed-in users to upload case studies or medical files.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improve the user experience, I added </w:t>
      </w:r>
      <w:r w:rsidDel="00000000" w:rsidR="00000000" w:rsidRPr="00000000">
        <w:rPr>
          <w:b w:val="1"/>
          <w:rtl w:val="0"/>
        </w:rPr>
        <w:t xml:space="preserve">pop-up confirmations and toast notifications</w:t>
      </w:r>
      <w:r w:rsidDel="00000000" w:rsidR="00000000" w:rsidRPr="00000000">
        <w:rPr>
          <w:rtl w:val="0"/>
        </w:rPr>
        <w:t xml:space="preserve"> after successful submissions.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built the </w:t>
      </w:r>
      <w:r w:rsidDel="00000000" w:rsidR="00000000" w:rsidRPr="00000000">
        <w:rPr>
          <w:b w:val="1"/>
          <w:rtl w:val="0"/>
        </w:rPr>
        <w:t xml:space="preserve">entire MRI image upload interface</w:t>
      </w:r>
      <w:r w:rsidDel="00000000" w:rsidR="00000000" w:rsidRPr="00000000">
        <w:rPr>
          <w:rtl w:val="0"/>
        </w:rPr>
        <w:t xml:space="preserve"> on Wix using Velo and made sure it integrates smoothly with a secure FastAPI backend.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Although a teammate originally developed the FastAPI endpoint, I made </w:t>
      </w:r>
      <w:r w:rsidDel="00000000" w:rsidR="00000000" w:rsidRPr="00000000">
        <w:rPr>
          <w:b w:val="1"/>
          <w:rtl w:val="0"/>
        </w:rPr>
        <w:t xml:space="preserve">critical adjustments to support the Wix frontend</w:t>
      </w:r>
      <w:r w:rsidDel="00000000" w:rsidR="00000000" w:rsidRPr="00000000">
        <w:rPr>
          <w:rtl w:val="0"/>
        </w:rPr>
        <w:t xml:space="preserve"> and improve compatibility.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researched </w:t>
      </w:r>
      <w:r w:rsidDel="00000000" w:rsidR="00000000" w:rsidRPr="00000000">
        <w:rPr>
          <w:b w:val="1"/>
          <w:rtl w:val="0"/>
        </w:rPr>
        <w:t xml:space="preserve">HIPAA compliance requirements</w:t>
      </w:r>
      <w:r w:rsidDel="00000000" w:rsidR="00000000" w:rsidRPr="00000000">
        <w:rPr>
          <w:rtl w:val="0"/>
        </w:rPr>
        <w:t xml:space="preserve"> to ensure medical images like MRIs are uploaded and handled securely.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also helped ensure that every image upload is </w:t>
      </w:r>
      <w:r w:rsidDel="00000000" w:rsidR="00000000" w:rsidRPr="00000000">
        <w:rPr>
          <w:b w:val="1"/>
          <w:rtl w:val="0"/>
        </w:rPr>
        <w:t xml:space="preserve">converted to DICOM format</w:t>
      </w:r>
      <w:r w:rsidDel="00000000" w:rsidR="00000000" w:rsidRPr="00000000">
        <w:rPr>
          <w:rtl w:val="0"/>
        </w:rPr>
        <w:t xml:space="preserve">, anonymized, encrypted, and securely logged for audit purposes.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