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9"/>
        </w:rPr>
      </w:pPr>
    </w:p>
    <w:p>
      <w:pPr>
        <w:pStyle w:val="BodyText"/>
        <w:tabs>
          <w:tab w:pos="5361" w:val="left" w:leader="none"/>
          <w:tab w:pos="7759" w:val="left" w:leader="none"/>
        </w:tabs>
        <w:spacing w:before="71"/>
        <w:ind w:left="160"/>
      </w:pPr>
      <w:r>
        <w:rPr/>
        <w:pict>
          <v:group style="position:absolute;margin-left:142.624664pt;margin-top:-643.074646pt;width:669.25pt;height:654.3pt;mso-position-horizontal-relative:page;mso-position-vertical-relative:paragraph;z-index:-34048" coordorigin="2852,-12861" coordsize="13385,13086">
            <v:shape style="position:absolute;left:2852;top:-12862;width:13385;height:13086" type="#_x0000_t75" stroked="false">
              <v:imagedata r:id="rId5" o:title=""/>
            </v:shape>
            <v:shapetype id="_x0000_t202" o:spt="202" coordsize="21600,21600" path="m,l,21600r21600,l21600,xe">
              <v:stroke joinstyle="miter"/>
              <v:path gradientshapeok="t" o:connecttype="rect"/>
            </v:shapetype>
            <v:shape style="position:absolute;left:2880;top:-11614;width:13240;height:616" type="#_x0000_t202" filled="false" stroked="false">
              <v:textbox inset="0,0,0,0">
                <w:txbxContent>
                  <w:p>
                    <w:pPr>
                      <w:tabs>
                        <w:tab w:pos="4219" w:val="left" w:leader="none"/>
                        <w:tab w:pos="11059" w:val="left" w:leader="none"/>
                      </w:tabs>
                      <w:spacing w:line="616" w:lineRule="exact" w:before="0"/>
                      <w:ind w:left="0" w:right="0" w:firstLine="0"/>
                      <w:jc w:val="left"/>
                      <w:rPr>
                        <w:sz w:val="54"/>
                      </w:rPr>
                    </w:pPr>
                    <w:r>
                      <w:rPr>
                        <w:sz w:val="54"/>
                      </w:rPr>
                      <w:t>成人高等函</w:t>
                    </w:r>
                    <w:r>
                      <w:rPr>
                        <w:spacing w:val="120"/>
                        <w:sz w:val="54"/>
                      </w:rPr>
                      <w:t>授</w:t>
                    </w:r>
                    <w:r>
                      <w:rPr>
                        <w:sz w:val="54"/>
                      </w:rPr>
                      <w:t>《</w:t>
                      <w:tab/>
                      <w:t>马克思主义基本原理概论》</w:t>
                      <w:tab/>
                      <w:t>考试试卷</w:t>
                    </w:r>
                  </w:p>
                </w:txbxContent>
              </v:textbox>
              <w10:wrap type="none"/>
            </v:shape>
            <v:shape style="position:absolute;left:6120;top:-10307;width:2720;height:343" type="#_x0000_t202" filled="false" stroked="false">
              <v:textbox inset="0,0,0,0">
                <w:txbxContent>
                  <w:p>
                    <w:pPr>
                      <w:spacing w:line="342" w:lineRule="exact" w:before="0"/>
                      <w:ind w:left="0" w:right="0" w:firstLine="0"/>
                      <w:jc w:val="left"/>
                      <w:rPr>
                        <w:sz w:val="30"/>
                      </w:rPr>
                    </w:pPr>
                    <w:r>
                      <w:rPr>
                        <w:sz w:val="30"/>
                      </w:rPr>
                      <w:t>考试形式：闭卷考试</w:t>
                    </w:r>
                  </w:p>
                </w:txbxContent>
              </v:textbox>
              <w10:wrap type="none"/>
            </v:shape>
            <v:shape style="position:absolute;left:10040;top:-10321;width:2880;height:356" type="#_x0000_t202" filled="false" stroked="false">
              <v:textbox inset="0,0,0,0">
                <w:txbxContent>
                  <w:p>
                    <w:pPr>
                      <w:spacing w:line="356" w:lineRule="exact" w:before="0"/>
                      <w:ind w:left="0" w:right="0" w:firstLine="0"/>
                      <w:jc w:val="left"/>
                      <w:rPr>
                        <w:sz w:val="30"/>
                      </w:rPr>
                    </w:pPr>
                    <w:r>
                      <w:rPr>
                        <w:sz w:val="30"/>
                      </w:rPr>
                      <w:t>考试时间： </w:t>
                    </w:r>
                    <w:r>
                      <w:rPr>
                        <w:rFonts w:ascii="Arial" w:eastAsia="Arial"/>
                        <w:sz w:val="30"/>
                      </w:rPr>
                      <w:t>120 </w:t>
                    </w:r>
                    <w:r>
                      <w:rPr>
                        <w:sz w:val="30"/>
                      </w:rPr>
                      <w:t>分钟</w:t>
                    </w:r>
                  </w:p>
                </w:txbxContent>
              </v:textbox>
              <w10:wrap type="none"/>
            </v:shape>
            <v:shape style="position:absolute;left:2880;top:-9379;width:740;height:411" type="#_x0000_t202" filled="false" stroked="false">
              <v:textbox inset="0,0,0,0">
                <w:txbxContent>
                  <w:p>
                    <w:pPr>
                      <w:spacing w:line="411" w:lineRule="exact" w:before="0"/>
                      <w:ind w:left="0" w:right="0" w:firstLine="0"/>
                      <w:jc w:val="left"/>
                      <w:rPr>
                        <w:sz w:val="36"/>
                      </w:rPr>
                    </w:pPr>
                    <w:r>
                      <w:rPr>
                        <w:sz w:val="36"/>
                      </w:rPr>
                      <w:t>班号</w:t>
                    </w:r>
                  </w:p>
                </w:txbxContent>
              </v:textbox>
              <w10:wrap type="none"/>
            </v:shape>
            <v:shape style="position:absolute;left:6160;top:-9379;width:740;height:411" type="#_x0000_t202" filled="false" stroked="false">
              <v:textbox inset="0,0,0,0">
                <w:txbxContent>
                  <w:p>
                    <w:pPr>
                      <w:spacing w:line="411" w:lineRule="exact" w:before="0"/>
                      <w:ind w:left="0" w:right="0" w:firstLine="0"/>
                      <w:jc w:val="left"/>
                      <w:rPr>
                        <w:sz w:val="36"/>
                      </w:rPr>
                    </w:pPr>
                    <w:r>
                      <w:rPr>
                        <w:sz w:val="36"/>
                      </w:rPr>
                      <w:t>学号</w:t>
                    </w:r>
                  </w:p>
                </w:txbxContent>
              </v:textbox>
              <w10:wrap type="none"/>
            </v:shape>
            <v:shape style="position:absolute;left:9840;top:-9379;width:740;height:411" type="#_x0000_t202" filled="false" stroked="false">
              <v:textbox inset="0,0,0,0">
                <w:txbxContent>
                  <w:p>
                    <w:pPr>
                      <w:spacing w:line="411" w:lineRule="exact" w:before="0"/>
                      <w:ind w:left="0" w:right="0" w:firstLine="0"/>
                      <w:jc w:val="left"/>
                      <w:rPr>
                        <w:sz w:val="36"/>
                      </w:rPr>
                    </w:pPr>
                    <w:r>
                      <w:rPr>
                        <w:sz w:val="36"/>
                      </w:rPr>
                      <w:t>姓名</w:t>
                    </w:r>
                  </w:p>
                </w:txbxContent>
              </v:textbox>
              <w10:wrap type="none"/>
            </v:shape>
            <v:shape style="position:absolute;left:13500;top:-9379;width:740;height:411" type="#_x0000_t202" filled="false" stroked="false">
              <v:textbox inset="0,0,0,0">
                <w:txbxContent>
                  <w:p>
                    <w:pPr>
                      <w:spacing w:line="411" w:lineRule="exact" w:before="0"/>
                      <w:ind w:left="0" w:right="0" w:firstLine="0"/>
                      <w:jc w:val="left"/>
                      <w:rPr>
                        <w:sz w:val="36"/>
                      </w:rPr>
                    </w:pPr>
                    <w:r>
                      <w:rPr>
                        <w:sz w:val="36"/>
                      </w:rPr>
                      <w:t>得分</w:t>
                    </w:r>
                  </w:p>
                </w:txbxContent>
              </v:textbox>
              <w10:wrap type="none"/>
            </v:shape>
            <v:shape style="position:absolute;left:2880;top:-7607;width:3620;height:2263" type="#_x0000_t202" filled="false" stroked="false">
              <v:textbox inset="0,0,0,0">
                <w:txbxContent>
                  <w:p>
                    <w:pPr>
                      <w:spacing w:line="377" w:lineRule="exact" w:before="0"/>
                      <w:ind w:left="0" w:right="0" w:firstLine="0"/>
                      <w:jc w:val="left"/>
                      <w:rPr>
                        <w:sz w:val="30"/>
                      </w:rPr>
                    </w:pPr>
                    <w:r>
                      <w:rPr>
                        <w:sz w:val="30"/>
                      </w:rPr>
                      <w:t>一、单项选择题（本大题共</w:t>
                    </w:r>
                  </w:p>
                  <w:p>
                    <w:pPr>
                      <w:spacing w:line="640" w:lineRule="atLeast" w:before="0"/>
                      <w:ind w:left="0" w:right="158" w:firstLine="0"/>
                      <w:jc w:val="left"/>
                      <w:rPr>
                        <w:sz w:val="30"/>
                      </w:rPr>
                    </w:pPr>
                    <w:r>
                      <w:rPr>
                        <w:rFonts w:ascii="Arial" w:eastAsia="Arial"/>
                        <w:spacing w:val="-7"/>
                        <w:sz w:val="30"/>
                      </w:rPr>
                      <w:t>1</w:t>
                    </w:r>
                    <w:r>
                      <w:rPr>
                        <w:spacing w:val="-2"/>
                        <w:sz w:val="30"/>
                      </w:rPr>
                      <w:t>、马克思主义的创始人是</w:t>
                    </w:r>
                    <w:r>
                      <w:rPr>
                        <w:rFonts w:ascii="Arial" w:eastAsia="Arial"/>
                        <w:spacing w:val="-21"/>
                        <w:sz w:val="30"/>
                      </w:rPr>
                      <w:t>A</w:t>
                    </w:r>
                    <w:r>
                      <w:rPr>
                        <w:spacing w:val="-5"/>
                        <w:sz w:val="30"/>
                      </w:rPr>
                      <w:t>．马克思和李嘉图      </w:t>
                    </w:r>
                    <w:r>
                      <w:rPr>
                        <w:rFonts w:ascii="Arial" w:eastAsia="Arial"/>
                        <w:spacing w:val="-29"/>
                        <w:sz w:val="30"/>
                      </w:rPr>
                      <w:t>C</w:t>
                    </w:r>
                    <w:r>
                      <w:rPr>
                        <w:spacing w:val="-6"/>
                        <w:sz w:val="30"/>
                      </w:rPr>
                      <w:t>．马克思和费尔巴哈</w:t>
                    </w:r>
                  </w:p>
                </w:txbxContent>
              </v:textbox>
              <w10:wrap type="none"/>
            </v:shape>
            <v:shape style="position:absolute;left:6780;top:-7621;width:5200;height:976" type="#_x0000_t202" filled="false" stroked="false">
              <v:textbox inset="0,0,0,0">
                <w:txbxContent>
                  <w:p>
                    <w:pPr>
                      <w:tabs>
                        <w:tab w:pos="2799" w:val="left" w:leader="none"/>
                        <w:tab w:pos="4179" w:val="left" w:leader="none"/>
                      </w:tabs>
                      <w:spacing w:line="391" w:lineRule="exact" w:before="0"/>
                      <w:ind w:left="240" w:right="0" w:firstLine="0"/>
                      <w:jc w:val="left"/>
                      <w:rPr>
                        <w:sz w:val="30"/>
                      </w:rPr>
                    </w:pPr>
                    <w:r>
                      <w:rPr>
                        <w:rFonts w:ascii="Arial" w:eastAsia="Arial"/>
                        <w:sz w:val="30"/>
                      </w:rPr>
                      <w:t>15</w:t>
                    </w:r>
                    <w:r>
                      <w:rPr>
                        <w:rFonts w:ascii="Arial" w:eastAsia="Arial"/>
                        <w:spacing w:val="22"/>
                        <w:sz w:val="30"/>
                      </w:rPr>
                      <w:t> </w:t>
                    </w:r>
                    <w:r>
                      <w:rPr>
                        <w:sz w:val="30"/>
                      </w:rPr>
                      <w:t>小题，每小题</w:t>
                      <w:tab/>
                    </w:r>
                    <w:r>
                      <w:rPr>
                        <w:rFonts w:ascii="Arial" w:eastAsia="Arial"/>
                        <w:sz w:val="30"/>
                      </w:rPr>
                      <w:t>2</w:t>
                    </w:r>
                    <w:r>
                      <w:rPr>
                        <w:rFonts w:ascii="Arial" w:eastAsia="Arial"/>
                        <w:spacing w:val="9"/>
                        <w:sz w:val="30"/>
                      </w:rPr>
                      <w:t> </w:t>
                    </w:r>
                    <w:r>
                      <w:rPr>
                        <w:sz w:val="30"/>
                      </w:rPr>
                      <w:t>分，共</w:t>
                      <w:tab/>
                    </w:r>
                    <w:r>
                      <w:rPr>
                        <w:rFonts w:ascii="Arial" w:eastAsia="Arial"/>
                        <w:sz w:val="30"/>
                      </w:rPr>
                      <w:t>30</w:t>
                    </w:r>
                    <w:r>
                      <w:rPr>
                        <w:rFonts w:ascii="Arial" w:eastAsia="Arial"/>
                        <w:spacing w:val="-18"/>
                        <w:sz w:val="30"/>
                      </w:rPr>
                      <w:t> </w:t>
                    </w:r>
                    <w:r>
                      <w:rPr>
                        <w:sz w:val="30"/>
                      </w:rPr>
                      <w:t>分）</w:t>
                    </w:r>
                  </w:p>
                  <w:p>
                    <w:pPr>
                      <w:tabs>
                        <w:tab w:pos="433" w:val="left" w:leader="none"/>
                      </w:tabs>
                      <w:spacing w:before="239"/>
                      <w:ind w:left="0" w:right="0" w:firstLine="0"/>
                      <w:jc w:val="left"/>
                      <w:rPr>
                        <w:rFonts w:ascii="Arial"/>
                        <w:sz w:val="30"/>
                      </w:rPr>
                    </w:pPr>
                    <w:r>
                      <w:rPr>
                        <w:rFonts w:ascii="Arial"/>
                        <w:sz w:val="30"/>
                      </w:rPr>
                      <w:t>(</w:t>
                      <w:tab/>
                      <w:t>)</w:t>
                    </w:r>
                  </w:p>
                </w:txbxContent>
              </v:textbox>
              <w10:wrap type="none"/>
            </v:shape>
            <v:shape style="position:absolute;left:7928;top:-6341;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10320;top:-6327;width:2420;height:343" type="#_x0000_t202" filled="false" stroked="false">
              <v:textbox inset="0,0,0,0">
                <w:txbxContent>
                  <w:p>
                    <w:pPr>
                      <w:spacing w:line="342" w:lineRule="exact" w:before="0"/>
                      <w:ind w:left="0" w:right="0" w:firstLine="0"/>
                      <w:jc w:val="left"/>
                      <w:rPr>
                        <w:sz w:val="30"/>
                      </w:rPr>
                    </w:pPr>
                    <w:r>
                      <w:rPr>
                        <w:sz w:val="30"/>
                      </w:rPr>
                      <w:t>．马克思和圣西门</w:t>
                    </w:r>
                  </w:p>
                </w:txbxContent>
              </v:textbox>
              <w10:wrap type="none"/>
            </v:shape>
            <v:shape style="position:absolute;left:8081;top:-5701;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10320;top:-5687;width:2420;height:343" type="#_x0000_t202" filled="false" stroked="false">
              <v:textbox inset="0,0,0,0">
                <w:txbxContent>
                  <w:p>
                    <w:pPr>
                      <w:spacing w:line="342" w:lineRule="exact" w:before="0"/>
                      <w:ind w:left="0" w:right="0" w:firstLine="0"/>
                      <w:jc w:val="left"/>
                      <w:rPr>
                        <w:sz w:val="30"/>
                      </w:rPr>
                    </w:pPr>
                    <w:r>
                      <w:rPr>
                        <w:sz w:val="30"/>
                      </w:rPr>
                      <w:t>．马克思和恩格斯</w:t>
                    </w:r>
                  </w:p>
                </w:txbxContent>
              </v:textbox>
              <w10:wrap type="none"/>
            </v:shape>
            <v:shape style="position:absolute;left:2880;top:-5041;width:3180;height:1636" type="#_x0000_t202" filled="false" stroked="false">
              <v:textbox inset="0,0,0,0">
                <w:txbxContent>
                  <w:p>
                    <w:pPr>
                      <w:spacing w:line="391" w:lineRule="exact" w:before="0"/>
                      <w:ind w:left="0" w:right="0" w:firstLine="0"/>
                      <w:jc w:val="left"/>
                      <w:rPr>
                        <w:sz w:val="30"/>
                      </w:rPr>
                    </w:pPr>
                    <w:r>
                      <w:rPr>
                        <w:rFonts w:ascii="Arial" w:eastAsia="Arial"/>
                        <w:sz w:val="30"/>
                      </w:rPr>
                      <w:t>2</w:t>
                    </w:r>
                    <w:r>
                      <w:rPr>
                        <w:sz w:val="30"/>
                      </w:rPr>
                      <w:t>、哲学上的二元论否认</w:t>
                    </w:r>
                  </w:p>
                  <w:p>
                    <w:pPr>
                      <w:spacing w:line="640" w:lineRule="atLeast" w:before="0"/>
                      <w:ind w:left="0" w:right="850" w:firstLine="0"/>
                      <w:jc w:val="left"/>
                      <w:rPr>
                        <w:sz w:val="30"/>
                      </w:rPr>
                    </w:pPr>
                    <w:r>
                      <w:rPr>
                        <w:rFonts w:ascii="Arial" w:eastAsia="Arial"/>
                        <w:sz w:val="30"/>
                      </w:rPr>
                      <w:t>A</w:t>
                    </w:r>
                    <w:r>
                      <w:rPr>
                        <w:sz w:val="30"/>
                      </w:rPr>
                      <w:t>．世界的统一性</w:t>
                    </w:r>
                    <w:r>
                      <w:rPr>
                        <w:rFonts w:ascii="Arial" w:eastAsia="Arial"/>
                        <w:sz w:val="30"/>
                      </w:rPr>
                      <w:t>C</w:t>
                    </w:r>
                    <w:r>
                      <w:rPr>
                        <w:sz w:val="30"/>
                      </w:rPr>
                      <w:t>．世界的可知性</w:t>
                    </w:r>
                  </w:p>
                </w:txbxContent>
              </v:textbox>
              <w10:wrap type="none"/>
            </v:shape>
            <v:shape style="position:absolute;left:6420;top:-5041;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7260;top:-5027;width:320;height:343" type="#_x0000_t202" filled="false" stroked="false">
              <v:textbox inset="0,0,0,0">
                <w:txbxContent>
                  <w:p>
                    <w:pPr>
                      <w:spacing w:line="342" w:lineRule="exact" w:before="0"/>
                      <w:ind w:left="0" w:right="0" w:firstLine="0"/>
                      <w:jc w:val="left"/>
                      <w:rPr>
                        <w:sz w:val="30"/>
                      </w:rPr>
                    </w:pPr>
                    <w:r>
                      <w:rPr>
                        <w:sz w:val="30"/>
                      </w:rPr>
                      <w:t>）</w:t>
                    </w:r>
                  </w:p>
                </w:txbxContent>
              </v:textbox>
              <w10:wrap type="none"/>
            </v:shape>
            <v:shape style="position:absolute;left:7755;top:-4401;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10320;top:-4387;width:2120;height:343" type="#_x0000_t202" filled="false" stroked="false">
              <v:textbox inset="0,0,0,0">
                <w:txbxContent>
                  <w:p>
                    <w:pPr>
                      <w:spacing w:line="342" w:lineRule="exact" w:before="0"/>
                      <w:ind w:left="0" w:right="0" w:firstLine="0"/>
                      <w:jc w:val="left"/>
                      <w:rPr>
                        <w:sz w:val="30"/>
                      </w:rPr>
                    </w:pPr>
                    <w:r>
                      <w:rPr>
                        <w:sz w:val="30"/>
                      </w:rPr>
                      <w:t>．世界的物质性</w:t>
                    </w:r>
                  </w:p>
                </w:txbxContent>
              </v:textbox>
              <w10:wrap type="none"/>
            </v:shape>
            <v:shape style="position:absolute;left:7755;top:-3761;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10320;top:-3747;width:2120;height:343" type="#_x0000_t202" filled="false" stroked="false">
              <v:textbox inset="0,0,0,0">
                <w:txbxContent>
                  <w:p>
                    <w:pPr>
                      <w:spacing w:line="342" w:lineRule="exact" w:before="0"/>
                      <w:ind w:left="0" w:right="0" w:firstLine="0"/>
                      <w:jc w:val="left"/>
                      <w:rPr>
                        <w:sz w:val="30"/>
                      </w:rPr>
                    </w:pPr>
                    <w:r>
                      <w:rPr>
                        <w:sz w:val="30"/>
                      </w:rPr>
                      <w:t>．世界的多样性</w:t>
                    </w:r>
                  </w:p>
                </w:txbxContent>
              </v:textbox>
              <w10:wrap type="none"/>
            </v:shape>
            <v:shape style="position:absolute;left:2880;top:-3121;width:5580;height:356" type="#_x0000_t202" filled="false" stroked="false">
              <v:textbox inset="0,0,0,0">
                <w:txbxContent>
                  <w:p>
                    <w:pPr>
                      <w:spacing w:line="356" w:lineRule="exact" w:before="0"/>
                      <w:ind w:left="0" w:right="0" w:firstLine="0"/>
                      <w:jc w:val="left"/>
                      <w:rPr>
                        <w:sz w:val="30"/>
                      </w:rPr>
                    </w:pPr>
                    <w:r>
                      <w:rPr>
                        <w:rFonts w:ascii="Arial" w:eastAsia="Arial"/>
                        <w:sz w:val="30"/>
                      </w:rPr>
                      <w:t>3</w:t>
                    </w:r>
                    <w:r>
                      <w:rPr>
                        <w:sz w:val="30"/>
                      </w:rPr>
                      <w:t>、下列观点中表述唯物辩证法总特征的是</w:t>
                    </w:r>
                  </w:p>
                </w:txbxContent>
              </v:textbox>
              <w10:wrap type="none"/>
            </v:shape>
            <v:shape style="position:absolute;left:9140;top:-3121;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9823;top:-3121;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2880;top:-2481;width:2880;height:1016" type="#_x0000_t202" filled="false" stroked="false">
              <v:textbox inset="0,0,0,0">
                <w:txbxContent>
                  <w:p>
                    <w:pPr>
                      <w:spacing w:line="391" w:lineRule="exact" w:before="0"/>
                      <w:ind w:left="0" w:right="0" w:firstLine="0"/>
                      <w:jc w:val="left"/>
                      <w:rPr>
                        <w:sz w:val="30"/>
                      </w:rPr>
                    </w:pPr>
                    <w:r>
                      <w:rPr>
                        <w:rFonts w:ascii="Arial" w:eastAsia="Arial"/>
                        <w:spacing w:val="-21"/>
                        <w:sz w:val="30"/>
                      </w:rPr>
                      <w:t>A</w:t>
                    </w:r>
                    <w:r>
                      <w:rPr>
                        <w:spacing w:val="-5"/>
                        <w:sz w:val="30"/>
                      </w:rPr>
                      <w:t>．量变和质变的观点</w:t>
                    </w:r>
                  </w:p>
                  <w:p>
                    <w:pPr>
                      <w:spacing w:line="384" w:lineRule="exact" w:before="240"/>
                      <w:ind w:left="0" w:right="0" w:firstLine="0"/>
                      <w:jc w:val="left"/>
                      <w:rPr>
                        <w:sz w:val="30"/>
                      </w:rPr>
                    </w:pPr>
                    <w:r>
                      <w:rPr>
                        <w:rFonts w:ascii="Arial" w:eastAsia="Arial"/>
                        <w:spacing w:val="-29"/>
                        <w:sz w:val="30"/>
                      </w:rPr>
                      <w:t>C</w:t>
                    </w:r>
                    <w:r>
                      <w:rPr>
                        <w:spacing w:val="-6"/>
                        <w:sz w:val="30"/>
                      </w:rPr>
                      <w:t>．联系和发展的观点</w:t>
                    </w:r>
                  </w:p>
                </w:txbxContent>
              </v:textbox>
              <w10:wrap type="none"/>
            </v:shape>
            <v:shape style="position:absolute;left:8081;top:-2481;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10320;top:-2467;width:2420;height:343" type="#_x0000_t202" filled="false" stroked="false">
              <v:textbox inset="0,0,0,0">
                <w:txbxContent>
                  <w:p>
                    <w:pPr>
                      <w:spacing w:line="342" w:lineRule="exact" w:before="0"/>
                      <w:ind w:left="0" w:right="0" w:firstLine="0"/>
                      <w:jc w:val="left"/>
                      <w:rPr>
                        <w:sz w:val="30"/>
                      </w:rPr>
                    </w:pPr>
                    <w:r>
                      <w:rPr>
                        <w:sz w:val="30"/>
                      </w:rPr>
                      <w:t>．对立统一的观点</w:t>
                    </w:r>
                  </w:p>
                </w:txbxContent>
              </v:textbox>
              <w10:wrap type="none"/>
            </v:shape>
            <v:shape style="position:absolute;left:8081;top:-1821;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10320;top:-1807;width:2420;height:343" type="#_x0000_t202" filled="false" stroked="false">
              <v:textbox inset="0,0,0,0">
                <w:txbxContent>
                  <w:p>
                    <w:pPr>
                      <w:spacing w:line="342" w:lineRule="exact" w:before="0"/>
                      <w:ind w:left="0" w:right="0" w:firstLine="0"/>
                      <w:jc w:val="left"/>
                      <w:rPr>
                        <w:sz w:val="30"/>
                      </w:rPr>
                    </w:pPr>
                    <w:r>
                      <w:rPr>
                        <w:sz w:val="30"/>
                      </w:rPr>
                      <w:t>．辩证否定的观点</w:t>
                    </w:r>
                  </w:p>
                </w:txbxContent>
              </v:textbox>
              <w10:wrap type="none"/>
            </v:shape>
            <v:shape style="position:absolute;left:2880;top:-1181;width:8580;height:356" type="#_x0000_t202" filled="false" stroked="false">
              <v:textbox inset="0,0,0,0">
                <w:txbxContent>
                  <w:p>
                    <w:pPr>
                      <w:spacing w:line="356" w:lineRule="exact" w:before="0"/>
                      <w:ind w:left="0" w:right="0" w:firstLine="0"/>
                      <w:jc w:val="left"/>
                      <w:rPr>
                        <w:sz w:val="30"/>
                      </w:rPr>
                    </w:pPr>
                    <w:r>
                      <w:rPr>
                        <w:rFonts w:ascii="Arial" w:eastAsia="Arial"/>
                        <w:sz w:val="30"/>
                      </w:rPr>
                      <w:t>4</w:t>
                    </w:r>
                    <w:r>
                      <w:rPr>
                        <w:sz w:val="30"/>
                      </w:rPr>
                      <w:t>、在唯物辩证法看来，粮食同玉米、高梁，小麦之间的关系属于</w:t>
                    </w:r>
                  </w:p>
                </w:txbxContent>
              </v:textbox>
              <w10:wrap type="none"/>
            </v:shape>
            <v:shape style="position:absolute;left:12520;top:-1181;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13036;top:-1181;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2880;top:-541;width:2880;height:356" type="#_x0000_t202" filled="false" stroked="false">
              <v:textbox inset="0,0,0,0">
                <w:txbxContent>
                  <w:p>
                    <w:pPr>
                      <w:spacing w:line="356" w:lineRule="exact" w:before="0"/>
                      <w:ind w:left="0" w:right="0" w:firstLine="0"/>
                      <w:jc w:val="left"/>
                      <w:rPr>
                        <w:sz w:val="30"/>
                      </w:rPr>
                    </w:pPr>
                    <w:r>
                      <w:rPr>
                        <w:rFonts w:ascii="Arial" w:eastAsia="Arial"/>
                        <w:spacing w:val="-21"/>
                        <w:sz w:val="30"/>
                      </w:rPr>
                      <w:t>A</w:t>
                    </w:r>
                    <w:r>
                      <w:rPr>
                        <w:spacing w:val="-5"/>
                        <w:sz w:val="30"/>
                      </w:rPr>
                      <w:t>．一般和个别的关系</w:t>
                    </w:r>
                  </w:p>
                </w:txbxContent>
              </v:textbox>
              <w10:wrap type="none"/>
            </v:shape>
            <v:shape style="position:absolute;left:8081;top:-541;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10320;top:-527;width:2720;height:343" type="#_x0000_t202" filled="false" stroked="false">
              <v:textbox inset="0,0,0,0">
                <w:txbxContent>
                  <w:p>
                    <w:pPr>
                      <w:spacing w:line="342" w:lineRule="exact" w:before="0"/>
                      <w:ind w:left="0" w:right="0" w:firstLine="0"/>
                      <w:jc w:val="left"/>
                      <w:rPr>
                        <w:sz w:val="30"/>
                      </w:rPr>
                    </w:pPr>
                    <w:r>
                      <w:rPr>
                        <w:sz w:val="30"/>
                      </w:rPr>
                      <w:t>．整体和局部的关系</w:t>
                    </w:r>
                  </w:p>
                </w:txbxContent>
              </v:textbox>
              <w10:wrap type="none"/>
            </v:shape>
            <w10:wrap type="none"/>
          </v:group>
        </w:pict>
      </w:r>
      <w:r>
        <w:rPr>
          <w:rFonts w:ascii="Arial" w:eastAsia="Arial"/>
          <w:spacing w:val="-29"/>
        </w:rPr>
        <w:t>C</w:t>
      </w:r>
      <w:r>
        <w:rPr>
          <w:spacing w:val="-29"/>
        </w:rPr>
        <w:t>．</w:t>
      </w:r>
      <w:r>
        <w:rPr/>
        <w:t>本质和现象的关系</w:t>
        <w:tab/>
      </w:r>
      <w:r>
        <w:rPr>
          <w:rFonts w:ascii="Arial" w:eastAsia="Arial"/>
        </w:rPr>
        <w:t>D.</w:t>
        <w:tab/>
      </w:r>
      <w:r>
        <w:rPr/>
        <w:t>内容和形式的关系</w:t>
      </w:r>
    </w:p>
    <w:p>
      <w:pPr>
        <w:pStyle w:val="BodyText"/>
        <w:tabs>
          <w:tab w:pos="3699" w:val="left" w:leader="none"/>
          <w:tab w:pos="4216" w:val="left" w:leader="none"/>
        </w:tabs>
        <w:spacing w:before="221"/>
        <w:ind w:left="160"/>
        <w:rPr>
          <w:rFonts w:ascii="Arial" w:eastAsia="Arial"/>
        </w:rPr>
      </w:pPr>
      <w:r>
        <w:rPr>
          <w:rFonts w:ascii="Arial" w:eastAsia="Arial"/>
          <w:spacing w:val="-7"/>
        </w:rPr>
        <w:t>5</w:t>
      </w:r>
      <w:r>
        <w:rPr/>
        <w:t>、质量互变规律揭示了</w:t>
        <w:tab/>
      </w:r>
      <w:r>
        <w:rPr>
          <w:rFonts w:ascii="Arial" w:eastAsia="Arial"/>
        </w:rPr>
        <w:t>(</w:t>
        <w:tab/>
        <w:t>)</w:t>
      </w:r>
    </w:p>
    <w:p>
      <w:pPr>
        <w:pStyle w:val="BodyText"/>
        <w:tabs>
          <w:tab w:pos="5727" w:val="left" w:leader="none"/>
          <w:tab w:pos="7599" w:val="left" w:leader="none"/>
        </w:tabs>
        <w:spacing w:before="220"/>
        <w:ind w:left="160"/>
      </w:pPr>
      <w:r>
        <w:rPr>
          <w:rFonts w:ascii="Arial" w:eastAsia="Arial"/>
          <w:spacing w:val="-21"/>
        </w:rPr>
        <w:t>A</w:t>
      </w:r>
      <w:r>
        <w:rPr>
          <w:spacing w:val="-21"/>
        </w:rPr>
        <w:t>．</w:t>
      </w:r>
      <w:r>
        <w:rPr/>
        <w:t>事物发展的原因和结果</w:t>
        <w:tab/>
      </w:r>
      <w:r>
        <w:rPr>
          <w:rFonts w:ascii="Arial" w:eastAsia="Arial"/>
        </w:rPr>
        <w:t>B</w:t>
        <w:tab/>
      </w:r>
      <w:r>
        <w:rPr/>
        <w:t>．事物发展的状态和过程</w:t>
      </w:r>
    </w:p>
    <w:p>
      <w:pPr>
        <w:pStyle w:val="BodyText"/>
        <w:tabs>
          <w:tab w:pos="5727" w:val="left" w:leader="none"/>
          <w:tab w:pos="7599" w:val="left" w:leader="none"/>
        </w:tabs>
        <w:spacing w:before="241"/>
        <w:ind w:left="160"/>
      </w:pPr>
      <w:r>
        <w:rPr>
          <w:rFonts w:ascii="Arial" w:eastAsia="Arial"/>
          <w:spacing w:val="-29"/>
        </w:rPr>
        <w:t>C</w:t>
      </w:r>
      <w:r>
        <w:rPr>
          <w:spacing w:val="-29"/>
        </w:rPr>
        <w:t>．</w:t>
      </w:r>
      <w:r>
        <w:rPr/>
        <w:t>事物发展的趋势和道路</w:t>
        <w:tab/>
      </w:r>
      <w:r>
        <w:rPr>
          <w:rFonts w:ascii="Arial" w:eastAsia="Arial"/>
        </w:rPr>
        <w:t>D</w:t>
        <w:tab/>
      </w:r>
      <w:r>
        <w:rPr/>
        <w:t>．事物发展的源泉和动力</w:t>
      </w:r>
    </w:p>
    <w:p>
      <w:pPr>
        <w:pStyle w:val="BodyText"/>
        <w:tabs>
          <w:tab w:pos="6054" w:val="left" w:leader="none"/>
          <w:tab w:pos="6759" w:val="left" w:leader="none"/>
          <w:tab w:pos="7276" w:val="left" w:leader="none"/>
          <w:tab w:pos="7599" w:val="left" w:leader="none"/>
        </w:tabs>
        <w:spacing w:line="367" w:lineRule="auto" w:before="220"/>
        <w:ind w:left="160" w:right="2279"/>
      </w:pPr>
      <w:r>
        <w:rPr>
          <w:rFonts w:ascii="Arial" w:eastAsia="Arial"/>
          <w:spacing w:val="-7"/>
        </w:rPr>
        <w:t>6</w:t>
      </w:r>
      <w:r>
        <w:rPr/>
        <w:t>、意识的能动性最突出的表现是，意识能够</w:t>
        <w:tab/>
        <w:tab/>
      </w:r>
      <w:r>
        <w:rPr>
          <w:rFonts w:ascii="Arial" w:eastAsia="Arial"/>
        </w:rPr>
        <w:t>(</w:t>
        <w:tab/>
        <w:t>)                                            </w:t>
      </w:r>
      <w:r>
        <w:rPr>
          <w:rFonts w:ascii="Arial" w:eastAsia="Arial"/>
          <w:spacing w:val="-21"/>
        </w:rPr>
        <w:t>A</w:t>
      </w:r>
      <w:r>
        <w:rPr>
          <w:spacing w:val="-21"/>
        </w:rPr>
        <w:t>．</w:t>
      </w:r>
      <w:r>
        <w:rPr/>
        <w:t>通过指导实践改造客观世界</w:t>
        <w:tab/>
      </w:r>
      <w:r>
        <w:rPr>
          <w:rFonts w:ascii="Arial" w:eastAsia="Arial"/>
        </w:rPr>
        <w:t>B</w:t>
        <w:tab/>
        <w:tab/>
        <w:tab/>
      </w:r>
      <w:r>
        <w:rPr/>
        <w:t>．通过指导实践改造客观规</w:t>
      </w:r>
      <w:r>
        <w:rPr>
          <w:spacing w:val="-18"/>
        </w:rPr>
        <w:t>律</w:t>
      </w:r>
      <w:r>
        <w:rPr>
          <w:rFonts w:ascii="Arial" w:eastAsia="Arial"/>
          <w:spacing w:val="-29"/>
        </w:rPr>
        <w:t>C</w:t>
      </w:r>
      <w:r>
        <w:rPr>
          <w:spacing w:val="-29"/>
        </w:rPr>
        <w:t>．</w:t>
      </w:r>
      <w:r>
        <w:rPr/>
        <w:t>通过改造规律反映客观世界</w:t>
        <w:tab/>
      </w:r>
      <w:r>
        <w:rPr>
          <w:rFonts w:ascii="Arial" w:eastAsia="Arial"/>
        </w:rPr>
        <w:t>D</w:t>
        <w:tab/>
        <w:tab/>
        <w:tab/>
      </w:r>
      <w:r>
        <w:rPr/>
        <w:t>．通过改造世界消灭客观规</w:t>
      </w:r>
      <w:r>
        <w:rPr>
          <w:spacing w:val="-18"/>
        </w:rPr>
        <w:t>律</w:t>
      </w:r>
    </w:p>
    <w:p>
      <w:pPr>
        <w:pStyle w:val="BodyText"/>
        <w:tabs>
          <w:tab w:pos="5561" w:val="left" w:leader="none"/>
          <w:tab w:pos="5719" w:val="left" w:leader="none"/>
          <w:tab w:pos="6236" w:val="left" w:leader="none"/>
          <w:tab w:pos="7239" w:val="left" w:leader="none"/>
        </w:tabs>
        <w:spacing w:line="376" w:lineRule="auto"/>
        <w:ind w:left="160" w:right="4139"/>
      </w:pPr>
      <w:r>
        <w:rPr>
          <w:rFonts w:ascii="Arial" w:eastAsia="Arial"/>
          <w:spacing w:val="-7"/>
        </w:rPr>
        <w:t>7</w:t>
      </w:r>
      <w:r>
        <w:rPr/>
        <w:t>、辩证唯物主义认为，认识的本质是</w:t>
        <w:tab/>
        <w:tab/>
      </w:r>
      <w:r>
        <w:rPr>
          <w:rFonts w:ascii="Arial" w:eastAsia="Arial"/>
        </w:rPr>
        <w:t>(</w:t>
        <w:tab/>
        <w:t>)                                   </w:t>
      </w:r>
      <w:r>
        <w:rPr>
          <w:rFonts w:ascii="Arial" w:eastAsia="Arial"/>
          <w:spacing w:val="-21"/>
        </w:rPr>
        <w:t>A</w:t>
      </w:r>
      <w:r>
        <w:rPr>
          <w:spacing w:val="-21"/>
        </w:rPr>
        <w:t>．</w:t>
      </w:r>
      <w:r>
        <w:rPr/>
        <w:t>主体对客体的直观反映</w:t>
        <w:tab/>
      </w:r>
      <w:r>
        <w:rPr>
          <w:rFonts w:ascii="Arial" w:eastAsia="Arial"/>
        </w:rPr>
        <w:t>B</w:t>
        <w:tab/>
        <w:tab/>
      </w:r>
      <w:r>
        <w:rPr/>
        <w:t>．绝对观念的显</w:t>
      </w:r>
      <w:r>
        <w:rPr>
          <w:spacing w:val="-18"/>
        </w:rPr>
        <w:t>现</w:t>
      </w:r>
    </w:p>
    <w:p>
      <w:pPr>
        <w:pStyle w:val="BodyText"/>
        <w:tabs>
          <w:tab w:pos="5561" w:val="left" w:leader="none"/>
          <w:tab w:pos="7239" w:val="left" w:leader="none"/>
        </w:tabs>
        <w:spacing w:line="402" w:lineRule="exact"/>
        <w:ind w:left="160"/>
      </w:pPr>
      <w:r>
        <w:rPr>
          <w:rFonts w:ascii="Arial" w:eastAsia="Arial"/>
          <w:spacing w:val="-29"/>
        </w:rPr>
        <w:t>C</w:t>
      </w:r>
      <w:r>
        <w:rPr>
          <w:spacing w:val="-29"/>
        </w:rPr>
        <w:t>．</w:t>
      </w:r>
      <w:r>
        <w:rPr/>
        <w:t>主体对客体的能动反映</w:t>
        <w:tab/>
      </w:r>
      <w:r>
        <w:rPr>
          <w:rFonts w:ascii="Arial" w:eastAsia="Arial"/>
        </w:rPr>
        <w:t>D</w:t>
        <w:tab/>
      </w:r>
      <w:r>
        <w:rPr/>
        <w:t>．神秘天意的启示</w:t>
      </w:r>
    </w:p>
    <w:p>
      <w:pPr>
        <w:pStyle w:val="BodyText"/>
        <w:tabs>
          <w:tab w:pos="12839" w:val="left" w:leader="none"/>
        </w:tabs>
        <w:spacing w:before="215"/>
        <w:ind w:left="160"/>
      </w:pPr>
      <w:r>
        <w:rPr/>
        <w:pict>
          <v:shape style="position:absolute;margin-left:141.5pt;margin-top:44.170898pt;width:554pt;height:178.8pt;mso-position-horizontal-relative:page;mso-position-vertical-relative:paragraph;z-index:18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84"/>
                    <w:gridCol w:w="2015"/>
                    <w:gridCol w:w="4681"/>
                  </w:tblGrid>
                  <w:tr>
                    <w:trPr>
                      <w:trHeight w:val="497" w:hRule="atLeast"/>
                    </w:trPr>
                    <w:tc>
                      <w:tcPr>
                        <w:tcW w:w="4384" w:type="dxa"/>
                      </w:tcPr>
                      <w:p>
                        <w:pPr>
                          <w:pStyle w:val="TableParagraph"/>
                          <w:tabs>
                            <w:tab w:pos="1843" w:val="left" w:leader="none"/>
                          </w:tabs>
                          <w:spacing w:line="391" w:lineRule="exact"/>
                          <w:rPr>
                            <w:rFonts w:ascii="Arial" w:eastAsia="Arial"/>
                            <w:sz w:val="30"/>
                          </w:rPr>
                        </w:pPr>
                        <w:r>
                          <w:rPr>
                            <w:sz w:val="30"/>
                          </w:rPr>
                          <w:t>句话表明 </w:t>
                        </w:r>
                        <w:r>
                          <w:rPr>
                            <w:spacing w:val="4"/>
                            <w:sz w:val="30"/>
                          </w:rPr>
                          <w:t> </w:t>
                        </w:r>
                        <w:r>
                          <w:rPr>
                            <w:rFonts w:ascii="Arial" w:eastAsia="Arial"/>
                            <w:sz w:val="30"/>
                          </w:rPr>
                          <w:t>(</w:t>
                          <w:tab/>
                          <w:t>)</w:t>
                        </w:r>
                      </w:p>
                    </w:tc>
                    <w:tc>
                      <w:tcPr>
                        <w:tcW w:w="6696" w:type="dxa"/>
                        <w:gridSpan w:val="2"/>
                      </w:tcPr>
                      <w:p>
                        <w:pPr>
                          <w:pStyle w:val="TableParagraph"/>
                          <w:ind w:left="0"/>
                          <w:rPr>
                            <w:rFonts w:ascii="Times New Roman"/>
                            <w:sz w:val="30"/>
                          </w:rPr>
                        </w:pPr>
                      </w:p>
                    </w:tc>
                  </w:tr>
                  <w:tr>
                    <w:trPr>
                      <w:trHeight w:val="650" w:hRule="atLeast"/>
                    </w:trPr>
                    <w:tc>
                      <w:tcPr>
                        <w:tcW w:w="4384" w:type="dxa"/>
                      </w:tcPr>
                      <w:p>
                        <w:pPr>
                          <w:pStyle w:val="TableParagraph"/>
                          <w:spacing w:before="113"/>
                          <w:rPr>
                            <w:sz w:val="30"/>
                          </w:rPr>
                        </w:pPr>
                        <w:r>
                          <w:rPr>
                            <w:rFonts w:ascii="Arial" w:eastAsia="Arial"/>
                            <w:sz w:val="30"/>
                          </w:rPr>
                          <w:t>A</w:t>
                        </w:r>
                        <w:r>
                          <w:rPr>
                            <w:sz w:val="30"/>
                          </w:rPr>
                          <w:t>．感性认识是微不足道的</w:t>
                        </w:r>
                      </w:p>
                    </w:tc>
                    <w:tc>
                      <w:tcPr>
                        <w:tcW w:w="2015" w:type="dxa"/>
                      </w:tcPr>
                      <w:p>
                        <w:pPr>
                          <w:pStyle w:val="TableParagraph"/>
                          <w:spacing w:before="132"/>
                          <w:ind w:left="0" w:right="745"/>
                          <w:jc w:val="right"/>
                          <w:rPr>
                            <w:rFonts w:ascii="Arial"/>
                            <w:sz w:val="30"/>
                          </w:rPr>
                        </w:pPr>
                        <w:r>
                          <w:rPr>
                            <w:rFonts w:ascii="Arial"/>
                            <w:sz w:val="30"/>
                          </w:rPr>
                          <w:t>B</w:t>
                        </w:r>
                      </w:p>
                    </w:tc>
                    <w:tc>
                      <w:tcPr>
                        <w:tcW w:w="4681" w:type="dxa"/>
                      </w:tcPr>
                      <w:p>
                        <w:pPr>
                          <w:pStyle w:val="TableParagraph"/>
                          <w:spacing w:before="113"/>
                          <w:ind w:left="731"/>
                          <w:rPr>
                            <w:sz w:val="30"/>
                          </w:rPr>
                        </w:pPr>
                        <w:r>
                          <w:rPr>
                            <w:sz w:val="30"/>
                          </w:rPr>
                          <w:t>．感性认识是认识的高级阶段</w:t>
                        </w:r>
                      </w:p>
                    </w:tc>
                  </w:tr>
                  <w:tr>
                    <w:trPr>
                      <w:trHeight w:val="507" w:hRule="atLeast"/>
                    </w:trPr>
                    <w:tc>
                      <w:tcPr>
                        <w:tcW w:w="4384" w:type="dxa"/>
                      </w:tcPr>
                      <w:p>
                        <w:pPr>
                          <w:pStyle w:val="TableParagraph"/>
                          <w:spacing w:line="364" w:lineRule="exact" w:before="123"/>
                          <w:rPr>
                            <w:sz w:val="30"/>
                          </w:rPr>
                        </w:pPr>
                        <w:r>
                          <w:rPr>
                            <w:rFonts w:ascii="Arial" w:eastAsia="Arial"/>
                            <w:sz w:val="30"/>
                          </w:rPr>
                          <w:t>C</w:t>
                        </w:r>
                        <w:r>
                          <w:rPr>
                            <w:sz w:val="30"/>
                          </w:rPr>
                          <w:t>．理性认识是唯一可靠的</w:t>
                        </w:r>
                      </w:p>
                    </w:tc>
                    <w:tc>
                      <w:tcPr>
                        <w:tcW w:w="2015" w:type="dxa"/>
                      </w:tcPr>
                      <w:p>
                        <w:pPr>
                          <w:pStyle w:val="TableParagraph"/>
                          <w:spacing w:before="142"/>
                          <w:ind w:left="0" w:right="729"/>
                          <w:jc w:val="right"/>
                          <w:rPr>
                            <w:rFonts w:ascii="Arial"/>
                            <w:sz w:val="30"/>
                          </w:rPr>
                        </w:pPr>
                        <w:r>
                          <w:rPr>
                            <w:rFonts w:ascii="Arial"/>
                            <w:sz w:val="30"/>
                          </w:rPr>
                          <w:t>D</w:t>
                        </w:r>
                      </w:p>
                    </w:tc>
                    <w:tc>
                      <w:tcPr>
                        <w:tcW w:w="4681" w:type="dxa"/>
                      </w:tcPr>
                      <w:p>
                        <w:pPr>
                          <w:pStyle w:val="TableParagraph"/>
                          <w:spacing w:line="364" w:lineRule="exact" w:before="123"/>
                          <w:ind w:left="731"/>
                          <w:rPr>
                            <w:sz w:val="30"/>
                          </w:rPr>
                        </w:pPr>
                        <w:r>
                          <w:rPr>
                            <w:sz w:val="30"/>
                          </w:rPr>
                          <w:t>．理性认识是认识的高级阶段</w:t>
                        </w:r>
                      </w:p>
                    </w:tc>
                  </w:tr>
                  <w:tr>
                    <w:trPr>
                      <w:trHeight w:val="782" w:hRule="atLeast"/>
                    </w:trPr>
                    <w:tc>
                      <w:tcPr>
                        <w:tcW w:w="11080" w:type="dxa"/>
                        <w:gridSpan w:val="3"/>
                      </w:tcPr>
                      <w:p>
                        <w:pPr>
                          <w:pStyle w:val="TableParagraph"/>
                          <w:spacing w:before="255"/>
                          <w:rPr>
                            <w:sz w:val="30"/>
                          </w:rPr>
                        </w:pPr>
                        <w:r>
                          <w:rPr>
                            <w:rFonts w:ascii="Arial" w:eastAsia="Arial"/>
                            <w:sz w:val="30"/>
                          </w:rPr>
                          <w:t>9</w:t>
                        </w:r>
                        <w:r>
                          <w:rPr>
                            <w:sz w:val="30"/>
                          </w:rPr>
                          <w:t>、一个完整的认识过程，需要经过两次飞跃。下列选项中属于第二次飞跃的是</w:t>
                        </w:r>
                      </w:p>
                    </w:tc>
                  </w:tr>
                  <w:tr>
                    <w:trPr>
                      <w:trHeight w:val="640" w:hRule="atLeast"/>
                    </w:trPr>
                    <w:tc>
                      <w:tcPr>
                        <w:tcW w:w="4384" w:type="dxa"/>
                      </w:tcPr>
                      <w:p>
                        <w:pPr>
                          <w:pStyle w:val="TableParagraph"/>
                          <w:spacing w:before="113"/>
                          <w:rPr>
                            <w:sz w:val="30"/>
                          </w:rPr>
                        </w:pPr>
                        <w:r>
                          <w:rPr>
                            <w:rFonts w:ascii="Arial" w:eastAsia="Arial"/>
                            <w:sz w:val="30"/>
                          </w:rPr>
                          <w:t>A</w:t>
                        </w:r>
                        <w:r>
                          <w:rPr>
                            <w:sz w:val="30"/>
                          </w:rPr>
                          <w:t>．调查研究，了解情况</w:t>
                        </w:r>
                      </w:p>
                    </w:tc>
                    <w:tc>
                      <w:tcPr>
                        <w:tcW w:w="2015" w:type="dxa"/>
                      </w:tcPr>
                      <w:p>
                        <w:pPr>
                          <w:pStyle w:val="TableParagraph"/>
                          <w:spacing w:before="132"/>
                          <w:ind w:left="874"/>
                          <w:rPr>
                            <w:rFonts w:ascii="Arial"/>
                            <w:sz w:val="30"/>
                          </w:rPr>
                        </w:pPr>
                        <w:r>
                          <w:rPr>
                            <w:rFonts w:ascii="Arial"/>
                            <w:sz w:val="30"/>
                          </w:rPr>
                          <w:t>B</w:t>
                        </w:r>
                      </w:p>
                    </w:tc>
                    <w:tc>
                      <w:tcPr>
                        <w:tcW w:w="4681" w:type="dxa"/>
                      </w:tcPr>
                      <w:p>
                        <w:pPr>
                          <w:pStyle w:val="TableParagraph"/>
                          <w:spacing w:before="113"/>
                          <w:ind w:left="731"/>
                          <w:rPr>
                            <w:sz w:val="30"/>
                          </w:rPr>
                        </w:pPr>
                        <w:r>
                          <w:rPr>
                            <w:sz w:val="30"/>
                          </w:rPr>
                          <w:t>．深入思考，形成理论</w:t>
                        </w:r>
                      </w:p>
                    </w:tc>
                  </w:tr>
                  <w:tr>
                    <w:trPr>
                      <w:trHeight w:val="497" w:hRule="atLeast"/>
                    </w:trPr>
                    <w:tc>
                      <w:tcPr>
                        <w:tcW w:w="4384" w:type="dxa"/>
                      </w:tcPr>
                      <w:p>
                        <w:pPr>
                          <w:pStyle w:val="TableParagraph"/>
                          <w:spacing w:line="364" w:lineRule="exact" w:before="113"/>
                          <w:rPr>
                            <w:sz w:val="30"/>
                          </w:rPr>
                        </w:pPr>
                        <w:r>
                          <w:rPr>
                            <w:rFonts w:ascii="Arial" w:eastAsia="Arial"/>
                            <w:sz w:val="30"/>
                          </w:rPr>
                          <w:t>C</w:t>
                        </w:r>
                        <w:r>
                          <w:rPr>
                            <w:sz w:val="30"/>
                          </w:rPr>
                          <w:t>．精心安排，制定策略</w:t>
                        </w:r>
                      </w:p>
                    </w:tc>
                    <w:tc>
                      <w:tcPr>
                        <w:tcW w:w="2015" w:type="dxa"/>
                      </w:tcPr>
                      <w:p>
                        <w:pPr>
                          <w:pStyle w:val="TableParagraph"/>
                          <w:spacing w:before="132"/>
                          <w:ind w:left="874"/>
                          <w:rPr>
                            <w:rFonts w:ascii="Arial"/>
                            <w:sz w:val="30"/>
                          </w:rPr>
                        </w:pPr>
                        <w:r>
                          <w:rPr>
                            <w:rFonts w:ascii="Arial"/>
                            <w:sz w:val="30"/>
                          </w:rPr>
                          <w:t>D</w:t>
                        </w:r>
                      </w:p>
                    </w:tc>
                    <w:tc>
                      <w:tcPr>
                        <w:tcW w:w="4681" w:type="dxa"/>
                      </w:tcPr>
                      <w:p>
                        <w:pPr>
                          <w:pStyle w:val="TableParagraph"/>
                          <w:spacing w:line="364" w:lineRule="exact" w:before="113"/>
                          <w:ind w:left="731"/>
                          <w:rPr>
                            <w:sz w:val="30"/>
                          </w:rPr>
                        </w:pPr>
                        <w:r>
                          <w:rPr>
                            <w:sz w:val="30"/>
                          </w:rPr>
                          <w:t>．执行计划，付诸实践</w:t>
                        </w:r>
                      </w:p>
                    </w:tc>
                  </w:tr>
                </w:tbl>
                <w:p>
                  <w:pPr>
                    <w:pStyle w:val="BodyText"/>
                  </w:pPr>
                </w:p>
              </w:txbxContent>
            </v:textbox>
            <w10:wrap type="none"/>
          </v:shape>
        </w:pict>
      </w:r>
      <w:r>
        <w:rPr>
          <w:rFonts w:ascii="Arial" w:hAnsi="Arial" w:eastAsia="Arial"/>
          <w:spacing w:val="-7"/>
        </w:rPr>
        <w:t>8</w:t>
      </w:r>
      <w:r>
        <w:rPr>
          <w:spacing w:val="-140"/>
        </w:rPr>
        <w:t>、</w:t>
      </w:r>
      <w:r>
        <w:rPr/>
        <w:t>“感觉到了的东西，我们不能立刻理解它，只有理解了的东西才能更深刻地感觉它”</w:t>
        <w:tab/>
        <w:t>，这</w:t>
      </w:r>
    </w:p>
    <w:p>
      <w:pPr>
        <w:pStyle w:val="BodyText"/>
        <w:rPr>
          <w:sz w:val="36"/>
        </w:rPr>
      </w:pPr>
    </w:p>
    <w:p>
      <w:pPr>
        <w:pStyle w:val="BodyText"/>
        <w:rPr>
          <w:sz w:val="36"/>
        </w:rPr>
      </w:pPr>
    </w:p>
    <w:p>
      <w:pPr>
        <w:pStyle w:val="BodyText"/>
        <w:rPr>
          <w:sz w:val="36"/>
        </w:rPr>
      </w:pPr>
    </w:p>
    <w:p>
      <w:pPr>
        <w:pStyle w:val="BodyText"/>
        <w:spacing w:before="11"/>
        <w:rPr>
          <w:sz w:val="47"/>
        </w:rPr>
      </w:pPr>
    </w:p>
    <w:p>
      <w:pPr>
        <w:pStyle w:val="BodyText"/>
        <w:tabs>
          <w:tab w:pos="516" w:val="left" w:leader="none"/>
        </w:tabs>
        <w:ind w:right="1341"/>
        <w:jc w:val="right"/>
        <w:rPr>
          <w:rFonts w:ascii="Arial"/>
        </w:rPr>
      </w:pPr>
      <w:r>
        <w:rPr>
          <w:rFonts w:ascii="Arial"/>
        </w:rPr>
        <w:t>(</w:t>
        <w:tab/>
        <w:t>)</w:t>
      </w:r>
    </w:p>
    <w:p>
      <w:pPr>
        <w:spacing w:after="0"/>
        <w:jc w:val="right"/>
        <w:rPr>
          <w:rFonts w:ascii="Arial"/>
        </w:rPr>
        <w:sectPr>
          <w:type w:val="continuous"/>
          <w:pgSz w:w="19120" w:h="27060"/>
          <w:pgMar w:top="1400" w:bottom="280" w:left="2720" w:right="2620"/>
        </w:sectPr>
      </w:pPr>
    </w:p>
    <w:p>
      <w:pPr>
        <w:pStyle w:val="BodyText"/>
        <w:ind w:left="122"/>
        <w:rPr>
          <w:rFonts w:ascii="Arial"/>
          <w:sz w:val="20"/>
        </w:rPr>
      </w:pPr>
      <w:r>
        <w:rPr>
          <w:rFonts w:ascii="Arial"/>
          <w:sz w:val="20"/>
        </w:rPr>
        <w:pict>
          <v:group style="width:669.25pt;height:654.3pt;mso-position-horizontal-relative:char;mso-position-vertical-relative:line" coordorigin="0,0" coordsize="13385,13086">
            <v:shape style="position:absolute;left:0;top:0;width:13385;height:13086" type="#_x0000_t75" stroked="false">
              <v:imagedata r:id="rId6" o:title=""/>
            </v:shape>
            <v:shape style="position:absolute;left:27;top:960;width:3640;height:1656" type="#_x0000_t202" filled="false" stroked="false">
              <v:textbox inset="0,0,0,0">
                <w:txbxContent>
                  <w:p>
                    <w:pPr>
                      <w:spacing w:line="391" w:lineRule="exact" w:before="0"/>
                      <w:ind w:left="0" w:right="0" w:firstLine="0"/>
                      <w:jc w:val="left"/>
                      <w:rPr>
                        <w:sz w:val="30"/>
                      </w:rPr>
                    </w:pPr>
                    <w:r>
                      <w:rPr>
                        <w:rFonts w:ascii="Arial" w:eastAsia="Arial"/>
                        <w:spacing w:val="-41"/>
                        <w:sz w:val="30"/>
                      </w:rPr>
                      <w:t>1O</w:t>
                    </w:r>
                    <w:r>
                      <w:rPr>
                        <w:sz w:val="30"/>
                      </w:rPr>
                      <w:t>、党的思想路线的核心是</w:t>
                    </w:r>
                  </w:p>
                  <w:p>
                    <w:pPr>
                      <w:spacing w:line="640" w:lineRule="atLeast" w:before="20"/>
                      <w:ind w:left="0" w:right="1018" w:firstLine="0"/>
                      <w:jc w:val="left"/>
                      <w:rPr>
                        <w:sz w:val="30"/>
                      </w:rPr>
                    </w:pPr>
                    <w:r>
                      <w:rPr>
                        <w:rFonts w:ascii="Arial" w:eastAsia="Arial"/>
                        <w:sz w:val="30"/>
                      </w:rPr>
                      <w:t>A</w:t>
                    </w:r>
                    <w:r>
                      <w:rPr>
                        <w:sz w:val="30"/>
                      </w:rPr>
                      <w:t>．一切从实际出发</w:t>
                    </w:r>
                    <w:r>
                      <w:rPr>
                        <w:rFonts w:ascii="Arial" w:eastAsia="Arial"/>
                        <w:sz w:val="30"/>
                      </w:rPr>
                      <w:t>C</w:t>
                    </w:r>
                    <w:r>
                      <w:rPr>
                        <w:sz w:val="30"/>
                      </w:rPr>
                      <w:t>．理论联系实际</w:t>
                    </w:r>
                  </w:p>
                </w:txbxContent>
              </v:textbox>
              <w10:wrap type="none"/>
            </v:shape>
            <v:shape style="position:absolute;left:4087;top:960;width:554;height:336" type="#_x0000_t202" filled="false" stroked="false">
              <v:textbox inset="0,0,0,0">
                <w:txbxContent>
                  <w:p>
                    <w:pPr>
                      <w:tabs>
                        <w:tab w:pos="433" w:val="left" w:leader="none"/>
                      </w:tabs>
                      <w:spacing w:line="335" w:lineRule="exact" w:before="0"/>
                      <w:ind w:left="0" w:right="0" w:firstLine="0"/>
                      <w:jc w:val="left"/>
                      <w:rPr>
                        <w:rFonts w:ascii="Arial"/>
                        <w:sz w:val="30"/>
                      </w:rPr>
                    </w:pPr>
                    <w:r>
                      <w:rPr>
                        <w:rFonts w:ascii="Arial"/>
                        <w:sz w:val="30"/>
                      </w:rPr>
                      <w:t>(</w:t>
                      <w:tab/>
                      <w:t>)</w:t>
                    </w:r>
                  </w:p>
                </w:txbxContent>
              </v:textbox>
              <w10:wrap type="none"/>
            </v:shape>
            <v:shape style="position:absolute;left:4909;top:162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7107;top:1634;width:1520;height:343" type="#_x0000_t202" filled="false" stroked="false">
              <v:textbox inset="0,0,0,0">
                <w:txbxContent>
                  <w:p>
                    <w:pPr>
                      <w:spacing w:line="342" w:lineRule="exact" w:before="0"/>
                      <w:ind w:left="0" w:right="0" w:firstLine="0"/>
                      <w:jc w:val="left"/>
                      <w:rPr>
                        <w:sz w:val="30"/>
                      </w:rPr>
                    </w:pPr>
                    <w:r>
                      <w:rPr>
                        <w:sz w:val="30"/>
                      </w:rPr>
                      <w:t>．实事求是</w:t>
                    </w:r>
                  </w:p>
                </w:txbxContent>
              </v:textbox>
              <w10:wrap type="none"/>
            </v:shape>
            <v:shape style="position:absolute;left:4735;top:226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7107;top:2274;width:3620;height:343" type="#_x0000_t202" filled="false" stroked="false">
              <v:textbox inset="0,0,0,0">
                <w:txbxContent>
                  <w:p>
                    <w:pPr>
                      <w:spacing w:line="342" w:lineRule="exact" w:before="0"/>
                      <w:ind w:left="0" w:right="0" w:firstLine="0"/>
                      <w:jc w:val="left"/>
                      <w:rPr>
                        <w:sz w:val="30"/>
                      </w:rPr>
                    </w:pPr>
                    <w:r>
                      <w:rPr>
                        <w:sz w:val="30"/>
                      </w:rPr>
                      <w:t>．在实践中检验和发展真理</w:t>
                    </w:r>
                  </w:p>
                </w:txbxContent>
              </v:textbox>
              <w10:wrap type="none"/>
            </v:shape>
            <v:shape style="position:absolute;left:27;top:2900;width:5140;height:2296" type="#_x0000_t202" filled="false" stroked="false">
              <v:textbox inset="0,0,0,0">
                <w:txbxContent>
                  <w:p>
                    <w:pPr>
                      <w:spacing w:line="391" w:lineRule="exact" w:before="0"/>
                      <w:ind w:left="0" w:right="0" w:firstLine="0"/>
                      <w:jc w:val="left"/>
                      <w:rPr>
                        <w:sz w:val="30"/>
                      </w:rPr>
                    </w:pPr>
                    <w:r>
                      <w:rPr>
                        <w:rFonts w:ascii="Arial" w:eastAsia="Arial"/>
                        <w:sz w:val="30"/>
                      </w:rPr>
                      <w:t>11</w:t>
                    </w:r>
                    <w:r>
                      <w:rPr>
                        <w:sz w:val="30"/>
                      </w:rPr>
                      <w:t>、在人类社会发展中起决定作用的是</w:t>
                    </w:r>
                  </w:p>
                  <w:p>
                    <w:pPr>
                      <w:spacing w:line="367" w:lineRule="auto" w:before="220"/>
                      <w:ind w:left="0" w:right="1910" w:firstLine="0"/>
                      <w:jc w:val="left"/>
                      <w:rPr>
                        <w:sz w:val="30"/>
                      </w:rPr>
                    </w:pPr>
                    <w:r>
                      <w:rPr>
                        <w:rFonts w:ascii="Arial" w:eastAsia="Arial"/>
                        <w:sz w:val="30"/>
                      </w:rPr>
                      <w:t>A</w:t>
                    </w:r>
                    <w:r>
                      <w:rPr>
                        <w:sz w:val="30"/>
                      </w:rPr>
                      <w:t>．差异多样的地理环境</w:t>
                    </w:r>
                    <w:r>
                      <w:rPr>
                        <w:rFonts w:ascii="Arial" w:eastAsia="Arial"/>
                        <w:sz w:val="30"/>
                      </w:rPr>
                      <w:t>C</w:t>
                    </w:r>
                    <w:r>
                      <w:rPr>
                        <w:sz w:val="30"/>
                      </w:rPr>
                      <w:t>．协调合理的人口结构</w:t>
                    </w:r>
                  </w:p>
                  <w:p>
                    <w:pPr>
                      <w:spacing w:line="384" w:lineRule="exact" w:before="16"/>
                      <w:ind w:left="0" w:right="0" w:firstLine="0"/>
                      <w:jc w:val="left"/>
                      <w:rPr>
                        <w:sz w:val="30"/>
                      </w:rPr>
                    </w:pPr>
                    <w:r>
                      <w:rPr>
                        <w:rFonts w:ascii="Arial" w:eastAsia="Arial"/>
                        <w:sz w:val="30"/>
                      </w:rPr>
                      <w:t>12</w:t>
                    </w:r>
                    <w:r>
                      <w:rPr>
                        <w:sz w:val="30"/>
                      </w:rPr>
                      <w:t>、在现代生产力系统中，教育属于</w:t>
                    </w:r>
                  </w:p>
                </w:txbxContent>
              </v:textbox>
              <w10:wrap type="none"/>
            </v:shape>
            <v:shape style="position:absolute;left:5787;top:2900;width:554;height:336" type="#_x0000_t202" filled="false" stroked="false">
              <v:textbox inset="0,0,0,0">
                <w:txbxContent>
                  <w:p>
                    <w:pPr>
                      <w:tabs>
                        <w:tab w:pos="433" w:val="left" w:leader="none"/>
                      </w:tabs>
                      <w:spacing w:line="335" w:lineRule="exact" w:before="0"/>
                      <w:ind w:left="0" w:right="0" w:firstLine="0"/>
                      <w:jc w:val="left"/>
                      <w:rPr>
                        <w:rFonts w:ascii="Arial"/>
                        <w:sz w:val="30"/>
                      </w:rPr>
                    </w:pPr>
                    <w:r>
                      <w:rPr>
                        <w:rFonts w:ascii="Arial"/>
                        <w:sz w:val="30"/>
                      </w:rPr>
                      <w:t>(</w:t>
                      <w:tab/>
                      <w:t>)</w:t>
                    </w:r>
                  </w:p>
                </w:txbxContent>
              </v:textbox>
              <w10:wrap type="none"/>
            </v:shape>
            <v:shape style="position:absolute;left:5235;top:354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7107;top:3554;width:3020;height:343" type="#_x0000_t202" filled="false" stroked="false">
              <v:textbox inset="0,0,0,0">
                <w:txbxContent>
                  <w:p>
                    <w:pPr>
                      <w:spacing w:line="342" w:lineRule="exact" w:before="0"/>
                      <w:ind w:left="0" w:right="0" w:firstLine="0"/>
                      <w:jc w:val="left"/>
                      <w:rPr>
                        <w:sz w:val="30"/>
                      </w:rPr>
                    </w:pPr>
                    <w:r>
                      <w:rPr>
                        <w:sz w:val="30"/>
                      </w:rPr>
                      <w:t>．丰腴富饶的自然资源</w:t>
                    </w:r>
                  </w:p>
                </w:txbxContent>
              </v:textbox>
              <w10:wrap type="none"/>
            </v:shape>
            <v:shape style="position:absolute;left:5235;top:418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7107;top:4194;width:3020;height:343" type="#_x0000_t202" filled="false" stroked="false">
              <v:textbox inset="0,0,0,0">
                <w:txbxContent>
                  <w:p>
                    <w:pPr>
                      <w:spacing w:line="342" w:lineRule="exact" w:before="0"/>
                      <w:ind w:left="0" w:right="0" w:firstLine="0"/>
                      <w:jc w:val="left"/>
                      <w:rPr>
                        <w:sz w:val="30"/>
                      </w:rPr>
                    </w:pPr>
                    <w:r>
                      <w:rPr>
                        <w:sz w:val="30"/>
                      </w:rPr>
                      <w:t>．物质资料的生产方式</w:t>
                    </w:r>
                  </w:p>
                </w:txbxContent>
              </v:textbox>
              <w10:wrap type="none"/>
            </v:shape>
            <v:shape style="position:absolute;left:5447;top:484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5881;top:484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27;top:5480;width:3640;height:1636" type="#_x0000_t202" filled="false" stroked="false">
              <v:textbox inset="0,0,0,0">
                <w:txbxContent>
                  <w:p>
                    <w:pPr>
                      <w:spacing w:line="391" w:lineRule="exact" w:before="0"/>
                      <w:ind w:left="0" w:right="0" w:firstLine="0"/>
                      <w:jc w:val="left"/>
                      <w:rPr>
                        <w:sz w:val="30"/>
                      </w:rPr>
                    </w:pPr>
                    <w:r>
                      <w:rPr>
                        <w:rFonts w:ascii="Arial" w:eastAsia="Arial"/>
                        <w:spacing w:val="-13"/>
                        <w:sz w:val="30"/>
                      </w:rPr>
                      <w:t>A</w:t>
                    </w:r>
                    <w:r>
                      <w:rPr>
                        <w:spacing w:val="-8"/>
                        <w:sz w:val="30"/>
                      </w:rPr>
                      <w:t>．实体性因素</w:t>
                    </w:r>
                  </w:p>
                  <w:p>
                    <w:pPr>
                      <w:spacing w:before="220"/>
                      <w:ind w:left="0" w:right="0" w:firstLine="0"/>
                      <w:jc w:val="left"/>
                      <w:rPr>
                        <w:sz w:val="30"/>
                      </w:rPr>
                    </w:pPr>
                    <w:r>
                      <w:rPr>
                        <w:rFonts w:ascii="Arial" w:eastAsia="Arial"/>
                        <w:spacing w:val="-18"/>
                        <w:sz w:val="30"/>
                      </w:rPr>
                      <w:t>C</w:t>
                    </w:r>
                    <w:r>
                      <w:rPr>
                        <w:spacing w:val="-9"/>
                        <w:sz w:val="30"/>
                      </w:rPr>
                      <w:t>．准备性因素</w:t>
                    </w:r>
                  </w:p>
                  <w:p>
                    <w:pPr>
                      <w:spacing w:line="384" w:lineRule="exact" w:before="221"/>
                      <w:ind w:left="0" w:right="0" w:firstLine="0"/>
                      <w:jc w:val="left"/>
                      <w:rPr>
                        <w:sz w:val="30"/>
                      </w:rPr>
                    </w:pPr>
                    <w:r>
                      <w:rPr>
                        <w:rFonts w:ascii="Arial" w:eastAsia="Arial"/>
                        <w:sz w:val="30"/>
                      </w:rPr>
                      <w:t>13</w:t>
                    </w:r>
                    <w:r>
                      <w:rPr>
                        <w:sz w:val="30"/>
                      </w:rPr>
                      <w:t>、社会主义社会的改革是</w:t>
                    </w:r>
                  </w:p>
                </w:txbxContent>
              </v:textbox>
              <w10:wrap type="none"/>
            </v:shape>
            <v:shape style="position:absolute;left:4562;top:548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7107;top:5494;width:1820;height:343" type="#_x0000_t202" filled="false" stroked="false">
              <v:textbox inset="0,0,0,0">
                <w:txbxContent>
                  <w:p>
                    <w:pPr>
                      <w:spacing w:line="342" w:lineRule="exact" w:before="0"/>
                      <w:ind w:left="0" w:right="0" w:firstLine="0"/>
                      <w:jc w:val="left"/>
                      <w:rPr>
                        <w:sz w:val="30"/>
                      </w:rPr>
                    </w:pPr>
                    <w:r>
                      <w:rPr>
                        <w:sz w:val="30"/>
                      </w:rPr>
                      <w:t>．运筹性因素</w:t>
                    </w:r>
                  </w:p>
                </w:txbxContent>
              </v:textbox>
              <w10:wrap type="none"/>
            </v:shape>
            <v:shape style="position:absolute;left:4562;top:612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7107;top:6134;width:1820;height:343" type="#_x0000_t202" filled="false" stroked="false">
              <v:textbox inset="0,0,0,0">
                <w:txbxContent>
                  <w:p>
                    <w:pPr>
                      <w:spacing w:line="342" w:lineRule="exact" w:before="0"/>
                      <w:ind w:left="0" w:right="0" w:firstLine="0"/>
                      <w:jc w:val="left"/>
                      <w:rPr>
                        <w:sz w:val="30"/>
                      </w:rPr>
                    </w:pPr>
                    <w:r>
                      <w:rPr>
                        <w:sz w:val="30"/>
                      </w:rPr>
                      <w:t>．渗透性因素</w:t>
                    </w:r>
                  </w:p>
                </w:txbxContent>
              </v:textbox>
              <w10:wrap type="none"/>
            </v:shape>
            <v:shape style="position:absolute;left:4087;top:676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4521;top:676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27;top:7420;width:4380;height:976" type="#_x0000_t202" filled="false" stroked="false">
              <v:textbox inset="0,0,0,0">
                <w:txbxContent>
                  <w:p>
                    <w:pPr>
                      <w:spacing w:line="391" w:lineRule="exact" w:before="0"/>
                      <w:ind w:left="0" w:right="0" w:firstLine="0"/>
                      <w:jc w:val="left"/>
                      <w:rPr>
                        <w:sz w:val="30"/>
                      </w:rPr>
                    </w:pPr>
                    <w:r>
                      <w:rPr>
                        <w:rFonts w:ascii="Arial" w:eastAsia="Arial"/>
                        <w:spacing w:val="-13"/>
                        <w:sz w:val="30"/>
                      </w:rPr>
                      <w:t>A</w:t>
                    </w:r>
                    <w:r>
                      <w:rPr>
                        <w:spacing w:val="-8"/>
                        <w:sz w:val="30"/>
                      </w:rPr>
                      <w:t>．社会主义基本经济制度的改变</w:t>
                    </w:r>
                  </w:p>
                  <w:p>
                    <w:pPr>
                      <w:spacing w:line="384" w:lineRule="exact" w:before="200"/>
                      <w:ind w:left="0" w:right="0" w:firstLine="0"/>
                      <w:jc w:val="left"/>
                      <w:rPr>
                        <w:sz w:val="30"/>
                      </w:rPr>
                    </w:pPr>
                    <w:r>
                      <w:rPr>
                        <w:rFonts w:ascii="Arial" w:eastAsia="Arial"/>
                        <w:spacing w:val="-18"/>
                        <w:sz w:val="30"/>
                      </w:rPr>
                      <w:t>C</w:t>
                    </w:r>
                    <w:r>
                      <w:rPr>
                        <w:spacing w:val="-9"/>
                        <w:sz w:val="30"/>
                      </w:rPr>
                      <w:t>．社会主义基本文化制度的改变</w:t>
                    </w:r>
                  </w:p>
                </w:txbxContent>
              </v:textbox>
              <w10:wrap type="none"/>
            </v:shape>
            <v:shape style="position:absolute;left:5928;top:7420;width:237;height:956" type="#_x0000_t202" filled="false" stroked="false">
              <v:textbox inset="0,0,0,0">
                <w:txbxContent>
                  <w:p>
                    <w:pPr>
                      <w:spacing w:line="335" w:lineRule="exact" w:before="0"/>
                      <w:ind w:left="0" w:right="0" w:firstLine="0"/>
                      <w:jc w:val="left"/>
                      <w:rPr>
                        <w:rFonts w:ascii="Arial"/>
                        <w:sz w:val="30"/>
                      </w:rPr>
                    </w:pPr>
                    <w:r>
                      <w:rPr>
                        <w:rFonts w:ascii="Arial"/>
                        <w:sz w:val="30"/>
                      </w:rPr>
                      <w:t>B</w:t>
                    </w:r>
                  </w:p>
                  <w:p>
                    <w:pPr>
                      <w:spacing w:before="275"/>
                      <w:ind w:left="0" w:right="0" w:firstLine="0"/>
                      <w:jc w:val="left"/>
                      <w:rPr>
                        <w:rFonts w:ascii="Arial"/>
                        <w:sz w:val="30"/>
                      </w:rPr>
                    </w:pPr>
                    <w:r>
                      <w:rPr>
                        <w:rFonts w:ascii="Arial"/>
                        <w:sz w:val="30"/>
                      </w:rPr>
                      <w:t>D</w:t>
                    </w:r>
                  </w:p>
                </w:txbxContent>
              </v:textbox>
              <w10:wrap type="none"/>
            </v:shape>
            <v:shape style="position:absolute;left:7107;top:7434;width:4220;height:963" type="#_x0000_t202" filled="false" stroked="false">
              <v:textbox inset="0,0,0,0">
                <w:txbxContent>
                  <w:p>
                    <w:pPr>
                      <w:spacing w:line="377" w:lineRule="exact" w:before="0"/>
                      <w:ind w:left="0" w:right="0" w:firstLine="0"/>
                      <w:jc w:val="left"/>
                      <w:rPr>
                        <w:sz w:val="30"/>
                      </w:rPr>
                    </w:pPr>
                    <w:r>
                      <w:rPr>
                        <w:sz w:val="30"/>
                      </w:rPr>
                      <w:t>．社会主义基本政治制度的改变</w:t>
                    </w:r>
                  </w:p>
                  <w:p>
                    <w:pPr>
                      <w:spacing w:line="384" w:lineRule="exact" w:before="200"/>
                      <w:ind w:left="0" w:right="0" w:firstLine="0"/>
                      <w:jc w:val="left"/>
                      <w:rPr>
                        <w:sz w:val="30"/>
                      </w:rPr>
                    </w:pPr>
                    <w:r>
                      <w:rPr>
                        <w:sz w:val="30"/>
                      </w:rPr>
                      <w:t>．社会主义的自我完善和发展</w:t>
                    </w:r>
                  </w:p>
                </w:txbxContent>
              </v:textbox>
              <w10:wrap type="none"/>
            </v:shape>
            <v:shape style="position:absolute;left:27;top:8700;width:2440;height:2276" type="#_x0000_t202" filled="false" stroked="false">
              <v:textbox inset="0,0,0,0">
                <w:txbxContent>
                  <w:p>
                    <w:pPr>
                      <w:spacing w:line="391" w:lineRule="exact" w:before="0"/>
                      <w:ind w:left="0" w:right="0" w:firstLine="0"/>
                      <w:jc w:val="left"/>
                      <w:rPr>
                        <w:sz w:val="30"/>
                      </w:rPr>
                    </w:pPr>
                    <w:r>
                      <w:rPr>
                        <w:rFonts w:ascii="Arial" w:eastAsia="Arial"/>
                        <w:sz w:val="30"/>
                      </w:rPr>
                      <w:t>14</w:t>
                    </w:r>
                    <w:r>
                      <w:rPr>
                        <w:sz w:val="30"/>
                      </w:rPr>
                      <w:t>、人的本质在于</w:t>
                    </w:r>
                  </w:p>
                  <w:p>
                    <w:pPr>
                      <w:spacing w:line="355" w:lineRule="auto" w:before="240"/>
                      <w:ind w:left="0" w:right="118" w:firstLine="0"/>
                      <w:jc w:val="left"/>
                      <w:rPr>
                        <w:sz w:val="30"/>
                      </w:rPr>
                    </w:pPr>
                    <w:r>
                      <w:rPr>
                        <w:rFonts w:ascii="Arial" w:eastAsia="Arial"/>
                        <w:sz w:val="30"/>
                      </w:rPr>
                      <w:t>A</w:t>
                    </w:r>
                    <w:r>
                      <w:rPr>
                        <w:sz w:val="30"/>
                      </w:rPr>
                      <w:t>．人的自然属性</w:t>
                    </w:r>
                    <w:r>
                      <w:rPr>
                        <w:rFonts w:ascii="Arial" w:eastAsia="Arial"/>
                        <w:sz w:val="30"/>
                      </w:rPr>
                      <w:t>c</w:t>
                    </w:r>
                    <w:r>
                      <w:rPr>
                        <w:sz w:val="30"/>
                      </w:rPr>
                      <w:t>．人的社会属性</w:t>
                    </w:r>
                  </w:p>
                  <w:p>
                    <w:pPr>
                      <w:spacing w:line="384" w:lineRule="exact" w:before="18"/>
                      <w:ind w:left="0" w:right="0" w:firstLine="0"/>
                      <w:jc w:val="left"/>
                      <w:rPr>
                        <w:rFonts w:ascii="Arial" w:eastAsia="Arial"/>
                        <w:sz w:val="30"/>
                      </w:rPr>
                    </w:pPr>
                    <w:r>
                      <w:rPr>
                        <w:rFonts w:ascii="Arial" w:eastAsia="Arial"/>
                        <w:sz w:val="30"/>
                      </w:rPr>
                      <w:t>15</w:t>
                    </w:r>
                    <w:r>
                      <w:rPr>
                        <w:sz w:val="30"/>
                      </w:rPr>
                      <w:t>、具体劳动 </w:t>
                    </w:r>
                    <w:r>
                      <w:rPr>
                        <w:rFonts w:ascii="Arial" w:eastAsia="Arial"/>
                        <w:sz w:val="30"/>
                      </w:rPr>
                      <w:t>(</w:t>
                    </w:r>
                  </w:p>
                </w:txbxContent>
              </v:textbox>
              <w10:wrap type="none"/>
            </v:shape>
            <v:shape style="position:absolute;left:2747;top:8700;width:554;height:336" type="#_x0000_t202" filled="false" stroked="false">
              <v:textbox inset="0,0,0,0">
                <w:txbxContent>
                  <w:p>
                    <w:pPr>
                      <w:tabs>
                        <w:tab w:pos="433" w:val="left" w:leader="none"/>
                      </w:tabs>
                      <w:spacing w:line="335" w:lineRule="exact" w:before="0"/>
                      <w:ind w:left="0" w:right="0" w:firstLine="0"/>
                      <w:jc w:val="left"/>
                      <w:rPr>
                        <w:rFonts w:ascii="Arial"/>
                        <w:sz w:val="30"/>
                      </w:rPr>
                    </w:pPr>
                    <w:r>
                      <w:rPr>
                        <w:rFonts w:ascii="Arial"/>
                        <w:sz w:val="30"/>
                      </w:rPr>
                      <w:t>(</w:t>
                      <w:tab/>
                      <w:t>)</w:t>
                    </w:r>
                  </w:p>
                </w:txbxContent>
              </v:textbox>
              <w10:wrap type="none"/>
            </v:shape>
            <v:shape style="position:absolute;left:4735;top:9360;width:237;height:956" type="#_x0000_t202" filled="false" stroked="false">
              <v:textbox inset="0,0,0,0">
                <w:txbxContent>
                  <w:p>
                    <w:pPr>
                      <w:spacing w:line="335" w:lineRule="exact" w:before="0"/>
                      <w:ind w:left="0" w:right="0" w:firstLine="0"/>
                      <w:jc w:val="left"/>
                      <w:rPr>
                        <w:rFonts w:ascii="Arial"/>
                        <w:sz w:val="30"/>
                      </w:rPr>
                    </w:pPr>
                    <w:r>
                      <w:rPr>
                        <w:rFonts w:ascii="Arial"/>
                        <w:sz w:val="30"/>
                      </w:rPr>
                      <w:t>B</w:t>
                    </w:r>
                  </w:p>
                  <w:p>
                    <w:pPr>
                      <w:spacing w:before="275"/>
                      <w:ind w:left="0" w:right="0" w:firstLine="0"/>
                      <w:jc w:val="left"/>
                      <w:rPr>
                        <w:rFonts w:ascii="Arial"/>
                        <w:sz w:val="30"/>
                      </w:rPr>
                    </w:pPr>
                    <w:r>
                      <w:rPr>
                        <w:rFonts w:ascii="Arial"/>
                        <w:sz w:val="30"/>
                      </w:rPr>
                      <w:t>D</w:t>
                    </w:r>
                  </w:p>
                </w:txbxContent>
              </v:textbox>
              <w10:wrap type="none"/>
            </v:shape>
            <v:shape style="position:absolute;left:7107;top:9374;width:2120;height:963" type="#_x0000_t202" filled="false" stroked="false">
              <v:textbox inset="0,0,0,0">
                <w:txbxContent>
                  <w:p>
                    <w:pPr>
                      <w:spacing w:line="377" w:lineRule="exact" w:before="0"/>
                      <w:ind w:left="0" w:right="0" w:firstLine="0"/>
                      <w:jc w:val="left"/>
                      <w:rPr>
                        <w:sz w:val="30"/>
                      </w:rPr>
                    </w:pPr>
                    <w:r>
                      <w:rPr>
                        <w:sz w:val="30"/>
                      </w:rPr>
                      <w:t>．人的道德素质</w:t>
                    </w:r>
                  </w:p>
                  <w:p>
                    <w:pPr>
                      <w:spacing w:line="384" w:lineRule="exact" w:before="200"/>
                      <w:ind w:left="0" w:right="0" w:firstLine="0"/>
                      <w:jc w:val="left"/>
                      <w:rPr>
                        <w:sz w:val="30"/>
                      </w:rPr>
                    </w:pPr>
                    <w:r>
                      <w:rPr>
                        <w:sz w:val="30"/>
                      </w:rPr>
                      <w:t>．人的文化素质</w:t>
                    </w:r>
                  </w:p>
                </w:txbxContent>
              </v:textbox>
              <w10:wrap type="none"/>
            </v:shape>
            <v:shape style="position:absolute;left:2481;top:1062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27;top:11280;width:3180;height:996" type="#_x0000_t202" filled="false" stroked="false">
              <v:textbox inset="0,0,0,0">
                <w:txbxContent>
                  <w:p>
                    <w:pPr>
                      <w:spacing w:line="391" w:lineRule="exact" w:before="0"/>
                      <w:ind w:left="0" w:right="0" w:firstLine="0"/>
                      <w:jc w:val="left"/>
                      <w:rPr>
                        <w:sz w:val="30"/>
                      </w:rPr>
                    </w:pPr>
                    <w:r>
                      <w:rPr>
                        <w:rFonts w:ascii="Arial" w:eastAsia="Arial"/>
                        <w:spacing w:val="-13"/>
                        <w:sz w:val="30"/>
                      </w:rPr>
                      <w:t>A</w:t>
                    </w:r>
                    <w:r>
                      <w:rPr>
                        <w:spacing w:val="-8"/>
                        <w:sz w:val="30"/>
                      </w:rPr>
                      <w:t>．反映人与自然的关系</w:t>
                    </w:r>
                  </w:p>
                  <w:p>
                    <w:pPr>
                      <w:spacing w:line="384" w:lineRule="exact" w:before="220"/>
                      <w:ind w:left="0" w:right="0" w:firstLine="0"/>
                      <w:jc w:val="left"/>
                      <w:rPr>
                        <w:sz w:val="30"/>
                      </w:rPr>
                    </w:pPr>
                    <w:r>
                      <w:rPr>
                        <w:rFonts w:ascii="Arial" w:eastAsia="Arial"/>
                        <w:sz w:val="30"/>
                      </w:rPr>
                      <w:t>C</w:t>
                    </w:r>
                    <w:r>
                      <w:rPr>
                        <w:sz w:val="30"/>
                      </w:rPr>
                      <w:t>．反映社会生产关系</w:t>
                    </w:r>
                  </w:p>
                </w:txbxContent>
              </v:textbox>
              <w10:wrap type="none"/>
            </v:shape>
            <v:shape style="position:absolute;left:5235;top:1128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7107;top:11294;width:2720;height:343" type="#_x0000_t202" filled="false" stroked="false">
              <v:textbox inset="0,0,0,0">
                <w:txbxContent>
                  <w:p>
                    <w:pPr>
                      <w:spacing w:line="342" w:lineRule="exact" w:before="0"/>
                      <w:ind w:left="0" w:right="0" w:firstLine="0"/>
                      <w:jc w:val="left"/>
                      <w:rPr>
                        <w:sz w:val="30"/>
                      </w:rPr>
                    </w:pPr>
                    <w:r>
                      <w:rPr>
                        <w:sz w:val="30"/>
                      </w:rPr>
                      <w:t>．是劳动的社会属性</w:t>
                    </w:r>
                  </w:p>
                </w:txbxContent>
              </v:textbox>
              <w10:wrap type="none"/>
            </v:shape>
            <v:shape style="position:absolute;left:5062;top:1192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7107;top:11934;width:2120;height:343" type="#_x0000_t202" filled="false" stroked="false">
              <v:textbox inset="0,0,0,0">
                <w:txbxContent>
                  <w:p>
                    <w:pPr>
                      <w:spacing w:line="342" w:lineRule="exact" w:before="0"/>
                      <w:ind w:left="0" w:right="0" w:firstLine="0"/>
                      <w:jc w:val="left"/>
                      <w:rPr>
                        <w:sz w:val="30"/>
                      </w:rPr>
                    </w:pPr>
                    <w:r>
                      <w:rPr>
                        <w:sz w:val="30"/>
                      </w:rPr>
                      <w:t>．创造剩余价值</w:t>
                    </w:r>
                  </w:p>
                </w:txbxContent>
              </v:textbox>
              <w10:wrap type="none"/>
            </v:shape>
            <v:shape style="position:absolute;left:27;top:12560;width:6940;height:356" type="#_x0000_t202" filled="false" stroked="false">
              <v:textbox inset="0,0,0,0">
                <w:txbxContent>
                  <w:p>
                    <w:pPr>
                      <w:spacing w:line="356" w:lineRule="exact" w:before="0"/>
                      <w:ind w:left="0" w:right="0" w:firstLine="0"/>
                      <w:jc w:val="left"/>
                      <w:rPr>
                        <w:sz w:val="30"/>
                      </w:rPr>
                    </w:pPr>
                    <w:r>
                      <w:rPr>
                        <w:rFonts w:ascii="Arial" w:eastAsia="Arial"/>
                        <w:sz w:val="30"/>
                      </w:rPr>
                      <w:t>16</w:t>
                    </w:r>
                    <w:r>
                      <w:rPr>
                        <w:sz w:val="30"/>
                      </w:rPr>
                      <w:t>、货币转化为资本的决定性条件是在流通中购买到</w:t>
                    </w:r>
                  </w:p>
                </w:txbxContent>
              </v:textbox>
              <w10:wrap type="none"/>
            </v:shape>
            <v:shape style="position:absolute;left:7807;top:12560;width:554;height:336" type="#_x0000_t202" filled="false" stroked="false">
              <v:textbox inset="0,0,0,0">
                <w:txbxContent>
                  <w:p>
                    <w:pPr>
                      <w:tabs>
                        <w:tab w:pos="433" w:val="left" w:leader="none"/>
                      </w:tabs>
                      <w:spacing w:line="335" w:lineRule="exact" w:before="0"/>
                      <w:ind w:left="0" w:right="0" w:firstLine="0"/>
                      <w:jc w:val="left"/>
                      <w:rPr>
                        <w:rFonts w:ascii="Arial"/>
                        <w:sz w:val="30"/>
                      </w:rPr>
                    </w:pPr>
                    <w:r>
                      <w:rPr>
                        <w:rFonts w:ascii="Arial"/>
                        <w:sz w:val="30"/>
                      </w:rPr>
                      <w:t>(</w:t>
                      <w:tab/>
                      <w:t>)</w:t>
                    </w:r>
                  </w:p>
                </w:txbxContent>
              </v:textbox>
              <w10:wrap type="none"/>
            </v:shape>
          </v:group>
        </w:pict>
      </w:r>
      <w:r>
        <w:rPr>
          <w:rFonts w:ascii="Arial"/>
          <w:sz w:val="20"/>
        </w:rPr>
      </w:r>
    </w:p>
    <w:p>
      <w:pPr>
        <w:pStyle w:val="BodyText"/>
        <w:tabs>
          <w:tab w:pos="4521" w:val="left" w:leader="none"/>
          <w:tab w:pos="7239" w:val="left" w:leader="none"/>
        </w:tabs>
        <w:spacing w:before="84"/>
        <w:ind w:left="160"/>
      </w:pPr>
      <w:r>
        <w:rPr>
          <w:rFonts w:ascii="Arial" w:eastAsia="Arial"/>
          <w:spacing w:val="-21"/>
        </w:rPr>
        <w:t>A</w:t>
      </w:r>
      <w:r>
        <w:rPr>
          <w:spacing w:val="-21"/>
        </w:rPr>
        <w:t>．</w:t>
      </w:r>
      <w:r>
        <w:rPr/>
        <w:t>生产资料</w:t>
        <w:tab/>
      </w:r>
      <w:r>
        <w:rPr>
          <w:rFonts w:ascii="Arial" w:eastAsia="Arial"/>
        </w:rPr>
        <w:t>B</w:t>
        <w:tab/>
      </w:r>
      <w:r>
        <w:rPr/>
        <w:t>．劳动力</w:t>
      </w:r>
    </w:p>
    <w:p>
      <w:pPr>
        <w:pStyle w:val="ListParagraph"/>
        <w:numPr>
          <w:ilvl w:val="0"/>
          <w:numId w:val="1"/>
        </w:numPr>
        <w:tabs>
          <w:tab w:pos="621" w:val="left" w:leader="none"/>
          <w:tab w:pos="4521" w:val="left" w:leader="none"/>
          <w:tab w:pos="7239" w:val="left" w:leader="none"/>
        </w:tabs>
        <w:spacing w:line="240" w:lineRule="auto" w:before="200" w:after="0"/>
        <w:ind w:left="621" w:right="0" w:hanging="461"/>
        <w:jc w:val="left"/>
        <w:rPr>
          <w:sz w:val="30"/>
        </w:rPr>
      </w:pPr>
      <w:r>
        <w:rPr>
          <w:sz w:val="30"/>
        </w:rPr>
        <w:t>劳动资料</w:t>
        <w:tab/>
      </w:r>
      <w:r>
        <w:rPr>
          <w:rFonts w:ascii="Arial" w:eastAsia="Arial"/>
          <w:sz w:val="30"/>
        </w:rPr>
        <w:t>D</w:t>
        <w:tab/>
      </w:r>
      <w:r>
        <w:rPr>
          <w:sz w:val="30"/>
        </w:rPr>
        <w:t>．劳动对象</w:t>
      </w:r>
    </w:p>
    <w:p>
      <w:pPr>
        <w:pStyle w:val="BodyText"/>
        <w:tabs>
          <w:tab w:pos="4879" w:val="left" w:leader="none"/>
          <w:tab w:pos="5313" w:val="left" w:leader="none"/>
        </w:tabs>
        <w:spacing w:line="369" w:lineRule="auto" w:before="221"/>
        <w:ind w:left="160" w:right="8364"/>
      </w:pPr>
      <w:r>
        <w:rPr>
          <w:rFonts w:ascii="Arial" w:eastAsia="Arial"/>
          <w:spacing w:val="-8"/>
        </w:rPr>
        <w:t>17</w:t>
      </w:r>
      <w:r>
        <w:rPr/>
        <w:t>、相对剩余价值生产的条件是</w:t>
        <w:tab/>
      </w:r>
      <w:r>
        <w:rPr>
          <w:rFonts w:ascii="Arial" w:eastAsia="Arial"/>
        </w:rPr>
        <w:t>(</w:t>
        <w:tab/>
      </w:r>
      <w:r>
        <w:rPr>
          <w:rFonts w:ascii="Arial" w:eastAsia="Arial"/>
          <w:spacing w:val="-17"/>
        </w:rPr>
        <w:t>) </w:t>
      </w:r>
      <w:r>
        <w:rPr>
          <w:rFonts w:ascii="Arial" w:eastAsia="Arial"/>
          <w:spacing w:val="-21"/>
        </w:rPr>
        <w:t>A</w:t>
      </w:r>
      <w:r>
        <w:rPr>
          <w:spacing w:val="-21"/>
        </w:rPr>
        <w:t>．</w:t>
      </w:r>
      <w:r>
        <w:rPr/>
        <w:t>个别企业劳动生产率的提高          </w:t>
      </w:r>
      <w:r>
        <w:rPr>
          <w:rFonts w:ascii="Arial" w:eastAsia="Arial"/>
          <w:spacing w:val="-21"/>
        </w:rPr>
        <w:t>B</w:t>
      </w:r>
      <w:r>
        <w:rPr>
          <w:spacing w:val="-21"/>
        </w:rPr>
        <w:t>．</w:t>
      </w:r>
      <w:r>
        <w:rPr/>
        <w:t>本部门劳动生产率的提高              </w:t>
      </w:r>
      <w:r>
        <w:rPr>
          <w:rFonts w:ascii="Arial" w:eastAsia="Arial"/>
          <w:spacing w:val="-29"/>
        </w:rPr>
        <w:t>C</w:t>
      </w:r>
      <w:r>
        <w:rPr>
          <w:spacing w:val="-29"/>
        </w:rPr>
        <w:t>．</w:t>
      </w:r>
      <w:r>
        <w:rPr/>
        <w:t>社会劳动生产率的提高</w:t>
      </w:r>
    </w:p>
    <w:p>
      <w:pPr>
        <w:pStyle w:val="ListParagraph"/>
        <w:numPr>
          <w:ilvl w:val="0"/>
          <w:numId w:val="1"/>
        </w:numPr>
        <w:tabs>
          <w:tab w:pos="621" w:val="left" w:leader="none"/>
        </w:tabs>
        <w:spacing w:line="240" w:lineRule="auto" w:before="15" w:after="0"/>
        <w:ind w:left="621" w:right="0" w:hanging="461"/>
        <w:jc w:val="left"/>
        <w:rPr>
          <w:sz w:val="30"/>
        </w:rPr>
      </w:pPr>
      <w:r>
        <w:rPr>
          <w:sz w:val="30"/>
        </w:rPr>
        <w:t>个别企业劳动生产率的提高快于社会劳动生产率的提高</w:t>
      </w:r>
    </w:p>
    <w:p>
      <w:pPr>
        <w:pStyle w:val="BodyText"/>
        <w:tabs>
          <w:tab w:pos="4879" w:val="left" w:leader="none"/>
          <w:tab w:pos="5313" w:val="left" w:leader="none"/>
        </w:tabs>
        <w:spacing w:before="201"/>
        <w:ind w:left="160"/>
        <w:rPr>
          <w:rFonts w:ascii="Arial" w:eastAsia="Arial"/>
        </w:rPr>
      </w:pPr>
      <w:r>
        <w:rPr>
          <w:rFonts w:ascii="Arial" w:eastAsia="Arial"/>
          <w:spacing w:val="-8"/>
        </w:rPr>
        <w:t>18</w:t>
      </w:r>
      <w:r>
        <w:rPr/>
        <w:t>、资本主义国家的立法机构是</w:t>
        <w:tab/>
      </w:r>
      <w:r>
        <w:rPr>
          <w:rFonts w:ascii="Arial" w:eastAsia="Arial"/>
        </w:rPr>
        <w:t>(</w:t>
        <w:tab/>
        <w:t>)</w:t>
      </w:r>
    </w:p>
    <w:p>
      <w:pPr>
        <w:pStyle w:val="BodyText"/>
        <w:tabs>
          <w:tab w:pos="4521" w:val="left" w:leader="none"/>
          <w:tab w:pos="7239" w:val="left" w:leader="none"/>
        </w:tabs>
        <w:spacing w:before="220"/>
        <w:ind w:left="160"/>
      </w:pPr>
      <w:r>
        <w:rPr>
          <w:rFonts w:ascii="Arial" w:eastAsia="Arial"/>
          <w:spacing w:val="-21"/>
        </w:rPr>
        <w:t>A</w:t>
      </w:r>
      <w:r>
        <w:rPr>
          <w:spacing w:val="-21"/>
        </w:rPr>
        <w:t>．</w:t>
      </w:r>
      <w:r>
        <w:rPr/>
        <w:t>检察机构</w:t>
        <w:tab/>
      </w:r>
      <w:r>
        <w:rPr>
          <w:rFonts w:ascii="Arial" w:eastAsia="Arial"/>
        </w:rPr>
        <w:t>B</w:t>
        <w:tab/>
      </w:r>
      <w:r>
        <w:rPr/>
        <w:t>．法院</w:t>
      </w:r>
    </w:p>
    <w:p>
      <w:pPr>
        <w:pStyle w:val="BodyText"/>
        <w:tabs>
          <w:tab w:pos="4521" w:val="left" w:leader="none"/>
          <w:tab w:pos="7239" w:val="left" w:leader="none"/>
        </w:tabs>
        <w:spacing w:before="261"/>
        <w:ind w:left="160"/>
      </w:pPr>
      <w:r>
        <w:rPr>
          <w:rFonts w:ascii="Arial" w:eastAsia="Arial"/>
          <w:spacing w:val="-29"/>
        </w:rPr>
        <w:t>C</w:t>
      </w:r>
      <w:r>
        <w:rPr>
          <w:spacing w:val="-29"/>
        </w:rPr>
        <w:t>．</w:t>
      </w:r>
      <w:r>
        <w:rPr/>
        <w:t>警察机构</w:t>
        <w:tab/>
      </w:r>
      <w:r>
        <w:rPr>
          <w:rFonts w:ascii="Arial" w:eastAsia="Arial"/>
        </w:rPr>
        <w:t>D</w:t>
        <w:tab/>
      </w:r>
      <w:r>
        <w:rPr/>
        <w:t>．议院或国会</w:t>
      </w:r>
    </w:p>
    <w:p>
      <w:pPr>
        <w:pStyle w:val="BodyText"/>
        <w:tabs>
          <w:tab w:pos="4521" w:val="left" w:leader="none"/>
          <w:tab w:pos="7239" w:val="left" w:leader="none"/>
          <w:tab w:pos="7599" w:val="left" w:leader="none"/>
          <w:tab w:pos="8033" w:val="left" w:leader="none"/>
        </w:tabs>
        <w:spacing w:line="376" w:lineRule="auto" w:before="200"/>
        <w:ind w:left="160" w:right="5039"/>
      </w:pPr>
      <w:r>
        <w:rPr>
          <w:rFonts w:ascii="Arial" w:eastAsia="Arial"/>
          <w:spacing w:val="-8"/>
        </w:rPr>
        <w:t>19</w:t>
      </w:r>
      <w:r>
        <w:rPr/>
        <w:t>、已购买而尚未使用的生产资料处于资本循环的</w:t>
        <w:tab/>
        <w:tab/>
      </w:r>
      <w:r>
        <w:rPr>
          <w:rFonts w:ascii="Arial" w:eastAsia="Arial"/>
        </w:rPr>
        <w:t>(</w:t>
        <w:tab/>
        <w:t>)  </w:t>
      </w:r>
      <w:r>
        <w:rPr>
          <w:rFonts w:ascii="Arial" w:eastAsia="Arial"/>
          <w:spacing w:val="-21"/>
        </w:rPr>
        <w:t>A</w:t>
      </w:r>
      <w:r>
        <w:rPr>
          <w:spacing w:val="-21"/>
        </w:rPr>
        <w:t>．</w:t>
      </w:r>
      <w:r>
        <w:rPr/>
        <w:t>购买阶段</w:t>
        <w:tab/>
      </w:r>
      <w:r>
        <w:rPr>
          <w:rFonts w:ascii="Arial" w:eastAsia="Arial"/>
        </w:rPr>
        <w:t>B</w:t>
        <w:tab/>
      </w:r>
      <w:r>
        <w:rPr/>
        <w:t>．生产阶</w:t>
      </w:r>
      <w:r>
        <w:rPr>
          <w:spacing w:val="-18"/>
        </w:rPr>
        <w:t>段</w:t>
      </w:r>
    </w:p>
    <w:p>
      <w:pPr>
        <w:pStyle w:val="BodyText"/>
        <w:tabs>
          <w:tab w:pos="4521" w:val="left" w:leader="none"/>
          <w:tab w:pos="7239" w:val="left" w:leader="none"/>
        </w:tabs>
        <w:spacing w:line="402" w:lineRule="exact"/>
        <w:ind w:left="160"/>
      </w:pPr>
      <w:r>
        <w:rPr>
          <w:rFonts w:ascii="Arial" w:eastAsia="Arial"/>
          <w:spacing w:val="-29"/>
        </w:rPr>
        <w:t>C</w:t>
      </w:r>
      <w:r>
        <w:rPr>
          <w:spacing w:val="-29"/>
        </w:rPr>
        <w:t>．</w:t>
      </w:r>
      <w:r>
        <w:rPr/>
        <w:t>销售阶段</w:t>
        <w:tab/>
      </w:r>
      <w:r>
        <w:rPr>
          <w:rFonts w:ascii="Arial" w:eastAsia="Arial"/>
        </w:rPr>
        <w:t>D</w:t>
        <w:tab/>
      </w:r>
      <w:r>
        <w:rPr/>
        <w:t>．流通阶段</w:t>
      </w:r>
    </w:p>
    <w:p>
      <w:pPr>
        <w:pStyle w:val="BodyText"/>
        <w:spacing w:line="376" w:lineRule="auto" w:before="201"/>
        <w:ind w:left="160" w:right="9859"/>
        <w:jc w:val="both"/>
      </w:pPr>
      <w:r>
        <w:rPr>
          <w:rFonts w:ascii="Arial" w:eastAsia="Arial"/>
          <w:spacing w:val="-8"/>
        </w:rPr>
        <w:t>20</w:t>
      </w:r>
      <w:r>
        <w:rPr/>
        <w:t>、年剩余价值率是  </w:t>
      </w:r>
      <w:r>
        <w:rPr>
          <w:rFonts w:ascii="Arial" w:eastAsia="Arial"/>
        </w:rPr>
        <w:t>(  ) </w:t>
      </w:r>
      <w:r>
        <w:rPr>
          <w:rFonts w:ascii="Arial" w:eastAsia="Arial"/>
          <w:spacing w:val="-21"/>
        </w:rPr>
        <w:t>A</w:t>
      </w:r>
      <w:r>
        <w:rPr>
          <w:spacing w:val="-7"/>
        </w:rPr>
        <w:t>．剩余价值与可变资本之比</w:t>
      </w:r>
      <w:r>
        <w:rPr>
          <w:rFonts w:ascii="Arial" w:eastAsia="Arial"/>
          <w:spacing w:val="-21"/>
        </w:rPr>
        <w:t>B</w:t>
      </w:r>
      <w:r>
        <w:rPr>
          <w:spacing w:val="-7"/>
        </w:rPr>
        <w:t>．剩余价值与不变资本之比</w:t>
      </w:r>
    </w:p>
    <w:p>
      <w:pPr>
        <w:pStyle w:val="BodyText"/>
        <w:tabs>
          <w:tab w:pos="839" w:val="left" w:leader="none"/>
        </w:tabs>
        <w:spacing w:line="384" w:lineRule="exact"/>
        <w:ind w:left="160"/>
      </w:pPr>
      <w:r>
        <w:rPr>
          <w:rFonts w:ascii="Arial" w:eastAsia="Arial"/>
          <w:spacing w:val="-29"/>
        </w:rPr>
        <w:t>C</w:t>
      </w:r>
      <w:r>
        <w:rPr>
          <w:spacing w:val="-29"/>
        </w:rPr>
        <w:t>．</w:t>
        <w:tab/>
      </w:r>
      <w:r>
        <w:rPr/>
        <w:t>一年内剩余价值总量与一年预付可变资本之比</w:t>
      </w:r>
    </w:p>
    <w:p>
      <w:pPr>
        <w:spacing w:after="0" w:line="384" w:lineRule="exact"/>
        <w:sectPr>
          <w:pgSz w:w="19120" w:h="27060"/>
          <w:pgMar w:top="1400" w:bottom="280" w:left="2720" w:right="2620"/>
        </w:sectPr>
      </w:pPr>
    </w:p>
    <w:p>
      <w:pPr>
        <w:pStyle w:val="BodyText"/>
        <w:ind w:left="122"/>
        <w:rPr>
          <w:sz w:val="20"/>
        </w:rPr>
      </w:pPr>
      <w:r>
        <w:rPr>
          <w:sz w:val="20"/>
        </w:rPr>
        <w:pict>
          <v:group style="width:669.25pt;height:654.3pt;mso-position-horizontal-relative:char;mso-position-vertical-relative:line" coordorigin="0,0" coordsize="13385,13086">
            <v:shape style="position:absolute;left:0;top:0;width:13385;height:13086" type="#_x0000_t75" stroked="false">
              <v:imagedata r:id="rId6" o:title=""/>
            </v:shape>
            <v:shape style="position:absolute;left:27;top:960;width:6180;height:1016" type="#_x0000_t202" filled="false" stroked="false">
              <v:textbox inset="0,0,0,0">
                <w:txbxContent>
                  <w:p>
                    <w:pPr>
                      <w:spacing w:line="391" w:lineRule="exact" w:before="0"/>
                      <w:ind w:left="0" w:right="0" w:firstLine="0"/>
                      <w:jc w:val="left"/>
                      <w:rPr>
                        <w:sz w:val="30"/>
                      </w:rPr>
                    </w:pPr>
                    <w:r>
                      <w:rPr>
                        <w:rFonts w:ascii="Arial" w:eastAsia="Arial"/>
                        <w:spacing w:val="-18"/>
                        <w:sz w:val="30"/>
                      </w:rPr>
                      <w:t>D</w:t>
                    </w:r>
                    <w:r>
                      <w:rPr>
                        <w:spacing w:val="-9"/>
                        <w:sz w:val="30"/>
                      </w:rPr>
                      <w:t>．一年内剩余价值总量与一年预付总资本之比</w:t>
                    </w:r>
                  </w:p>
                  <w:p>
                    <w:pPr>
                      <w:spacing w:line="384" w:lineRule="exact" w:before="240"/>
                      <w:ind w:left="0" w:right="0" w:firstLine="0"/>
                      <w:jc w:val="left"/>
                      <w:rPr>
                        <w:sz w:val="30"/>
                      </w:rPr>
                    </w:pPr>
                    <w:r>
                      <w:rPr>
                        <w:rFonts w:ascii="Arial" w:eastAsia="Arial"/>
                        <w:sz w:val="30"/>
                      </w:rPr>
                      <w:t>21</w:t>
                    </w:r>
                    <w:r>
                      <w:rPr>
                        <w:sz w:val="30"/>
                      </w:rPr>
                      <w:t>、资本主义商业企业的利润率应大体相当于</w:t>
                    </w:r>
                  </w:p>
                </w:txbxContent>
              </v:textbox>
              <w10:wrap type="none"/>
            </v:shape>
            <v:shape style="position:absolute;left:6787;top:1620;width:554;height:336" type="#_x0000_t202" filled="false" stroked="false">
              <v:textbox inset="0,0,0,0">
                <w:txbxContent>
                  <w:p>
                    <w:pPr>
                      <w:tabs>
                        <w:tab w:pos="433" w:val="left" w:leader="none"/>
                      </w:tabs>
                      <w:spacing w:line="335" w:lineRule="exact" w:before="0"/>
                      <w:ind w:left="0" w:right="0" w:firstLine="0"/>
                      <w:jc w:val="left"/>
                      <w:rPr>
                        <w:rFonts w:ascii="Arial"/>
                        <w:sz w:val="30"/>
                      </w:rPr>
                    </w:pPr>
                    <w:r>
                      <w:rPr>
                        <w:rFonts w:ascii="Arial"/>
                        <w:sz w:val="30"/>
                      </w:rPr>
                      <w:t>(</w:t>
                      <w:tab/>
                      <w:t>)</w:t>
                    </w:r>
                  </w:p>
                </w:txbxContent>
              </v:textbox>
              <w10:wrap type="none"/>
            </v:shape>
            <v:shape style="position:absolute;left:27;top:2260;width:4240;height:1636" type="#_x0000_t202" filled="false" stroked="false">
              <v:textbox inset="0,0,0,0">
                <w:txbxContent>
                  <w:p>
                    <w:pPr>
                      <w:spacing w:line="391" w:lineRule="exact" w:before="0"/>
                      <w:ind w:left="0" w:right="0" w:firstLine="0"/>
                      <w:jc w:val="left"/>
                      <w:rPr>
                        <w:sz w:val="30"/>
                      </w:rPr>
                    </w:pPr>
                    <w:r>
                      <w:rPr>
                        <w:rFonts w:ascii="Arial" w:eastAsia="Arial"/>
                        <w:sz w:val="30"/>
                      </w:rPr>
                      <w:t>A</w:t>
                    </w:r>
                    <w:r>
                      <w:rPr>
                        <w:sz w:val="30"/>
                      </w:rPr>
                      <w:t>．剩余价值率</w:t>
                    </w:r>
                  </w:p>
                  <w:p>
                    <w:pPr>
                      <w:spacing w:before="220"/>
                      <w:ind w:left="0" w:right="0" w:firstLine="0"/>
                      <w:jc w:val="left"/>
                      <w:rPr>
                        <w:sz w:val="30"/>
                      </w:rPr>
                    </w:pPr>
                    <w:r>
                      <w:rPr>
                        <w:rFonts w:ascii="Arial" w:eastAsia="Arial"/>
                        <w:sz w:val="30"/>
                      </w:rPr>
                      <w:t>C</w:t>
                    </w:r>
                    <w:r>
                      <w:rPr>
                        <w:sz w:val="30"/>
                      </w:rPr>
                      <w:t>．银行的贷款利率</w:t>
                    </w:r>
                  </w:p>
                  <w:p>
                    <w:pPr>
                      <w:spacing w:line="384" w:lineRule="exact" w:before="221"/>
                      <w:ind w:left="0" w:right="0" w:firstLine="0"/>
                      <w:jc w:val="left"/>
                      <w:rPr>
                        <w:sz w:val="30"/>
                      </w:rPr>
                    </w:pPr>
                    <w:r>
                      <w:rPr>
                        <w:rFonts w:ascii="Arial" w:eastAsia="Arial"/>
                        <w:sz w:val="30"/>
                      </w:rPr>
                      <w:t>22</w:t>
                    </w:r>
                    <w:r>
                      <w:rPr>
                        <w:sz w:val="30"/>
                      </w:rPr>
                      <w:t>、股份公司的最高权力机构是</w:t>
                    </w:r>
                  </w:p>
                </w:txbxContent>
              </v:textbox>
              <w10:wrap type="none"/>
            </v:shape>
            <v:shape style="position:absolute;left:4479;top:226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6947;top:2274;width:1820;height:343" type="#_x0000_t202" filled="false" stroked="false">
              <v:textbox inset="0,0,0,0">
                <w:txbxContent>
                  <w:p>
                    <w:pPr>
                      <w:spacing w:line="342" w:lineRule="exact" w:before="0"/>
                      <w:ind w:left="0" w:right="0" w:firstLine="0"/>
                      <w:jc w:val="left"/>
                      <w:rPr>
                        <w:sz w:val="30"/>
                      </w:rPr>
                    </w:pPr>
                    <w:r>
                      <w:rPr>
                        <w:sz w:val="30"/>
                      </w:rPr>
                      <w:t>．平均利润率</w:t>
                    </w:r>
                  </w:p>
                </w:txbxContent>
              </v:textbox>
              <w10:wrap type="none"/>
            </v:shape>
            <v:shape style="position:absolute;left:4825;top:290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6947;top:2914;width:2420;height:343" type="#_x0000_t202" filled="false" stroked="false">
              <v:textbox inset="0,0,0,0">
                <w:txbxContent>
                  <w:p>
                    <w:pPr>
                      <w:spacing w:line="342" w:lineRule="exact" w:before="0"/>
                      <w:ind w:left="0" w:right="0" w:firstLine="0"/>
                      <w:jc w:val="left"/>
                      <w:rPr>
                        <w:sz w:val="30"/>
                      </w:rPr>
                    </w:pPr>
                    <w:r>
                      <w:rPr>
                        <w:sz w:val="30"/>
                      </w:rPr>
                      <w:t>．银行的存款利率</w:t>
                    </w:r>
                  </w:p>
                </w:txbxContent>
              </v:textbox>
              <w10:wrap type="none"/>
            </v:shape>
            <v:shape style="position:absolute;left:4747;top:354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5181;top:354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27;top:4180;width:3640;height:2936" type="#_x0000_t202" filled="false" stroked="false">
              <v:textbox inset="0,0,0,0">
                <w:txbxContent>
                  <w:p>
                    <w:pPr>
                      <w:spacing w:line="391" w:lineRule="exact" w:before="0"/>
                      <w:ind w:left="0" w:right="0" w:firstLine="0"/>
                      <w:jc w:val="left"/>
                      <w:rPr>
                        <w:sz w:val="30"/>
                      </w:rPr>
                    </w:pPr>
                    <w:r>
                      <w:rPr>
                        <w:rFonts w:ascii="Arial" w:eastAsia="Arial"/>
                        <w:spacing w:val="-14"/>
                        <w:sz w:val="30"/>
                      </w:rPr>
                      <w:t>A</w:t>
                    </w:r>
                    <w:r>
                      <w:rPr>
                        <w:spacing w:val="-9"/>
                        <w:sz w:val="30"/>
                      </w:rPr>
                      <w:t>．董事会</w:t>
                    </w:r>
                  </w:p>
                  <w:p>
                    <w:pPr>
                      <w:spacing w:before="240"/>
                      <w:ind w:left="0" w:right="0" w:firstLine="0"/>
                      <w:jc w:val="left"/>
                      <w:rPr>
                        <w:sz w:val="30"/>
                      </w:rPr>
                    </w:pPr>
                    <w:r>
                      <w:rPr>
                        <w:rFonts w:ascii="Arial" w:eastAsia="Arial"/>
                        <w:spacing w:val="-19"/>
                        <w:sz w:val="30"/>
                      </w:rPr>
                      <w:t>C</w:t>
                    </w:r>
                    <w:r>
                      <w:rPr>
                        <w:spacing w:val="-11"/>
                        <w:sz w:val="30"/>
                      </w:rPr>
                      <w:t>．理事会</w:t>
                    </w:r>
                  </w:p>
                  <w:p>
                    <w:pPr>
                      <w:spacing w:line="640" w:lineRule="atLeast" w:before="0"/>
                      <w:ind w:left="0" w:right="18" w:firstLine="0"/>
                      <w:jc w:val="left"/>
                      <w:rPr>
                        <w:sz w:val="30"/>
                      </w:rPr>
                    </w:pPr>
                    <w:r>
                      <w:rPr>
                        <w:rFonts w:ascii="Arial" w:eastAsia="Arial"/>
                        <w:spacing w:val="-8"/>
                        <w:sz w:val="30"/>
                      </w:rPr>
                      <w:t>23</w:t>
                    </w:r>
                    <w:r>
                      <w:rPr>
                        <w:spacing w:val="-1"/>
                        <w:sz w:val="30"/>
                      </w:rPr>
                      <w:t>、绝对地租的形成原因是</w:t>
                    </w:r>
                    <w:r>
                      <w:rPr>
                        <w:rFonts w:ascii="Arial" w:eastAsia="Arial"/>
                        <w:spacing w:val="-13"/>
                        <w:sz w:val="30"/>
                      </w:rPr>
                      <w:t>A</w:t>
                    </w:r>
                    <w:r>
                      <w:rPr>
                        <w:spacing w:val="-8"/>
                        <w:sz w:val="30"/>
                      </w:rPr>
                      <w:t>．土地的经营垄断    </w:t>
                    </w:r>
                    <w:r>
                      <w:rPr>
                        <w:rFonts w:ascii="Arial" w:eastAsia="Arial"/>
                        <w:spacing w:val="-18"/>
                        <w:sz w:val="30"/>
                      </w:rPr>
                      <w:t>C</w:t>
                    </w:r>
                    <w:r>
                      <w:rPr>
                        <w:spacing w:val="-18"/>
                        <w:sz w:val="30"/>
                      </w:rPr>
                      <w:t>． </w:t>
                    </w:r>
                    <w:r>
                      <w:rPr>
                        <w:spacing w:val="-6"/>
                        <w:sz w:val="30"/>
                      </w:rPr>
                      <w:t>土地的肥沃程度</w:t>
                    </w:r>
                  </w:p>
                </w:txbxContent>
              </v:textbox>
              <w10:wrap type="none"/>
            </v:shape>
            <v:shape style="position:absolute;left:4132;top:418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6947;top:4194;width:1220;height:343" type="#_x0000_t202" filled="false" stroked="false">
              <v:textbox inset="0,0,0,0">
                <w:txbxContent>
                  <w:p>
                    <w:pPr>
                      <w:spacing w:line="342" w:lineRule="exact" w:before="0"/>
                      <w:ind w:left="0" w:right="0" w:firstLine="0"/>
                      <w:jc w:val="left"/>
                      <w:rPr>
                        <w:sz w:val="30"/>
                      </w:rPr>
                    </w:pPr>
                    <w:r>
                      <w:rPr>
                        <w:sz w:val="30"/>
                      </w:rPr>
                      <w:t>．监事会</w:t>
                    </w:r>
                  </w:p>
                </w:txbxContent>
              </v:textbox>
              <w10:wrap type="none"/>
            </v:shape>
            <v:shape style="position:absolute;left:4132;top:484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6947;top:4854;width:1520;height:343" type="#_x0000_t202" filled="false" stroked="false">
              <v:textbox inset="0,0,0,0">
                <w:txbxContent>
                  <w:p>
                    <w:pPr>
                      <w:spacing w:line="342" w:lineRule="exact" w:before="0"/>
                      <w:ind w:left="0" w:right="0" w:firstLine="0"/>
                      <w:jc w:val="left"/>
                      <w:rPr>
                        <w:sz w:val="30"/>
                      </w:rPr>
                    </w:pPr>
                    <w:r>
                      <w:rPr>
                        <w:sz w:val="30"/>
                      </w:rPr>
                      <w:t>．股东大会</w:t>
                    </w:r>
                  </w:p>
                </w:txbxContent>
              </v:textbox>
              <w10:wrap type="none"/>
            </v:shape>
            <v:shape style="position:absolute;left:4087;top:548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4521;top:548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4825;top:612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6947;top:6134;width:2720;height:343" type="#_x0000_t202" filled="false" stroked="false">
              <v:textbox inset="0,0,0,0">
                <w:txbxContent>
                  <w:p>
                    <w:pPr>
                      <w:spacing w:line="342" w:lineRule="exact" w:before="0"/>
                      <w:ind w:left="0" w:right="0" w:firstLine="0"/>
                      <w:jc w:val="left"/>
                      <w:rPr>
                        <w:sz w:val="30"/>
                      </w:rPr>
                    </w:pPr>
                    <w:r>
                      <w:rPr>
                        <w:sz w:val="30"/>
                      </w:rPr>
                      <w:t>．土地的私有权垄断</w:t>
                    </w:r>
                  </w:p>
                </w:txbxContent>
              </v:textbox>
              <w10:wrap type="none"/>
            </v:shape>
            <v:shape style="position:absolute;left:4825;top:676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6947;top:6774;width:2420;height:343" type="#_x0000_t202" filled="false" stroked="false">
              <v:textbox inset="0,0,0,0">
                <w:txbxContent>
                  <w:p>
                    <w:pPr>
                      <w:spacing w:line="342" w:lineRule="exact" w:before="0"/>
                      <w:ind w:left="0" w:right="0" w:firstLine="0"/>
                      <w:jc w:val="left"/>
                      <w:rPr>
                        <w:sz w:val="30"/>
                      </w:rPr>
                    </w:pPr>
                    <w:r>
                      <w:rPr>
                        <w:sz w:val="30"/>
                      </w:rPr>
                      <w:t>．土地的地理位置</w:t>
                    </w:r>
                  </w:p>
                </w:txbxContent>
              </v:textbox>
              <w10:wrap type="none"/>
            </v:shape>
            <v:shape style="position:absolute;left:27;top:7420;width:11760;height:956" type="#_x0000_t202" filled="false" stroked="false">
              <v:textbox inset="0,0,0,0">
                <w:txbxContent>
                  <w:p>
                    <w:pPr>
                      <w:spacing w:line="391" w:lineRule="exact" w:before="0"/>
                      <w:ind w:left="0" w:right="0" w:firstLine="0"/>
                      <w:jc w:val="left"/>
                      <w:rPr>
                        <w:sz w:val="30"/>
                      </w:rPr>
                    </w:pPr>
                    <w:r>
                      <w:rPr>
                        <w:rFonts w:ascii="Arial" w:eastAsia="Arial"/>
                        <w:sz w:val="30"/>
                      </w:rPr>
                      <w:t>24</w:t>
                    </w:r>
                    <w:r>
                      <w:rPr>
                        <w:sz w:val="30"/>
                      </w:rPr>
                      <w:t>、把在法律和生产上独立的企业在流通环节统一起来，进行垄断经营的企业组织形式是</w:t>
                    </w:r>
                  </w:p>
                  <w:p>
                    <w:pPr>
                      <w:tabs>
                        <w:tab w:pos="433" w:val="left" w:leader="none"/>
                      </w:tabs>
                      <w:spacing w:before="219"/>
                      <w:ind w:left="0" w:right="0" w:firstLine="0"/>
                      <w:jc w:val="left"/>
                      <w:rPr>
                        <w:rFonts w:ascii="Arial"/>
                        <w:sz w:val="30"/>
                      </w:rPr>
                    </w:pPr>
                    <w:r>
                      <w:rPr>
                        <w:rFonts w:ascii="Arial"/>
                        <w:sz w:val="30"/>
                      </w:rPr>
                      <w:t>(</w:t>
                      <w:tab/>
                      <w:t>)</w:t>
                    </w:r>
                  </w:p>
                </w:txbxContent>
              </v:textbox>
              <w10:wrap type="none"/>
            </v:shape>
            <v:shape style="position:absolute;left:27;top:8700;width:1380;height:1016" type="#_x0000_t202" filled="false" stroked="false">
              <v:textbox inset="0,0,0,0">
                <w:txbxContent>
                  <w:p>
                    <w:pPr>
                      <w:spacing w:line="391" w:lineRule="exact" w:before="0"/>
                      <w:ind w:left="0" w:right="0" w:firstLine="0"/>
                      <w:jc w:val="left"/>
                      <w:rPr>
                        <w:sz w:val="30"/>
                      </w:rPr>
                    </w:pPr>
                    <w:r>
                      <w:rPr>
                        <w:rFonts w:ascii="Arial" w:eastAsia="Arial"/>
                        <w:spacing w:val="-14"/>
                        <w:sz w:val="30"/>
                      </w:rPr>
                      <w:t>A</w:t>
                    </w:r>
                    <w:r>
                      <w:rPr>
                        <w:spacing w:val="-9"/>
                        <w:sz w:val="30"/>
                      </w:rPr>
                      <w:t>．卡特尔</w:t>
                    </w:r>
                  </w:p>
                  <w:p>
                    <w:pPr>
                      <w:spacing w:line="384" w:lineRule="exact" w:before="240"/>
                      <w:ind w:left="0" w:right="0" w:firstLine="0"/>
                      <w:jc w:val="left"/>
                      <w:rPr>
                        <w:sz w:val="30"/>
                      </w:rPr>
                    </w:pPr>
                    <w:r>
                      <w:rPr>
                        <w:rFonts w:ascii="Arial" w:eastAsia="Arial"/>
                        <w:spacing w:val="-19"/>
                        <w:sz w:val="30"/>
                      </w:rPr>
                      <w:t>C</w:t>
                    </w:r>
                    <w:r>
                      <w:rPr>
                        <w:spacing w:val="-11"/>
                        <w:sz w:val="30"/>
                      </w:rPr>
                      <w:t>．托拉斯</w:t>
                    </w:r>
                  </w:p>
                </w:txbxContent>
              </v:textbox>
              <w10:wrap type="none"/>
            </v:shape>
            <v:shape style="position:absolute;left:4132;top:870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6947;top:8714;width:1220;height:343" type="#_x0000_t202" filled="false" stroked="false">
              <v:textbox inset="0,0,0,0">
                <w:txbxContent>
                  <w:p>
                    <w:pPr>
                      <w:spacing w:line="342" w:lineRule="exact" w:before="0"/>
                      <w:ind w:left="0" w:right="0" w:firstLine="0"/>
                      <w:jc w:val="left"/>
                      <w:rPr>
                        <w:sz w:val="30"/>
                      </w:rPr>
                    </w:pPr>
                    <w:r>
                      <w:rPr>
                        <w:sz w:val="30"/>
                      </w:rPr>
                      <w:t>．辛迪加</w:t>
                    </w:r>
                  </w:p>
                </w:txbxContent>
              </v:textbox>
              <w10:wrap type="none"/>
            </v:shape>
            <v:shape style="position:absolute;left:4132;top:936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6947;top:9374;width:1220;height:343" type="#_x0000_t202" filled="false" stroked="false">
              <v:textbox inset="0,0,0,0">
                <w:txbxContent>
                  <w:p>
                    <w:pPr>
                      <w:spacing w:line="342" w:lineRule="exact" w:before="0"/>
                      <w:ind w:left="0" w:right="0" w:firstLine="0"/>
                      <w:jc w:val="left"/>
                      <w:rPr>
                        <w:sz w:val="30"/>
                      </w:rPr>
                    </w:pPr>
                    <w:r>
                      <w:rPr>
                        <w:sz w:val="30"/>
                      </w:rPr>
                      <w:t>．康采恩</w:t>
                    </w:r>
                  </w:p>
                </w:txbxContent>
              </v:textbox>
              <w10:wrap type="none"/>
            </v:shape>
            <v:shape style="position:absolute;left:27;top:9980;width:6340;height:356" type="#_x0000_t202" filled="false" stroked="false">
              <v:textbox inset="0,0,0,0">
                <w:txbxContent>
                  <w:p>
                    <w:pPr>
                      <w:spacing w:line="356" w:lineRule="exact" w:before="0"/>
                      <w:ind w:left="0" w:right="0" w:firstLine="0"/>
                      <w:jc w:val="left"/>
                      <w:rPr>
                        <w:sz w:val="30"/>
                      </w:rPr>
                    </w:pPr>
                    <w:r>
                      <w:rPr>
                        <w:rFonts w:ascii="Arial" w:eastAsia="Arial"/>
                        <w:sz w:val="30"/>
                      </w:rPr>
                      <w:t>25</w:t>
                    </w:r>
                    <w:r>
                      <w:rPr>
                        <w:sz w:val="30"/>
                      </w:rPr>
                      <w:t>、资本主义的国有资本和国有经济一般不参与</w:t>
                    </w:r>
                  </w:p>
                </w:txbxContent>
              </v:textbox>
              <w10:wrap type="none"/>
            </v:shape>
            <v:shape style="position:absolute;left:7127;top:9980;width:554;height:336" type="#_x0000_t202" filled="false" stroked="false">
              <v:textbox inset="0,0,0,0">
                <w:txbxContent>
                  <w:p>
                    <w:pPr>
                      <w:tabs>
                        <w:tab w:pos="433" w:val="left" w:leader="none"/>
                      </w:tabs>
                      <w:spacing w:line="335" w:lineRule="exact" w:before="0"/>
                      <w:ind w:left="0" w:right="0" w:firstLine="0"/>
                      <w:jc w:val="left"/>
                      <w:rPr>
                        <w:rFonts w:ascii="Arial"/>
                        <w:sz w:val="30"/>
                      </w:rPr>
                    </w:pPr>
                    <w:r>
                      <w:rPr>
                        <w:rFonts w:ascii="Arial"/>
                        <w:sz w:val="30"/>
                      </w:rPr>
                      <w:t>(</w:t>
                      <w:tab/>
                      <w:t>)</w:t>
                    </w:r>
                  </w:p>
                </w:txbxContent>
              </v:textbox>
              <w10:wrap type="none"/>
            </v:shape>
            <v:shape style="position:absolute;left:27;top:10620;width:2580;height:1016" type="#_x0000_t202" filled="false" stroked="false">
              <v:textbox inset="0,0,0,0">
                <w:txbxContent>
                  <w:p>
                    <w:pPr>
                      <w:spacing w:line="391" w:lineRule="exact" w:before="0"/>
                      <w:ind w:left="0" w:right="0" w:firstLine="0"/>
                      <w:jc w:val="left"/>
                      <w:rPr>
                        <w:sz w:val="30"/>
                      </w:rPr>
                    </w:pPr>
                    <w:r>
                      <w:rPr>
                        <w:rFonts w:ascii="Arial" w:eastAsia="Arial"/>
                        <w:spacing w:val="-13"/>
                        <w:sz w:val="30"/>
                      </w:rPr>
                      <w:t>A</w:t>
                    </w:r>
                    <w:r>
                      <w:rPr>
                        <w:spacing w:val="-8"/>
                        <w:sz w:val="30"/>
                      </w:rPr>
                      <w:t>．基础设施的建设</w:t>
                    </w:r>
                  </w:p>
                  <w:p>
                    <w:pPr>
                      <w:spacing w:line="384" w:lineRule="exact" w:before="240"/>
                      <w:ind w:left="0" w:right="0" w:firstLine="0"/>
                      <w:jc w:val="left"/>
                      <w:rPr>
                        <w:sz w:val="30"/>
                      </w:rPr>
                    </w:pPr>
                    <w:r>
                      <w:rPr>
                        <w:rFonts w:ascii="Arial" w:eastAsia="Arial"/>
                        <w:spacing w:val="-18"/>
                        <w:sz w:val="30"/>
                      </w:rPr>
                      <w:t>C</w:t>
                    </w:r>
                    <w:r>
                      <w:rPr>
                        <w:spacing w:val="-9"/>
                        <w:sz w:val="30"/>
                      </w:rPr>
                      <w:t>．普通消费品生产</w:t>
                    </w:r>
                  </w:p>
                </w:txbxContent>
              </v:textbox>
              <w10:wrap type="none"/>
            </v:shape>
            <v:shape style="position:absolute;left:4825;top:1062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6947;top:10634;width:2420;height:343" type="#_x0000_t202" filled="false" stroked="false">
              <v:textbox inset="0,0,0,0">
                <w:txbxContent>
                  <w:p>
                    <w:pPr>
                      <w:spacing w:line="342" w:lineRule="exact" w:before="0"/>
                      <w:ind w:left="0" w:right="0" w:firstLine="0"/>
                      <w:jc w:val="left"/>
                      <w:rPr>
                        <w:sz w:val="30"/>
                      </w:rPr>
                    </w:pPr>
                    <w:r>
                      <w:rPr>
                        <w:sz w:val="30"/>
                      </w:rPr>
                      <w:t>．战略性科学研究</w:t>
                    </w:r>
                  </w:p>
                </w:txbxContent>
              </v:textbox>
              <w10:wrap type="none"/>
            </v:shape>
            <v:shape style="position:absolute;left:4825;top:1128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27;top:11920;width:5740;height:356" type="#_x0000_t202" filled="false" stroked="false">
              <v:textbox inset="0,0,0,0">
                <w:txbxContent>
                  <w:p>
                    <w:pPr>
                      <w:spacing w:line="356" w:lineRule="exact" w:before="0"/>
                      <w:ind w:left="0" w:right="0" w:firstLine="0"/>
                      <w:jc w:val="left"/>
                      <w:rPr>
                        <w:sz w:val="30"/>
                      </w:rPr>
                    </w:pPr>
                    <w:r>
                      <w:rPr>
                        <w:rFonts w:ascii="Arial" w:eastAsia="Arial"/>
                        <w:sz w:val="30"/>
                      </w:rPr>
                      <w:t>26</w:t>
                    </w:r>
                    <w:r>
                      <w:rPr>
                        <w:sz w:val="30"/>
                      </w:rPr>
                      <w:t>、资本主义国家对国民经济的管理和调控</w:t>
                    </w:r>
                  </w:p>
                </w:txbxContent>
              </v:textbox>
              <w10:wrap type="none"/>
            </v:shape>
            <v:shape style="position:absolute;left:6447;top:11294;width:2620;height:962" type="#_x0000_t202" filled="false" stroked="false">
              <v:textbox inset="0,0,0,0">
                <w:txbxContent>
                  <w:p>
                    <w:pPr>
                      <w:spacing w:line="377" w:lineRule="exact" w:before="0"/>
                      <w:ind w:left="500" w:right="0" w:firstLine="0"/>
                      <w:jc w:val="left"/>
                      <w:rPr>
                        <w:sz w:val="30"/>
                      </w:rPr>
                    </w:pPr>
                    <w:r>
                      <w:rPr>
                        <w:sz w:val="30"/>
                      </w:rPr>
                      <w:t>．公共产品生产</w:t>
                    </w:r>
                  </w:p>
                  <w:p>
                    <w:pPr>
                      <w:tabs>
                        <w:tab w:pos="433" w:val="left" w:leader="none"/>
                      </w:tabs>
                      <w:spacing w:before="239"/>
                      <w:ind w:left="0" w:right="0" w:firstLine="0"/>
                      <w:jc w:val="left"/>
                      <w:rPr>
                        <w:rFonts w:ascii="Arial"/>
                        <w:sz w:val="30"/>
                      </w:rPr>
                    </w:pPr>
                    <w:r>
                      <w:rPr>
                        <w:rFonts w:ascii="Arial"/>
                        <w:sz w:val="30"/>
                      </w:rPr>
                      <w:t>(</w:t>
                      <w:tab/>
                      <w:t>)</w:t>
                    </w:r>
                  </w:p>
                </w:txbxContent>
              </v:textbox>
              <w10:wrap type="none"/>
            </v:shape>
            <v:shape style="position:absolute;left:27;top:12560;width:2880;height:356" type="#_x0000_t202" filled="false" stroked="false">
              <v:textbox inset="0,0,0,0">
                <w:txbxContent>
                  <w:p>
                    <w:pPr>
                      <w:spacing w:line="356" w:lineRule="exact" w:before="0"/>
                      <w:ind w:left="0" w:right="0" w:firstLine="0"/>
                      <w:jc w:val="left"/>
                      <w:rPr>
                        <w:sz w:val="30"/>
                      </w:rPr>
                    </w:pPr>
                    <w:r>
                      <w:rPr>
                        <w:rFonts w:ascii="Arial" w:eastAsia="Arial"/>
                        <w:spacing w:val="-13"/>
                        <w:sz w:val="30"/>
                      </w:rPr>
                      <w:t>A</w:t>
                    </w:r>
                    <w:r>
                      <w:rPr>
                        <w:spacing w:val="-8"/>
                        <w:sz w:val="30"/>
                      </w:rPr>
                      <w:t>．能够消除经济危机</w:t>
                    </w:r>
                  </w:p>
                </w:txbxContent>
              </v:textbox>
              <w10:wrap type="none"/>
            </v:shape>
            <v:shape style="position:absolute;left:4978;top:1256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6947;top:12574;width:4820;height:343" type="#_x0000_t202" filled="false" stroked="false">
              <v:textbox inset="0,0,0,0">
                <w:txbxContent>
                  <w:p>
                    <w:pPr>
                      <w:spacing w:line="342" w:lineRule="exact" w:before="0"/>
                      <w:ind w:left="0" w:right="0" w:firstLine="0"/>
                      <w:jc w:val="left"/>
                      <w:rPr>
                        <w:sz w:val="30"/>
                      </w:rPr>
                    </w:pPr>
                    <w:r>
                      <w:rPr>
                        <w:sz w:val="30"/>
                      </w:rPr>
                      <w:t>．可以缓和资本主义内部的某些矛盾</w:t>
                    </w:r>
                  </w:p>
                </w:txbxContent>
              </v:textbox>
              <w10:wrap type="none"/>
            </v:shape>
          </v:group>
        </w:pict>
      </w:r>
      <w:r>
        <w:rPr>
          <w:sz w:val="20"/>
        </w:rPr>
      </w:r>
    </w:p>
    <w:p>
      <w:pPr>
        <w:pStyle w:val="BodyText"/>
        <w:tabs>
          <w:tab w:pos="5111" w:val="left" w:leader="none"/>
          <w:tab w:pos="5630" w:val="left" w:leader="none"/>
          <w:tab w:pos="7079" w:val="left" w:leader="none"/>
          <w:tab w:pos="10299" w:val="left" w:leader="none"/>
          <w:tab w:pos="10733" w:val="left" w:leader="none"/>
        </w:tabs>
        <w:spacing w:line="369" w:lineRule="auto" w:before="84"/>
        <w:ind w:left="160" w:right="2799"/>
      </w:pPr>
      <w:r>
        <w:rPr>
          <w:rFonts w:ascii="Arial" w:eastAsia="Arial"/>
          <w:spacing w:val="-29"/>
        </w:rPr>
        <w:t>C</w:t>
      </w:r>
      <w:r>
        <w:rPr>
          <w:spacing w:val="-29"/>
        </w:rPr>
        <w:t>．</w:t>
      </w:r>
      <w:r>
        <w:rPr/>
        <w:t>能够防止生产过剩</w:t>
        <w:tab/>
      </w:r>
      <w:r>
        <w:rPr>
          <w:rFonts w:ascii="Arial" w:eastAsia="Arial"/>
        </w:rPr>
        <w:t>D</w:t>
        <w:tab/>
        <w:tab/>
      </w:r>
      <w:r>
        <w:rPr/>
        <w:t>．可以根除资本主义基本矛</w:t>
      </w:r>
      <w:r>
        <w:rPr>
          <w:spacing w:val="-18"/>
        </w:rPr>
        <w:t>盾</w:t>
      </w:r>
      <w:r>
        <w:rPr>
          <w:rFonts w:ascii="Arial" w:eastAsia="Arial"/>
          <w:spacing w:val="-8"/>
        </w:rPr>
        <w:t>27</w:t>
      </w:r>
      <w:r>
        <w:rPr/>
        <w:t>、列宁所提出的社会主义革命在一国或数国首先胜利的理论立足于</w:t>
        <w:tab/>
      </w:r>
      <w:r>
        <w:rPr>
          <w:rFonts w:ascii="Arial" w:eastAsia="Arial"/>
        </w:rPr>
        <w:t>(</w:t>
        <w:tab/>
        <w:t>) </w:t>
      </w:r>
      <w:r>
        <w:rPr>
          <w:rFonts w:ascii="Arial" w:eastAsia="Arial"/>
          <w:spacing w:val="-21"/>
        </w:rPr>
        <w:t>A</w:t>
      </w:r>
      <w:r>
        <w:rPr>
          <w:spacing w:val="-21"/>
        </w:rPr>
        <w:t>．</w:t>
      </w:r>
      <w:r>
        <w:rPr/>
        <w:t>马克思恩格斯的科学预言</w:t>
        <w:tab/>
        <w:tab/>
      </w:r>
      <w:r>
        <w:rPr>
          <w:rFonts w:ascii="Arial" w:eastAsia="Arial"/>
        </w:rPr>
        <w:t>B</w:t>
        <w:tab/>
      </w:r>
      <w:r>
        <w:rPr/>
        <w:t>．巴黎公社原则                  </w:t>
      </w:r>
      <w:r>
        <w:rPr>
          <w:rFonts w:ascii="Arial" w:eastAsia="Arial"/>
          <w:spacing w:val="-29"/>
        </w:rPr>
        <w:t>C</w:t>
      </w:r>
      <w:r>
        <w:rPr>
          <w:spacing w:val="-29"/>
        </w:rPr>
        <w:t>．</w:t>
      </w:r>
      <w:r>
        <w:rPr/>
        <w:t>资本主义发展不平衡规律</w:t>
        <w:tab/>
        <w:tab/>
      </w:r>
      <w:r>
        <w:rPr>
          <w:rFonts w:ascii="Arial" w:eastAsia="Arial"/>
        </w:rPr>
        <w:t>D</w:t>
        <w:tab/>
      </w:r>
      <w:r>
        <w:rPr/>
        <w:t>．生产力决定论</w:t>
      </w:r>
    </w:p>
    <w:p>
      <w:pPr>
        <w:pStyle w:val="BodyText"/>
        <w:tabs>
          <w:tab w:pos="4879" w:val="left" w:leader="none"/>
          <w:tab w:pos="5313" w:val="left" w:leader="none"/>
        </w:tabs>
        <w:spacing w:line="395" w:lineRule="exact"/>
        <w:ind w:left="160"/>
        <w:rPr>
          <w:rFonts w:ascii="Arial" w:eastAsia="Arial"/>
        </w:rPr>
      </w:pPr>
      <w:r>
        <w:rPr>
          <w:rFonts w:ascii="Arial" w:eastAsia="Arial"/>
          <w:spacing w:val="-8"/>
        </w:rPr>
        <w:t>28</w:t>
      </w:r>
      <w:r>
        <w:rPr/>
        <w:t>、无产阶级专政的最终目标是</w:t>
        <w:tab/>
      </w:r>
      <w:r>
        <w:rPr>
          <w:rFonts w:ascii="Arial" w:eastAsia="Arial"/>
        </w:rPr>
        <w:t>(</w:t>
        <w:tab/>
        <w:t>)</w:t>
      </w:r>
    </w:p>
    <w:p>
      <w:pPr>
        <w:pStyle w:val="BodyText"/>
        <w:spacing w:line="367" w:lineRule="auto" w:before="220"/>
        <w:ind w:left="160" w:right="8059"/>
      </w:pPr>
      <w:r>
        <w:rPr>
          <w:rFonts w:ascii="Arial" w:eastAsia="Arial"/>
          <w:spacing w:val="-21"/>
        </w:rPr>
        <w:t>A</w:t>
      </w:r>
      <w:r>
        <w:rPr>
          <w:spacing w:val="-6"/>
        </w:rPr>
        <w:t>．消灭剥削、消灭阶级，进入无阶级社会</w:t>
      </w:r>
      <w:r>
        <w:rPr>
          <w:rFonts w:ascii="Arial" w:eastAsia="Arial"/>
          <w:spacing w:val="-21"/>
        </w:rPr>
        <w:t>B</w:t>
      </w:r>
      <w:r>
        <w:rPr>
          <w:spacing w:val="-5"/>
        </w:rPr>
        <w:t>．无产阶级使自己上升为统治阶级      </w:t>
      </w:r>
      <w:r>
        <w:rPr>
          <w:rFonts w:ascii="Arial" w:eastAsia="Arial"/>
          <w:spacing w:val="-29"/>
        </w:rPr>
        <w:t>C</w:t>
      </w:r>
      <w:r>
        <w:rPr>
          <w:spacing w:val="-6"/>
        </w:rPr>
        <w:t>．完成社会主义改造任务                      </w:t>
      </w:r>
      <w:r>
        <w:rPr>
          <w:rFonts w:ascii="Arial" w:eastAsia="Arial"/>
          <w:spacing w:val="-29"/>
        </w:rPr>
        <w:t>D</w:t>
      </w:r>
      <w:r>
        <w:rPr>
          <w:spacing w:val="-6"/>
        </w:rPr>
        <w:t>．建设社会主义民主政治</w:t>
      </w:r>
    </w:p>
    <w:p>
      <w:pPr>
        <w:pStyle w:val="BodyText"/>
        <w:tabs>
          <w:tab w:pos="4791" w:val="left" w:leader="none"/>
          <w:tab w:pos="6759" w:val="left" w:leader="none"/>
          <w:tab w:pos="10299" w:val="left" w:leader="none"/>
          <w:tab w:pos="10733" w:val="left" w:leader="none"/>
        </w:tabs>
        <w:spacing w:line="355" w:lineRule="auto" w:before="33"/>
        <w:ind w:left="160" w:right="2944"/>
      </w:pPr>
      <w:r>
        <w:rPr>
          <w:rFonts w:ascii="Arial" w:eastAsia="Arial"/>
          <w:spacing w:val="-8"/>
        </w:rPr>
        <w:t>29</w:t>
      </w:r>
      <w:r>
        <w:rPr/>
        <w:t>、马克思主义政党的产生有两个条件，一是工人运动的发展，二是</w:t>
        <w:tab/>
      </w:r>
      <w:r>
        <w:rPr>
          <w:rFonts w:ascii="Arial" w:eastAsia="Arial"/>
        </w:rPr>
        <w:t>(</w:t>
        <w:tab/>
      </w:r>
      <w:r>
        <w:rPr>
          <w:rFonts w:ascii="Arial" w:eastAsia="Arial"/>
          <w:spacing w:val="-17"/>
        </w:rPr>
        <w:t>) </w:t>
      </w:r>
      <w:r>
        <w:rPr>
          <w:rFonts w:ascii="Arial" w:eastAsia="Arial"/>
          <w:spacing w:val="-21"/>
        </w:rPr>
        <w:t>A</w:t>
      </w:r>
      <w:r>
        <w:rPr>
          <w:spacing w:val="-21"/>
        </w:rPr>
        <w:t>．</w:t>
      </w:r>
      <w:r>
        <w:rPr/>
        <w:t>贫富差距的拉大</w:t>
        <w:tab/>
      </w:r>
      <w:r>
        <w:rPr>
          <w:rFonts w:ascii="Arial" w:eastAsia="Arial"/>
        </w:rPr>
        <w:t>B</w:t>
        <w:tab/>
      </w:r>
      <w:r>
        <w:rPr/>
        <w:t>．革命领袖的出现</w:t>
      </w:r>
    </w:p>
    <w:p>
      <w:pPr>
        <w:pStyle w:val="BodyText"/>
        <w:tabs>
          <w:tab w:pos="4791" w:val="left" w:leader="none"/>
          <w:tab w:pos="6759" w:val="left" w:leader="none"/>
        </w:tabs>
        <w:spacing w:before="38"/>
        <w:ind w:left="160"/>
      </w:pPr>
      <w:r>
        <w:rPr>
          <w:rFonts w:ascii="Arial" w:eastAsia="Arial"/>
          <w:spacing w:val="-29"/>
        </w:rPr>
        <w:t>C</w:t>
      </w:r>
      <w:r>
        <w:rPr>
          <w:spacing w:val="-29"/>
        </w:rPr>
        <w:t>．</w:t>
      </w:r>
      <w:r>
        <w:rPr/>
        <w:t>政治腐败的蔓延</w:t>
        <w:tab/>
      </w:r>
      <w:r>
        <w:rPr>
          <w:rFonts w:ascii="Arial" w:eastAsia="Arial"/>
        </w:rPr>
        <w:t>D</w:t>
        <w:tab/>
      </w:r>
      <w:r>
        <w:rPr/>
        <w:t>．科学社会主义的传播</w:t>
      </w:r>
    </w:p>
    <w:p>
      <w:pPr>
        <w:pStyle w:val="BodyText"/>
        <w:tabs>
          <w:tab w:pos="5919" w:val="left" w:leader="none"/>
          <w:tab w:pos="6353" w:val="left" w:leader="none"/>
        </w:tabs>
        <w:spacing w:before="220"/>
        <w:ind w:left="160"/>
        <w:rPr>
          <w:rFonts w:ascii="Arial" w:eastAsia="Arial"/>
        </w:rPr>
      </w:pPr>
      <w:r>
        <w:rPr>
          <w:rFonts w:ascii="Arial" w:eastAsia="Arial"/>
          <w:spacing w:val="-8"/>
        </w:rPr>
        <w:t>30</w:t>
      </w:r>
      <w:r>
        <w:rPr/>
        <w:t>、实现共产主义的根本条件和基础是</w:t>
        <w:tab/>
      </w:r>
      <w:r>
        <w:rPr>
          <w:rFonts w:ascii="Arial" w:eastAsia="Arial"/>
        </w:rPr>
        <w:t>(</w:t>
        <w:tab/>
        <w:t>)</w:t>
      </w:r>
    </w:p>
    <w:p>
      <w:pPr>
        <w:pStyle w:val="BodyText"/>
        <w:tabs>
          <w:tab w:pos="5217" w:val="left" w:leader="none"/>
          <w:tab w:pos="6839" w:val="left" w:leader="none"/>
        </w:tabs>
        <w:spacing w:before="201"/>
        <w:ind w:left="160"/>
      </w:pPr>
      <w:r>
        <w:rPr>
          <w:rFonts w:ascii="Arial" w:eastAsia="Arial"/>
        </w:rPr>
        <w:t>A</w:t>
      </w:r>
      <w:r>
        <w:rPr>
          <w:rFonts w:ascii="Arial" w:eastAsia="Arial"/>
          <w:spacing w:val="-44"/>
        </w:rPr>
        <w:t> </w:t>
      </w:r>
      <w:r>
        <w:rPr/>
        <w:t>社会生产力的高度发展</w:t>
        <w:tab/>
      </w:r>
      <w:r>
        <w:rPr>
          <w:rFonts w:ascii="Arial" w:eastAsia="Arial"/>
        </w:rPr>
        <w:t>B</w:t>
        <w:tab/>
      </w:r>
      <w:r>
        <w:rPr/>
        <w:t>．人与人关系的高度和谐</w:t>
      </w:r>
    </w:p>
    <w:p>
      <w:pPr>
        <w:pStyle w:val="BodyText"/>
        <w:tabs>
          <w:tab w:pos="4299" w:val="left" w:leader="none"/>
          <w:tab w:pos="5547" w:val="left" w:leader="none"/>
          <w:tab w:pos="6859" w:val="left" w:leader="none"/>
          <w:tab w:pos="6919" w:val="left" w:leader="none"/>
        </w:tabs>
        <w:spacing w:line="720" w:lineRule="auto" w:before="260"/>
        <w:ind w:left="160" w:right="3259"/>
      </w:pPr>
      <w:r>
        <w:rPr>
          <w:rFonts w:ascii="Arial" w:eastAsia="Arial"/>
          <w:spacing w:val="-29"/>
        </w:rPr>
        <w:t>C</w:t>
      </w:r>
      <w:r>
        <w:rPr>
          <w:spacing w:val="-29"/>
        </w:rPr>
        <w:t>．</w:t>
      </w:r>
      <w:r>
        <w:rPr/>
        <w:t>人的思想觉悟的极大提高</w:t>
        <w:tab/>
        <w:tab/>
      </w:r>
      <w:r>
        <w:rPr>
          <w:rFonts w:ascii="Arial" w:eastAsia="Arial"/>
        </w:rPr>
        <w:t>D</w:t>
        <w:tab/>
        <w:tab/>
      </w:r>
      <w:r>
        <w:rPr/>
        <w:t>．人与自然关系的高度和</w:t>
      </w:r>
      <w:r>
        <w:rPr>
          <w:spacing w:val="-18"/>
        </w:rPr>
        <w:t>谐</w:t>
      </w:r>
      <w:r>
        <w:rPr/>
        <w:t>二、多项选择题（本大题共</w:t>
        <w:tab/>
      </w:r>
      <w:r>
        <w:rPr>
          <w:rFonts w:ascii="Arial" w:eastAsia="Arial"/>
        </w:rPr>
        <w:t>10</w:t>
      </w:r>
      <w:r>
        <w:rPr>
          <w:rFonts w:ascii="Arial" w:eastAsia="Arial"/>
          <w:spacing w:val="22"/>
        </w:rPr>
        <w:t> </w:t>
      </w:r>
      <w:r>
        <w:rPr/>
        <w:t>小题，每小题</w:t>
        <w:tab/>
      </w:r>
      <w:r>
        <w:rPr>
          <w:rFonts w:ascii="Arial" w:eastAsia="Arial"/>
        </w:rPr>
        <w:t>2</w:t>
      </w:r>
      <w:r>
        <w:rPr>
          <w:rFonts w:ascii="Arial" w:eastAsia="Arial"/>
          <w:spacing w:val="9"/>
        </w:rPr>
        <w:t> </w:t>
      </w:r>
      <w:r>
        <w:rPr/>
        <w:t>分．共</w:t>
      </w:r>
      <w:r>
        <w:rPr>
          <w:spacing w:val="44"/>
        </w:rPr>
        <w:t> </w:t>
      </w:r>
      <w:r>
        <w:rPr>
          <w:rFonts w:ascii="Arial" w:eastAsia="Arial"/>
        </w:rPr>
        <w:t>20</w:t>
      </w:r>
      <w:r>
        <w:rPr>
          <w:rFonts w:ascii="Arial" w:eastAsia="Arial"/>
          <w:spacing w:val="3"/>
        </w:rPr>
        <w:t> </w:t>
      </w:r>
      <w:r>
        <w:rPr/>
        <w:t>分）</w:t>
      </w:r>
    </w:p>
    <w:p>
      <w:pPr>
        <w:spacing w:after="0" w:line="720" w:lineRule="auto"/>
        <w:sectPr>
          <w:pgSz w:w="19120" w:h="27060"/>
          <w:pgMar w:top="1400" w:bottom="280" w:left="2720" w:right="2620"/>
        </w:sectPr>
      </w:pPr>
    </w:p>
    <w:p>
      <w:pPr>
        <w:pStyle w:val="BodyText"/>
        <w:ind w:left="122"/>
        <w:rPr>
          <w:sz w:val="20"/>
        </w:rPr>
      </w:pPr>
      <w:r>
        <w:rPr>
          <w:sz w:val="20"/>
        </w:rPr>
        <w:pict>
          <v:group style="width:669.25pt;height:654.3pt;mso-position-horizontal-relative:char;mso-position-vertical-relative:line" coordorigin="0,0" coordsize="13385,13086">
            <v:shape style="position:absolute;left:0;top:0;width:13385;height:13086" type="#_x0000_t75" stroked="false">
              <v:imagedata r:id="rId6" o:title=""/>
            </v:shape>
            <v:shape style="position:absolute;left:27;top:960;width:5140;height:356" type="#_x0000_t202" filled="false" stroked="false">
              <v:textbox inset="0,0,0,0">
                <w:txbxContent>
                  <w:p>
                    <w:pPr>
                      <w:spacing w:line="356" w:lineRule="exact" w:before="0"/>
                      <w:ind w:left="0" w:right="0" w:firstLine="0"/>
                      <w:jc w:val="left"/>
                      <w:rPr>
                        <w:sz w:val="30"/>
                      </w:rPr>
                    </w:pPr>
                    <w:r>
                      <w:rPr>
                        <w:rFonts w:ascii="Arial" w:eastAsia="Arial"/>
                        <w:sz w:val="30"/>
                      </w:rPr>
                      <w:t>31</w:t>
                    </w:r>
                    <w:r>
                      <w:rPr>
                        <w:sz w:val="30"/>
                      </w:rPr>
                      <w:t>、马克思主义的革命性表现为它具有</w:t>
                    </w:r>
                  </w:p>
                </w:txbxContent>
              </v:textbox>
              <w10:wrap type="none"/>
            </v:shape>
            <v:shape style="position:absolute;left:5787;top:960;width:470;height:336" type="#_x0000_t202" filled="false" stroked="false">
              <v:textbox inset="0,0,0,0">
                <w:txbxContent>
                  <w:p>
                    <w:pPr>
                      <w:tabs>
                        <w:tab w:pos="350" w:val="left" w:leader="none"/>
                      </w:tabs>
                      <w:spacing w:line="335" w:lineRule="exact" w:before="0"/>
                      <w:ind w:left="0" w:right="0" w:firstLine="0"/>
                      <w:jc w:val="left"/>
                      <w:rPr>
                        <w:rFonts w:ascii="Arial"/>
                        <w:sz w:val="30"/>
                      </w:rPr>
                    </w:pPr>
                    <w:r>
                      <w:rPr>
                        <w:rFonts w:ascii="Arial"/>
                        <w:sz w:val="30"/>
                      </w:rPr>
                      <w:t>(</w:t>
                      <w:tab/>
                      <w:t>)</w:t>
                    </w:r>
                  </w:p>
                </w:txbxContent>
              </v:textbox>
              <w10:wrap type="none"/>
            </v:shape>
            <v:shape style="position:absolute;left:27;top:1620;width:2580;height:996" type="#_x0000_t202" filled="false" stroked="false">
              <v:textbox inset="0,0,0,0">
                <w:txbxContent>
                  <w:p>
                    <w:pPr>
                      <w:spacing w:line="391" w:lineRule="exact" w:before="0"/>
                      <w:ind w:left="0" w:right="0" w:firstLine="0"/>
                      <w:jc w:val="left"/>
                      <w:rPr>
                        <w:sz w:val="30"/>
                      </w:rPr>
                    </w:pPr>
                    <w:r>
                      <w:rPr>
                        <w:rFonts w:ascii="Arial" w:eastAsia="Arial"/>
                        <w:spacing w:val="-13"/>
                        <w:sz w:val="30"/>
                      </w:rPr>
                      <w:t>A</w:t>
                    </w:r>
                    <w:r>
                      <w:rPr>
                        <w:spacing w:val="-8"/>
                        <w:sz w:val="30"/>
                      </w:rPr>
                      <w:t>．彻底的批判精神</w:t>
                    </w:r>
                  </w:p>
                  <w:p>
                    <w:pPr>
                      <w:spacing w:line="384" w:lineRule="exact" w:before="220"/>
                      <w:ind w:left="0" w:right="0" w:firstLine="0"/>
                      <w:jc w:val="left"/>
                      <w:rPr>
                        <w:sz w:val="30"/>
                      </w:rPr>
                    </w:pPr>
                    <w:r>
                      <w:rPr>
                        <w:rFonts w:ascii="Arial" w:eastAsia="Arial"/>
                        <w:spacing w:val="-18"/>
                        <w:sz w:val="30"/>
                      </w:rPr>
                      <w:t>C</w:t>
                    </w:r>
                    <w:r>
                      <w:rPr>
                        <w:spacing w:val="-9"/>
                        <w:sz w:val="30"/>
                      </w:rPr>
                      <w:t>．鲜明的政治立场</w:t>
                    </w:r>
                  </w:p>
                </w:txbxContent>
              </v:textbox>
              <w10:wrap type="none"/>
            </v:shape>
            <v:shape style="position:absolute;left:4575;top:162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6447;top:1634;width:2420;height:343" type="#_x0000_t202" filled="false" stroked="false">
              <v:textbox inset="0,0,0,0">
                <w:txbxContent>
                  <w:p>
                    <w:pPr>
                      <w:spacing w:line="342" w:lineRule="exact" w:before="0"/>
                      <w:ind w:left="0" w:right="0" w:firstLine="0"/>
                      <w:jc w:val="left"/>
                      <w:rPr>
                        <w:sz w:val="30"/>
                      </w:rPr>
                    </w:pPr>
                    <w:r>
                      <w:rPr>
                        <w:sz w:val="30"/>
                      </w:rPr>
                      <w:t>．完整的理论体系</w:t>
                    </w:r>
                  </w:p>
                </w:txbxContent>
              </v:textbox>
              <w10:wrap type="none"/>
            </v:shape>
            <v:shape style="position:absolute;left:4575;top:226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6447;top:2274;width:2420;height:343" type="#_x0000_t202" filled="false" stroked="false">
              <v:textbox inset="0,0,0,0">
                <w:txbxContent>
                  <w:p>
                    <w:pPr>
                      <w:spacing w:line="342" w:lineRule="exact" w:before="0"/>
                      <w:ind w:left="0" w:right="0" w:firstLine="0"/>
                      <w:jc w:val="left"/>
                      <w:rPr>
                        <w:sz w:val="30"/>
                      </w:rPr>
                    </w:pPr>
                    <w:r>
                      <w:rPr>
                        <w:sz w:val="30"/>
                      </w:rPr>
                      <w:t>．严密的逻辑结构</w:t>
                    </w:r>
                  </w:p>
                </w:txbxContent>
              </v:textbox>
              <w10:wrap type="none"/>
            </v:shape>
            <v:shape style="position:absolute;left:27;top:2900;width:5740;height:356" type="#_x0000_t202" filled="false" stroked="false">
              <v:textbox inset="0,0,0,0">
                <w:txbxContent>
                  <w:p>
                    <w:pPr>
                      <w:spacing w:line="356" w:lineRule="exact" w:before="0"/>
                      <w:ind w:left="0" w:right="0" w:firstLine="0"/>
                      <w:jc w:val="left"/>
                      <w:rPr>
                        <w:sz w:val="30"/>
                      </w:rPr>
                    </w:pPr>
                    <w:r>
                      <w:rPr>
                        <w:rFonts w:ascii="Arial" w:eastAsia="Arial"/>
                        <w:sz w:val="30"/>
                      </w:rPr>
                      <w:t>32</w:t>
                    </w:r>
                    <w:r>
                      <w:rPr>
                        <w:sz w:val="30"/>
                      </w:rPr>
                      <w:t>、下列范畴属于唯物辩证法理论体系的有</w:t>
                    </w:r>
                  </w:p>
                </w:txbxContent>
              </v:textbox>
              <w10:wrap type="none"/>
            </v:shape>
            <v:shape style="position:absolute;left:6447;top:290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6964;top:290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27;top:3540;width:1980;height:996" type="#_x0000_t202" filled="false" stroked="false">
              <v:textbox inset="0,0,0,0">
                <w:txbxContent>
                  <w:p>
                    <w:pPr>
                      <w:spacing w:line="391" w:lineRule="exact" w:before="0"/>
                      <w:ind w:left="0" w:right="0" w:firstLine="0"/>
                      <w:jc w:val="left"/>
                      <w:rPr>
                        <w:sz w:val="30"/>
                      </w:rPr>
                    </w:pPr>
                    <w:r>
                      <w:rPr>
                        <w:rFonts w:ascii="Arial" w:eastAsia="Arial"/>
                        <w:spacing w:val="-13"/>
                        <w:sz w:val="30"/>
                      </w:rPr>
                      <w:t>A</w:t>
                    </w:r>
                    <w:r>
                      <w:rPr>
                        <w:spacing w:val="-8"/>
                        <w:sz w:val="30"/>
                      </w:rPr>
                      <w:t>．内容和形式</w:t>
                    </w:r>
                  </w:p>
                  <w:p>
                    <w:pPr>
                      <w:spacing w:line="384" w:lineRule="exact" w:before="220"/>
                      <w:ind w:left="0" w:right="0" w:firstLine="0"/>
                      <w:jc w:val="left"/>
                      <w:rPr>
                        <w:sz w:val="30"/>
                      </w:rPr>
                    </w:pPr>
                    <w:r>
                      <w:rPr>
                        <w:rFonts w:ascii="Arial" w:eastAsia="Arial"/>
                        <w:spacing w:val="-18"/>
                        <w:sz w:val="30"/>
                      </w:rPr>
                      <w:t>C</w:t>
                    </w:r>
                    <w:r>
                      <w:rPr>
                        <w:spacing w:val="-9"/>
                        <w:sz w:val="30"/>
                      </w:rPr>
                      <w:t>．本质和现象</w:t>
                    </w:r>
                  </w:p>
                </w:txbxContent>
              </v:textbox>
              <w10:wrap type="none"/>
            </v:shape>
            <v:shape style="position:absolute;left:4229;top:354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6447;top:3554;width:2420;height:343" type="#_x0000_t202" filled="false" stroked="false">
              <v:textbox inset="0,0,0,0">
                <w:txbxContent>
                  <w:p>
                    <w:pPr>
                      <w:spacing w:line="342" w:lineRule="exact" w:before="0"/>
                      <w:ind w:left="0" w:right="0" w:firstLine="0"/>
                      <w:jc w:val="left"/>
                      <w:rPr>
                        <w:sz w:val="30"/>
                      </w:rPr>
                    </w:pPr>
                    <w:r>
                      <w:rPr>
                        <w:sz w:val="30"/>
                      </w:rPr>
                      <w:t>．必然性和偶然性</w:t>
                    </w:r>
                  </w:p>
                </w:txbxContent>
              </v:textbox>
              <w10:wrap type="none"/>
            </v:shape>
            <v:shape style="position:absolute;left:4229;top:418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6447;top:4194;width:2420;height:343" type="#_x0000_t202" filled="false" stroked="false">
              <v:textbox inset="0,0,0,0">
                <w:txbxContent>
                  <w:p>
                    <w:pPr>
                      <w:spacing w:line="342" w:lineRule="exact" w:before="0"/>
                      <w:ind w:left="0" w:right="0" w:firstLine="0"/>
                      <w:jc w:val="left"/>
                      <w:rPr>
                        <w:sz w:val="30"/>
                      </w:rPr>
                    </w:pPr>
                    <w:r>
                      <w:rPr>
                        <w:sz w:val="30"/>
                      </w:rPr>
                      <w:t>．可能性和现实性</w:t>
                    </w:r>
                  </w:p>
                </w:txbxContent>
              </v:textbox>
              <w10:wrap type="none"/>
            </v:shape>
            <v:shape style="position:absolute;left:27;top:4840;width:4240;height:356" type="#_x0000_t202" filled="false" stroked="false">
              <v:textbox inset="0,0,0,0">
                <w:txbxContent>
                  <w:p>
                    <w:pPr>
                      <w:spacing w:line="356" w:lineRule="exact" w:before="0"/>
                      <w:ind w:left="0" w:right="0" w:firstLine="0"/>
                      <w:jc w:val="left"/>
                      <w:rPr>
                        <w:sz w:val="30"/>
                      </w:rPr>
                    </w:pPr>
                    <w:r>
                      <w:rPr>
                        <w:rFonts w:ascii="Arial" w:eastAsia="Arial"/>
                        <w:sz w:val="30"/>
                      </w:rPr>
                      <w:t>33</w:t>
                    </w:r>
                    <w:r>
                      <w:rPr>
                        <w:sz w:val="30"/>
                      </w:rPr>
                      <w:t>、规律的特点表明．规律且有</w:t>
                    </w:r>
                  </w:p>
                </w:txbxContent>
              </v:textbox>
              <w10:wrap type="none"/>
            </v:shape>
            <v:shape style="position:absolute;left:4747;top:484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5347;top:484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27;top:5480;width:1380;height:996" type="#_x0000_t202" filled="false" stroked="false">
              <v:textbox inset="0,0,0,0">
                <w:txbxContent>
                  <w:p>
                    <w:pPr>
                      <w:spacing w:line="391" w:lineRule="exact" w:before="0"/>
                      <w:ind w:left="0" w:right="0" w:firstLine="0"/>
                      <w:jc w:val="left"/>
                      <w:rPr>
                        <w:sz w:val="30"/>
                      </w:rPr>
                    </w:pPr>
                    <w:r>
                      <w:rPr>
                        <w:rFonts w:ascii="Arial" w:eastAsia="Arial"/>
                        <w:spacing w:val="-14"/>
                        <w:sz w:val="30"/>
                      </w:rPr>
                      <w:t>A</w:t>
                    </w:r>
                    <w:r>
                      <w:rPr>
                        <w:spacing w:val="-9"/>
                        <w:sz w:val="30"/>
                      </w:rPr>
                      <w:t>．永恒性</w:t>
                    </w:r>
                  </w:p>
                  <w:p>
                    <w:pPr>
                      <w:spacing w:line="384" w:lineRule="exact" w:before="220"/>
                      <w:ind w:left="0" w:right="0" w:firstLine="0"/>
                      <w:jc w:val="left"/>
                      <w:rPr>
                        <w:sz w:val="30"/>
                      </w:rPr>
                    </w:pPr>
                    <w:r>
                      <w:rPr>
                        <w:rFonts w:ascii="Arial" w:eastAsia="Arial"/>
                        <w:spacing w:val="-19"/>
                        <w:sz w:val="30"/>
                      </w:rPr>
                      <w:t>C</w:t>
                    </w:r>
                    <w:r>
                      <w:rPr>
                        <w:spacing w:val="-11"/>
                        <w:sz w:val="30"/>
                      </w:rPr>
                      <w:t>．客观性</w:t>
                    </w:r>
                  </w:p>
                </w:txbxContent>
              </v:textbox>
              <w10:wrap type="none"/>
            </v:shape>
            <v:shape style="position:absolute;left:3882;top:548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6447;top:5494;width:1220;height:343" type="#_x0000_t202" filled="false" stroked="false">
              <v:textbox inset="0,0,0,0">
                <w:txbxContent>
                  <w:p>
                    <w:pPr>
                      <w:spacing w:line="342" w:lineRule="exact" w:before="0"/>
                      <w:ind w:left="0" w:right="0" w:firstLine="0"/>
                      <w:jc w:val="left"/>
                      <w:rPr>
                        <w:sz w:val="30"/>
                      </w:rPr>
                    </w:pPr>
                    <w:r>
                      <w:rPr>
                        <w:sz w:val="30"/>
                      </w:rPr>
                      <w:t>．有用性</w:t>
                    </w:r>
                  </w:p>
                </w:txbxContent>
              </v:textbox>
              <w10:wrap type="none"/>
            </v:shape>
            <v:shape style="position:absolute;left:3882;top:612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6447;top:6134;width:1220;height:343" type="#_x0000_t202" filled="false" stroked="false">
              <v:textbox inset="0,0,0,0">
                <w:txbxContent>
                  <w:p>
                    <w:pPr>
                      <w:spacing w:line="342" w:lineRule="exact" w:before="0"/>
                      <w:ind w:left="0" w:right="0" w:firstLine="0"/>
                      <w:jc w:val="left"/>
                      <w:rPr>
                        <w:sz w:val="30"/>
                      </w:rPr>
                    </w:pPr>
                    <w:r>
                      <w:rPr>
                        <w:sz w:val="30"/>
                      </w:rPr>
                      <w:t>．普遍性</w:t>
                    </w:r>
                  </w:p>
                </w:txbxContent>
              </v:textbox>
              <w10:wrap type="none"/>
            </v:shape>
            <v:shape style="position:absolute;left:27;top:6760;width:8440;height:356" type="#_x0000_t202" filled="false" stroked="false">
              <v:textbox inset="0,0,0,0">
                <w:txbxContent>
                  <w:p>
                    <w:pPr>
                      <w:spacing w:line="356" w:lineRule="exact" w:before="0"/>
                      <w:ind w:left="0" w:right="0" w:firstLine="0"/>
                      <w:jc w:val="left"/>
                      <w:rPr>
                        <w:sz w:val="30"/>
                      </w:rPr>
                    </w:pPr>
                    <w:r>
                      <w:rPr>
                        <w:rFonts w:ascii="Arial" w:eastAsia="Arial"/>
                        <w:sz w:val="30"/>
                      </w:rPr>
                      <w:t>34</w:t>
                    </w:r>
                    <w:r>
                      <w:rPr>
                        <w:sz w:val="30"/>
                      </w:rPr>
                      <w:t>、今天的实践不能完全检验今天人们提出的全部认识，这说明</w:t>
                    </w:r>
                  </w:p>
                </w:txbxContent>
              </v:textbox>
              <w10:wrap type="none"/>
            </v:shape>
            <v:shape style="position:absolute;left:9487;top:676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10087;top:676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27;top:7420;width:3180;height:976" type="#_x0000_t202" filled="false" stroked="false">
              <v:textbox inset="0,0,0,0">
                <w:txbxContent>
                  <w:p>
                    <w:pPr>
                      <w:spacing w:line="391" w:lineRule="exact" w:before="0"/>
                      <w:ind w:left="0" w:right="0" w:firstLine="0"/>
                      <w:jc w:val="left"/>
                      <w:rPr>
                        <w:sz w:val="30"/>
                      </w:rPr>
                    </w:pPr>
                    <w:r>
                      <w:rPr>
                        <w:rFonts w:ascii="Arial" w:eastAsia="Arial"/>
                        <w:spacing w:val="-13"/>
                        <w:sz w:val="30"/>
                      </w:rPr>
                      <w:t>A</w:t>
                    </w:r>
                    <w:r>
                      <w:rPr>
                        <w:spacing w:val="-8"/>
                        <w:sz w:val="30"/>
                      </w:rPr>
                      <w:t>．实践标准具有绝对性</w:t>
                    </w:r>
                  </w:p>
                  <w:p>
                    <w:pPr>
                      <w:spacing w:line="384" w:lineRule="exact" w:before="200"/>
                      <w:ind w:left="0" w:right="0" w:firstLine="0"/>
                      <w:jc w:val="left"/>
                      <w:rPr>
                        <w:sz w:val="30"/>
                      </w:rPr>
                    </w:pPr>
                    <w:r>
                      <w:rPr>
                        <w:rFonts w:ascii="Arial" w:eastAsia="Arial"/>
                        <w:spacing w:val="-18"/>
                        <w:sz w:val="30"/>
                      </w:rPr>
                      <w:t>C</w:t>
                    </w:r>
                    <w:r>
                      <w:rPr>
                        <w:spacing w:val="-9"/>
                        <w:sz w:val="30"/>
                      </w:rPr>
                      <w:t>．实践标准具有相对性</w:t>
                    </w:r>
                  </w:p>
                </w:txbxContent>
              </v:textbox>
              <w10:wrap type="none"/>
            </v:shape>
            <v:shape style="position:absolute;left:4901;top:7420;width:237;height:956" type="#_x0000_t202" filled="false" stroked="false">
              <v:textbox inset="0,0,0,0">
                <w:txbxContent>
                  <w:p>
                    <w:pPr>
                      <w:spacing w:line="335" w:lineRule="exact" w:before="0"/>
                      <w:ind w:left="0" w:right="0" w:firstLine="0"/>
                      <w:jc w:val="left"/>
                      <w:rPr>
                        <w:rFonts w:ascii="Arial"/>
                        <w:sz w:val="30"/>
                      </w:rPr>
                    </w:pPr>
                    <w:r>
                      <w:rPr>
                        <w:rFonts w:ascii="Arial"/>
                        <w:sz w:val="30"/>
                      </w:rPr>
                      <w:t>B</w:t>
                    </w:r>
                  </w:p>
                  <w:p>
                    <w:pPr>
                      <w:spacing w:before="275"/>
                      <w:ind w:left="0" w:right="0" w:firstLine="0"/>
                      <w:jc w:val="left"/>
                      <w:rPr>
                        <w:rFonts w:ascii="Arial"/>
                        <w:sz w:val="30"/>
                      </w:rPr>
                    </w:pPr>
                    <w:r>
                      <w:rPr>
                        <w:rFonts w:ascii="Arial"/>
                        <w:sz w:val="30"/>
                      </w:rPr>
                      <w:t>D</w:t>
                    </w:r>
                  </w:p>
                </w:txbxContent>
              </v:textbox>
              <w10:wrap type="none"/>
            </v:shape>
            <v:shape style="position:absolute;left:6447;top:7434;width:3320;height:963" type="#_x0000_t202" filled="false" stroked="false">
              <v:textbox inset="0,0,0,0">
                <w:txbxContent>
                  <w:p>
                    <w:pPr>
                      <w:spacing w:line="377" w:lineRule="exact" w:before="0"/>
                      <w:ind w:left="0" w:right="0" w:firstLine="0"/>
                      <w:jc w:val="left"/>
                      <w:rPr>
                        <w:sz w:val="30"/>
                      </w:rPr>
                    </w:pPr>
                    <w:r>
                      <w:rPr>
                        <w:sz w:val="30"/>
                      </w:rPr>
                      <w:t>．实践标准具有确定性</w:t>
                    </w:r>
                  </w:p>
                  <w:p>
                    <w:pPr>
                      <w:spacing w:line="384" w:lineRule="exact" w:before="200"/>
                      <w:ind w:left="0" w:right="0" w:firstLine="0"/>
                      <w:jc w:val="left"/>
                      <w:rPr>
                        <w:sz w:val="30"/>
                      </w:rPr>
                    </w:pPr>
                    <w:r>
                      <w:rPr>
                        <w:sz w:val="30"/>
                      </w:rPr>
                      <w:t>．实践标准具有不确定性</w:t>
                    </w:r>
                  </w:p>
                </w:txbxContent>
              </v:textbox>
              <w10:wrap type="none"/>
            </v:shape>
            <v:shape style="position:absolute;left:27;top:8700;width:5020;height:1636" type="#_x0000_t202" filled="false" stroked="false">
              <v:textbox inset="0,0,0,0">
                <w:txbxContent>
                  <w:p>
                    <w:pPr>
                      <w:spacing w:line="391" w:lineRule="exact" w:before="0"/>
                      <w:ind w:left="0" w:right="0" w:firstLine="0"/>
                      <w:jc w:val="left"/>
                      <w:rPr>
                        <w:sz w:val="30"/>
                      </w:rPr>
                    </w:pPr>
                    <w:r>
                      <w:rPr>
                        <w:rFonts w:ascii="Arial" w:hAnsi="Arial" w:eastAsia="Arial"/>
                        <w:spacing w:val="-8"/>
                        <w:sz w:val="30"/>
                      </w:rPr>
                      <w:t>35</w:t>
                    </w:r>
                    <w:r>
                      <w:rPr>
                        <w:spacing w:val="-12"/>
                        <w:sz w:val="30"/>
                      </w:rPr>
                      <w:t>、“时势造英雄”和“英雄造时势”</w:t>
                    </w:r>
                  </w:p>
                  <w:p>
                    <w:pPr>
                      <w:spacing w:line="620" w:lineRule="atLeast" w:before="40"/>
                      <w:ind w:left="0" w:right="1190" w:firstLine="0"/>
                      <w:jc w:val="left"/>
                      <w:rPr>
                        <w:sz w:val="30"/>
                      </w:rPr>
                    </w:pPr>
                    <w:r>
                      <w:rPr>
                        <w:rFonts w:ascii="Arial" w:eastAsia="Arial"/>
                        <w:sz w:val="30"/>
                      </w:rPr>
                      <w:t>A</w:t>
                    </w:r>
                    <w:r>
                      <w:rPr>
                        <w:sz w:val="30"/>
                      </w:rPr>
                      <w:t>．是两种根本对立的历史观</w:t>
                    </w:r>
                    <w:r>
                      <w:rPr>
                        <w:rFonts w:ascii="Arial" w:eastAsia="Arial"/>
                        <w:sz w:val="30"/>
                      </w:rPr>
                      <w:t>C</w:t>
                    </w:r>
                    <w:r>
                      <w:rPr>
                        <w:sz w:val="30"/>
                      </w:rPr>
                      <w:t>．是两种相互补充的历史观</w:t>
                    </w:r>
                  </w:p>
                </w:txbxContent>
              </v:textbox>
              <w10:wrap type="none"/>
            </v:shape>
            <v:shape style="position:absolute;left:5587;top:870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6187;top:870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5248;top:9360;width:237;height:956" type="#_x0000_t202" filled="false" stroked="false">
              <v:textbox inset="0,0,0,0">
                <w:txbxContent>
                  <w:p>
                    <w:pPr>
                      <w:spacing w:line="335" w:lineRule="exact" w:before="0"/>
                      <w:ind w:left="0" w:right="0" w:firstLine="0"/>
                      <w:jc w:val="left"/>
                      <w:rPr>
                        <w:rFonts w:ascii="Arial"/>
                        <w:sz w:val="30"/>
                      </w:rPr>
                    </w:pPr>
                    <w:r>
                      <w:rPr>
                        <w:rFonts w:ascii="Arial"/>
                        <w:sz w:val="30"/>
                      </w:rPr>
                      <w:t>B</w:t>
                    </w:r>
                  </w:p>
                  <w:p>
                    <w:pPr>
                      <w:spacing w:before="275"/>
                      <w:ind w:left="0" w:right="0" w:firstLine="0"/>
                      <w:jc w:val="left"/>
                      <w:rPr>
                        <w:rFonts w:ascii="Arial"/>
                        <w:sz w:val="30"/>
                      </w:rPr>
                    </w:pPr>
                    <w:r>
                      <w:rPr>
                        <w:rFonts w:ascii="Arial"/>
                        <w:sz w:val="30"/>
                      </w:rPr>
                      <w:t>D</w:t>
                    </w:r>
                  </w:p>
                </w:txbxContent>
              </v:textbox>
              <w10:wrap type="none"/>
            </v:shape>
            <v:shape style="position:absolute;left:6447;top:9374;width:4820;height:963" type="#_x0000_t202" filled="false" stroked="false">
              <v:textbox inset="0,0,0,0">
                <w:txbxContent>
                  <w:p>
                    <w:pPr>
                      <w:spacing w:line="377" w:lineRule="exact" w:before="0"/>
                      <w:ind w:left="0" w:right="0" w:firstLine="0"/>
                      <w:jc w:val="left"/>
                      <w:rPr>
                        <w:sz w:val="30"/>
                      </w:rPr>
                    </w:pPr>
                    <w:r>
                      <w:rPr>
                        <w:sz w:val="30"/>
                      </w:rPr>
                      <w:t>．前者是唯物史观，后者是唯心史观</w:t>
                    </w:r>
                  </w:p>
                  <w:p>
                    <w:pPr>
                      <w:spacing w:line="384" w:lineRule="exact" w:before="200"/>
                      <w:ind w:left="0" w:right="0" w:firstLine="0"/>
                      <w:jc w:val="left"/>
                      <w:rPr>
                        <w:sz w:val="30"/>
                      </w:rPr>
                    </w:pPr>
                    <w:r>
                      <w:rPr>
                        <w:sz w:val="30"/>
                      </w:rPr>
                      <w:t>．前者是唯心史观，后者是唯物史观</w:t>
                    </w:r>
                  </w:p>
                </w:txbxContent>
              </v:textbox>
              <w10:wrap type="none"/>
            </v:shape>
            <v:shape style="position:absolute;left:27;top:10620;width:3640;height:2296" type="#_x0000_t202" filled="false" stroked="false">
              <v:textbox inset="0,0,0,0">
                <w:txbxContent>
                  <w:p>
                    <w:pPr>
                      <w:spacing w:line="391" w:lineRule="exact" w:before="0"/>
                      <w:ind w:left="0" w:right="0" w:firstLine="0"/>
                      <w:jc w:val="left"/>
                      <w:rPr>
                        <w:sz w:val="30"/>
                      </w:rPr>
                    </w:pPr>
                    <w:r>
                      <w:rPr>
                        <w:rFonts w:ascii="Arial" w:eastAsia="Arial"/>
                        <w:sz w:val="30"/>
                      </w:rPr>
                      <w:t>36</w:t>
                    </w:r>
                    <w:r>
                      <w:rPr>
                        <w:sz w:val="30"/>
                      </w:rPr>
                      <w:t>、货币的基本职能有（</w:t>
                    </w:r>
                  </w:p>
                  <w:p>
                    <w:pPr>
                      <w:spacing w:line="367" w:lineRule="auto" w:before="240"/>
                      <w:ind w:left="0" w:right="1910" w:firstLine="0"/>
                      <w:jc w:val="left"/>
                      <w:rPr>
                        <w:sz w:val="30"/>
                      </w:rPr>
                    </w:pPr>
                    <w:r>
                      <w:rPr>
                        <w:rFonts w:ascii="Arial" w:eastAsia="Arial"/>
                        <w:sz w:val="30"/>
                      </w:rPr>
                      <w:t>A</w:t>
                    </w:r>
                    <w:r>
                      <w:rPr>
                        <w:sz w:val="30"/>
                      </w:rPr>
                      <w:t>．价值尺度</w:t>
                    </w:r>
                    <w:r>
                      <w:rPr>
                        <w:rFonts w:ascii="Arial" w:eastAsia="Arial"/>
                        <w:sz w:val="30"/>
                      </w:rPr>
                      <w:t>C</w:t>
                    </w:r>
                    <w:r>
                      <w:rPr>
                        <w:sz w:val="30"/>
                      </w:rPr>
                      <w:t>．支付手段</w:t>
                    </w:r>
                  </w:p>
                  <w:p>
                    <w:pPr>
                      <w:spacing w:line="381" w:lineRule="exact" w:before="0"/>
                      <w:ind w:left="0" w:right="0" w:firstLine="0"/>
                      <w:jc w:val="left"/>
                      <w:rPr>
                        <w:sz w:val="30"/>
                      </w:rPr>
                    </w:pPr>
                    <w:r>
                      <w:rPr>
                        <w:rFonts w:ascii="Arial" w:eastAsia="Arial"/>
                        <w:sz w:val="30"/>
                      </w:rPr>
                      <w:t>37</w:t>
                    </w:r>
                    <w:r>
                      <w:rPr>
                        <w:sz w:val="30"/>
                      </w:rPr>
                      <w:t>、社会总产品的实现包括</w:t>
                    </w:r>
                  </w:p>
                </w:txbxContent>
              </v:textbox>
              <w10:wrap type="none"/>
            </v:shape>
            <v:shape style="position:absolute;left:4587;top:10634;width:320;height:343" type="#_x0000_t202" filled="false" stroked="false">
              <v:textbox inset="0,0,0,0">
                <w:txbxContent>
                  <w:p>
                    <w:pPr>
                      <w:spacing w:line="342" w:lineRule="exact" w:before="0"/>
                      <w:ind w:left="0" w:right="0" w:firstLine="0"/>
                      <w:jc w:val="left"/>
                      <w:rPr>
                        <w:sz w:val="30"/>
                      </w:rPr>
                    </w:pPr>
                    <w:r>
                      <w:rPr>
                        <w:sz w:val="30"/>
                      </w:rPr>
                      <w:t>）</w:t>
                    </w:r>
                  </w:p>
                </w:txbxContent>
              </v:textbox>
              <w10:wrap type="none"/>
            </v:shape>
            <v:shape style="position:absolute;left:4055;top:1128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6447;top:11294;width:1520;height:343" type="#_x0000_t202" filled="false" stroked="false">
              <v:textbox inset="0,0,0,0">
                <w:txbxContent>
                  <w:p>
                    <w:pPr>
                      <w:spacing w:line="342" w:lineRule="exact" w:before="0"/>
                      <w:ind w:left="0" w:right="0" w:firstLine="0"/>
                      <w:jc w:val="left"/>
                      <w:rPr>
                        <w:sz w:val="30"/>
                      </w:rPr>
                    </w:pPr>
                    <w:r>
                      <w:rPr>
                        <w:sz w:val="30"/>
                      </w:rPr>
                      <w:t>．流通手段</w:t>
                    </w:r>
                  </w:p>
                </w:txbxContent>
              </v:textbox>
              <w10:wrap type="none"/>
            </v:shape>
            <v:shape style="position:absolute;left:4055;top:1192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6447;top:11934;width:1520;height:343" type="#_x0000_t202" filled="false" stroked="false">
              <v:textbox inset="0,0,0,0">
                <w:txbxContent>
                  <w:p>
                    <w:pPr>
                      <w:spacing w:line="342" w:lineRule="exact" w:before="0"/>
                      <w:ind w:left="0" w:right="0" w:firstLine="0"/>
                      <w:jc w:val="left"/>
                      <w:rPr>
                        <w:sz w:val="30"/>
                      </w:rPr>
                    </w:pPr>
                    <w:r>
                      <w:rPr>
                        <w:sz w:val="30"/>
                      </w:rPr>
                      <w:t>．贮藏手段</w:t>
                    </w:r>
                  </w:p>
                </w:txbxContent>
              </v:textbox>
              <w10:wrap type="none"/>
            </v:shape>
            <v:shape style="position:absolute;left:4087;top:1256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shape style="position:absolute;left:4687;top:12560;width:120;height:336" type="#_x0000_t202" filled="false" stroked="false">
              <v:textbox inset="0,0,0,0">
                <w:txbxContent>
                  <w:p>
                    <w:pPr>
                      <w:spacing w:line="335" w:lineRule="exact" w:before="0"/>
                      <w:ind w:left="0" w:right="0" w:firstLine="0"/>
                      <w:jc w:val="left"/>
                      <w:rPr>
                        <w:rFonts w:ascii="Arial"/>
                        <w:sz w:val="30"/>
                      </w:rPr>
                    </w:pPr>
                    <w:r>
                      <w:rPr>
                        <w:rFonts w:ascii="Arial"/>
                        <w:sz w:val="30"/>
                      </w:rPr>
                      <w:t>)</w:t>
                    </w:r>
                  </w:p>
                </w:txbxContent>
              </v:textbox>
              <w10:wrap type="none"/>
            </v:shape>
          </v:group>
        </w:pict>
      </w:r>
      <w:r>
        <w:rPr>
          <w:sz w:val="20"/>
        </w:rPr>
      </w:r>
    </w:p>
    <w:p>
      <w:pPr>
        <w:pStyle w:val="BodyText"/>
        <w:tabs>
          <w:tab w:pos="3199" w:val="left" w:leader="none"/>
          <w:tab w:pos="3550" w:val="left" w:leader="none"/>
          <w:tab w:pos="4707" w:val="left" w:leader="none"/>
          <w:tab w:pos="5227" w:val="left" w:leader="none"/>
          <w:tab w:pos="6579" w:val="left" w:leader="none"/>
        </w:tabs>
        <w:spacing w:line="360" w:lineRule="auto" w:before="84"/>
        <w:ind w:left="160" w:right="3899"/>
        <w:rPr>
          <w:rFonts w:ascii="Arial" w:eastAsia="Arial"/>
        </w:rPr>
      </w:pPr>
      <w:r>
        <w:rPr>
          <w:rFonts w:ascii="Arial" w:eastAsia="Arial"/>
          <w:spacing w:val="-21"/>
        </w:rPr>
        <w:t>A</w:t>
      </w:r>
      <w:r>
        <w:rPr>
          <w:spacing w:val="-21"/>
        </w:rPr>
        <w:t>．</w:t>
      </w:r>
      <w:r>
        <w:rPr/>
        <w:t>两大部类的平衡</w:t>
        <w:tab/>
        <w:tab/>
        <w:tab/>
      </w:r>
      <w:r>
        <w:rPr>
          <w:rFonts w:ascii="Arial" w:eastAsia="Arial"/>
        </w:rPr>
        <w:t>B</w:t>
        <w:tab/>
        <w:tab/>
      </w:r>
      <w:r>
        <w:rPr/>
        <w:t>．总供需的平衡          </w:t>
      </w:r>
      <w:r>
        <w:rPr>
          <w:rFonts w:ascii="Arial" w:eastAsia="Arial"/>
          <w:spacing w:val="-29"/>
        </w:rPr>
        <w:t>C</w:t>
      </w:r>
      <w:r>
        <w:rPr>
          <w:spacing w:val="-29"/>
        </w:rPr>
        <w:t>．</w:t>
      </w:r>
      <w:r>
        <w:rPr/>
        <w:t>社会总产品的价值补偿</w:t>
        <w:tab/>
        <w:tab/>
      </w:r>
      <w:r>
        <w:rPr>
          <w:rFonts w:ascii="Arial" w:eastAsia="Arial"/>
        </w:rPr>
        <w:t>D</w:t>
        <w:tab/>
      </w:r>
      <w:r>
        <w:rPr/>
        <w:t>．社会总产品的物质补</w:t>
      </w:r>
      <w:r>
        <w:rPr>
          <w:spacing w:val="-18"/>
        </w:rPr>
        <w:t>偿</w:t>
      </w:r>
      <w:r>
        <w:rPr>
          <w:rFonts w:ascii="Arial" w:eastAsia="Arial"/>
          <w:spacing w:val="-8"/>
        </w:rPr>
        <w:t>38</w:t>
      </w:r>
      <w:r>
        <w:rPr/>
        <w:t>、生产成本的形式</w:t>
        <w:tab/>
      </w:r>
      <w:r>
        <w:rPr>
          <w:rFonts w:ascii="Arial" w:eastAsia="Arial"/>
        </w:rPr>
        <w:t>(</w:t>
        <w:tab/>
        <w:t>)</w:t>
      </w:r>
    </w:p>
    <w:p>
      <w:pPr>
        <w:pStyle w:val="BodyText"/>
        <w:tabs>
          <w:tab w:pos="5239" w:val="left" w:leader="none"/>
          <w:tab w:pos="5756" w:val="left" w:leader="none"/>
        </w:tabs>
        <w:spacing w:line="362" w:lineRule="auto" w:before="52"/>
        <w:ind w:left="160" w:right="7921"/>
        <w:rPr>
          <w:rFonts w:ascii="Arial" w:eastAsia="Arial"/>
        </w:rPr>
      </w:pPr>
      <w:r>
        <w:rPr>
          <w:rFonts w:ascii="Arial" w:eastAsia="Arial"/>
          <w:spacing w:val="-21"/>
        </w:rPr>
        <w:t>A</w:t>
      </w:r>
      <w:r>
        <w:rPr>
          <w:spacing w:val="-21"/>
        </w:rPr>
        <w:t>．</w:t>
      </w:r>
      <w:r>
        <w:rPr/>
        <w:t>表明剩余价值是由可变资本创造的    </w:t>
      </w:r>
      <w:r>
        <w:rPr>
          <w:rFonts w:ascii="Arial" w:eastAsia="Arial"/>
          <w:spacing w:val="-21"/>
        </w:rPr>
        <w:t>B</w:t>
      </w:r>
      <w:r>
        <w:rPr>
          <w:spacing w:val="-21"/>
        </w:rPr>
        <w:t>．</w:t>
      </w:r>
      <w:r>
        <w:rPr/>
        <w:t>掩盖了剩余价值的真正来源                </w:t>
      </w:r>
      <w:r>
        <w:rPr>
          <w:rFonts w:ascii="Arial" w:eastAsia="Arial"/>
          <w:spacing w:val="-29"/>
        </w:rPr>
        <w:t>C</w:t>
      </w:r>
      <w:r>
        <w:rPr>
          <w:spacing w:val="-29"/>
        </w:rPr>
        <w:t>．</w:t>
      </w:r>
      <w:r>
        <w:rPr/>
        <w:t>模糊了不变资本与可变资本的区别    </w:t>
      </w:r>
      <w:r>
        <w:rPr>
          <w:rFonts w:ascii="Arial" w:eastAsia="Arial"/>
          <w:spacing w:val="-29"/>
        </w:rPr>
        <w:t>D</w:t>
      </w:r>
      <w:r>
        <w:rPr>
          <w:spacing w:val="-29"/>
        </w:rPr>
        <w:t>．</w:t>
      </w:r>
      <w:r>
        <w:rPr/>
        <w:t>使剩余价值表现为所费资本的增加额  </w:t>
      </w:r>
      <w:r>
        <w:rPr>
          <w:rFonts w:ascii="Arial" w:eastAsia="Arial"/>
          <w:spacing w:val="-8"/>
        </w:rPr>
        <w:t>39</w:t>
      </w:r>
      <w:r>
        <w:rPr/>
        <w:t>、当今世界经济发展的趋势包括</w:t>
        <w:tab/>
      </w:r>
      <w:r>
        <w:rPr>
          <w:rFonts w:ascii="Arial" w:eastAsia="Arial"/>
        </w:rPr>
        <w:t>(</w:t>
        <w:tab/>
      </w:r>
      <w:r>
        <w:rPr>
          <w:rFonts w:ascii="Arial" w:eastAsia="Arial"/>
          <w:spacing w:val="-17"/>
        </w:rPr>
        <w:t>)</w:t>
      </w:r>
    </w:p>
    <w:p>
      <w:pPr>
        <w:pStyle w:val="BodyText"/>
        <w:tabs>
          <w:tab w:pos="4194" w:val="left" w:leader="none"/>
          <w:tab w:pos="6239" w:val="left" w:leader="none"/>
        </w:tabs>
        <w:spacing w:before="12"/>
        <w:ind w:left="160"/>
      </w:pPr>
      <w:r>
        <w:rPr>
          <w:rFonts w:ascii="Arial" w:eastAsia="Arial"/>
          <w:spacing w:val="-21"/>
        </w:rPr>
        <w:t>A</w:t>
      </w:r>
      <w:r>
        <w:rPr>
          <w:spacing w:val="-21"/>
        </w:rPr>
        <w:t>．</w:t>
      </w:r>
      <w:r>
        <w:rPr/>
        <w:t>生产国际化</w:t>
        <w:tab/>
      </w:r>
      <w:r>
        <w:rPr>
          <w:rFonts w:ascii="Arial" w:eastAsia="Arial"/>
        </w:rPr>
        <w:t>B</w:t>
        <w:tab/>
      </w:r>
      <w:r>
        <w:rPr/>
        <w:t>．贸易国际化</w:t>
      </w:r>
    </w:p>
    <w:p>
      <w:pPr>
        <w:pStyle w:val="BodyText"/>
        <w:tabs>
          <w:tab w:pos="4194" w:val="left" w:leader="none"/>
          <w:tab w:pos="6239" w:val="left" w:leader="none"/>
          <w:tab w:pos="7939" w:val="left" w:leader="none"/>
          <w:tab w:pos="8456" w:val="left" w:leader="none"/>
        </w:tabs>
        <w:spacing w:line="369" w:lineRule="auto" w:before="261"/>
        <w:ind w:left="160" w:right="5221"/>
      </w:pPr>
      <w:r>
        <w:rPr>
          <w:rFonts w:ascii="Arial" w:eastAsia="Arial"/>
          <w:spacing w:val="-29"/>
        </w:rPr>
        <w:t>C</w:t>
      </w:r>
      <w:r>
        <w:rPr>
          <w:spacing w:val="-29"/>
        </w:rPr>
        <w:t>．</w:t>
      </w:r>
      <w:r>
        <w:rPr/>
        <w:t>区域集团化</w:t>
        <w:tab/>
      </w:r>
      <w:r>
        <w:rPr>
          <w:rFonts w:ascii="Arial" w:eastAsia="Arial"/>
        </w:rPr>
        <w:t>D</w:t>
        <w:tab/>
      </w:r>
      <w:r>
        <w:rPr/>
        <w:t>．经济全球化   </w:t>
      </w:r>
      <w:r>
        <w:rPr>
          <w:rFonts w:ascii="Arial" w:eastAsia="Arial"/>
          <w:spacing w:val="-8"/>
        </w:rPr>
        <w:t>40</w:t>
      </w:r>
      <w:r>
        <w:rPr/>
        <w:t>、共产主义为人的自由全面发展创造的有利条件有</w:t>
        <w:tab/>
      </w:r>
      <w:r>
        <w:rPr>
          <w:rFonts w:ascii="Arial" w:eastAsia="Arial"/>
        </w:rPr>
        <w:t>(</w:t>
        <w:tab/>
      </w:r>
      <w:r>
        <w:rPr>
          <w:rFonts w:ascii="Arial" w:eastAsia="Arial"/>
          <w:spacing w:val="-17"/>
        </w:rPr>
        <w:t>) </w:t>
      </w:r>
      <w:r>
        <w:rPr>
          <w:rFonts w:ascii="Arial" w:eastAsia="Arial"/>
          <w:spacing w:val="-21"/>
        </w:rPr>
        <w:t>A</w:t>
      </w:r>
      <w:r>
        <w:rPr>
          <w:spacing w:val="-21"/>
        </w:rPr>
        <w:t>．</w:t>
      </w:r>
      <w:r>
        <w:rPr/>
        <w:t>人们完全摆脱了生产资料私有制和阶级压迫的束缚            </w:t>
      </w:r>
      <w:r>
        <w:rPr>
          <w:rFonts w:ascii="Arial" w:eastAsia="Arial"/>
          <w:spacing w:val="-21"/>
        </w:rPr>
        <w:t>B</w:t>
      </w:r>
      <w:r>
        <w:rPr>
          <w:spacing w:val="-21"/>
        </w:rPr>
        <w:t>．</w:t>
      </w:r>
      <w:r>
        <w:rPr/>
        <w:t>人们完全摆脱了旧式分工的束缚                                           </w:t>
      </w:r>
      <w:r>
        <w:rPr>
          <w:rFonts w:ascii="Arial" w:eastAsia="Arial"/>
          <w:spacing w:val="-29"/>
        </w:rPr>
        <w:t>C</w:t>
      </w:r>
      <w:r>
        <w:rPr>
          <w:spacing w:val="-29"/>
        </w:rPr>
        <w:t>．</w:t>
      </w:r>
      <w:r>
        <w:rPr/>
        <w:t>人们完全摆脱了仅仅是谋生手段的劳动的束缚                    </w:t>
      </w:r>
      <w:r>
        <w:rPr>
          <w:rFonts w:ascii="Arial" w:eastAsia="Arial"/>
          <w:spacing w:val="-29"/>
        </w:rPr>
        <w:t>D</w:t>
      </w:r>
      <w:r>
        <w:rPr>
          <w:spacing w:val="-29"/>
        </w:rPr>
        <w:t>．</w:t>
      </w:r>
      <w:r>
        <w:rPr/>
        <w:t>人们完全摆脱了接受教育和训练的限制</w:t>
      </w:r>
    </w:p>
    <w:p>
      <w:pPr>
        <w:pStyle w:val="BodyText"/>
        <w:spacing w:before="2"/>
        <w:rPr>
          <w:sz w:val="43"/>
        </w:rPr>
      </w:pPr>
    </w:p>
    <w:p>
      <w:pPr>
        <w:pStyle w:val="BodyText"/>
        <w:tabs>
          <w:tab w:pos="3639" w:val="left" w:leader="none"/>
          <w:tab w:pos="6019" w:val="left" w:leader="none"/>
        </w:tabs>
        <w:ind w:left="160"/>
      </w:pPr>
      <w:r>
        <w:rPr/>
        <w:t>三、简答题（本大题共</w:t>
        <w:tab/>
      </w:r>
      <w:r>
        <w:rPr>
          <w:rFonts w:ascii="Arial" w:eastAsia="Arial"/>
        </w:rPr>
        <w:t>5</w:t>
      </w:r>
      <w:r>
        <w:rPr>
          <w:rFonts w:ascii="Arial" w:eastAsia="Arial"/>
          <w:spacing w:val="9"/>
        </w:rPr>
        <w:t> </w:t>
      </w:r>
      <w:r>
        <w:rPr/>
        <w:t>小题，每小艇</w:t>
        <w:tab/>
      </w:r>
      <w:r>
        <w:rPr>
          <w:rFonts w:ascii="Arial" w:eastAsia="Arial"/>
        </w:rPr>
        <w:t>6</w:t>
      </w:r>
      <w:r>
        <w:rPr>
          <w:rFonts w:ascii="Arial" w:eastAsia="Arial"/>
          <w:spacing w:val="8"/>
        </w:rPr>
        <w:t> </w:t>
      </w:r>
      <w:r>
        <w:rPr/>
        <w:t>分，共</w:t>
      </w:r>
      <w:r>
        <w:rPr>
          <w:spacing w:val="44"/>
        </w:rPr>
        <w:t> </w:t>
      </w:r>
      <w:r>
        <w:rPr>
          <w:rFonts w:ascii="Arial" w:eastAsia="Arial"/>
        </w:rPr>
        <w:t>30</w:t>
      </w:r>
      <w:r>
        <w:rPr>
          <w:rFonts w:ascii="Arial" w:eastAsia="Arial"/>
          <w:spacing w:val="3"/>
        </w:rPr>
        <w:t> </w:t>
      </w:r>
      <w:r>
        <w:rPr/>
        <w:t>分）</w:t>
      </w:r>
    </w:p>
    <w:p>
      <w:pPr>
        <w:spacing w:after="0"/>
        <w:sectPr>
          <w:pgSz w:w="19120" w:h="27060"/>
          <w:pgMar w:top="1400" w:bottom="280" w:left="2720" w:right="2620"/>
        </w:sectPr>
      </w:pPr>
    </w:p>
    <w:p>
      <w:pPr>
        <w:pStyle w:val="BodyText"/>
        <w:ind w:left="122"/>
        <w:rPr>
          <w:sz w:val="20"/>
        </w:rPr>
      </w:pPr>
      <w:r>
        <w:rPr>
          <w:sz w:val="20"/>
        </w:rPr>
        <w:pict>
          <v:group style="width:669.25pt;height:654.3pt;mso-position-horizontal-relative:char;mso-position-vertical-relative:line" coordorigin="0,0" coordsize="13385,13086">
            <v:shape style="position:absolute;left:0;top:0;width:13385;height:13086" type="#_x0000_t75" stroked="false">
              <v:imagedata r:id="rId6" o:title=""/>
            </v:shape>
            <v:shape style="position:absolute;left:27;top:960;width:6340;height:356" type="#_x0000_t202" filled="false" stroked="false">
              <v:textbox inset="0,0,0,0">
                <w:txbxContent>
                  <w:p>
                    <w:pPr>
                      <w:spacing w:line="356" w:lineRule="exact" w:before="0"/>
                      <w:ind w:left="0" w:right="0" w:firstLine="0"/>
                      <w:jc w:val="left"/>
                      <w:rPr>
                        <w:sz w:val="30"/>
                      </w:rPr>
                    </w:pPr>
                    <w:r>
                      <w:rPr>
                        <w:rFonts w:ascii="Arial" w:eastAsia="Arial"/>
                        <w:sz w:val="30"/>
                      </w:rPr>
                      <w:t>41</w:t>
                    </w:r>
                    <w:r>
                      <w:rPr>
                        <w:sz w:val="30"/>
                      </w:rPr>
                      <w:t>．什么是哲学基本问题？简述其内容和意义。</w:t>
                    </w:r>
                  </w:p>
                </w:txbxContent>
              </v:textbox>
              <w10:wrap type="none"/>
            </v:shape>
            <v:shape style="position:absolute;left:27;top:6760;width:4840;height:356" type="#_x0000_t202" filled="false" stroked="false">
              <v:textbox inset="0,0,0,0">
                <w:txbxContent>
                  <w:p>
                    <w:pPr>
                      <w:spacing w:line="356" w:lineRule="exact" w:before="0"/>
                      <w:ind w:left="0" w:right="0" w:firstLine="0"/>
                      <w:jc w:val="left"/>
                      <w:rPr>
                        <w:sz w:val="30"/>
                      </w:rPr>
                    </w:pPr>
                    <w:r>
                      <w:rPr>
                        <w:rFonts w:ascii="Arial" w:eastAsia="Arial"/>
                        <w:sz w:val="30"/>
                      </w:rPr>
                      <w:t>42</w:t>
                    </w:r>
                    <w:r>
                      <w:rPr>
                        <w:sz w:val="30"/>
                      </w:rPr>
                      <w:t>、简述实践在认识中的决定作用。</w:t>
                    </w:r>
                  </w:p>
                </w:txbxContent>
              </v:textbox>
              <w10:wrap type="none"/>
            </v:shape>
            <v:shape style="position:absolute;left:27;top:11920;width:4840;height:356" type="#_x0000_t202" filled="false" stroked="false">
              <v:textbox inset="0,0,0,0">
                <w:txbxContent>
                  <w:p>
                    <w:pPr>
                      <w:spacing w:line="356" w:lineRule="exact" w:before="0"/>
                      <w:ind w:left="0" w:right="0" w:firstLine="0"/>
                      <w:jc w:val="left"/>
                      <w:rPr>
                        <w:sz w:val="30"/>
                      </w:rPr>
                    </w:pPr>
                    <w:r>
                      <w:rPr>
                        <w:rFonts w:ascii="Arial" w:eastAsia="Arial"/>
                        <w:sz w:val="30"/>
                      </w:rPr>
                      <w:t>43</w:t>
                    </w:r>
                    <w:r>
                      <w:rPr>
                        <w:sz w:val="30"/>
                      </w:rPr>
                      <w:t>、简述资本积累的实质及其后果．</w:t>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7"/>
        </w:rPr>
      </w:pPr>
    </w:p>
    <w:p>
      <w:pPr>
        <w:pStyle w:val="BodyText"/>
        <w:spacing w:before="71"/>
        <w:ind w:left="160"/>
      </w:pPr>
      <w:r>
        <w:rPr>
          <w:rFonts w:ascii="Arial" w:eastAsia="Arial"/>
        </w:rPr>
        <w:t>44</w:t>
      </w:r>
      <w:r>
        <w:rPr/>
        <w:t>、简述影响资本周转速度的因素。</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9"/>
        <w:rPr>
          <w:sz w:val="42"/>
        </w:rPr>
      </w:pPr>
    </w:p>
    <w:p>
      <w:pPr>
        <w:pStyle w:val="BodyText"/>
        <w:ind w:left="160"/>
      </w:pPr>
      <w:r>
        <w:rPr>
          <w:rFonts w:ascii="Arial" w:eastAsia="Arial"/>
        </w:rPr>
        <w:t>45</w:t>
      </w:r>
      <w:r>
        <w:rPr/>
        <w:t>、为什么说无产阶级革命是人类历史上最广泛、最彻底、最深刻的革命？</w:t>
      </w:r>
    </w:p>
    <w:p>
      <w:pPr>
        <w:spacing w:after="0"/>
        <w:sectPr>
          <w:pgSz w:w="19120" w:h="27060"/>
          <w:pgMar w:top="1400" w:bottom="280" w:left="2720" w:right="2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BodyText"/>
        <w:tabs>
          <w:tab w:pos="3639" w:val="left" w:leader="none"/>
          <w:tab w:pos="6019" w:val="left" w:leader="none"/>
        </w:tabs>
        <w:spacing w:before="72"/>
        <w:ind w:left="160"/>
      </w:pPr>
      <w:r>
        <w:rPr/>
        <w:drawing>
          <wp:anchor distT="0" distB="0" distL="0" distR="0" allowOverlap="1" layoutInCell="1" locked="0" behindDoc="1" simplePos="0" relativeHeight="268404383">
            <wp:simplePos x="0" y="0"/>
            <wp:positionH relativeFrom="page">
              <wp:posOffset>1811333</wp:posOffset>
            </wp:positionH>
            <wp:positionV relativeFrom="paragraph">
              <wp:posOffset>-3010213</wp:posOffset>
            </wp:positionV>
            <wp:extent cx="8499333" cy="13540666"/>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8499333" cy="13540666"/>
                    </a:xfrm>
                    <a:prstGeom prst="rect">
                      <a:avLst/>
                    </a:prstGeom>
                  </pic:spPr>
                </pic:pic>
              </a:graphicData>
            </a:graphic>
          </wp:anchor>
        </w:drawing>
      </w:r>
      <w:r>
        <w:rPr/>
        <w:t>四、论述题（本大题共</w:t>
        <w:tab/>
      </w:r>
      <w:r>
        <w:rPr>
          <w:rFonts w:ascii="Arial" w:eastAsia="Arial"/>
        </w:rPr>
        <w:t>2</w:t>
      </w:r>
      <w:r>
        <w:rPr>
          <w:rFonts w:ascii="Arial" w:eastAsia="Arial"/>
          <w:spacing w:val="9"/>
        </w:rPr>
        <w:t> </w:t>
      </w:r>
      <w:r>
        <w:rPr/>
        <w:t>小题，每小题</w:t>
        <w:tab/>
      </w:r>
      <w:r>
        <w:rPr>
          <w:rFonts w:ascii="Arial" w:eastAsia="Arial"/>
        </w:rPr>
        <w:t>10</w:t>
      </w:r>
      <w:r>
        <w:rPr>
          <w:rFonts w:ascii="Arial" w:eastAsia="Arial"/>
          <w:spacing w:val="2"/>
        </w:rPr>
        <w:t> </w:t>
      </w:r>
      <w:r>
        <w:rPr/>
        <w:t>分，共</w:t>
      </w:r>
      <w:r>
        <w:rPr>
          <w:spacing w:val="44"/>
        </w:rPr>
        <w:t> </w:t>
      </w:r>
      <w:r>
        <w:rPr>
          <w:rFonts w:ascii="Arial" w:eastAsia="Arial"/>
        </w:rPr>
        <w:t>20</w:t>
      </w:r>
      <w:r>
        <w:rPr>
          <w:rFonts w:ascii="Arial" w:eastAsia="Arial"/>
          <w:spacing w:val="23"/>
        </w:rPr>
        <w:t> </w:t>
      </w:r>
      <w:r>
        <w:rPr/>
        <w:t>分）</w:t>
      </w:r>
    </w:p>
    <w:p>
      <w:pPr>
        <w:pStyle w:val="BodyText"/>
        <w:spacing w:before="220"/>
        <w:ind w:left="160"/>
      </w:pPr>
      <w:r>
        <w:rPr>
          <w:rFonts w:ascii="Arial" w:eastAsia="Arial"/>
        </w:rPr>
        <w:t>46</w:t>
      </w:r>
      <w:r>
        <w:rPr/>
        <w:t>、用社会存在和杜会意识辩证关系的原理，说明大力发展社会主义先进文化的意义。</w:t>
      </w: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rPr>
          <w:sz w:val="36"/>
        </w:rPr>
      </w:pPr>
    </w:p>
    <w:p>
      <w:pPr>
        <w:pStyle w:val="BodyText"/>
        <w:spacing w:before="11"/>
        <w:rPr>
          <w:sz w:val="24"/>
        </w:rPr>
      </w:pPr>
    </w:p>
    <w:p>
      <w:pPr>
        <w:pStyle w:val="BodyText"/>
        <w:tabs>
          <w:tab w:pos="9279" w:val="left" w:leader="none"/>
        </w:tabs>
        <w:ind w:left="160"/>
        <w:rPr>
          <w:rFonts w:ascii="Arial" w:eastAsia="Arial"/>
        </w:rPr>
      </w:pPr>
      <w:r>
        <w:rPr>
          <w:rFonts w:ascii="Arial" w:eastAsia="Arial"/>
          <w:spacing w:val="-8"/>
        </w:rPr>
        <w:t>47</w:t>
      </w:r>
      <w:r>
        <w:rPr/>
        <w:t>、当代资本主义经济关系有哪些新变化？如何认识其实质？</w:t>
        <w:tab/>
      </w:r>
      <w:r>
        <w:rPr>
          <w:rFonts w:ascii="Arial" w:eastAsia="Arial"/>
        </w:rPr>
        <w:t>6-293</w:t>
      </w:r>
      <w:r>
        <w:rPr>
          <w:rFonts w:ascii="Arial" w:eastAsia="Arial"/>
          <w:spacing w:val="8"/>
        </w:rPr>
        <w:t> </w:t>
      </w:r>
      <w:r>
        <w:rPr>
          <w:spacing w:val="20"/>
        </w:rPr>
        <w:t>、</w:t>
      </w:r>
      <w:r>
        <w:rPr>
          <w:rFonts w:ascii="Arial" w:eastAsia="Arial"/>
          <w:spacing w:val="5"/>
        </w:rPr>
        <w:t>294</w:t>
      </w:r>
      <w:r>
        <w:rPr>
          <w:spacing w:val="40"/>
        </w:rPr>
        <w:t>、</w:t>
      </w:r>
      <w:r>
        <w:rPr>
          <w:rFonts w:ascii="Arial" w:eastAsia="Arial"/>
        </w:rPr>
        <w:t>296</w:t>
      </w: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pStyle w:val="BodyText"/>
        <w:rPr>
          <w:rFonts w:ascii="Arial"/>
          <w:sz w:val="36"/>
        </w:rPr>
      </w:pPr>
    </w:p>
    <w:p>
      <w:pPr>
        <w:spacing w:before="299"/>
        <w:ind w:left="0" w:right="219" w:firstLine="0"/>
        <w:jc w:val="center"/>
        <w:rPr>
          <w:sz w:val="64"/>
        </w:rPr>
      </w:pPr>
      <w:r>
        <w:rPr>
          <w:sz w:val="64"/>
        </w:rPr>
        <w:t>答案</w:t>
      </w:r>
    </w:p>
    <w:p>
      <w:pPr>
        <w:tabs>
          <w:tab w:pos="4379" w:val="left" w:leader="none"/>
          <w:tab w:pos="11219" w:val="left" w:leader="none"/>
        </w:tabs>
        <w:spacing w:before="425"/>
        <w:ind w:left="160" w:right="0" w:firstLine="0"/>
        <w:jc w:val="left"/>
        <w:rPr>
          <w:sz w:val="54"/>
        </w:rPr>
      </w:pPr>
      <w:r>
        <w:rPr>
          <w:sz w:val="54"/>
        </w:rPr>
        <w:t>成人高等函</w:t>
      </w:r>
      <w:r>
        <w:rPr>
          <w:spacing w:val="120"/>
          <w:sz w:val="54"/>
        </w:rPr>
        <w:t>授</w:t>
      </w:r>
      <w:r>
        <w:rPr>
          <w:sz w:val="54"/>
        </w:rPr>
        <w:t>《</w:t>
        <w:tab/>
        <w:t>马克思主义基本原理概论》</w:t>
        <w:tab/>
        <w:t>考试试卷</w:t>
      </w:r>
    </w:p>
    <w:p>
      <w:pPr>
        <w:pStyle w:val="BodyText"/>
        <w:spacing w:before="5"/>
        <w:rPr>
          <w:sz w:val="40"/>
        </w:rPr>
      </w:pPr>
    </w:p>
    <w:p>
      <w:pPr>
        <w:pStyle w:val="BodyText"/>
        <w:tabs>
          <w:tab w:pos="3919" w:val="left" w:leader="none"/>
        </w:tabs>
        <w:ind w:right="199"/>
        <w:jc w:val="center"/>
      </w:pPr>
      <w:r>
        <w:rPr/>
        <w:t>考试形式：闭卷考试</w:t>
        <w:tab/>
        <w:t>考试时间： </w:t>
      </w:r>
      <w:r>
        <w:rPr>
          <w:spacing w:val="3"/>
        </w:rPr>
        <w:t> </w:t>
      </w:r>
      <w:r>
        <w:rPr>
          <w:rFonts w:ascii="Arial" w:eastAsia="Arial"/>
        </w:rPr>
        <w:t>120</w:t>
      </w:r>
      <w:r>
        <w:rPr>
          <w:rFonts w:ascii="Arial" w:eastAsia="Arial"/>
          <w:spacing w:val="16"/>
        </w:rPr>
        <w:t> </w:t>
      </w:r>
      <w:r>
        <w:rPr/>
        <w:t>分钟</w:t>
      </w:r>
    </w:p>
    <w:p>
      <w:pPr>
        <w:pStyle w:val="BodyText"/>
        <w:spacing w:before="11"/>
        <w:rPr>
          <w:sz w:val="35"/>
        </w:rPr>
      </w:pPr>
    </w:p>
    <w:p>
      <w:pPr>
        <w:tabs>
          <w:tab w:pos="3439" w:val="left" w:leader="none"/>
          <w:tab w:pos="7119" w:val="left" w:leader="none"/>
          <w:tab w:pos="10779" w:val="left" w:leader="none"/>
        </w:tabs>
        <w:spacing w:before="0"/>
        <w:ind w:left="160" w:right="0" w:firstLine="0"/>
        <w:jc w:val="left"/>
        <w:rPr>
          <w:sz w:val="36"/>
        </w:rPr>
      </w:pPr>
      <w:r>
        <w:rPr>
          <w:sz w:val="36"/>
        </w:rPr>
        <w:t>班号</w:t>
        <w:tab/>
        <w:t>学号</w:t>
        <w:tab/>
        <w:t>姓名</w:t>
        <w:tab/>
        <w:t>得分</w:t>
      </w:r>
    </w:p>
    <w:p>
      <w:pPr>
        <w:pStyle w:val="BodyText"/>
        <w:rPr>
          <w:sz w:val="40"/>
        </w:rPr>
      </w:pPr>
    </w:p>
    <w:p>
      <w:pPr>
        <w:pStyle w:val="BodyText"/>
        <w:spacing w:before="12"/>
        <w:rPr>
          <w:sz w:val="49"/>
        </w:rPr>
      </w:pPr>
    </w:p>
    <w:p>
      <w:pPr>
        <w:pStyle w:val="BodyText"/>
        <w:tabs>
          <w:tab w:pos="4299" w:val="left" w:leader="none"/>
          <w:tab w:pos="6859" w:val="left" w:leader="none"/>
          <w:tab w:pos="8239" w:val="left" w:leader="none"/>
        </w:tabs>
        <w:ind w:left="160"/>
      </w:pPr>
      <w:r>
        <w:rPr/>
        <w:t>二、单项选择题（本大题共</w:t>
        <w:tab/>
      </w:r>
      <w:r>
        <w:rPr>
          <w:rFonts w:ascii="Arial" w:eastAsia="Arial"/>
        </w:rPr>
        <w:t>15</w:t>
      </w:r>
      <w:r>
        <w:rPr>
          <w:rFonts w:ascii="Arial" w:eastAsia="Arial"/>
          <w:spacing w:val="22"/>
        </w:rPr>
        <w:t> </w:t>
      </w:r>
      <w:r>
        <w:rPr/>
        <w:t>小题，每小题</w:t>
        <w:tab/>
      </w:r>
      <w:r>
        <w:rPr>
          <w:rFonts w:ascii="Arial" w:eastAsia="Arial"/>
        </w:rPr>
        <w:t>2</w:t>
      </w:r>
      <w:r>
        <w:rPr>
          <w:rFonts w:ascii="Arial" w:eastAsia="Arial"/>
          <w:spacing w:val="9"/>
        </w:rPr>
        <w:t> </w:t>
      </w:r>
      <w:r>
        <w:rPr/>
        <w:t>分，共</w:t>
        <w:tab/>
      </w:r>
      <w:r>
        <w:rPr>
          <w:rFonts w:ascii="Arial" w:eastAsia="Arial"/>
        </w:rPr>
        <w:t>30</w:t>
      </w:r>
      <w:r>
        <w:rPr>
          <w:rFonts w:ascii="Arial" w:eastAsia="Arial"/>
          <w:spacing w:val="-17"/>
        </w:rPr>
        <w:t> </w:t>
      </w:r>
      <w:r>
        <w:rPr/>
        <w:t>分）</w:t>
      </w:r>
    </w:p>
    <w:p>
      <w:pPr>
        <w:pStyle w:val="BodyText"/>
        <w:tabs>
          <w:tab w:pos="4059" w:val="left" w:leader="none"/>
          <w:tab w:pos="6239" w:val="left" w:leader="none"/>
        </w:tabs>
        <w:spacing w:before="221"/>
        <w:ind w:left="160"/>
        <w:rPr>
          <w:rFonts w:ascii="Arial" w:eastAsia="Arial"/>
        </w:rPr>
      </w:pPr>
      <w:r>
        <w:rPr>
          <w:rFonts w:ascii="Arial" w:eastAsia="Arial"/>
          <w:spacing w:val="-7"/>
        </w:rPr>
        <w:t>1</w:t>
      </w:r>
      <w:r>
        <w:rPr/>
        <w:t>、马克思主义的创始人是</w:t>
        <w:tab/>
      </w:r>
      <w:r>
        <w:rPr>
          <w:rFonts w:ascii="Arial" w:eastAsia="Arial"/>
        </w:rPr>
        <w:t>(  D</w:t>
      </w:r>
      <w:r>
        <w:rPr>
          <w:rFonts w:ascii="Arial" w:eastAsia="Arial"/>
          <w:spacing w:val="81"/>
        </w:rPr>
        <w:t> </w:t>
      </w:r>
      <w:r>
        <w:rPr>
          <w:rFonts w:ascii="Arial" w:eastAsia="Arial"/>
        </w:rPr>
        <w:t>)  0-14</w:t>
        <w:tab/>
      </w:r>
      <w:r>
        <w:rPr>
          <w:spacing w:val="40"/>
        </w:rPr>
        <w:t>、</w:t>
      </w:r>
      <w:r>
        <w:rPr>
          <w:rFonts w:ascii="Arial" w:eastAsia="Arial"/>
        </w:rPr>
        <w:t>15</w:t>
      </w:r>
    </w:p>
    <w:p>
      <w:pPr>
        <w:spacing w:after="0"/>
        <w:rPr>
          <w:rFonts w:ascii="Arial" w:eastAsia="Arial"/>
        </w:rPr>
        <w:sectPr>
          <w:pgSz w:w="19120" w:h="27060"/>
          <w:pgMar w:top="1400" w:bottom="280" w:left="2720" w:right="262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tabs>
          <w:tab w:pos="5208" w:val="left" w:leader="none"/>
          <w:tab w:pos="7599" w:val="left" w:leader="none"/>
        </w:tabs>
        <w:spacing w:before="250"/>
        <w:ind w:left="160"/>
      </w:pPr>
      <w:r>
        <w:rPr/>
        <w:drawing>
          <wp:anchor distT="0" distB="0" distL="0" distR="0" allowOverlap="1" layoutInCell="1" locked="0" behindDoc="1" simplePos="0" relativeHeight="268404407">
            <wp:simplePos x="0" y="0"/>
            <wp:positionH relativeFrom="page">
              <wp:posOffset>1811333</wp:posOffset>
            </wp:positionH>
            <wp:positionV relativeFrom="paragraph">
              <wp:posOffset>-433383</wp:posOffset>
            </wp:positionV>
            <wp:extent cx="8499333" cy="830933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8499333" cy="8309333"/>
                    </a:xfrm>
                    <a:prstGeom prst="rect">
                      <a:avLst/>
                    </a:prstGeom>
                  </pic:spPr>
                </pic:pic>
              </a:graphicData>
            </a:graphic>
          </wp:anchor>
        </w:drawing>
      </w:r>
      <w:r>
        <w:rPr>
          <w:rFonts w:ascii="Arial" w:eastAsia="Arial"/>
          <w:spacing w:val="-21"/>
        </w:rPr>
        <w:t>A</w:t>
      </w:r>
      <w:r>
        <w:rPr>
          <w:spacing w:val="-21"/>
        </w:rPr>
        <w:t>．</w:t>
      </w:r>
      <w:r>
        <w:rPr/>
        <w:t>马克思和李嘉图</w:t>
        <w:tab/>
      </w:r>
      <w:r>
        <w:rPr>
          <w:rFonts w:ascii="Arial" w:eastAsia="Arial"/>
        </w:rPr>
        <w:t>B</w:t>
        <w:tab/>
      </w:r>
      <w:r>
        <w:rPr/>
        <w:t>．马克思和圣西门</w:t>
      </w:r>
    </w:p>
    <w:p>
      <w:pPr>
        <w:pStyle w:val="BodyText"/>
        <w:tabs>
          <w:tab w:pos="5361" w:val="left" w:leader="none"/>
          <w:tab w:pos="7599" w:val="left" w:leader="none"/>
        </w:tabs>
        <w:spacing w:before="240"/>
        <w:ind w:left="160"/>
      </w:pPr>
      <w:r>
        <w:rPr>
          <w:rFonts w:ascii="Arial" w:eastAsia="Arial"/>
          <w:spacing w:val="-29"/>
        </w:rPr>
        <w:t>C</w:t>
      </w:r>
      <w:r>
        <w:rPr>
          <w:spacing w:val="-29"/>
        </w:rPr>
        <w:t>．</w:t>
      </w:r>
      <w:r>
        <w:rPr/>
        <w:t>马克思和费尔巴哈</w:t>
        <w:tab/>
      </w:r>
      <w:r>
        <w:rPr>
          <w:rFonts w:ascii="Arial" w:eastAsia="Arial"/>
        </w:rPr>
        <w:t>D</w:t>
        <w:tab/>
      </w:r>
      <w:r>
        <w:rPr/>
        <w:t>．马克思和恩格斯</w:t>
      </w:r>
    </w:p>
    <w:p>
      <w:pPr>
        <w:pStyle w:val="BodyText"/>
        <w:tabs>
          <w:tab w:pos="3699" w:val="left" w:leader="none"/>
          <w:tab w:pos="4719" w:val="left" w:leader="none"/>
        </w:tabs>
        <w:spacing w:before="221"/>
        <w:ind w:left="160"/>
        <w:rPr>
          <w:rFonts w:ascii="Arial" w:eastAsia="Arial"/>
        </w:rPr>
      </w:pPr>
      <w:r>
        <w:rPr>
          <w:rFonts w:ascii="Arial" w:eastAsia="Arial"/>
          <w:spacing w:val="-7"/>
        </w:rPr>
        <w:t>2</w:t>
      </w:r>
      <w:r>
        <w:rPr/>
        <w:t>、哲学上的二元论否认</w:t>
        <w:tab/>
      </w:r>
      <w:r>
        <w:rPr>
          <w:rFonts w:ascii="Arial" w:eastAsia="Arial"/>
        </w:rPr>
        <w:t>(  A</w:t>
        <w:tab/>
      </w:r>
      <w:r>
        <w:rPr/>
        <w:t>）</w:t>
      </w:r>
      <w:r>
        <w:rPr>
          <w:spacing w:val="44"/>
        </w:rPr>
        <w:t> </w:t>
      </w:r>
      <w:r>
        <w:rPr>
          <w:rFonts w:ascii="Arial" w:eastAsia="Arial"/>
        </w:rPr>
        <w:t>1-36</w:t>
      </w:r>
    </w:p>
    <w:p>
      <w:pPr>
        <w:pStyle w:val="BodyText"/>
        <w:tabs>
          <w:tab w:pos="5035" w:val="left" w:leader="none"/>
          <w:tab w:pos="7599" w:val="left" w:leader="none"/>
        </w:tabs>
        <w:spacing w:before="220"/>
        <w:ind w:left="160"/>
      </w:pPr>
      <w:r>
        <w:rPr>
          <w:rFonts w:ascii="Arial" w:eastAsia="Arial"/>
          <w:spacing w:val="-21"/>
        </w:rPr>
        <w:t>A</w:t>
      </w:r>
      <w:r>
        <w:rPr>
          <w:spacing w:val="-21"/>
        </w:rPr>
        <w:t>．</w:t>
      </w:r>
      <w:r>
        <w:rPr/>
        <w:t>世界的统一性</w:t>
        <w:tab/>
      </w:r>
      <w:r>
        <w:rPr>
          <w:rFonts w:ascii="Arial" w:eastAsia="Arial"/>
        </w:rPr>
        <w:t>B</w:t>
        <w:tab/>
      </w:r>
      <w:r>
        <w:rPr/>
        <w:t>．世界的物质性</w:t>
      </w:r>
    </w:p>
    <w:p>
      <w:pPr>
        <w:pStyle w:val="BodyText"/>
        <w:tabs>
          <w:tab w:pos="5035" w:val="left" w:leader="none"/>
          <w:tab w:pos="7599" w:val="left" w:leader="none"/>
        </w:tabs>
        <w:spacing w:before="221"/>
        <w:ind w:left="160"/>
      </w:pPr>
      <w:r>
        <w:rPr>
          <w:rFonts w:ascii="Arial" w:eastAsia="Arial"/>
          <w:spacing w:val="-29"/>
        </w:rPr>
        <w:t>C</w:t>
      </w:r>
      <w:r>
        <w:rPr>
          <w:spacing w:val="-29"/>
        </w:rPr>
        <w:t>．</w:t>
      </w:r>
      <w:r>
        <w:rPr/>
        <w:t>世界的可知性</w:t>
        <w:tab/>
      </w:r>
      <w:r>
        <w:rPr>
          <w:rFonts w:ascii="Arial" w:eastAsia="Arial"/>
        </w:rPr>
        <w:t>D</w:t>
        <w:tab/>
      </w:r>
      <w:r>
        <w:rPr/>
        <w:t>．世界的多样性</w:t>
      </w:r>
    </w:p>
    <w:p>
      <w:pPr>
        <w:pStyle w:val="BodyText"/>
        <w:tabs>
          <w:tab w:pos="5361" w:val="left" w:leader="none"/>
          <w:tab w:pos="6419" w:val="left" w:leader="none"/>
          <w:tab w:pos="6770" w:val="left" w:leader="none"/>
          <w:tab w:pos="7236" w:val="left" w:leader="none"/>
          <w:tab w:pos="7599" w:val="left" w:leader="none"/>
        </w:tabs>
        <w:spacing w:line="376" w:lineRule="auto" w:before="220"/>
        <w:ind w:left="160" w:right="3779"/>
      </w:pPr>
      <w:r>
        <w:rPr>
          <w:rFonts w:ascii="Arial" w:eastAsia="Arial"/>
          <w:spacing w:val="-7"/>
        </w:rPr>
        <w:t>3</w:t>
      </w:r>
      <w:r>
        <w:rPr/>
        <w:t>、下列观点中表述唯物辩证法总特征的是</w:t>
        <w:tab/>
      </w:r>
      <w:r>
        <w:rPr>
          <w:rFonts w:ascii="Arial" w:eastAsia="Arial"/>
        </w:rPr>
        <w:t>(</w:t>
        <w:tab/>
        <w:t>C</w:t>
        <w:tab/>
        <w:t>)                   1-51 </w:t>
      </w:r>
      <w:r>
        <w:rPr>
          <w:rFonts w:ascii="Arial" w:eastAsia="Arial"/>
          <w:spacing w:val="-21"/>
        </w:rPr>
        <w:t>A</w:t>
      </w:r>
      <w:r>
        <w:rPr>
          <w:spacing w:val="-21"/>
        </w:rPr>
        <w:t>．</w:t>
      </w:r>
      <w:r>
        <w:rPr/>
        <w:t>量变和质变的观点</w:t>
        <w:tab/>
      </w:r>
      <w:r>
        <w:rPr>
          <w:rFonts w:ascii="Arial" w:eastAsia="Arial"/>
        </w:rPr>
        <w:t>B</w:t>
        <w:tab/>
        <w:tab/>
        <w:tab/>
        <w:tab/>
      </w:r>
      <w:r>
        <w:rPr/>
        <w:t>．对立统一的观</w:t>
      </w:r>
      <w:r>
        <w:rPr>
          <w:spacing w:val="-18"/>
        </w:rPr>
        <w:t>点</w:t>
      </w:r>
    </w:p>
    <w:p>
      <w:pPr>
        <w:pStyle w:val="BodyText"/>
        <w:tabs>
          <w:tab w:pos="5361" w:val="left" w:leader="none"/>
          <w:tab w:pos="7599" w:val="left" w:leader="none"/>
        </w:tabs>
        <w:spacing w:line="402" w:lineRule="exact"/>
        <w:ind w:left="160"/>
      </w:pPr>
      <w:r>
        <w:rPr>
          <w:rFonts w:ascii="Arial" w:eastAsia="Arial"/>
          <w:spacing w:val="-29"/>
        </w:rPr>
        <w:t>C</w:t>
      </w:r>
      <w:r>
        <w:rPr>
          <w:spacing w:val="-29"/>
        </w:rPr>
        <w:t>．</w:t>
      </w:r>
      <w:r>
        <w:rPr/>
        <w:t>联系和发展的观点</w:t>
        <w:tab/>
      </w:r>
      <w:r>
        <w:rPr>
          <w:rFonts w:ascii="Arial" w:eastAsia="Arial"/>
        </w:rPr>
        <w:t>D</w:t>
        <w:tab/>
      </w:r>
      <w:r>
        <w:rPr/>
        <w:t>．辩证否定的观点</w:t>
      </w:r>
    </w:p>
    <w:p>
      <w:pPr>
        <w:pStyle w:val="BodyText"/>
        <w:tabs>
          <w:tab w:pos="5361" w:val="left" w:leader="none"/>
          <w:tab w:pos="7599" w:val="left" w:leader="none"/>
          <w:tab w:pos="9799" w:val="left" w:leader="none"/>
        </w:tabs>
        <w:spacing w:line="367" w:lineRule="auto" w:before="221"/>
        <w:ind w:left="160" w:right="2477"/>
      </w:pPr>
      <w:r>
        <w:rPr>
          <w:rFonts w:ascii="Arial" w:eastAsia="Arial"/>
          <w:spacing w:val="-7"/>
        </w:rPr>
        <w:t>4</w:t>
      </w:r>
      <w:r>
        <w:rPr/>
        <w:t>、在唯物辩证法看来，粮食同玉米、高梁，小麦之间的关系属于</w:t>
        <w:tab/>
      </w:r>
      <w:r>
        <w:rPr>
          <w:rFonts w:ascii="Arial" w:eastAsia="Arial"/>
        </w:rPr>
        <w:t>( A ) </w:t>
      </w:r>
      <w:r>
        <w:rPr>
          <w:rFonts w:ascii="Arial" w:eastAsia="Arial"/>
          <w:spacing w:val="-5"/>
        </w:rPr>
        <w:t>1-61 </w:t>
      </w:r>
      <w:r>
        <w:rPr>
          <w:rFonts w:ascii="Arial" w:eastAsia="Arial"/>
          <w:spacing w:val="-21"/>
        </w:rPr>
        <w:t>A</w:t>
      </w:r>
      <w:r>
        <w:rPr>
          <w:spacing w:val="-21"/>
        </w:rPr>
        <w:t>．</w:t>
      </w:r>
      <w:r>
        <w:rPr/>
        <w:t>一般和个别的关系</w:t>
        <w:tab/>
      </w:r>
      <w:r>
        <w:rPr>
          <w:rFonts w:ascii="Arial" w:eastAsia="Arial"/>
        </w:rPr>
        <w:t>B</w:t>
        <w:tab/>
      </w:r>
      <w:r>
        <w:rPr/>
        <w:t>．整体和局部的关系</w:t>
      </w:r>
    </w:p>
    <w:p>
      <w:pPr>
        <w:pStyle w:val="BodyText"/>
        <w:tabs>
          <w:tab w:pos="5361" w:val="left" w:leader="none"/>
          <w:tab w:pos="7759" w:val="left" w:leader="none"/>
        </w:tabs>
        <w:spacing w:before="16"/>
        <w:ind w:left="160"/>
      </w:pPr>
      <w:r>
        <w:rPr>
          <w:rFonts w:ascii="Arial" w:eastAsia="Arial"/>
          <w:spacing w:val="-29"/>
        </w:rPr>
        <w:t>C</w:t>
      </w:r>
      <w:r>
        <w:rPr>
          <w:spacing w:val="-29"/>
        </w:rPr>
        <w:t>．</w:t>
      </w:r>
      <w:r>
        <w:rPr/>
        <w:t>本质和现象的关系</w:t>
        <w:tab/>
      </w:r>
      <w:r>
        <w:rPr>
          <w:rFonts w:ascii="Arial" w:eastAsia="Arial"/>
        </w:rPr>
        <w:t>D.</w:t>
        <w:tab/>
      </w:r>
      <w:r>
        <w:rPr/>
        <w:t>内容和形式的关系</w:t>
      </w:r>
    </w:p>
    <w:p>
      <w:pPr>
        <w:pStyle w:val="BodyText"/>
        <w:tabs>
          <w:tab w:pos="3699" w:val="left" w:leader="none"/>
          <w:tab w:pos="4050" w:val="left" w:leader="none"/>
        </w:tabs>
        <w:spacing w:before="200"/>
        <w:ind w:left="160"/>
        <w:rPr>
          <w:rFonts w:ascii="Arial" w:eastAsia="Arial"/>
        </w:rPr>
      </w:pPr>
      <w:r>
        <w:rPr>
          <w:rFonts w:ascii="Arial" w:eastAsia="Arial"/>
          <w:spacing w:val="-7"/>
        </w:rPr>
        <w:t>5</w:t>
      </w:r>
      <w:r>
        <w:rPr/>
        <w:t>、质量互变规律揭示了</w:t>
        <w:tab/>
      </w:r>
      <w:r>
        <w:rPr>
          <w:rFonts w:ascii="Arial" w:eastAsia="Arial"/>
        </w:rPr>
        <w:t>(</w:t>
        <w:tab/>
        <w:t>B )</w:t>
      </w:r>
      <w:r>
        <w:rPr>
          <w:rFonts w:ascii="Arial" w:eastAsia="Arial"/>
          <w:spacing w:val="83"/>
        </w:rPr>
        <w:t> </w:t>
      </w:r>
      <w:r>
        <w:rPr>
          <w:rFonts w:ascii="Arial" w:eastAsia="Arial"/>
        </w:rPr>
        <w:t>1-56</w:t>
      </w:r>
    </w:p>
    <w:p>
      <w:pPr>
        <w:pStyle w:val="BodyText"/>
        <w:tabs>
          <w:tab w:pos="5727" w:val="left" w:leader="none"/>
          <w:tab w:pos="7599" w:val="left" w:leader="none"/>
        </w:tabs>
        <w:spacing w:before="241"/>
        <w:ind w:left="160"/>
      </w:pPr>
      <w:r>
        <w:rPr>
          <w:rFonts w:ascii="Arial" w:eastAsia="Arial"/>
          <w:spacing w:val="-21"/>
        </w:rPr>
        <w:t>A</w:t>
      </w:r>
      <w:r>
        <w:rPr>
          <w:spacing w:val="-21"/>
        </w:rPr>
        <w:t>．</w:t>
      </w:r>
      <w:r>
        <w:rPr/>
        <w:t>事物发展的原因和结果</w:t>
        <w:tab/>
      </w:r>
      <w:r>
        <w:rPr>
          <w:rFonts w:ascii="Arial" w:eastAsia="Arial"/>
        </w:rPr>
        <w:t>B</w:t>
        <w:tab/>
      </w:r>
      <w:r>
        <w:rPr/>
        <w:t>．事物发展的状态和过程</w:t>
      </w:r>
    </w:p>
    <w:p>
      <w:pPr>
        <w:pStyle w:val="BodyText"/>
        <w:tabs>
          <w:tab w:pos="5727" w:val="left" w:leader="none"/>
          <w:tab w:pos="7599" w:val="left" w:leader="none"/>
        </w:tabs>
        <w:spacing w:before="240"/>
        <w:ind w:left="160"/>
      </w:pPr>
      <w:r>
        <w:rPr>
          <w:rFonts w:ascii="Arial" w:eastAsia="Arial"/>
          <w:spacing w:val="-29"/>
        </w:rPr>
        <w:t>C</w:t>
      </w:r>
      <w:r>
        <w:rPr>
          <w:spacing w:val="-29"/>
        </w:rPr>
        <w:t>．</w:t>
      </w:r>
      <w:r>
        <w:rPr/>
        <w:t>事物发展的趋势和道路</w:t>
        <w:tab/>
      </w:r>
      <w:r>
        <w:rPr>
          <w:rFonts w:ascii="Arial" w:eastAsia="Arial"/>
        </w:rPr>
        <w:t>D</w:t>
        <w:tab/>
      </w:r>
      <w:r>
        <w:rPr/>
        <w:t>．事物发展的源泉和动力</w:t>
      </w:r>
    </w:p>
    <w:p>
      <w:pPr>
        <w:pStyle w:val="BodyText"/>
        <w:tabs>
          <w:tab w:pos="6054" w:val="left" w:leader="none"/>
          <w:tab w:pos="6759" w:val="left" w:leader="none"/>
          <w:tab w:pos="7110" w:val="left" w:leader="none"/>
          <w:tab w:pos="7599" w:val="left" w:leader="none"/>
        </w:tabs>
        <w:spacing w:line="372" w:lineRule="auto" w:before="201"/>
        <w:ind w:left="160" w:right="2279"/>
      </w:pPr>
      <w:r>
        <w:rPr>
          <w:rFonts w:ascii="Arial" w:eastAsia="Arial"/>
          <w:spacing w:val="-7"/>
        </w:rPr>
        <w:t>6</w:t>
      </w:r>
      <w:r>
        <w:rPr/>
        <w:t>、意识的能动性最突出的表现是，意识能够</w:t>
        <w:tab/>
        <w:tab/>
      </w:r>
      <w:r>
        <w:rPr>
          <w:rFonts w:ascii="Arial" w:eastAsia="Arial"/>
        </w:rPr>
        <w:t>(</w:t>
        <w:tab/>
        <w:t>A                  )                  1-85 </w:t>
      </w:r>
      <w:r>
        <w:rPr>
          <w:rFonts w:ascii="Arial" w:eastAsia="Arial"/>
          <w:spacing w:val="-21"/>
        </w:rPr>
        <w:t>A</w:t>
      </w:r>
      <w:r>
        <w:rPr>
          <w:spacing w:val="-21"/>
        </w:rPr>
        <w:t>．</w:t>
      </w:r>
      <w:r>
        <w:rPr/>
        <w:t>通过指导实践改造客观世界</w:t>
        <w:tab/>
      </w:r>
      <w:r>
        <w:rPr>
          <w:rFonts w:ascii="Arial" w:eastAsia="Arial"/>
        </w:rPr>
        <w:t>B</w:t>
        <w:tab/>
        <w:tab/>
        <w:tab/>
      </w:r>
      <w:r>
        <w:rPr/>
        <w:t>．通过指导实践改造客观规</w:t>
      </w:r>
      <w:r>
        <w:rPr>
          <w:spacing w:val="-18"/>
        </w:rPr>
        <w:t>律</w:t>
      </w:r>
      <w:r>
        <w:rPr>
          <w:rFonts w:ascii="Arial" w:eastAsia="Arial"/>
          <w:spacing w:val="-29"/>
        </w:rPr>
        <w:t>C</w:t>
      </w:r>
      <w:r>
        <w:rPr>
          <w:spacing w:val="-29"/>
        </w:rPr>
        <w:t>．</w:t>
      </w:r>
      <w:r>
        <w:rPr/>
        <w:t>通过改造规律反映客观世界</w:t>
        <w:tab/>
      </w:r>
      <w:r>
        <w:rPr>
          <w:rFonts w:ascii="Arial" w:eastAsia="Arial"/>
        </w:rPr>
        <w:t>D</w:t>
        <w:tab/>
        <w:tab/>
        <w:tab/>
      </w:r>
      <w:r>
        <w:rPr/>
        <w:t>．通过改造世界消灭客观规</w:t>
      </w:r>
      <w:r>
        <w:rPr>
          <w:spacing w:val="-18"/>
        </w:rPr>
        <w:t>律</w:t>
      </w:r>
    </w:p>
    <w:p>
      <w:pPr>
        <w:pStyle w:val="BodyText"/>
        <w:tabs>
          <w:tab w:pos="5561" w:val="left" w:leader="none"/>
          <w:tab w:pos="5719" w:val="left" w:leader="none"/>
          <w:tab w:pos="6070" w:val="left" w:leader="none"/>
          <w:tab w:pos="7239" w:val="left" w:leader="none"/>
        </w:tabs>
        <w:spacing w:line="367" w:lineRule="auto"/>
        <w:ind w:left="160" w:right="4139"/>
      </w:pPr>
      <w:r>
        <w:rPr>
          <w:rFonts w:ascii="Arial" w:eastAsia="Arial"/>
          <w:spacing w:val="-7"/>
        </w:rPr>
        <w:t>7</w:t>
      </w:r>
      <w:r>
        <w:rPr/>
        <w:t>、辩证唯物主义认为，认识的本质是</w:t>
        <w:tab/>
        <w:tab/>
      </w:r>
      <w:r>
        <w:rPr>
          <w:rFonts w:ascii="Arial" w:eastAsia="Arial"/>
        </w:rPr>
        <w:t>(</w:t>
        <w:tab/>
        <w:t>C            )            2-102 </w:t>
      </w:r>
      <w:r>
        <w:rPr>
          <w:rFonts w:ascii="Arial" w:eastAsia="Arial"/>
          <w:spacing w:val="-21"/>
        </w:rPr>
        <w:t>A</w:t>
      </w:r>
      <w:r>
        <w:rPr>
          <w:spacing w:val="-21"/>
        </w:rPr>
        <w:t>．</w:t>
      </w:r>
      <w:r>
        <w:rPr/>
        <w:t>主体对客体的直观反映</w:t>
        <w:tab/>
      </w:r>
      <w:r>
        <w:rPr>
          <w:rFonts w:ascii="Arial" w:eastAsia="Arial"/>
        </w:rPr>
        <w:t>B</w:t>
        <w:tab/>
        <w:tab/>
      </w:r>
      <w:r>
        <w:rPr/>
        <w:t>．绝对观念的显</w:t>
      </w:r>
      <w:r>
        <w:rPr>
          <w:spacing w:val="-18"/>
        </w:rPr>
        <w:t>现</w:t>
      </w:r>
    </w:p>
    <w:p>
      <w:pPr>
        <w:pStyle w:val="BodyText"/>
        <w:tabs>
          <w:tab w:pos="5561" w:val="left" w:leader="none"/>
          <w:tab w:pos="7239" w:val="left" w:leader="none"/>
        </w:tabs>
        <w:spacing w:before="5"/>
        <w:ind w:left="160"/>
      </w:pPr>
      <w:r>
        <w:rPr>
          <w:rFonts w:ascii="Arial" w:eastAsia="Arial"/>
          <w:spacing w:val="-29"/>
        </w:rPr>
        <w:t>C</w:t>
      </w:r>
      <w:r>
        <w:rPr>
          <w:spacing w:val="-29"/>
        </w:rPr>
        <w:t>．</w:t>
      </w:r>
      <w:r>
        <w:rPr/>
        <w:t>主体对客体的能动反映</w:t>
        <w:tab/>
      </w:r>
      <w:r>
        <w:rPr>
          <w:rFonts w:ascii="Arial" w:eastAsia="Arial"/>
        </w:rPr>
        <w:t>D</w:t>
        <w:tab/>
      </w:r>
      <w:r>
        <w:rPr/>
        <w:t>．神秘天意的启示</w:t>
      </w:r>
    </w:p>
    <w:p>
      <w:pPr>
        <w:pStyle w:val="BodyText"/>
        <w:tabs>
          <w:tab w:pos="12839" w:val="left" w:leader="none"/>
        </w:tabs>
        <w:spacing w:line="367" w:lineRule="auto" w:before="201"/>
        <w:ind w:left="160" w:right="339"/>
        <w:rPr>
          <w:rFonts w:ascii="Arial" w:hAnsi="Arial" w:eastAsia="Arial"/>
        </w:rPr>
      </w:pPr>
      <w:r>
        <w:rPr/>
        <w:pict>
          <v:shape style="position:absolute;margin-left:141.5pt;margin-top:77.470901pt;width:554pt;height:241.8pt;mso-position-horizontal-relative:page;mso-position-vertical-relative:paragraph;z-index:48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0"/>
                    <w:gridCol w:w="770"/>
                    <w:gridCol w:w="1793"/>
                    <w:gridCol w:w="4626"/>
                  </w:tblGrid>
                  <w:tr>
                    <w:trPr>
                      <w:trHeight w:val="487" w:hRule="atLeast"/>
                    </w:trPr>
                    <w:tc>
                      <w:tcPr>
                        <w:tcW w:w="3890" w:type="dxa"/>
                      </w:tcPr>
                      <w:p>
                        <w:pPr>
                          <w:pStyle w:val="TableParagraph"/>
                          <w:spacing w:line="391" w:lineRule="exact"/>
                          <w:rPr>
                            <w:sz w:val="30"/>
                          </w:rPr>
                        </w:pPr>
                        <w:r>
                          <w:rPr>
                            <w:rFonts w:ascii="Arial" w:eastAsia="Arial"/>
                            <w:sz w:val="30"/>
                          </w:rPr>
                          <w:t>A</w:t>
                        </w:r>
                        <w:r>
                          <w:rPr>
                            <w:sz w:val="30"/>
                          </w:rPr>
                          <w:t>．感性认识是微不足道的</w:t>
                        </w:r>
                      </w:p>
                    </w:tc>
                    <w:tc>
                      <w:tcPr>
                        <w:tcW w:w="2563" w:type="dxa"/>
                        <w:gridSpan w:val="2"/>
                      </w:tcPr>
                      <w:p>
                        <w:pPr>
                          <w:pStyle w:val="TableParagraph"/>
                          <w:spacing w:line="335" w:lineRule="exact"/>
                          <w:ind w:left="1561"/>
                          <w:rPr>
                            <w:rFonts w:ascii="Arial"/>
                            <w:sz w:val="30"/>
                          </w:rPr>
                        </w:pPr>
                        <w:r>
                          <w:rPr>
                            <w:rFonts w:ascii="Arial"/>
                            <w:sz w:val="30"/>
                          </w:rPr>
                          <w:t>B</w:t>
                        </w:r>
                      </w:p>
                    </w:tc>
                    <w:tc>
                      <w:tcPr>
                        <w:tcW w:w="4626" w:type="dxa"/>
                      </w:tcPr>
                      <w:p>
                        <w:pPr>
                          <w:pStyle w:val="TableParagraph"/>
                          <w:spacing w:line="391" w:lineRule="exact"/>
                          <w:ind w:left="677"/>
                          <w:rPr>
                            <w:sz w:val="30"/>
                          </w:rPr>
                        </w:pPr>
                        <w:r>
                          <w:rPr>
                            <w:sz w:val="30"/>
                          </w:rPr>
                          <w:t>．感性认识是认识的高级阶段</w:t>
                        </w:r>
                      </w:p>
                    </w:tc>
                  </w:tr>
                  <w:tr>
                    <w:trPr>
                      <w:trHeight w:val="487" w:hRule="atLeast"/>
                    </w:trPr>
                    <w:tc>
                      <w:tcPr>
                        <w:tcW w:w="3890" w:type="dxa"/>
                      </w:tcPr>
                      <w:p>
                        <w:pPr>
                          <w:pStyle w:val="TableParagraph"/>
                          <w:spacing w:line="364" w:lineRule="exact" w:before="103"/>
                          <w:rPr>
                            <w:sz w:val="30"/>
                          </w:rPr>
                        </w:pPr>
                        <w:r>
                          <w:rPr>
                            <w:rFonts w:ascii="Arial" w:eastAsia="Arial"/>
                            <w:sz w:val="30"/>
                          </w:rPr>
                          <w:t>C</w:t>
                        </w:r>
                        <w:r>
                          <w:rPr>
                            <w:sz w:val="30"/>
                          </w:rPr>
                          <w:t>．理性认识是唯一可靠的</w:t>
                        </w:r>
                      </w:p>
                    </w:tc>
                    <w:tc>
                      <w:tcPr>
                        <w:tcW w:w="2563" w:type="dxa"/>
                        <w:gridSpan w:val="2"/>
                      </w:tcPr>
                      <w:p>
                        <w:pPr>
                          <w:pStyle w:val="TableParagraph"/>
                          <w:spacing w:before="122"/>
                          <w:ind w:left="1561"/>
                          <w:rPr>
                            <w:rFonts w:ascii="Arial"/>
                            <w:sz w:val="30"/>
                          </w:rPr>
                        </w:pPr>
                        <w:r>
                          <w:rPr>
                            <w:rFonts w:ascii="Arial"/>
                            <w:sz w:val="30"/>
                          </w:rPr>
                          <w:t>D</w:t>
                        </w:r>
                      </w:p>
                    </w:tc>
                    <w:tc>
                      <w:tcPr>
                        <w:tcW w:w="4626" w:type="dxa"/>
                      </w:tcPr>
                      <w:p>
                        <w:pPr>
                          <w:pStyle w:val="TableParagraph"/>
                          <w:spacing w:line="364" w:lineRule="exact" w:before="103"/>
                          <w:ind w:left="677"/>
                          <w:rPr>
                            <w:sz w:val="30"/>
                          </w:rPr>
                        </w:pPr>
                        <w:r>
                          <w:rPr>
                            <w:sz w:val="30"/>
                          </w:rPr>
                          <w:t>．理性认识是认识的高级阶段</w:t>
                        </w:r>
                      </w:p>
                    </w:tc>
                  </w:tr>
                  <w:tr>
                    <w:trPr>
                      <w:trHeight w:val="792" w:hRule="atLeast"/>
                    </w:trPr>
                    <w:tc>
                      <w:tcPr>
                        <w:tcW w:w="11079" w:type="dxa"/>
                        <w:gridSpan w:val="4"/>
                      </w:tcPr>
                      <w:p>
                        <w:pPr>
                          <w:pStyle w:val="TableParagraph"/>
                          <w:spacing w:before="255"/>
                          <w:rPr>
                            <w:sz w:val="30"/>
                          </w:rPr>
                        </w:pPr>
                        <w:r>
                          <w:rPr>
                            <w:rFonts w:ascii="Arial" w:eastAsia="Arial"/>
                            <w:sz w:val="30"/>
                          </w:rPr>
                          <w:t>9</w:t>
                        </w:r>
                        <w:r>
                          <w:rPr>
                            <w:sz w:val="30"/>
                          </w:rPr>
                          <w:t>、一个完整的认识过程，需要经过两次飞跃。下列选项中属于第二次飞跃的是</w:t>
                        </w:r>
                      </w:p>
                    </w:tc>
                  </w:tr>
                  <w:tr>
                    <w:trPr>
                      <w:trHeight w:val="640" w:hRule="atLeast"/>
                    </w:trPr>
                    <w:tc>
                      <w:tcPr>
                        <w:tcW w:w="3890" w:type="dxa"/>
                      </w:tcPr>
                      <w:p>
                        <w:pPr>
                          <w:pStyle w:val="TableParagraph"/>
                          <w:spacing w:before="123"/>
                          <w:rPr>
                            <w:sz w:val="30"/>
                          </w:rPr>
                        </w:pPr>
                        <w:r>
                          <w:rPr>
                            <w:rFonts w:ascii="Arial" w:eastAsia="Arial"/>
                            <w:sz w:val="30"/>
                          </w:rPr>
                          <w:t>A</w:t>
                        </w:r>
                        <w:r>
                          <w:rPr>
                            <w:sz w:val="30"/>
                          </w:rPr>
                          <w:t>．调查研究，了解情况</w:t>
                        </w:r>
                      </w:p>
                    </w:tc>
                    <w:tc>
                      <w:tcPr>
                        <w:tcW w:w="770" w:type="dxa"/>
                      </w:tcPr>
                      <w:p>
                        <w:pPr>
                          <w:pStyle w:val="TableParagraph"/>
                          <w:ind w:left="0"/>
                          <w:rPr>
                            <w:rFonts w:ascii="Times New Roman"/>
                            <w:sz w:val="30"/>
                          </w:rPr>
                        </w:pPr>
                      </w:p>
                    </w:tc>
                    <w:tc>
                      <w:tcPr>
                        <w:tcW w:w="1793" w:type="dxa"/>
                      </w:tcPr>
                      <w:p>
                        <w:pPr>
                          <w:pStyle w:val="TableParagraph"/>
                          <w:spacing w:before="142"/>
                          <w:ind w:left="0" w:right="394"/>
                          <w:jc w:val="center"/>
                          <w:rPr>
                            <w:rFonts w:ascii="Arial"/>
                            <w:sz w:val="30"/>
                          </w:rPr>
                        </w:pPr>
                        <w:r>
                          <w:rPr>
                            <w:rFonts w:ascii="Arial"/>
                            <w:sz w:val="30"/>
                          </w:rPr>
                          <w:t>B</w:t>
                        </w:r>
                      </w:p>
                    </w:tc>
                    <w:tc>
                      <w:tcPr>
                        <w:tcW w:w="4626" w:type="dxa"/>
                      </w:tcPr>
                      <w:p>
                        <w:pPr>
                          <w:pStyle w:val="TableParagraph"/>
                          <w:spacing w:before="123"/>
                          <w:ind w:left="677"/>
                          <w:rPr>
                            <w:sz w:val="30"/>
                          </w:rPr>
                        </w:pPr>
                        <w:r>
                          <w:rPr>
                            <w:sz w:val="30"/>
                          </w:rPr>
                          <w:t>．深入思考，形成理论</w:t>
                        </w:r>
                      </w:p>
                    </w:tc>
                  </w:tr>
                  <w:tr>
                    <w:trPr>
                      <w:trHeight w:val="630" w:hRule="atLeast"/>
                    </w:trPr>
                    <w:tc>
                      <w:tcPr>
                        <w:tcW w:w="3890" w:type="dxa"/>
                      </w:tcPr>
                      <w:p>
                        <w:pPr>
                          <w:pStyle w:val="TableParagraph"/>
                          <w:spacing w:before="103"/>
                          <w:rPr>
                            <w:sz w:val="30"/>
                          </w:rPr>
                        </w:pPr>
                        <w:r>
                          <w:rPr>
                            <w:rFonts w:ascii="Arial" w:eastAsia="Arial"/>
                            <w:sz w:val="30"/>
                          </w:rPr>
                          <w:t>C</w:t>
                        </w:r>
                        <w:r>
                          <w:rPr>
                            <w:sz w:val="30"/>
                          </w:rPr>
                          <w:t>．精心安排，制定策略</w:t>
                        </w:r>
                      </w:p>
                    </w:tc>
                    <w:tc>
                      <w:tcPr>
                        <w:tcW w:w="770" w:type="dxa"/>
                      </w:tcPr>
                      <w:p>
                        <w:pPr>
                          <w:pStyle w:val="TableParagraph"/>
                          <w:ind w:left="0"/>
                          <w:rPr>
                            <w:rFonts w:ascii="Times New Roman"/>
                            <w:sz w:val="30"/>
                          </w:rPr>
                        </w:pPr>
                      </w:p>
                    </w:tc>
                    <w:tc>
                      <w:tcPr>
                        <w:tcW w:w="1793" w:type="dxa"/>
                      </w:tcPr>
                      <w:p>
                        <w:pPr>
                          <w:pStyle w:val="TableParagraph"/>
                          <w:spacing w:before="122"/>
                          <w:ind w:left="0" w:right="378"/>
                          <w:jc w:val="center"/>
                          <w:rPr>
                            <w:rFonts w:ascii="Arial"/>
                            <w:sz w:val="30"/>
                          </w:rPr>
                        </w:pPr>
                        <w:r>
                          <w:rPr>
                            <w:rFonts w:ascii="Arial"/>
                            <w:sz w:val="30"/>
                          </w:rPr>
                          <w:t>D</w:t>
                        </w:r>
                      </w:p>
                    </w:tc>
                    <w:tc>
                      <w:tcPr>
                        <w:tcW w:w="4626" w:type="dxa"/>
                      </w:tcPr>
                      <w:p>
                        <w:pPr>
                          <w:pStyle w:val="TableParagraph"/>
                          <w:spacing w:before="103"/>
                          <w:ind w:left="677"/>
                          <w:rPr>
                            <w:sz w:val="30"/>
                          </w:rPr>
                        </w:pPr>
                        <w:r>
                          <w:rPr>
                            <w:sz w:val="30"/>
                          </w:rPr>
                          <w:t>．执行计划，付诸实践</w:t>
                        </w:r>
                      </w:p>
                    </w:tc>
                  </w:tr>
                  <w:tr>
                    <w:trPr>
                      <w:trHeight w:val="660" w:hRule="atLeast"/>
                    </w:trPr>
                    <w:tc>
                      <w:tcPr>
                        <w:tcW w:w="3890" w:type="dxa"/>
                      </w:tcPr>
                      <w:p>
                        <w:pPr>
                          <w:pStyle w:val="TableParagraph"/>
                          <w:spacing w:before="113"/>
                          <w:rPr>
                            <w:sz w:val="30"/>
                          </w:rPr>
                        </w:pPr>
                        <w:r>
                          <w:rPr>
                            <w:rFonts w:ascii="Arial" w:eastAsia="Arial"/>
                            <w:sz w:val="30"/>
                          </w:rPr>
                          <w:t>1O</w:t>
                        </w:r>
                        <w:r>
                          <w:rPr>
                            <w:sz w:val="30"/>
                          </w:rPr>
                          <w:t>、党的思想路线的核心是</w:t>
                        </w:r>
                      </w:p>
                    </w:tc>
                    <w:tc>
                      <w:tcPr>
                        <w:tcW w:w="770" w:type="dxa"/>
                      </w:tcPr>
                      <w:p>
                        <w:pPr>
                          <w:pStyle w:val="TableParagraph"/>
                          <w:spacing w:before="132"/>
                          <w:ind w:left="220"/>
                          <w:rPr>
                            <w:rFonts w:ascii="Arial"/>
                            <w:sz w:val="30"/>
                          </w:rPr>
                        </w:pPr>
                        <w:r>
                          <w:rPr>
                            <w:rFonts w:ascii="Arial"/>
                            <w:sz w:val="30"/>
                          </w:rPr>
                          <w:t>( B</w:t>
                        </w:r>
                      </w:p>
                    </w:tc>
                    <w:tc>
                      <w:tcPr>
                        <w:tcW w:w="1793" w:type="dxa"/>
                      </w:tcPr>
                      <w:p>
                        <w:pPr>
                          <w:pStyle w:val="TableParagraph"/>
                          <w:spacing w:before="132"/>
                          <w:ind w:left="83"/>
                          <w:rPr>
                            <w:rFonts w:ascii="Arial"/>
                            <w:sz w:val="30"/>
                          </w:rPr>
                        </w:pPr>
                        <w:r>
                          <w:rPr>
                            <w:rFonts w:ascii="Arial"/>
                            <w:sz w:val="30"/>
                          </w:rPr>
                          <w:t>)</w:t>
                        </w:r>
                        <w:r>
                          <w:rPr>
                            <w:rFonts w:ascii="Arial"/>
                            <w:spacing w:val="82"/>
                            <w:sz w:val="30"/>
                          </w:rPr>
                          <w:t> </w:t>
                        </w:r>
                        <w:r>
                          <w:rPr>
                            <w:rFonts w:ascii="Arial"/>
                            <w:sz w:val="30"/>
                          </w:rPr>
                          <w:t>2-127</w:t>
                        </w:r>
                      </w:p>
                    </w:tc>
                    <w:tc>
                      <w:tcPr>
                        <w:tcW w:w="4626" w:type="dxa"/>
                      </w:tcPr>
                      <w:p>
                        <w:pPr>
                          <w:pStyle w:val="TableParagraph"/>
                          <w:ind w:left="0"/>
                          <w:rPr>
                            <w:rFonts w:ascii="Times New Roman"/>
                            <w:sz w:val="30"/>
                          </w:rPr>
                        </w:pPr>
                      </w:p>
                    </w:tc>
                  </w:tr>
                  <w:tr>
                    <w:trPr>
                      <w:trHeight w:val="650" w:hRule="atLeast"/>
                    </w:trPr>
                    <w:tc>
                      <w:tcPr>
                        <w:tcW w:w="3890" w:type="dxa"/>
                      </w:tcPr>
                      <w:p>
                        <w:pPr>
                          <w:pStyle w:val="TableParagraph"/>
                          <w:spacing w:before="133"/>
                          <w:rPr>
                            <w:sz w:val="30"/>
                          </w:rPr>
                        </w:pPr>
                        <w:r>
                          <w:rPr>
                            <w:rFonts w:ascii="Arial" w:eastAsia="Arial"/>
                            <w:sz w:val="30"/>
                          </w:rPr>
                          <w:t>A</w:t>
                        </w:r>
                        <w:r>
                          <w:rPr>
                            <w:sz w:val="30"/>
                          </w:rPr>
                          <w:t>．一切从实际出发</w:t>
                        </w:r>
                      </w:p>
                    </w:tc>
                    <w:tc>
                      <w:tcPr>
                        <w:tcW w:w="770" w:type="dxa"/>
                      </w:tcPr>
                      <w:p>
                        <w:pPr>
                          <w:pStyle w:val="TableParagraph"/>
                          <w:ind w:left="0"/>
                          <w:rPr>
                            <w:rFonts w:ascii="Times New Roman"/>
                            <w:sz w:val="30"/>
                          </w:rPr>
                        </w:pPr>
                      </w:p>
                    </w:tc>
                    <w:tc>
                      <w:tcPr>
                        <w:tcW w:w="1793" w:type="dxa"/>
                      </w:tcPr>
                      <w:p>
                        <w:pPr>
                          <w:pStyle w:val="TableParagraph"/>
                          <w:spacing w:before="152"/>
                          <w:ind w:left="271"/>
                          <w:rPr>
                            <w:rFonts w:ascii="Arial"/>
                            <w:sz w:val="30"/>
                          </w:rPr>
                        </w:pPr>
                        <w:r>
                          <w:rPr>
                            <w:rFonts w:ascii="Arial"/>
                            <w:sz w:val="30"/>
                          </w:rPr>
                          <w:t>B</w:t>
                        </w:r>
                      </w:p>
                    </w:tc>
                    <w:tc>
                      <w:tcPr>
                        <w:tcW w:w="4626" w:type="dxa"/>
                      </w:tcPr>
                      <w:p>
                        <w:pPr>
                          <w:pStyle w:val="TableParagraph"/>
                          <w:spacing w:before="133"/>
                          <w:ind w:left="677"/>
                          <w:rPr>
                            <w:sz w:val="30"/>
                          </w:rPr>
                        </w:pPr>
                        <w:r>
                          <w:rPr>
                            <w:sz w:val="30"/>
                          </w:rPr>
                          <w:t>．实事求是</w:t>
                        </w:r>
                      </w:p>
                    </w:tc>
                  </w:tr>
                  <w:tr>
                    <w:trPr>
                      <w:trHeight w:val="487" w:hRule="atLeast"/>
                    </w:trPr>
                    <w:tc>
                      <w:tcPr>
                        <w:tcW w:w="3890" w:type="dxa"/>
                      </w:tcPr>
                      <w:p>
                        <w:pPr>
                          <w:pStyle w:val="TableParagraph"/>
                          <w:spacing w:line="364" w:lineRule="exact" w:before="103"/>
                          <w:rPr>
                            <w:sz w:val="30"/>
                          </w:rPr>
                        </w:pPr>
                        <w:r>
                          <w:rPr>
                            <w:rFonts w:ascii="Arial" w:eastAsia="Arial"/>
                            <w:sz w:val="30"/>
                          </w:rPr>
                          <w:t>C</w:t>
                        </w:r>
                        <w:r>
                          <w:rPr>
                            <w:sz w:val="30"/>
                          </w:rPr>
                          <w:t>．理论联系实际</w:t>
                        </w:r>
                      </w:p>
                    </w:tc>
                    <w:tc>
                      <w:tcPr>
                        <w:tcW w:w="770" w:type="dxa"/>
                      </w:tcPr>
                      <w:p>
                        <w:pPr>
                          <w:pStyle w:val="TableParagraph"/>
                          <w:ind w:left="0"/>
                          <w:rPr>
                            <w:rFonts w:ascii="Times New Roman"/>
                            <w:sz w:val="30"/>
                          </w:rPr>
                        </w:pPr>
                      </w:p>
                    </w:tc>
                    <w:tc>
                      <w:tcPr>
                        <w:tcW w:w="1793" w:type="dxa"/>
                      </w:tcPr>
                      <w:p>
                        <w:pPr>
                          <w:pStyle w:val="TableParagraph"/>
                          <w:spacing w:before="122"/>
                          <w:ind w:left="98"/>
                          <w:rPr>
                            <w:rFonts w:ascii="Arial"/>
                            <w:sz w:val="30"/>
                          </w:rPr>
                        </w:pPr>
                        <w:r>
                          <w:rPr>
                            <w:rFonts w:ascii="Arial"/>
                            <w:sz w:val="30"/>
                          </w:rPr>
                          <w:t>D</w:t>
                        </w:r>
                      </w:p>
                    </w:tc>
                    <w:tc>
                      <w:tcPr>
                        <w:tcW w:w="4626" w:type="dxa"/>
                      </w:tcPr>
                      <w:p>
                        <w:pPr>
                          <w:pStyle w:val="TableParagraph"/>
                          <w:spacing w:line="364" w:lineRule="exact" w:before="103"/>
                          <w:ind w:left="677"/>
                          <w:rPr>
                            <w:sz w:val="30"/>
                          </w:rPr>
                        </w:pPr>
                        <w:r>
                          <w:rPr>
                            <w:sz w:val="30"/>
                          </w:rPr>
                          <w:t>．在实践中检验和发展真理</w:t>
                        </w:r>
                      </w:p>
                    </w:tc>
                  </w:tr>
                </w:tbl>
                <w:p>
                  <w:pPr>
                    <w:pStyle w:val="BodyText"/>
                  </w:pPr>
                </w:p>
              </w:txbxContent>
            </v:textbox>
            <w10:wrap type="none"/>
          </v:shape>
        </w:pict>
      </w:r>
      <w:r>
        <w:rPr>
          <w:rFonts w:ascii="Arial" w:hAnsi="Arial" w:eastAsia="Arial"/>
          <w:spacing w:val="-7"/>
        </w:rPr>
        <w:t>8</w:t>
      </w:r>
      <w:r>
        <w:rPr>
          <w:spacing w:val="-140"/>
        </w:rPr>
        <w:t>、</w:t>
      </w:r>
      <w:r>
        <w:rPr/>
        <w:t>“感觉到了的东西，我们不能立刻理解它，只有理解了的东西才能更深刻地感觉它”</w:t>
        <w:tab/>
        <w:t>，</w:t>
      </w:r>
      <w:r>
        <w:rPr>
          <w:spacing w:val="-18"/>
        </w:rPr>
        <w:t>这</w:t>
      </w:r>
      <w:r>
        <w:rPr/>
        <w:t>句话表明</w:t>
      </w:r>
      <w:r>
        <w:rPr>
          <w:spacing w:val="3"/>
        </w:rPr>
        <w:t> </w:t>
      </w:r>
      <w:r>
        <w:rPr>
          <w:rFonts w:ascii="Arial" w:hAnsi="Arial" w:eastAsia="Arial"/>
        </w:rPr>
        <w:t>(  D  )  2-106</w:t>
      </w:r>
    </w:p>
    <w:p>
      <w:pPr>
        <w:pStyle w:val="BodyText"/>
        <w:rPr>
          <w:rFonts w:ascii="Arial"/>
          <w:sz w:val="36"/>
        </w:rPr>
      </w:pPr>
    </w:p>
    <w:p>
      <w:pPr>
        <w:pStyle w:val="BodyText"/>
        <w:rPr>
          <w:rFonts w:ascii="Arial"/>
          <w:sz w:val="36"/>
        </w:rPr>
      </w:pPr>
    </w:p>
    <w:p>
      <w:pPr>
        <w:pStyle w:val="BodyText"/>
        <w:spacing w:before="3"/>
        <w:rPr>
          <w:rFonts w:ascii="Arial"/>
          <w:sz w:val="42"/>
        </w:rPr>
      </w:pPr>
    </w:p>
    <w:p>
      <w:pPr>
        <w:pStyle w:val="BodyText"/>
        <w:tabs>
          <w:tab w:pos="299" w:val="left" w:leader="none"/>
          <w:tab w:pos="879" w:val="left" w:leader="none"/>
        </w:tabs>
        <w:spacing w:before="1"/>
        <w:ind w:right="311"/>
        <w:jc w:val="right"/>
        <w:rPr>
          <w:rFonts w:ascii="Arial"/>
        </w:rPr>
      </w:pPr>
      <w:r>
        <w:rPr>
          <w:rFonts w:ascii="Arial"/>
        </w:rPr>
        <w:t>(</w:t>
        <w:tab/>
        <w:t>D</w:t>
      </w:r>
      <w:r>
        <w:rPr>
          <w:rFonts w:ascii="Arial"/>
          <w:spacing w:val="-20"/>
        </w:rPr>
        <w:t> </w:t>
      </w:r>
      <w:r>
        <w:rPr>
          <w:rFonts w:ascii="Arial"/>
        </w:rPr>
        <w:t>)</w:t>
        <w:tab/>
      </w:r>
      <w:r>
        <w:rPr>
          <w:rFonts w:ascii="Arial"/>
          <w:spacing w:val="-1"/>
        </w:rPr>
        <w:t>2-108</w:t>
      </w:r>
    </w:p>
    <w:p>
      <w:pPr>
        <w:pStyle w:val="BodyText"/>
        <w:rPr>
          <w:rFonts w:ascii="Arial"/>
          <w:sz w:val="34"/>
        </w:rPr>
      </w:pPr>
    </w:p>
    <w:p>
      <w:pPr>
        <w:pStyle w:val="BodyText"/>
        <w:rPr>
          <w:rFonts w:ascii="Arial"/>
          <w:sz w:val="34"/>
        </w:rPr>
      </w:pPr>
    </w:p>
    <w:p>
      <w:pPr>
        <w:pStyle w:val="BodyText"/>
        <w:rPr>
          <w:rFonts w:ascii="Arial"/>
          <w:sz w:val="34"/>
        </w:rPr>
      </w:pPr>
    </w:p>
    <w:p>
      <w:pPr>
        <w:pStyle w:val="BodyText"/>
        <w:rPr>
          <w:rFonts w:ascii="Arial"/>
          <w:sz w:val="34"/>
        </w:rPr>
      </w:pPr>
    </w:p>
    <w:p>
      <w:pPr>
        <w:pStyle w:val="BodyText"/>
        <w:rPr>
          <w:rFonts w:ascii="Arial"/>
          <w:sz w:val="34"/>
        </w:rPr>
      </w:pPr>
    </w:p>
    <w:p>
      <w:pPr>
        <w:pStyle w:val="BodyText"/>
        <w:rPr>
          <w:rFonts w:ascii="Arial"/>
          <w:sz w:val="34"/>
        </w:rPr>
      </w:pPr>
    </w:p>
    <w:p>
      <w:pPr>
        <w:pStyle w:val="BodyText"/>
        <w:rPr>
          <w:rFonts w:ascii="Arial"/>
          <w:sz w:val="34"/>
        </w:rPr>
      </w:pPr>
    </w:p>
    <w:p>
      <w:pPr>
        <w:pStyle w:val="BodyText"/>
        <w:rPr>
          <w:rFonts w:ascii="Arial"/>
          <w:sz w:val="34"/>
        </w:rPr>
      </w:pPr>
    </w:p>
    <w:p>
      <w:pPr>
        <w:pStyle w:val="BodyText"/>
        <w:spacing w:before="9"/>
        <w:rPr>
          <w:rFonts w:ascii="Arial"/>
          <w:sz w:val="33"/>
        </w:rPr>
      </w:pPr>
    </w:p>
    <w:p>
      <w:pPr>
        <w:pStyle w:val="BodyText"/>
        <w:tabs>
          <w:tab w:pos="5367" w:val="left" w:leader="none"/>
          <w:tab w:pos="5919" w:val="left" w:leader="none"/>
          <w:tab w:pos="7239" w:val="left" w:leader="none"/>
        </w:tabs>
        <w:spacing w:line="367" w:lineRule="auto"/>
        <w:ind w:left="160" w:right="3539"/>
      </w:pPr>
      <w:r>
        <w:rPr>
          <w:rFonts w:ascii="Arial" w:eastAsia="Arial"/>
          <w:spacing w:val="-8"/>
        </w:rPr>
        <w:t>11</w:t>
      </w:r>
      <w:r>
        <w:rPr/>
        <w:t>、在人类社会发展中起决定作用的是</w:t>
        <w:tab/>
        <w:tab/>
      </w:r>
      <w:r>
        <w:rPr>
          <w:rFonts w:ascii="Arial" w:eastAsia="Arial"/>
        </w:rPr>
        <w:t>(          D           )           3-134 </w:t>
      </w:r>
      <w:r>
        <w:rPr>
          <w:rFonts w:ascii="Arial" w:eastAsia="Arial"/>
          <w:spacing w:val="-21"/>
        </w:rPr>
        <w:t>A</w:t>
      </w:r>
      <w:r>
        <w:rPr>
          <w:spacing w:val="-21"/>
        </w:rPr>
        <w:t>．</w:t>
      </w:r>
      <w:r>
        <w:rPr/>
        <w:t>差异多样的地理环境</w:t>
        <w:tab/>
      </w:r>
      <w:r>
        <w:rPr>
          <w:rFonts w:ascii="Arial" w:eastAsia="Arial"/>
        </w:rPr>
        <w:t>B</w:t>
        <w:tab/>
        <w:tab/>
      </w:r>
      <w:r>
        <w:rPr/>
        <w:t>．丰腴富饶的自然资</w:t>
      </w:r>
      <w:r>
        <w:rPr>
          <w:spacing w:val="-18"/>
        </w:rPr>
        <w:t>源</w:t>
      </w:r>
    </w:p>
    <w:p>
      <w:pPr>
        <w:pStyle w:val="BodyText"/>
        <w:tabs>
          <w:tab w:pos="5367" w:val="left" w:leader="none"/>
          <w:tab w:pos="7239" w:val="left" w:leader="none"/>
        </w:tabs>
        <w:spacing w:line="396" w:lineRule="exact"/>
        <w:ind w:left="160"/>
      </w:pPr>
      <w:r>
        <w:rPr>
          <w:rFonts w:ascii="Arial" w:eastAsia="Arial"/>
          <w:spacing w:val="-29"/>
        </w:rPr>
        <w:t>C</w:t>
      </w:r>
      <w:r>
        <w:rPr>
          <w:spacing w:val="-29"/>
        </w:rPr>
        <w:t>．</w:t>
      </w:r>
      <w:r>
        <w:rPr/>
        <w:t>协调合理的人口结构</w:t>
        <w:tab/>
      </w:r>
      <w:r>
        <w:rPr>
          <w:rFonts w:ascii="Arial" w:eastAsia="Arial"/>
        </w:rPr>
        <w:t>D</w:t>
        <w:tab/>
      </w:r>
      <w:r>
        <w:rPr/>
        <w:t>．物质资料的生产方式</w:t>
      </w:r>
    </w:p>
    <w:p>
      <w:pPr>
        <w:pStyle w:val="BodyText"/>
        <w:tabs>
          <w:tab w:pos="4695" w:val="left" w:leader="none"/>
          <w:tab w:pos="5579" w:val="left" w:leader="none"/>
          <w:tab w:pos="7239" w:val="left" w:leader="none"/>
        </w:tabs>
        <w:spacing w:line="367" w:lineRule="auto" w:before="260"/>
        <w:ind w:left="160" w:right="4739"/>
      </w:pPr>
      <w:r>
        <w:rPr>
          <w:rFonts w:ascii="Arial" w:eastAsia="Arial"/>
          <w:spacing w:val="-8"/>
        </w:rPr>
        <w:t>12</w:t>
      </w:r>
      <w:r>
        <w:rPr/>
        <w:t>、在现代生产力系统中，教育属于</w:t>
        <w:tab/>
      </w:r>
      <w:r>
        <w:rPr>
          <w:rFonts w:ascii="Arial" w:eastAsia="Arial"/>
        </w:rPr>
        <w:t>(       C       )       3-138 </w:t>
      </w:r>
      <w:r>
        <w:rPr>
          <w:rFonts w:ascii="Arial" w:eastAsia="Arial"/>
          <w:spacing w:val="-21"/>
        </w:rPr>
        <w:t>A</w:t>
      </w:r>
      <w:r>
        <w:rPr>
          <w:spacing w:val="-21"/>
        </w:rPr>
        <w:t>．</w:t>
      </w:r>
      <w:r>
        <w:rPr/>
        <w:t>实体性因素</w:t>
        <w:tab/>
      </w:r>
      <w:r>
        <w:rPr>
          <w:rFonts w:ascii="Arial" w:eastAsia="Arial"/>
        </w:rPr>
        <w:t>B</w:t>
        <w:tab/>
        <w:tab/>
      </w:r>
      <w:r>
        <w:rPr/>
        <w:t>．运筹性因</w:t>
      </w:r>
      <w:r>
        <w:rPr>
          <w:spacing w:val="-18"/>
        </w:rPr>
        <w:t>素</w:t>
      </w:r>
    </w:p>
    <w:p>
      <w:pPr>
        <w:pStyle w:val="BodyText"/>
        <w:tabs>
          <w:tab w:pos="4695" w:val="left" w:leader="none"/>
          <w:tab w:pos="7239" w:val="left" w:leader="none"/>
        </w:tabs>
        <w:spacing w:line="396" w:lineRule="exact"/>
        <w:ind w:left="160"/>
      </w:pPr>
      <w:r>
        <w:rPr>
          <w:rFonts w:ascii="Arial" w:eastAsia="Arial"/>
          <w:spacing w:val="-29"/>
        </w:rPr>
        <w:t>C</w:t>
      </w:r>
      <w:r>
        <w:rPr>
          <w:spacing w:val="-29"/>
        </w:rPr>
        <w:t>．</w:t>
      </w:r>
      <w:r>
        <w:rPr/>
        <w:t>准备性因素</w:t>
        <w:tab/>
      </w:r>
      <w:r>
        <w:rPr>
          <w:rFonts w:ascii="Arial" w:eastAsia="Arial"/>
        </w:rPr>
        <w:t>D</w:t>
        <w:tab/>
      </w:r>
      <w:r>
        <w:rPr/>
        <w:t>．渗透性因素</w:t>
      </w:r>
    </w:p>
    <w:p>
      <w:pPr>
        <w:spacing w:after="0" w:line="396" w:lineRule="exact"/>
        <w:sectPr>
          <w:pgSz w:w="19120" w:h="27060"/>
          <w:pgMar w:top="1400" w:bottom="280" w:left="2720" w:right="2620"/>
        </w:sectPr>
      </w:pPr>
    </w:p>
    <w:p>
      <w:pPr>
        <w:pStyle w:val="BodyText"/>
        <w:ind w:left="122"/>
        <w:rPr>
          <w:sz w:val="20"/>
        </w:rPr>
      </w:pPr>
      <w:r>
        <w:rPr>
          <w:sz w:val="20"/>
        </w:rPr>
        <w:pict>
          <v:group style="width:669.25pt;height:654.3pt;mso-position-horizontal-relative:char;mso-position-vertical-relative:line" coordorigin="0,0" coordsize="13385,13086">
            <v:shape style="position:absolute;left:0;top:0;width:13385;height:13086" type="#_x0000_t75" stroked="false">
              <v:imagedata r:id="rId6" o:title=""/>
            </v:shape>
            <v:shape style="position:absolute;left:27;top:960;width:3640;height:356" type="#_x0000_t202" filled="false" stroked="false">
              <v:textbox inset="0,0,0,0">
                <w:txbxContent>
                  <w:p>
                    <w:pPr>
                      <w:spacing w:line="356" w:lineRule="exact" w:before="0"/>
                      <w:ind w:left="0" w:right="0" w:firstLine="0"/>
                      <w:jc w:val="left"/>
                      <w:rPr>
                        <w:sz w:val="30"/>
                      </w:rPr>
                    </w:pPr>
                    <w:r>
                      <w:rPr>
                        <w:rFonts w:ascii="Arial" w:eastAsia="Arial"/>
                        <w:sz w:val="30"/>
                      </w:rPr>
                      <w:t>13</w:t>
                    </w:r>
                    <w:r>
                      <w:rPr>
                        <w:sz w:val="30"/>
                      </w:rPr>
                      <w:t>、社会主义社会的改革是</w:t>
                    </w:r>
                  </w:p>
                </w:txbxContent>
              </v:textbox>
              <w10:wrap type="none"/>
            </v:shape>
            <v:shape style="position:absolute;left:4087;top:960;width:1704;height:336" type="#_x0000_t202" filled="false" stroked="false">
              <v:textbox inset="0,0,0,0">
                <w:txbxContent>
                  <w:p>
                    <w:pPr>
                      <w:spacing w:line="335" w:lineRule="exact" w:before="0"/>
                      <w:ind w:left="0" w:right="0" w:firstLine="0"/>
                      <w:jc w:val="left"/>
                      <w:rPr>
                        <w:rFonts w:ascii="Arial"/>
                        <w:sz w:val="30"/>
                      </w:rPr>
                    </w:pPr>
                    <w:r>
                      <w:rPr>
                        <w:rFonts w:ascii="Arial"/>
                        <w:sz w:val="30"/>
                      </w:rPr>
                      <w:t>( D )</w:t>
                    </w:r>
                    <w:r>
                      <w:rPr>
                        <w:rFonts w:ascii="Arial"/>
                        <w:spacing w:val="78"/>
                        <w:sz w:val="30"/>
                      </w:rPr>
                      <w:t> </w:t>
                    </w:r>
                    <w:r>
                      <w:rPr>
                        <w:rFonts w:ascii="Arial"/>
                        <w:sz w:val="30"/>
                      </w:rPr>
                      <w:t>3-164</w:t>
                    </w:r>
                  </w:p>
                </w:txbxContent>
              </v:textbox>
              <w10:wrap type="none"/>
            </v:shape>
            <v:shape style="position:absolute;left:27;top:1620;width:4380;height:996" type="#_x0000_t202" filled="false" stroked="false">
              <v:textbox inset="0,0,0,0">
                <w:txbxContent>
                  <w:p>
                    <w:pPr>
                      <w:spacing w:line="391" w:lineRule="exact" w:before="0"/>
                      <w:ind w:left="0" w:right="0" w:firstLine="0"/>
                      <w:jc w:val="left"/>
                      <w:rPr>
                        <w:sz w:val="30"/>
                      </w:rPr>
                    </w:pPr>
                    <w:r>
                      <w:rPr>
                        <w:rFonts w:ascii="Arial" w:eastAsia="Arial"/>
                        <w:spacing w:val="-13"/>
                        <w:sz w:val="30"/>
                      </w:rPr>
                      <w:t>A</w:t>
                    </w:r>
                    <w:r>
                      <w:rPr>
                        <w:spacing w:val="-8"/>
                        <w:sz w:val="30"/>
                      </w:rPr>
                      <w:t>．社会主义基本经济制度的改变</w:t>
                    </w:r>
                  </w:p>
                  <w:p>
                    <w:pPr>
                      <w:spacing w:line="384" w:lineRule="exact" w:before="220"/>
                      <w:ind w:left="0" w:right="0" w:firstLine="0"/>
                      <w:jc w:val="left"/>
                      <w:rPr>
                        <w:sz w:val="30"/>
                      </w:rPr>
                    </w:pPr>
                    <w:r>
                      <w:rPr>
                        <w:rFonts w:ascii="Arial" w:eastAsia="Arial"/>
                        <w:spacing w:val="-18"/>
                        <w:sz w:val="30"/>
                      </w:rPr>
                      <w:t>C</w:t>
                    </w:r>
                    <w:r>
                      <w:rPr>
                        <w:spacing w:val="-9"/>
                        <w:sz w:val="30"/>
                      </w:rPr>
                      <w:t>．社会主义基本文化制度的改变</w:t>
                    </w:r>
                  </w:p>
                </w:txbxContent>
              </v:textbox>
              <w10:wrap type="none"/>
            </v:shape>
            <v:shape style="position:absolute;left:5928;top:162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7107;top:1634;width:4220;height:343" type="#_x0000_t202" filled="false" stroked="false">
              <v:textbox inset="0,0,0,0">
                <w:txbxContent>
                  <w:p>
                    <w:pPr>
                      <w:spacing w:line="342" w:lineRule="exact" w:before="0"/>
                      <w:ind w:left="0" w:right="0" w:firstLine="0"/>
                      <w:jc w:val="left"/>
                      <w:rPr>
                        <w:sz w:val="30"/>
                      </w:rPr>
                    </w:pPr>
                    <w:r>
                      <w:rPr>
                        <w:sz w:val="30"/>
                      </w:rPr>
                      <w:t>．社会主义基本政治制度的改变</w:t>
                    </w:r>
                  </w:p>
                </w:txbxContent>
              </v:textbox>
              <w10:wrap type="none"/>
            </v:shape>
            <v:shape style="position:absolute;left:5928;top:226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7107;top:2274;width:3920;height:343" type="#_x0000_t202" filled="false" stroked="false">
              <v:textbox inset="0,0,0,0">
                <w:txbxContent>
                  <w:p>
                    <w:pPr>
                      <w:spacing w:line="342" w:lineRule="exact" w:before="0"/>
                      <w:ind w:left="0" w:right="0" w:firstLine="0"/>
                      <w:jc w:val="left"/>
                      <w:rPr>
                        <w:sz w:val="30"/>
                      </w:rPr>
                    </w:pPr>
                    <w:r>
                      <w:rPr>
                        <w:sz w:val="30"/>
                      </w:rPr>
                      <w:t>．社会主义的自我完善和发展</w:t>
                    </w:r>
                  </w:p>
                </w:txbxContent>
              </v:textbox>
              <w10:wrap type="none"/>
            </v:shape>
            <v:shape style="position:absolute;left:27;top:2900;width:2440;height:1636" type="#_x0000_t202" filled="false" stroked="false">
              <v:textbox inset="0,0,0,0">
                <w:txbxContent>
                  <w:p>
                    <w:pPr>
                      <w:spacing w:line="391" w:lineRule="exact" w:before="0"/>
                      <w:ind w:left="0" w:right="0" w:firstLine="0"/>
                      <w:jc w:val="left"/>
                      <w:rPr>
                        <w:sz w:val="30"/>
                      </w:rPr>
                    </w:pPr>
                    <w:r>
                      <w:rPr>
                        <w:rFonts w:ascii="Arial" w:eastAsia="Arial"/>
                        <w:sz w:val="30"/>
                      </w:rPr>
                      <w:t>14</w:t>
                    </w:r>
                    <w:r>
                      <w:rPr>
                        <w:sz w:val="30"/>
                      </w:rPr>
                      <w:t>、人的本质在于</w:t>
                    </w:r>
                  </w:p>
                  <w:p>
                    <w:pPr>
                      <w:spacing w:line="640" w:lineRule="atLeast" w:before="0"/>
                      <w:ind w:left="0" w:right="118" w:firstLine="0"/>
                      <w:jc w:val="left"/>
                      <w:rPr>
                        <w:sz w:val="30"/>
                      </w:rPr>
                    </w:pPr>
                    <w:r>
                      <w:rPr>
                        <w:rFonts w:ascii="Arial" w:eastAsia="Arial"/>
                        <w:sz w:val="30"/>
                      </w:rPr>
                      <w:t>A</w:t>
                    </w:r>
                    <w:r>
                      <w:rPr>
                        <w:sz w:val="30"/>
                      </w:rPr>
                      <w:t>．人的自然属性</w:t>
                    </w:r>
                    <w:r>
                      <w:rPr>
                        <w:rFonts w:ascii="Arial" w:eastAsia="Arial"/>
                        <w:sz w:val="30"/>
                      </w:rPr>
                      <w:t>c</w:t>
                    </w:r>
                    <w:r>
                      <w:rPr>
                        <w:sz w:val="30"/>
                      </w:rPr>
                      <w:t>．人的社会属性</w:t>
                    </w:r>
                  </w:p>
                </w:txbxContent>
              </v:textbox>
              <w10:wrap type="none"/>
            </v:shape>
            <v:shape style="position:absolute;left:2747;top:2900;width:1704;height:336" type="#_x0000_t202" filled="false" stroked="false">
              <v:textbox inset="0,0,0,0">
                <w:txbxContent>
                  <w:p>
                    <w:pPr>
                      <w:spacing w:line="335" w:lineRule="exact" w:before="0"/>
                      <w:ind w:left="0" w:right="0" w:firstLine="0"/>
                      <w:jc w:val="left"/>
                      <w:rPr>
                        <w:rFonts w:ascii="Arial"/>
                        <w:sz w:val="30"/>
                      </w:rPr>
                    </w:pPr>
                    <w:r>
                      <w:rPr>
                        <w:rFonts w:ascii="Arial"/>
                        <w:sz w:val="30"/>
                      </w:rPr>
                      <w:t>( C )</w:t>
                    </w:r>
                    <w:r>
                      <w:rPr>
                        <w:rFonts w:ascii="Arial"/>
                        <w:spacing w:val="78"/>
                        <w:sz w:val="30"/>
                      </w:rPr>
                      <w:t> </w:t>
                    </w:r>
                    <w:r>
                      <w:rPr>
                        <w:rFonts w:ascii="Arial"/>
                        <w:sz w:val="30"/>
                      </w:rPr>
                      <w:t>3-169</w:t>
                    </w:r>
                  </w:p>
                </w:txbxContent>
              </v:textbox>
              <w10:wrap type="none"/>
            </v:shape>
            <v:shape style="position:absolute;left:4735;top:354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7107;top:3554;width:2120;height:343" type="#_x0000_t202" filled="false" stroked="false">
              <v:textbox inset="0,0,0,0">
                <w:txbxContent>
                  <w:p>
                    <w:pPr>
                      <w:spacing w:line="342" w:lineRule="exact" w:before="0"/>
                      <w:ind w:left="0" w:right="0" w:firstLine="0"/>
                      <w:jc w:val="left"/>
                      <w:rPr>
                        <w:sz w:val="30"/>
                      </w:rPr>
                    </w:pPr>
                    <w:r>
                      <w:rPr>
                        <w:sz w:val="30"/>
                      </w:rPr>
                      <w:t>．人的道德素质</w:t>
                    </w:r>
                  </w:p>
                </w:txbxContent>
              </v:textbox>
              <w10:wrap type="none"/>
            </v:shape>
            <v:shape style="position:absolute;left:4735;top:418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7107;top:4194;width:2120;height:343" type="#_x0000_t202" filled="false" stroked="false">
              <v:textbox inset="0,0,0,0">
                <w:txbxContent>
                  <w:p>
                    <w:pPr>
                      <w:spacing w:line="342" w:lineRule="exact" w:before="0"/>
                      <w:ind w:left="0" w:right="0" w:firstLine="0"/>
                      <w:jc w:val="left"/>
                      <w:rPr>
                        <w:sz w:val="30"/>
                      </w:rPr>
                    </w:pPr>
                    <w:r>
                      <w:rPr>
                        <w:sz w:val="30"/>
                      </w:rPr>
                      <w:t>．人的文化素质</w:t>
                    </w:r>
                  </w:p>
                </w:txbxContent>
              </v:textbox>
              <w10:wrap type="none"/>
            </v:shape>
            <v:shape style="position:absolute;left:27;top:4840;width:3708;height:1636" type="#_x0000_t202" filled="false" stroked="false">
              <v:textbox inset="0,0,0,0">
                <w:txbxContent>
                  <w:p>
                    <w:pPr>
                      <w:spacing w:line="391" w:lineRule="exact" w:before="0"/>
                      <w:ind w:left="0" w:right="0" w:firstLine="0"/>
                      <w:jc w:val="left"/>
                      <w:rPr>
                        <w:rFonts w:ascii="Arial" w:eastAsia="Arial"/>
                        <w:sz w:val="30"/>
                      </w:rPr>
                    </w:pPr>
                    <w:r>
                      <w:rPr>
                        <w:rFonts w:ascii="Arial" w:eastAsia="Arial"/>
                        <w:spacing w:val="-8"/>
                        <w:sz w:val="30"/>
                      </w:rPr>
                      <w:t>15</w:t>
                    </w:r>
                    <w:r>
                      <w:rPr>
                        <w:spacing w:val="7"/>
                        <w:sz w:val="30"/>
                      </w:rPr>
                      <w:t>、具体劳动 </w:t>
                    </w:r>
                    <w:r>
                      <w:rPr>
                        <w:rFonts w:ascii="Arial" w:eastAsia="Arial"/>
                        <w:spacing w:val="41"/>
                        <w:sz w:val="30"/>
                      </w:rPr>
                      <w:t>( </w:t>
                    </w:r>
                    <w:r>
                      <w:rPr>
                        <w:rFonts w:ascii="Arial" w:eastAsia="Arial"/>
                        <w:sz w:val="30"/>
                      </w:rPr>
                      <w:t>A</w:t>
                    </w:r>
                    <w:r>
                      <w:rPr>
                        <w:rFonts w:ascii="Arial" w:eastAsia="Arial"/>
                        <w:spacing w:val="55"/>
                        <w:sz w:val="30"/>
                      </w:rPr>
                      <w:t> ) </w:t>
                    </w:r>
                    <w:r>
                      <w:rPr>
                        <w:rFonts w:ascii="Arial" w:eastAsia="Arial"/>
                        <w:sz w:val="30"/>
                      </w:rPr>
                      <w:t>4-184</w:t>
                    </w:r>
                  </w:p>
                  <w:p>
                    <w:pPr>
                      <w:spacing w:line="640" w:lineRule="atLeast" w:before="0"/>
                      <w:ind w:left="0" w:right="486" w:firstLine="0"/>
                      <w:jc w:val="left"/>
                      <w:rPr>
                        <w:sz w:val="30"/>
                      </w:rPr>
                    </w:pPr>
                    <w:r>
                      <w:rPr>
                        <w:rFonts w:ascii="Arial" w:eastAsia="Arial"/>
                        <w:sz w:val="30"/>
                      </w:rPr>
                      <w:t>A</w:t>
                    </w:r>
                    <w:r>
                      <w:rPr>
                        <w:sz w:val="30"/>
                      </w:rPr>
                      <w:t>．反映人与自然的关系</w:t>
                    </w:r>
                    <w:r>
                      <w:rPr>
                        <w:rFonts w:ascii="Arial" w:eastAsia="Arial"/>
                        <w:sz w:val="30"/>
                      </w:rPr>
                      <w:t>C</w:t>
                    </w:r>
                    <w:r>
                      <w:rPr>
                        <w:sz w:val="30"/>
                      </w:rPr>
                      <w:t>．反映社会生产关系</w:t>
                    </w:r>
                  </w:p>
                </w:txbxContent>
              </v:textbox>
              <w10:wrap type="none"/>
            </v:shape>
            <v:shape style="position:absolute;left:5235;top:548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7107;top:5494;width:2720;height:343" type="#_x0000_t202" filled="false" stroked="false">
              <v:textbox inset="0,0,0,0">
                <w:txbxContent>
                  <w:p>
                    <w:pPr>
                      <w:spacing w:line="342" w:lineRule="exact" w:before="0"/>
                      <w:ind w:left="0" w:right="0" w:firstLine="0"/>
                      <w:jc w:val="left"/>
                      <w:rPr>
                        <w:sz w:val="30"/>
                      </w:rPr>
                    </w:pPr>
                    <w:r>
                      <w:rPr>
                        <w:sz w:val="30"/>
                      </w:rPr>
                      <w:t>．是劳动的社会属性</w:t>
                    </w:r>
                  </w:p>
                </w:txbxContent>
              </v:textbox>
              <w10:wrap type="none"/>
            </v:shape>
            <v:shape style="position:absolute;left:5062;top:6120;width:237;height:336" type="#_x0000_t202" filled="false" stroked="false">
              <v:textbox inset="0,0,0,0">
                <w:txbxContent>
                  <w:p>
                    <w:pPr>
                      <w:spacing w:line="335" w:lineRule="exact" w:before="0"/>
                      <w:ind w:left="0" w:right="0" w:firstLine="0"/>
                      <w:jc w:val="left"/>
                      <w:rPr>
                        <w:rFonts w:ascii="Arial"/>
                        <w:sz w:val="30"/>
                      </w:rPr>
                    </w:pPr>
                    <w:r>
                      <w:rPr>
                        <w:rFonts w:ascii="Arial"/>
                        <w:sz w:val="30"/>
                      </w:rPr>
                      <w:t>D</w:t>
                    </w:r>
                  </w:p>
                </w:txbxContent>
              </v:textbox>
              <w10:wrap type="none"/>
            </v:shape>
            <v:shape style="position:absolute;left:27;top:6760;width:6940;height:356" type="#_x0000_t202" filled="false" stroked="false">
              <v:textbox inset="0,0,0,0">
                <w:txbxContent>
                  <w:p>
                    <w:pPr>
                      <w:spacing w:line="356" w:lineRule="exact" w:before="0"/>
                      <w:ind w:left="0" w:right="0" w:firstLine="0"/>
                      <w:jc w:val="left"/>
                      <w:rPr>
                        <w:sz w:val="30"/>
                      </w:rPr>
                    </w:pPr>
                    <w:r>
                      <w:rPr>
                        <w:rFonts w:ascii="Arial" w:eastAsia="Arial"/>
                        <w:sz w:val="30"/>
                      </w:rPr>
                      <w:t>16</w:t>
                    </w:r>
                    <w:r>
                      <w:rPr>
                        <w:sz w:val="30"/>
                      </w:rPr>
                      <w:t>、货币转化为资本的决定性条件是在流通中购买到</w:t>
                    </w:r>
                  </w:p>
                </w:txbxContent>
              </v:textbox>
              <w10:wrap type="none"/>
            </v:shape>
            <v:shape style="position:absolute;left:7107;top:6134;width:2388;height:962" type="#_x0000_t202" filled="false" stroked="false">
              <v:textbox inset="0,0,0,0">
                <w:txbxContent>
                  <w:p>
                    <w:pPr>
                      <w:spacing w:line="377" w:lineRule="exact" w:before="0"/>
                      <w:ind w:left="0" w:right="0" w:firstLine="0"/>
                      <w:jc w:val="left"/>
                      <w:rPr>
                        <w:sz w:val="30"/>
                      </w:rPr>
                    </w:pPr>
                    <w:r>
                      <w:rPr>
                        <w:sz w:val="30"/>
                      </w:rPr>
                      <w:t>．创造剩余价值</w:t>
                    </w:r>
                  </w:p>
                  <w:p>
                    <w:pPr>
                      <w:spacing w:before="239"/>
                      <w:ind w:left="700" w:right="0" w:firstLine="0"/>
                      <w:jc w:val="left"/>
                      <w:rPr>
                        <w:rFonts w:ascii="Arial"/>
                        <w:sz w:val="30"/>
                      </w:rPr>
                    </w:pPr>
                    <w:r>
                      <w:rPr>
                        <w:rFonts w:ascii="Arial"/>
                        <w:sz w:val="30"/>
                      </w:rPr>
                      <w:t>( B )</w:t>
                    </w:r>
                    <w:r>
                      <w:rPr>
                        <w:rFonts w:ascii="Arial"/>
                        <w:spacing w:val="78"/>
                        <w:sz w:val="30"/>
                      </w:rPr>
                      <w:t> </w:t>
                    </w:r>
                    <w:r>
                      <w:rPr>
                        <w:rFonts w:ascii="Arial"/>
                        <w:sz w:val="30"/>
                      </w:rPr>
                      <w:t>4-198</w:t>
                    </w:r>
                  </w:p>
                </w:txbxContent>
              </v:textbox>
              <w10:wrap type="none"/>
            </v:shape>
            <v:shape style="position:absolute;left:27;top:7420;width:4240;height:3556" type="#_x0000_t202" filled="false" stroked="false">
              <v:textbox inset="0,0,0,0">
                <w:txbxContent>
                  <w:p>
                    <w:pPr>
                      <w:spacing w:line="391" w:lineRule="exact" w:before="0"/>
                      <w:ind w:left="0" w:right="0" w:firstLine="0"/>
                      <w:jc w:val="left"/>
                      <w:rPr>
                        <w:sz w:val="30"/>
                      </w:rPr>
                    </w:pPr>
                    <w:r>
                      <w:rPr>
                        <w:rFonts w:ascii="Arial" w:eastAsia="Arial"/>
                        <w:spacing w:val="-13"/>
                        <w:sz w:val="30"/>
                      </w:rPr>
                      <w:t>A</w:t>
                    </w:r>
                    <w:r>
                      <w:rPr>
                        <w:spacing w:val="-8"/>
                        <w:sz w:val="30"/>
                      </w:rPr>
                      <w:t>．生产资料</w:t>
                    </w:r>
                  </w:p>
                  <w:p>
                    <w:pPr>
                      <w:spacing w:before="200"/>
                      <w:ind w:left="0" w:right="0" w:firstLine="0"/>
                      <w:jc w:val="left"/>
                      <w:rPr>
                        <w:sz w:val="30"/>
                      </w:rPr>
                    </w:pPr>
                    <w:r>
                      <w:rPr>
                        <w:rFonts w:ascii="Arial" w:eastAsia="Arial"/>
                        <w:spacing w:val="-18"/>
                        <w:sz w:val="30"/>
                      </w:rPr>
                      <w:t>C</w:t>
                    </w:r>
                    <w:r>
                      <w:rPr>
                        <w:spacing w:val="-10"/>
                        <w:sz w:val="30"/>
                      </w:rPr>
                      <w:t>．劳动资料</w:t>
                    </w:r>
                  </w:p>
                  <w:p>
                    <w:pPr>
                      <w:spacing w:line="367" w:lineRule="auto" w:before="241"/>
                      <w:ind w:left="0" w:right="3" w:firstLine="0"/>
                      <w:jc w:val="left"/>
                      <w:rPr>
                        <w:sz w:val="30"/>
                      </w:rPr>
                    </w:pPr>
                    <w:r>
                      <w:rPr>
                        <w:rFonts w:ascii="Arial" w:eastAsia="Arial"/>
                        <w:sz w:val="30"/>
                      </w:rPr>
                      <w:t>17</w:t>
                    </w:r>
                    <w:r>
                      <w:rPr>
                        <w:sz w:val="30"/>
                      </w:rPr>
                      <w:t>、相对剩余价值生产的条件是</w:t>
                    </w:r>
                    <w:r>
                      <w:rPr>
                        <w:rFonts w:ascii="Arial" w:eastAsia="Arial"/>
                        <w:sz w:val="30"/>
                      </w:rPr>
                      <w:t>A</w:t>
                    </w:r>
                    <w:r>
                      <w:rPr>
                        <w:sz w:val="30"/>
                      </w:rPr>
                      <w:t>．个别企业劳动生产率的提高</w:t>
                    </w:r>
                    <w:r>
                      <w:rPr>
                        <w:rFonts w:ascii="Arial" w:eastAsia="Arial"/>
                        <w:sz w:val="30"/>
                      </w:rPr>
                      <w:t>B</w:t>
                    </w:r>
                    <w:r>
                      <w:rPr>
                        <w:sz w:val="30"/>
                      </w:rPr>
                      <w:t>．本部门劳动生产率的提高</w:t>
                    </w:r>
                  </w:p>
                  <w:p>
                    <w:pPr>
                      <w:spacing w:line="379" w:lineRule="exact" w:before="0"/>
                      <w:ind w:left="0" w:right="0" w:firstLine="0"/>
                      <w:jc w:val="left"/>
                      <w:rPr>
                        <w:sz w:val="30"/>
                      </w:rPr>
                    </w:pPr>
                    <w:r>
                      <w:rPr>
                        <w:rFonts w:ascii="Arial" w:eastAsia="Arial"/>
                        <w:sz w:val="30"/>
                      </w:rPr>
                      <w:t>C</w:t>
                    </w:r>
                    <w:r>
                      <w:rPr>
                        <w:sz w:val="30"/>
                      </w:rPr>
                      <w:t>．社会劳动生产率的提高</w:t>
                    </w:r>
                  </w:p>
                </w:txbxContent>
              </v:textbox>
              <w10:wrap type="none"/>
            </v:shape>
            <v:shape style="position:absolute;left:4389;top:7420;width:237;height:956" type="#_x0000_t202" filled="false" stroked="false">
              <v:textbox inset="0,0,0,0">
                <w:txbxContent>
                  <w:p>
                    <w:pPr>
                      <w:spacing w:line="335" w:lineRule="exact" w:before="0"/>
                      <w:ind w:left="0" w:right="0" w:firstLine="0"/>
                      <w:jc w:val="left"/>
                      <w:rPr>
                        <w:rFonts w:ascii="Arial"/>
                        <w:sz w:val="30"/>
                      </w:rPr>
                    </w:pPr>
                    <w:r>
                      <w:rPr>
                        <w:rFonts w:ascii="Arial"/>
                        <w:sz w:val="30"/>
                      </w:rPr>
                      <w:t>B</w:t>
                    </w:r>
                  </w:p>
                  <w:p>
                    <w:pPr>
                      <w:spacing w:before="275"/>
                      <w:ind w:left="0" w:right="0" w:firstLine="0"/>
                      <w:jc w:val="left"/>
                      <w:rPr>
                        <w:rFonts w:ascii="Arial"/>
                        <w:sz w:val="30"/>
                      </w:rPr>
                    </w:pPr>
                    <w:r>
                      <w:rPr>
                        <w:rFonts w:ascii="Arial"/>
                        <w:sz w:val="30"/>
                      </w:rPr>
                      <w:t>D</w:t>
                    </w:r>
                  </w:p>
                </w:txbxContent>
              </v:textbox>
              <w10:wrap type="none"/>
            </v:shape>
            <v:shape style="position:absolute;left:7107;top:7434;width:1520;height:963" type="#_x0000_t202" filled="false" stroked="false">
              <v:textbox inset="0,0,0,0">
                <w:txbxContent>
                  <w:p>
                    <w:pPr>
                      <w:spacing w:line="377" w:lineRule="exact" w:before="0"/>
                      <w:ind w:left="0" w:right="0" w:firstLine="0"/>
                      <w:jc w:val="left"/>
                      <w:rPr>
                        <w:sz w:val="30"/>
                      </w:rPr>
                    </w:pPr>
                    <w:r>
                      <w:rPr>
                        <w:sz w:val="30"/>
                      </w:rPr>
                      <w:t>．劳动力</w:t>
                    </w:r>
                  </w:p>
                  <w:p>
                    <w:pPr>
                      <w:spacing w:line="384" w:lineRule="exact" w:before="200"/>
                      <w:ind w:left="0" w:right="0" w:firstLine="0"/>
                      <w:jc w:val="left"/>
                      <w:rPr>
                        <w:sz w:val="30"/>
                      </w:rPr>
                    </w:pPr>
                    <w:r>
                      <w:rPr>
                        <w:sz w:val="30"/>
                      </w:rPr>
                      <w:t>．劳动对象</w:t>
                    </w:r>
                  </w:p>
                </w:txbxContent>
              </v:textbox>
              <w10:wrap type="none"/>
            </v:shape>
            <v:shape style="position:absolute;left:4747;top:8700;width:1704;height:336" type="#_x0000_t202" filled="false" stroked="false">
              <v:textbox inset="0,0,0,0">
                <w:txbxContent>
                  <w:p>
                    <w:pPr>
                      <w:spacing w:line="335" w:lineRule="exact" w:before="0"/>
                      <w:ind w:left="0" w:right="0" w:firstLine="0"/>
                      <w:jc w:val="left"/>
                      <w:rPr>
                        <w:rFonts w:ascii="Arial"/>
                        <w:sz w:val="30"/>
                      </w:rPr>
                    </w:pPr>
                    <w:r>
                      <w:rPr>
                        <w:rFonts w:ascii="Arial"/>
                        <w:sz w:val="30"/>
                      </w:rPr>
                      <w:t>( C )</w:t>
                    </w:r>
                    <w:r>
                      <w:rPr>
                        <w:rFonts w:ascii="Arial"/>
                        <w:spacing w:val="78"/>
                        <w:sz w:val="30"/>
                      </w:rPr>
                      <w:t> </w:t>
                    </w:r>
                    <w:r>
                      <w:rPr>
                        <w:rFonts w:ascii="Arial"/>
                        <w:sz w:val="30"/>
                      </w:rPr>
                      <w:t>4-203</w:t>
                    </w:r>
                  </w:p>
                </w:txbxContent>
              </v:textbox>
              <w10:wrap type="none"/>
            </v:shape>
            <v:shape style="position:absolute;left:27;top:11280;width:7680;height:996" type="#_x0000_t202" filled="false" stroked="false">
              <v:textbox inset="0,0,0,0">
                <w:txbxContent>
                  <w:p>
                    <w:pPr>
                      <w:spacing w:line="391" w:lineRule="exact" w:before="0"/>
                      <w:ind w:left="0" w:right="0" w:firstLine="0"/>
                      <w:jc w:val="left"/>
                      <w:rPr>
                        <w:sz w:val="30"/>
                      </w:rPr>
                    </w:pPr>
                    <w:r>
                      <w:rPr>
                        <w:rFonts w:ascii="Arial" w:eastAsia="Arial"/>
                        <w:spacing w:val="-18"/>
                        <w:sz w:val="30"/>
                      </w:rPr>
                      <w:t>D</w:t>
                    </w:r>
                    <w:r>
                      <w:rPr>
                        <w:spacing w:val="-9"/>
                        <w:sz w:val="30"/>
                      </w:rPr>
                      <w:t>．个别企业劳动生产率的提高快于社会劳动生产率的提高</w:t>
                    </w:r>
                  </w:p>
                  <w:p>
                    <w:pPr>
                      <w:tabs>
                        <w:tab w:pos="4719" w:val="left" w:leader="none"/>
                      </w:tabs>
                      <w:spacing w:line="384" w:lineRule="exact" w:before="220"/>
                      <w:ind w:left="0" w:right="0" w:firstLine="0"/>
                      <w:jc w:val="left"/>
                      <w:rPr>
                        <w:rFonts w:ascii="Arial" w:eastAsia="Arial"/>
                        <w:sz w:val="30"/>
                      </w:rPr>
                    </w:pPr>
                    <w:r>
                      <w:rPr>
                        <w:rFonts w:ascii="Arial" w:eastAsia="Arial"/>
                        <w:spacing w:val="-8"/>
                        <w:sz w:val="30"/>
                      </w:rPr>
                      <w:t>18</w:t>
                    </w:r>
                    <w:r>
                      <w:rPr>
                        <w:sz w:val="30"/>
                      </w:rPr>
                      <w:t>、资本主义国家的立法机构是</w:t>
                      <w:tab/>
                    </w:r>
                    <w:r>
                      <w:rPr>
                        <w:rFonts w:ascii="Arial" w:eastAsia="Arial"/>
                        <w:sz w:val="30"/>
                      </w:rPr>
                      <w:t>( D )</w:t>
                    </w:r>
                    <w:r>
                      <w:rPr>
                        <w:rFonts w:ascii="Arial" w:eastAsia="Arial"/>
                        <w:spacing w:val="81"/>
                        <w:sz w:val="30"/>
                      </w:rPr>
                      <w:t> </w:t>
                    </w:r>
                    <w:r>
                      <w:rPr>
                        <w:rFonts w:ascii="Arial" w:eastAsia="Arial"/>
                        <w:sz w:val="30"/>
                      </w:rPr>
                      <w:t>4-214</w:t>
                    </w:r>
                  </w:p>
                </w:txbxContent>
              </v:textbox>
              <w10:wrap type="none"/>
            </v:shape>
            <v:shape style="position:absolute;left:27;top:12560;width:1680;height:356" type="#_x0000_t202" filled="false" stroked="false">
              <v:textbox inset="0,0,0,0">
                <w:txbxContent>
                  <w:p>
                    <w:pPr>
                      <w:spacing w:line="356" w:lineRule="exact" w:before="0"/>
                      <w:ind w:left="0" w:right="0" w:firstLine="0"/>
                      <w:jc w:val="left"/>
                      <w:rPr>
                        <w:sz w:val="30"/>
                      </w:rPr>
                    </w:pPr>
                    <w:r>
                      <w:rPr>
                        <w:rFonts w:ascii="Arial" w:eastAsia="Arial"/>
                        <w:spacing w:val="-13"/>
                        <w:sz w:val="30"/>
                      </w:rPr>
                      <w:t>A</w:t>
                    </w:r>
                    <w:r>
                      <w:rPr>
                        <w:spacing w:val="-8"/>
                        <w:sz w:val="30"/>
                      </w:rPr>
                      <w:t>．检察机构</w:t>
                    </w:r>
                  </w:p>
                </w:txbxContent>
              </v:textbox>
              <w10:wrap type="none"/>
            </v:shape>
            <v:shape style="position:absolute;left:4389;top:12560;width:221;height:336" type="#_x0000_t202" filled="false" stroked="false">
              <v:textbox inset="0,0,0,0">
                <w:txbxContent>
                  <w:p>
                    <w:pPr>
                      <w:spacing w:line="335" w:lineRule="exact" w:before="0"/>
                      <w:ind w:left="0" w:right="0" w:firstLine="0"/>
                      <w:jc w:val="left"/>
                      <w:rPr>
                        <w:rFonts w:ascii="Arial"/>
                        <w:sz w:val="30"/>
                      </w:rPr>
                    </w:pPr>
                    <w:r>
                      <w:rPr>
                        <w:rFonts w:ascii="Arial"/>
                        <w:sz w:val="30"/>
                      </w:rPr>
                      <w:t>B</w:t>
                    </w:r>
                  </w:p>
                </w:txbxContent>
              </v:textbox>
              <w10:wrap type="none"/>
            </v:shape>
            <v:shape style="position:absolute;left:7107;top:12574;width:920;height:343" type="#_x0000_t202" filled="false" stroked="false">
              <v:textbox inset="0,0,0,0">
                <w:txbxContent>
                  <w:p>
                    <w:pPr>
                      <w:spacing w:line="342" w:lineRule="exact" w:before="0"/>
                      <w:ind w:left="0" w:right="0" w:firstLine="0"/>
                      <w:jc w:val="left"/>
                      <w:rPr>
                        <w:sz w:val="30"/>
                      </w:rPr>
                    </w:pPr>
                    <w:r>
                      <w:rPr>
                        <w:sz w:val="30"/>
                      </w:rPr>
                      <w:t>．法院</w:t>
                    </w:r>
                  </w:p>
                </w:txbxContent>
              </v:textbox>
              <w10:wrap type="none"/>
            </v:shape>
          </v:group>
        </w:pict>
      </w:r>
      <w:r>
        <w:rPr>
          <w:sz w:val="20"/>
        </w:rPr>
      </w:r>
    </w:p>
    <w:p>
      <w:pPr>
        <w:pStyle w:val="BodyText"/>
        <w:tabs>
          <w:tab w:pos="4521" w:val="left" w:leader="none"/>
          <w:tab w:pos="7239" w:val="left" w:leader="none"/>
        </w:tabs>
        <w:spacing w:before="84"/>
        <w:ind w:left="160"/>
      </w:pPr>
      <w:r>
        <w:rPr>
          <w:rFonts w:ascii="Arial" w:eastAsia="Arial"/>
          <w:spacing w:val="-29"/>
        </w:rPr>
        <w:t>C</w:t>
      </w:r>
      <w:r>
        <w:rPr>
          <w:spacing w:val="-29"/>
        </w:rPr>
        <w:t>．</w:t>
      </w:r>
      <w:r>
        <w:rPr/>
        <w:t>警察机构</w:t>
        <w:tab/>
      </w:r>
      <w:r>
        <w:rPr>
          <w:rFonts w:ascii="Arial" w:eastAsia="Arial"/>
        </w:rPr>
        <w:t>D</w:t>
        <w:tab/>
      </w:r>
      <w:r>
        <w:rPr/>
        <w:t>．议院或国会</w:t>
      </w:r>
    </w:p>
    <w:p>
      <w:pPr>
        <w:pStyle w:val="BodyText"/>
        <w:tabs>
          <w:tab w:pos="4521" w:val="left" w:leader="none"/>
          <w:tab w:pos="7239" w:val="left" w:leader="none"/>
          <w:tab w:pos="7599" w:val="left" w:leader="none"/>
        </w:tabs>
        <w:spacing w:line="367" w:lineRule="auto" w:before="200"/>
        <w:ind w:left="160" w:right="4510"/>
      </w:pPr>
      <w:r>
        <w:rPr>
          <w:rFonts w:ascii="Arial" w:eastAsia="Arial"/>
          <w:spacing w:val="-8"/>
        </w:rPr>
        <w:t>19</w:t>
      </w:r>
      <w:r>
        <w:rPr/>
        <w:t>、已购买而尚未使用的生产资料处于资本循环的</w:t>
        <w:tab/>
        <w:tab/>
      </w:r>
      <w:r>
        <w:rPr>
          <w:rFonts w:ascii="Arial" w:eastAsia="Arial"/>
        </w:rPr>
        <w:t>( A ) </w:t>
      </w:r>
      <w:r>
        <w:rPr>
          <w:rFonts w:ascii="Arial" w:eastAsia="Arial"/>
          <w:spacing w:val="-4"/>
        </w:rPr>
        <w:t>5-225 </w:t>
      </w:r>
      <w:r>
        <w:rPr>
          <w:rFonts w:ascii="Arial" w:eastAsia="Arial"/>
          <w:spacing w:val="-21"/>
        </w:rPr>
        <w:t>A</w:t>
      </w:r>
      <w:r>
        <w:rPr>
          <w:spacing w:val="-21"/>
        </w:rPr>
        <w:t>．</w:t>
      </w:r>
      <w:r>
        <w:rPr/>
        <w:t>购买阶段</w:t>
        <w:tab/>
      </w:r>
      <w:r>
        <w:rPr>
          <w:rFonts w:ascii="Arial" w:eastAsia="Arial"/>
        </w:rPr>
        <w:t>B</w:t>
        <w:tab/>
      </w:r>
      <w:r>
        <w:rPr/>
        <w:t>．生产阶段</w:t>
      </w:r>
    </w:p>
    <w:p>
      <w:pPr>
        <w:pStyle w:val="BodyText"/>
        <w:tabs>
          <w:tab w:pos="4521" w:val="left" w:leader="none"/>
          <w:tab w:pos="7239" w:val="left" w:leader="none"/>
        </w:tabs>
        <w:spacing w:before="36"/>
        <w:ind w:left="160"/>
      </w:pPr>
      <w:r>
        <w:rPr>
          <w:rFonts w:ascii="Arial" w:eastAsia="Arial"/>
          <w:spacing w:val="-29"/>
        </w:rPr>
        <w:t>C</w:t>
      </w:r>
      <w:r>
        <w:rPr>
          <w:spacing w:val="-29"/>
        </w:rPr>
        <w:t>．</w:t>
      </w:r>
      <w:r>
        <w:rPr/>
        <w:t>销售阶段</w:t>
        <w:tab/>
      </w:r>
      <w:r>
        <w:rPr>
          <w:rFonts w:ascii="Arial" w:eastAsia="Arial"/>
        </w:rPr>
        <w:t>D</w:t>
        <w:tab/>
      </w:r>
      <w:r>
        <w:rPr/>
        <w:t>．流通阶段</w:t>
      </w:r>
    </w:p>
    <w:p>
      <w:pPr>
        <w:pStyle w:val="BodyText"/>
        <w:tabs>
          <w:tab w:pos="3199" w:val="left" w:leader="none"/>
          <w:tab w:pos="3550" w:val="left" w:leader="none"/>
        </w:tabs>
        <w:spacing w:line="372" w:lineRule="auto" w:before="201"/>
        <w:ind w:left="160" w:right="8811"/>
      </w:pPr>
      <w:r>
        <w:rPr>
          <w:rFonts w:ascii="Arial" w:eastAsia="Arial"/>
          <w:spacing w:val="-8"/>
        </w:rPr>
        <w:t>20</w:t>
      </w:r>
      <w:r>
        <w:rPr/>
        <w:t>、年剩余价值率是</w:t>
        <w:tab/>
      </w:r>
      <w:r>
        <w:rPr>
          <w:rFonts w:ascii="Arial" w:eastAsia="Arial"/>
        </w:rPr>
        <w:t>(</w:t>
        <w:tab/>
        <w:t>C ) </w:t>
      </w:r>
      <w:r>
        <w:rPr>
          <w:rFonts w:ascii="Arial" w:eastAsia="Arial"/>
          <w:spacing w:val="-4"/>
        </w:rPr>
        <w:t>5-231 </w:t>
      </w:r>
      <w:r>
        <w:rPr>
          <w:rFonts w:ascii="Arial" w:eastAsia="Arial"/>
          <w:spacing w:val="-21"/>
        </w:rPr>
        <w:t>A</w:t>
      </w:r>
      <w:r>
        <w:rPr>
          <w:spacing w:val="-21"/>
        </w:rPr>
        <w:t>．</w:t>
      </w:r>
      <w:r>
        <w:rPr/>
        <w:t>剩余价值与可变资本之比        </w:t>
      </w:r>
      <w:r>
        <w:rPr>
          <w:rFonts w:ascii="Arial" w:eastAsia="Arial"/>
          <w:spacing w:val="-21"/>
        </w:rPr>
        <w:t>B</w:t>
      </w:r>
      <w:r>
        <w:rPr>
          <w:spacing w:val="-21"/>
        </w:rPr>
        <w:t>．</w:t>
      </w:r>
      <w:r>
        <w:rPr/>
        <w:t>剩余价值与不变资本之比</w:t>
      </w:r>
    </w:p>
    <w:p>
      <w:pPr>
        <w:pStyle w:val="ListParagraph"/>
        <w:numPr>
          <w:ilvl w:val="0"/>
          <w:numId w:val="2"/>
        </w:numPr>
        <w:tabs>
          <w:tab w:pos="839" w:val="left" w:leader="none"/>
          <w:tab w:pos="840" w:val="left" w:leader="none"/>
        </w:tabs>
        <w:spacing w:line="389" w:lineRule="exact" w:before="0" w:after="0"/>
        <w:ind w:left="840" w:right="0" w:hanging="680"/>
        <w:jc w:val="left"/>
        <w:rPr>
          <w:sz w:val="30"/>
        </w:rPr>
      </w:pPr>
      <w:r>
        <w:rPr>
          <w:sz w:val="30"/>
        </w:rPr>
        <w:t>一年内剩余价值总量与一年预付可变资本之比</w:t>
      </w:r>
    </w:p>
    <w:p>
      <w:pPr>
        <w:pStyle w:val="ListParagraph"/>
        <w:numPr>
          <w:ilvl w:val="0"/>
          <w:numId w:val="2"/>
        </w:numPr>
        <w:tabs>
          <w:tab w:pos="621" w:val="left" w:leader="none"/>
          <w:tab w:pos="4611" w:val="left" w:leader="none"/>
          <w:tab w:pos="6919" w:val="left" w:leader="none"/>
          <w:tab w:pos="7079" w:val="left" w:leader="none"/>
        </w:tabs>
        <w:spacing w:line="372" w:lineRule="auto" w:before="220" w:after="0"/>
        <w:ind w:left="160" w:right="4899" w:firstLine="0"/>
        <w:jc w:val="left"/>
        <w:rPr>
          <w:sz w:val="30"/>
        </w:rPr>
      </w:pPr>
      <w:r>
        <w:rPr>
          <w:sz w:val="30"/>
        </w:rPr>
        <w:t>一年内剩余价值总量与一年预付总资本之比                             </w:t>
      </w:r>
      <w:r>
        <w:rPr>
          <w:rFonts w:ascii="Arial" w:eastAsia="Arial"/>
          <w:spacing w:val="-8"/>
          <w:sz w:val="30"/>
        </w:rPr>
        <w:t>21</w:t>
      </w:r>
      <w:r>
        <w:rPr>
          <w:sz w:val="30"/>
        </w:rPr>
        <w:t>、资本主义商业企业的利润率应大体相当于</w:t>
        <w:tab/>
      </w:r>
      <w:r>
        <w:rPr>
          <w:rFonts w:ascii="Arial" w:eastAsia="Arial"/>
          <w:sz w:val="30"/>
        </w:rPr>
        <w:t>( B )  5-249 </w:t>
      </w:r>
      <w:r>
        <w:rPr>
          <w:rFonts w:ascii="Arial" w:eastAsia="Arial"/>
          <w:spacing w:val="-21"/>
          <w:sz w:val="30"/>
        </w:rPr>
        <w:t>A</w:t>
      </w:r>
      <w:r>
        <w:rPr>
          <w:spacing w:val="-21"/>
          <w:sz w:val="30"/>
        </w:rPr>
        <w:t>．</w:t>
      </w:r>
      <w:r>
        <w:rPr>
          <w:sz w:val="30"/>
        </w:rPr>
        <w:t>剩余价值率</w:t>
        <w:tab/>
      </w:r>
      <w:r>
        <w:rPr>
          <w:rFonts w:ascii="Arial" w:eastAsia="Arial"/>
          <w:sz w:val="30"/>
        </w:rPr>
        <w:t>B</w:t>
        <w:tab/>
        <w:tab/>
      </w:r>
      <w:r>
        <w:rPr>
          <w:sz w:val="30"/>
        </w:rPr>
        <w:t>．平均利润</w:t>
      </w:r>
      <w:r>
        <w:rPr>
          <w:spacing w:val="-18"/>
          <w:sz w:val="30"/>
        </w:rPr>
        <w:t>率</w:t>
      </w:r>
    </w:p>
    <w:p>
      <w:pPr>
        <w:pStyle w:val="BodyText"/>
        <w:tabs>
          <w:tab w:pos="4958" w:val="left" w:leader="none"/>
          <w:tab w:pos="7079" w:val="left" w:leader="none"/>
        </w:tabs>
        <w:spacing w:before="10"/>
        <w:ind w:left="160"/>
      </w:pPr>
      <w:r>
        <w:rPr>
          <w:rFonts w:ascii="Arial" w:eastAsia="Arial"/>
          <w:spacing w:val="-29"/>
        </w:rPr>
        <w:t>C</w:t>
      </w:r>
      <w:r>
        <w:rPr>
          <w:spacing w:val="-29"/>
        </w:rPr>
        <w:t>．</w:t>
      </w:r>
      <w:r>
        <w:rPr/>
        <w:t>银行的贷款利率</w:t>
        <w:tab/>
      </w:r>
      <w:r>
        <w:rPr>
          <w:rFonts w:ascii="Arial" w:eastAsia="Arial"/>
        </w:rPr>
        <w:t>D</w:t>
        <w:tab/>
      </w:r>
      <w:r>
        <w:rPr/>
        <w:t>．银行的存款利率</w:t>
      </w:r>
    </w:p>
    <w:p>
      <w:pPr>
        <w:pStyle w:val="BodyText"/>
        <w:tabs>
          <w:tab w:pos="4879" w:val="left" w:leader="none"/>
          <w:tab w:pos="5880" w:val="left" w:leader="none"/>
        </w:tabs>
        <w:spacing w:before="220"/>
        <w:ind w:left="160"/>
        <w:rPr>
          <w:rFonts w:ascii="Arial" w:eastAsia="Arial"/>
        </w:rPr>
      </w:pPr>
      <w:r>
        <w:rPr>
          <w:rFonts w:ascii="Arial" w:eastAsia="Arial"/>
          <w:spacing w:val="-8"/>
        </w:rPr>
        <w:t>22</w:t>
      </w:r>
      <w:r>
        <w:rPr/>
        <w:t>、股份公司的最高权力机构是</w:t>
        <w:tab/>
      </w:r>
      <w:r>
        <w:rPr>
          <w:rFonts w:ascii="Arial" w:eastAsia="Arial"/>
        </w:rPr>
        <w:t>(  D  )</w:t>
        <w:tab/>
        <w:t>5-255</w:t>
      </w:r>
    </w:p>
    <w:p>
      <w:pPr>
        <w:pStyle w:val="BodyText"/>
        <w:tabs>
          <w:tab w:pos="4265" w:val="left" w:leader="none"/>
          <w:tab w:pos="7079" w:val="left" w:leader="none"/>
        </w:tabs>
        <w:spacing w:before="200"/>
        <w:ind w:left="160"/>
      </w:pPr>
      <w:r>
        <w:rPr>
          <w:rFonts w:ascii="Arial" w:eastAsia="Arial"/>
          <w:spacing w:val="-21"/>
        </w:rPr>
        <w:t>A</w:t>
      </w:r>
      <w:r>
        <w:rPr>
          <w:spacing w:val="-21"/>
        </w:rPr>
        <w:t>．</w:t>
      </w:r>
      <w:r>
        <w:rPr/>
        <w:t>董事会</w:t>
        <w:tab/>
      </w:r>
      <w:r>
        <w:rPr>
          <w:rFonts w:ascii="Arial" w:eastAsia="Arial"/>
        </w:rPr>
        <w:t>B</w:t>
        <w:tab/>
      </w:r>
      <w:r>
        <w:rPr/>
        <w:t>．监事会</w:t>
      </w:r>
    </w:p>
    <w:p>
      <w:pPr>
        <w:pStyle w:val="BodyText"/>
        <w:tabs>
          <w:tab w:pos="4265" w:val="left" w:leader="none"/>
          <w:tab w:pos="7079" w:val="left" w:leader="none"/>
        </w:tabs>
        <w:spacing w:before="261"/>
        <w:ind w:left="160"/>
      </w:pPr>
      <w:r>
        <w:rPr>
          <w:rFonts w:ascii="Arial" w:eastAsia="Arial"/>
          <w:spacing w:val="-29"/>
        </w:rPr>
        <w:t>C</w:t>
      </w:r>
      <w:r>
        <w:rPr>
          <w:spacing w:val="-29"/>
        </w:rPr>
        <w:t>．</w:t>
      </w:r>
      <w:r>
        <w:rPr/>
        <w:t>理事会</w:t>
        <w:tab/>
      </w:r>
      <w:r>
        <w:rPr>
          <w:rFonts w:ascii="Arial" w:eastAsia="Arial"/>
        </w:rPr>
        <w:t>D</w:t>
        <w:tab/>
      </w:r>
      <w:r>
        <w:rPr/>
        <w:t>．股东大会</w:t>
      </w:r>
    </w:p>
    <w:p>
      <w:pPr>
        <w:pStyle w:val="BodyText"/>
        <w:tabs>
          <w:tab w:pos="4219" w:val="left" w:leader="none"/>
        </w:tabs>
        <w:spacing w:before="220"/>
        <w:ind w:left="160"/>
        <w:rPr>
          <w:rFonts w:ascii="Arial" w:eastAsia="Arial"/>
        </w:rPr>
      </w:pPr>
      <w:r>
        <w:rPr>
          <w:rFonts w:ascii="Arial" w:eastAsia="Arial"/>
          <w:spacing w:val="-8"/>
        </w:rPr>
        <w:t>23</w:t>
      </w:r>
      <w:r>
        <w:rPr/>
        <w:t>、绝对地租的形成原因是</w:t>
        <w:tab/>
      </w:r>
      <w:r>
        <w:rPr>
          <w:rFonts w:ascii="Arial" w:eastAsia="Arial"/>
        </w:rPr>
        <w:t>( B )</w:t>
      </w:r>
      <w:r>
        <w:rPr>
          <w:rFonts w:ascii="Arial" w:eastAsia="Arial"/>
          <w:spacing w:val="83"/>
        </w:rPr>
        <w:t> </w:t>
      </w:r>
      <w:r>
        <w:rPr>
          <w:rFonts w:ascii="Arial" w:eastAsia="Arial"/>
        </w:rPr>
        <w:t>5-260</w:t>
      </w:r>
    </w:p>
    <w:p>
      <w:pPr>
        <w:pStyle w:val="BodyText"/>
        <w:tabs>
          <w:tab w:pos="4958" w:val="left" w:leader="none"/>
          <w:tab w:pos="7079" w:val="left" w:leader="none"/>
        </w:tabs>
        <w:spacing w:before="201"/>
        <w:ind w:left="160"/>
      </w:pPr>
      <w:r>
        <w:rPr>
          <w:rFonts w:ascii="Arial" w:eastAsia="Arial"/>
          <w:spacing w:val="-21"/>
        </w:rPr>
        <w:t>A</w:t>
      </w:r>
      <w:r>
        <w:rPr>
          <w:spacing w:val="-21"/>
        </w:rPr>
        <w:t>．</w:t>
      </w:r>
      <w:r>
        <w:rPr/>
        <w:t>土地的经营垄断</w:t>
        <w:tab/>
      </w:r>
      <w:r>
        <w:rPr>
          <w:rFonts w:ascii="Arial" w:eastAsia="Arial"/>
        </w:rPr>
        <w:t>B</w:t>
        <w:tab/>
      </w:r>
      <w:r>
        <w:rPr/>
        <w:t>．土地的私有权垄断</w:t>
      </w:r>
    </w:p>
    <w:p>
      <w:pPr>
        <w:spacing w:after="0"/>
        <w:sectPr>
          <w:pgSz w:w="19120" w:h="27060"/>
          <w:pgMar w:top="1400" w:bottom="280" w:left="2720" w:right="2620"/>
        </w:sectPr>
      </w:pPr>
    </w:p>
    <w:p>
      <w:pPr>
        <w:pStyle w:val="BodyText"/>
        <w:rPr>
          <w:sz w:val="20"/>
        </w:rPr>
      </w:pPr>
    </w:p>
    <w:p>
      <w:pPr>
        <w:pStyle w:val="BodyText"/>
        <w:rPr>
          <w:sz w:val="20"/>
        </w:rPr>
      </w:pPr>
    </w:p>
    <w:p>
      <w:pPr>
        <w:pStyle w:val="BodyText"/>
        <w:spacing w:before="1"/>
        <w:rPr>
          <w:sz w:val="22"/>
        </w:rPr>
      </w:pPr>
    </w:p>
    <w:p>
      <w:pPr>
        <w:pStyle w:val="BodyText"/>
        <w:tabs>
          <w:tab w:pos="4958" w:val="left" w:leader="none"/>
          <w:tab w:pos="7079" w:val="left" w:leader="none"/>
        </w:tabs>
        <w:spacing w:before="72"/>
        <w:ind w:left="160"/>
      </w:pPr>
      <w:r>
        <w:rPr/>
        <w:drawing>
          <wp:anchor distT="0" distB="0" distL="0" distR="0" allowOverlap="1" layoutInCell="1" locked="0" behindDoc="1" simplePos="0" relativeHeight="268405127">
            <wp:simplePos x="0" y="0"/>
            <wp:positionH relativeFrom="page">
              <wp:posOffset>1811333</wp:posOffset>
            </wp:positionH>
            <wp:positionV relativeFrom="paragraph">
              <wp:posOffset>-546413</wp:posOffset>
            </wp:positionV>
            <wp:extent cx="8499333" cy="8309333"/>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8499333" cy="8309333"/>
                    </a:xfrm>
                    <a:prstGeom prst="rect">
                      <a:avLst/>
                    </a:prstGeom>
                  </pic:spPr>
                </pic:pic>
              </a:graphicData>
            </a:graphic>
          </wp:anchor>
        </w:drawing>
      </w:r>
      <w:r>
        <w:rPr>
          <w:rFonts w:ascii="Arial" w:eastAsia="Arial"/>
          <w:spacing w:val="-29"/>
        </w:rPr>
        <w:t>C</w:t>
      </w:r>
      <w:r>
        <w:rPr>
          <w:spacing w:val="-29"/>
        </w:rPr>
        <w:t>．</w:t>
      </w:r>
      <w:r>
        <w:rPr/>
        <w:t>土地的肥沃程度</w:t>
        <w:tab/>
      </w:r>
      <w:r>
        <w:rPr>
          <w:rFonts w:ascii="Arial" w:eastAsia="Arial"/>
        </w:rPr>
        <w:t>D</w:t>
        <w:tab/>
      </w:r>
      <w:r>
        <w:rPr/>
        <w:t>．土地的地理位置</w:t>
      </w:r>
    </w:p>
    <w:p>
      <w:pPr>
        <w:pStyle w:val="BodyText"/>
        <w:spacing w:line="376" w:lineRule="auto" w:before="240"/>
        <w:ind w:left="160" w:right="1879"/>
        <w:rPr>
          <w:rFonts w:ascii="Arial" w:eastAsia="Arial"/>
        </w:rPr>
      </w:pPr>
      <w:r>
        <w:rPr>
          <w:rFonts w:ascii="Arial" w:eastAsia="Arial"/>
        </w:rPr>
        <w:t>24</w:t>
      </w:r>
      <w:r>
        <w:rPr/>
        <w:t>、把在法律和生产上独立的企业在流通环节统一起来，进行垄断经营的企业组织形式是</w:t>
      </w:r>
      <w:r>
        <w:rPr>
          <w:rFonts w:ascii="Arial" w:eastAsia="Arial"/>
        </w:rPr>
        <w:t>( B ) 6-267</w:t>
      </w:r>
    </w:p>
    <w:p>
      <w:pPr>
        <w:pStyle w:val="BodyText"/>
        <w:tabs>
          <w:tab w:pos="4265" w:val="left" w:leader="none"/>
          <w:tab w:pos="7079" w:val="left" w:leader="none"/>
        </w:tabs>
        <w:spacing w:before="80"/>
        <w:ind w:left="160"/>
      </w:pPr>
      <w:r>
        <w:rPr>
          <w:rFonts w:ascii="Arial" w:eastAsia="Arial"/>
          <w:spacing w:val="-21"/>
        </w:rPr>
        <w:t>A</w:t>
      </w:r>
      <w:r>
        <w:rPr>
          <w:spacing w:val="-21"/>
        </w:rPr>
        <w:t>．</w:t>
      </w:r>
      <w:r>
        <w:rPr/>
        <w:t>卡特尔</w:t>
        <w:tab/>
      </w:r>
      <w:r>
        <w:rPr>
          <w:rFonts w:ascii="Arial" w:eastAsia="Arial"/>
        </w:rPr>
        <w:t>B</w:t>
        <w:tab/>
      </w:r>
      <w:r>
        <w:rPr/>
        <w:t>．辛迪加</w:t>
      </w:r>
    </w:p>
    <w:p>
      <w:pPr>
        <w:pStyle w:val="BodyText"/>
        <w:tabs>
          <w:tab w:pos="4265" w:val="left" w:leader="none"/>
          <w:tab w:pos="7079" w:val="left" w:leader="none"/>
        </w:tabs>
        <w:spacing w:before="220"/>
        <w:ind w:left="160"/>
      </w:pPr>
      <w:r>
        <w:rPr>
          <w:rFonts w:ascii="Arial" w:eastAsia="Arial"/>
          <w:spacing w:val="-29"/>
        </w:rPr>
        <w:t>C</w:t>
      </w:r>
      <w:r>
        <w:rPr>
          <w:spacing w:val="-29"/>
        </w:rPr>
        <w:t>．</w:t>
      </w:r>
      <w:r>
        <w:rPr/>
        <w:t>托拉斯</w:t>
        <w:tab/>
      </w:r>
      <w:r>
        <w:rPr>
          <w:rFonts w:ascii="Arial" w:eastAsia="Arial"/>
        </w:rPr>
        <w:t>D</w:t>
        <w:tab/>
      </w:r>
      <w:r>
        <w:rPr/>
        <w:t>．康采恩</w:t>
      </w:r>
    </w:p>
    <w:p>
      <w:pPr>
        <w:pStyle w:val="BodyText"/>
        <w:tabs>
          <w:tab w:pos="4958" w:val="left" w:leader="none"/>
          <w:tab w:pos="7079" w:val="left" w:leader="none"/>
          <w:tab w:pos="7259" w:val="left" w:leader="none"/>
        </w:tabs>
        <w:spacing w:line="376" w:lineRule="auto" w:before="221"/>
        <w:ind w:left="160" w:right="4299"/>
      </w:pPr>
      <w:r>
        <w:rPr>
          <w:rFonts w:ascii="Arial" w:eastAsia="Arial"/>
          <w:spacing w:val="-8"/>
        </w:rPr>
        <w:t>25</w:t>
      </w:r>
      <w:r>
        <w:rPr/>
        <w:t>、资本主义的国有资本和国有经济一般不参与</w:t>
        <w:tab/>
        <w:tab/>
      </w:r>
      <w:r>
        <w:rPr>
          <w:rFonts w:ascii="Arial" w:eastAsia="Arial"/>
        </w:rPr>
        <w:t>(  C  )  6-277 </w:t>
      </w:r>
      <w:r>
        <w:rPr>
          <w:rFonts w:ascii="Arial" w:eastAsia="Arial"/>
          <w:spacing w:val="-21"/>
        </w:rPr>
        <w:t>A</w:t>
      </w:r>
      <w:r>
        <w:rPr>
          <w:spacing w:val="-21"/>
        </w:rPr>
        <w:t>．</w:t>
      </w:r>
      <w:r>
        <w:rPr/>
        <w:t>基础设施的建设</w:t>
        <w:tab/>
      </w:r>
      <w:r>
        <w:rPr>
          <w:rFonts w:ascii="Arial" w:eastAsia="Arial"/>
        </w:rPr>
        <w:t>B</w:t>
        <w:tab/>
      </w:r>
      <w:r>
        <w:rPr/>
        <w:t>．战略性科学研</w:t>
      </w:r>
      <w:r>
        <w:rPr>
          <w:spacing w:val="-18"/>
        </w:rPr>
        <w:t>究</w:t>
      </w:r>
    </w:p>
    <w:p>
      <w:pPr>
        <w:pStyle w:val="BodyText"/>
        <w:tabs>
          <w:tab w:pos="4958" w:val="left" w:leader="none"/>
          <w:tab w:pos="7079" w:val="left" w:leader="none"/>
        </w:tabs>
        <w:spacing w:line="402" w:lineRule="exact"/>
        <w:ind w:left="160"/>
      </w:pPr>
      <w:r>
        <w:rPr>
          <w:rFonts w:ascii="Arial" w:eastAsia="Arial"/>
          <w:spacing w:val="-29"/>
        </w:rPr>
        <w:t>C</w:t>
      </w:r>
      <w:r>
        <w:rPr>
          <w:spacing w:val="-29"/>
        </w:rPr>
        <w:t>．</w:t>
      </w:r>
      <w:r>
        <w:rPr/>
        <w:t>普通消费品生产</w:t>
        <w:tab/>
      </w:r>
      <w:r>
        <w:rPr>
          <w:rFonts w:ascii="Arial" w:eastAsia="Arial"/>
        </w:rPr>
        <w:t>D</w:t>
        <w:tab/>
      </w:r>
      <w:r>
        <w:rPr/>
        <w:t>．公共产品生产</w:t>
      </w:r>
    </w:p>
    <w:p>
      <w:pPr>
        <w:pStyle w:val="BodyText"/>
        <w:tabs>
          <w:tab w:pos="6579" w:val="left" w:leader="none"/>
        </w:tabs>
        <w:spacing w:before="220"/>
        <w:ind w:left="160"/>
        <w:rPr>
          <w:rFonts w:ascii="Arial" w:eastAsia="Arial"/>
        </w:rPr>
      </w:pPr>
      <w:r>
        <w:rPr>
          <w:rFonts w:ascii="Arial" w:eastAsia="Arial"/>
          <w:spacing w:val="-8"/>
        </w:rPr>
        <w:t>26</w:t>
      </w:r>
      <w:r>
        <w:rPr/>
        <w:t>、资本主义国家对国民经济的管理和调控</w:t>
        <w:tab/>
      </w:r>
      <w:r>
        <w:rPr>
          <w:rFonts w:ascii="Arial" w:eastAsia="Arial"/>
        </w:rPr>
        <w:t>( B )</w:t>
      </w:r>
      <w:r>
        <w:rPr>
          <w:rFonts w:ascii="Arial" w:eastAsia="Arial"/>
          <w:spacing w:val="82"/>
        </w:rPr>
        <w:t> </w:t>
      </w:r>
      <w:r>
        <w:rPr>
          <w:rFonts w:ascii="Arial" w:eastAsia="Arial"/>
        </w:rPr>
        <w:t>6-278</w:t>
      </w:r>
    </w:p>
    <w:p>
      <w:pPr>
        <w:pStyle w:val="BodyText"/>
        <w:tabs>
          <w:tab w:pos="5111" w:val="left" w:leader="none"/>
          <w:tab w:pos="7079" w:val="left" w:leader="none"/>
        </w:tabs>
        <w:spacing w:before="221"/>
        <w:ind w:left="160"/>
      </w:pPr>
      <w:r>
        <w:rPr>
          <w:rFonts w:ascii="Arial" w:eastAsia="Arial"/>
          <w:spacing w:val="-21"/>
        </w:rPr>
        <w:t>A</w:t>
      </w:r>
      <w:r>
        <w:rPr>
          <w:spacing w:val="-21"/>
        </w:rPr>
        <w:t>．</w:t>
      </w:r>
      <w:r>
        <w:rPr/>
        <w:t>能够消除经济危机</w:t>
        <w:tab/>
      </w:r>
      <w:r>
        <w:rPr>
          <w:rFonts w:ascii="Arial" w:eastAsia="Arial"/>
        </w:rPr>
        <w:t>B</w:t>
        <w:tab/>
      </w:r>
      <w:r>
        <w:rPr/>
        <w:t>．可以缓和资本主义内部的某些矛盾</w:t>
      </w:r>
    </w:p>
    <w:p>
      <w:pPr>
        <w:pStyle w:val="BodyText"/>
        <w:tabs>
          <w:tab w:pos="5111" w:val="left" w:leader="none"/>
          <w:tab w:pos="7079" w:val="left" w:leader="none"/>
        </w:tabs>
        <w:spacing w:before="240"/>
        <w:ind w:left="160"/>
      </w:pPr>
      <w:r>
        <w:rPr>
          <w:rFonts w:ascii="Arial" w:eastAsia="Arial"/>
          <w:spacing w:val="-29"/>
        </w:rPr>
        <w:t>C</w:t>
      </w:r>
      <w:r>
        <w:rPr>
          <w:spacing w:val="-29"/>
        </w:rPr>
        <w:t>．</w:t>
      </w:r>
      <w:r>
        <w:rPr/>
        <w:t>能够防止生产过剩</w:t>
        <w:tab/>
      </w:r>
      <w:r>
        <w:rPr>
          <w:rFonts w:ascii="Arial" w:eastAsia="Arial"/>
        </w:rPr>
        <w:t>D</w:t>
        <w:tab/>
      </w:r>
      <w:r>
        <w:rPr/>
        <w:t>．可以根除资本主义基本矛盾</w:t>
      </w:r>
    </w:p>
    <w:p>
      <w:pPr>
        <w:pStyle w:val="BodyText"/>
        <w:tabs>
          <w:tab w:pos="5630" w:val="left" w:leader="none"/>
          <w:tab w:pos="7079" w:val="left" w:leader="none"/>
          <w:tab w:pos="10299" w:val="left" w:leader="none"/>
        </w:tabs>
        <w:spacing w:line="376" w:lineRule="auto" w:before="201"/>
        <w:ind w:left="160" w:right="1794"/>
      </w:pPr>
      <w:r>
        <w:rPr>
          <w:rFonts w:ascii="Arial" w:eastAsia="Arial"/>
          <w:spacing w:val="-8"/>
        </w:rPr>
        <w:t>27</w:t>
      </w:r>
      <w:r>
        <w:rPr/>
        <w:t>、列宁所提出的社会主义革命在一国或数国首先胜利的理论立足于</w:t>
        <w:tab/>
      </w:r>
      <w:r>
        <w:rPr>
          <w:rFonts w:ascii="Arial" w:eastAsia="Arial"/>
        </w:rPr>
        <w:t>( C ) </w:t>
      </w:r>
      <w:r>
        <w:rPr>
          <w:rFonts w:ascii="Arial" w:eastAsia="Arial"/>
          <w:spacing w:val="-4"/>
        </w:rPr>
        <w:t>7-308 </w:t>
      </w:r>
      <w:r>
        <w:rPr>
          <w:rFonts w:ascii="Arial" w:eastAsia="Arial"/>
          <w:spacing w:val="-21"/>
        </w:rPr>
        <w:t>A</w:t>
      </w:r>
      <w:r>
        <w:rPr>
          <w:spacing w:val="-21"/>
        </w:rPr>
        <w:t>．</w:t>
      </w:r>
      <w:r>
        <w:rPr/>
        <w:t>马克思恩格斯的科学预言</w:t>
        <w:tab/>
      </w:r>
      <w:r>
        <w:rPr>
          <w:rFonts w:ascii="Arial" w:eastAsia="Arial"/>
        </w:rPr>
        <w:t>B</w:t>
        <w:tab/>
      </w:r>
      <w:r>
        <w:rPr/>
        <w:t>．巴黎公社原则                               </w:t>
      </w:r>
      <w:r>
        <w:rPr>
          <w:rFonts w:ascii="Arial" w:eastAsia="Arial"/>
          <w:spacing w:val="-29"/>
        </w:rPr>
        <w:t>C</w:t>
      </w:r>
      <w:r>
        <w:rPr>
          <w:spacing w:val="-29"/>
        </w:rPr>
        <w:t>．</w:t>
      </w:r>
      <w:r>
        <w:rPr/>
        <w:t>资本主义发展不平衡规律</w:t>
        <w:tab/>
      </w:r>
      <w:r>
        <w:rPr>
          <w:rFonts w:ascii="Arial" w:eastAsia="Arial"/>
        </w:rPr>
        <w:t>D</w:t>
        <w:tab/>
      </w:r>
      <w:r>
        <w:rPr/>
        <w:t>．生产力决定论</w:t>
      </w:r>
    </w:p>
    <w:p>
      <w:pPr>
        <w:pStyle w:val="BodyText"/>
        <w:tabs>
          <w:tab w:pos="4879" w:val="left" w:leader="none"/>
        </w:tabs>
        <w:spacing w:line="384" w:lineRule="exact"/>
        <w:ind w:left="160"/>
        <w:rPr>
          <w:rFonts w:ascii="Arial" w:eastAsia="Arial"/>
        </w:rPr>
      </w:pPr>
      <w:r>
        <w:rPr>
          <w:rFonts w:ascii="Arial" w:eastAsia="Arial"/>
          <w:spacing w:val="-8"/>
        </w:rPr>
        <w:t>28</w:t>
      </w:r>
      <w:r>
        <w:rPr/>
        <w:t>、无产阶级专政的最终目标是</w:t>
        <w:tab/>
      </w:r>
      <w:r>
        <w:rPr>
          <w:rFonts w:ascii="Arial" w:eastAsia="Arial"/>
        </w:rPr>
        <w:t>( A )</w:t>
      </w:r>
      <w:r>
        <w:rPr>
          <w:rFonts w:ascii="Arial" w:eastAsia="Arial"/>
          <w:spacing w:val="83"/>
        </w:rPr>
        <w:t> </w:t>
      </w:r>
      <w:r>
        <w:rPr>
          <w:rFonts w:ascii="Arial" w:eastAsia="Arial"/>
        </w:rPr>
        <w:t>7-319</w:t>
      </w:r>
    </w:p>
    <w:p>
      <w:pPr>
        <w:pStyle w:val="BodyText"/>
        <w:spacing w:line="369" w:lineRule="auto" w:before="220"/>
        <w:ind w:left="160" w:right="8059"/>
      </w:pPr>
      <w:r>
        <w:rPr>
          <w:rFonts w:ascii="Arial" w:eastAsia="Arial"/>
          <w:spacing w:val="-21"/>
        </w:rPr>
        <w:t>A</w:t>
      </w:r>
      <w:r>
        <w:rPr>
          <w:spacing w:val="-6"/>
        </w:rPr>
        <w:t>．消灭剥削、消灭阶级，进入无阶级社会</w:t>
      </w:r>
      <w:r>
        <w:rPr>
          <w:rFonts w:ascii="Arial" w:eastAsia="Arial"/>
          <w:spacing w:val="-21"/>
        </w:rPr>
        <w:t>B</w:t>
      </w:r>
      <w:r>
        <w:rPr>
          <w:spacing w:val="-5"/>
        </w:rPr>
        <w:t>．无产阶级使自己上升为统治阶级      </w:t>
      </w:r>
      <w:r>
        <w:rPr>
          <w:rFonts w:ascii="Arial" w:eastAsia="Arial"/>
          <w:spacing w:val="-29"/>
        </w:rPr>
        <w:t>C</w:t>
      </w:r>
      <w:r>
        <w:rPr>
          <w:spacing w:val="-6"/>
        </w:rPr>
        <w:t>．完成社会主义改造任务                      </w:t>
      </w:r>
      <w:r>
        <w:rPr>
          <w:rFonts w:ascii="Arial" w:eastAsia="Arial"/>
          <w:spacing w:val="-29"/>
        </w:rPr>
        <w:t>D</w:t>
      </w:r>
      <w:r>
        <w:rPr>
          <w:spacing w:val="-6"/>
        </w:rPr>
        <w:t>．建设社会主义民主政治</w:t>
      </w:r>
    </w:p>
    <w:p>
      <w:pPr>
        <w:pStyle w:val="BodyText"/>
        <w:tabs>
          <w:tab w:pos="4791" w:val="left" w:leader="none"/>
          <w:tab w:pos="6759" w:val="left" w:leader="none"/>
          <w:tab w:pos="10299" w:val="left" w:leader="none"/>
        </w:tabs>
        <w:spacing w:line="355" w:lineRule="auto" w:before="16"/>
        <w:ind w:left="160" w:right="1794"/>
      </w:pPr>
      <w:r>
        <w:rPr>
          <w:rFonts w:ascii="Arial" w:eastAsia="Arial"/>
          <w:spacing w:val="-8"/>
        </w:rPr>
        <w:t>29</w:t>
      </w:r>
      <w:r>
        <w:rPr/>
        <w:t>、马克思主义政党的产生有两个条件，一是工人运动的发展，二是</w:t>
        <w:tab/>
      </w:r>
      <w:r>
        <w:rPr>
          <w:rFonts w:ascii="Arial" w:eastAsia="Arial"/>
        </w:rPr>
        <w:t>( D ) </w:t>
      </w:r>
      <w:r>
        <w:rPr>
          <w:rFonts w:ascii="Arial" w:eastAsia="Arial"/>
          <w:spacing w:val="-4"/>
        </w:rPr>
        <w:t>7-332 </w:t>
      </w:r>
      <w:r>
        <w:rPr>
          <w:rFonts w:ascii="Arial" w:eastAsia="Arial"/>
          <w:spacing w:val="-21"/>
        </w:rPr>
        <w:t>A</w:t>
      </w:r>
      <w:r>
        <w:rPr>
          <w:spacing w:val="-21"/>
        </w:rPr>
        <w:t>．</w:t>
      </w:r>
      <w:r>
        <w:rPr/>
        <w:t>贫富差距的拉大</w:t>
        <w:tab/>
      </w:r>
      <w:r>
        <w:rPr>
          <w:rFonts w:ascii="Arial" w:eastAsia="Arial"/>
        </w:rPr>
        <w:t>B</w:t>
        <w:tab/>
      </w:r>
      <w:r>
        <w:rPr/>
        <w:t>．革命领袖的出现</w:t>
      </w:r>
    </w:p>
    <w:p>
      <w:pPr>
        <w:pStyle w:val="BodyText"/>
        <w:tabs>
          <w:tab w:pos="4791" w:val="left" w:leader="none"/>
          <w:tab w:pos="6759" w:val="left" w:leader="none"/>
        </w:tabs>
        <w:spacing w:before="18"/>
        <w:ind w:left="160"/>
      </w:pPr>
      <w:r>
        <w:rPr>
          <w:rFonts w:ascii="Arial" w:eastAsia="Arial"/>
          <w:spacing w:val="-29"/>
        </w:rPr>
        <w:t>C</w:t>
      </w:r>
      <w:r>
        <w:rPr>
          <w:spacing w:val="-29"/>
        </w:rPr>
        <w:t>．</w:t>
      </w:r>
      <w:r>
        <w:rPr/>
        <w:t>政治腐败的蔓延</w:t>
        <w:tab/>
      </w:r>
      <w:r>
        <w:rPr>
          <w:rFonts w:ascii="Arial" w:eastAsia="Arial"/>
        </w:rPr>
        <w:t>D</w:t>
        <w:tab/>
      </w:r>
      <w:r>
        <w:rPr/>
        <w:t>．科学社会主义的传播</w:t>
      </w:r>
    </w:p>
    <w:p>
      <w:pPr>
        <w:pStyle w:val="BodyText"/>
        <w:tabs>
          <w:tab w:pos="5919" w:val="left" w:leader="none"/>
        </w:tabs>
        <w:spacing w:before="260"/>
        <w:ind w:left="160"/>
        <w:rPr>
          <w:rFonts w:ascii="Arial" w:eastAsia="Arial"/>
        </w:rPr>
      </w:pPr>
      <w:r>
        <w:rPr>
          <w:rFonts w:ascii="Arial" w:eastAsia="Arial"/>
          <w:spacing w:val="-8"/>
        </w:rPr>
        <w:t>30</w:t>
      </w:r>
      <w:r>
        <w:rPr/>
        <w:t>、实现共产主义的根本条件和基础是</w:t>
        <w:tab/>
      </w:r>
      <w:r>
        <w:rPr>
          <w:rFonts w:ascii="Arial" w:eastAsia="Arial"/>
        </w:rPr>
        <w:t>( A )8-341</w:t>
      </w:r>
    </w:p>
    <w:p>
      <w:pPr>
        <w:pStyle w:val="BodyText"/>
        <w:tabs>
          <w:tab w:pos="5217" w:val="left" w:leader="none"/>
          <w:tab w:pos="6839" w:val="left" w:leader="none"/>
        </w:tabs>
        <w:spacing w:before="201"/>
        <w:ind w:left="160"/>
      </w:pPr>
      <w:r>
        <w:rPr>
          <w:rFonts w:ascii="Arial" w:eastAsia="Arial"/>
        </w:rPr>
        <w:t>A</w:t>
      </w:r>
      <w:r>
        <w:rPr>
          <w:rFonts w:ascii="Arial" w:eastAsia="Arial"/>
          <w:spacing w:val="-44"/>
        </w:rPr>
        <w:t> </w:t>
      </w:r>
      <w:r>
        <w:rPr/>
        <w:t>社会生产力的高度发展</w:t>
        <w:tab/>
      </w:r>
      <w:r>
        <w:rPr>
          <w:rFonts w:ascii="Arial" w:eastAsia="Arial"/>
        </w:rPr>
        <w:t>B</w:t>
        <w:tab/>
      </w:r>
      <w:r>
        <w:rPr/>
        <w:t>．人与人关系的高度和谐</w:t>
      </w:r>
    </w:p>
    <w:p>
      <w:pPr>
        <w:pStyle w:val="BodyText"/>
        <w:tabs>
          <w:tab w:pos="5547" w:val="left" w:leader="none"/>
          <w:tab w:pos="6919" w:val="left" w:leader="none"/>
        </w:tabs>
        <w:spacing w:before="220"/>
        <w:ind w:left="160"/>
      </w:pPr>
      <w:r>
        <w:rPr>
          <w:rFonts w:ascii="Arial" w:eastAsia="Arial"/>
          <w:spacing w:val="-29"/>
        </w:rPr>
        <w:t>C</w:t>
      </w:r>
      <w:r>
        <w:rPr>
          <w:spacing w:val="-29"/>
        </w:rPr>
        <w:t>．</w:t>
      </w:r>
      <w:r>
        <w:rPr/>
        <w:t>人的思想觉悟的极大提高</w:t>
        <w:tab/>
      </w:r>
      <w:r>
        <w:rPr>
          <w:rFonts w:ascii="Arial" w:eastAsia="Arial"/>
        </w:rPr>
        <w:t>D</w:t>
        <w:tab/>
      </w:r>
      <w:r>
        <w:rPr/>
        <w:t>．人与自然关系的高度和谐</w:t>
      </w:r>
    </w:p>
    <w:p>
      <w:pPr>
        <w:pStyle w:val="BodyText"/>
        <w:rPr>
          <w:sz w:val="38"/>
        </w:rPr>
      </w:pPr>
    </w:p>
    <w:p>
      <w:pPr>
        <w:pStyle w:val="BodyText"/>
        <w:tabs>
          <w:tab w:pos="4299" w:val="left" w:leader="none"/>
          <w:tab w:pos="6859" w:val="left" w:leader="none"/>
        </w:tabs>
        <w:spacing w:before="329"/>
        <w:ind w:left="160"/>
      </w:pPr>
      <w:r>
        <w:rPr/>
        <w:t>二、多项选择题（本大题共</w:t>
        <w:tab/>
      </w:r>
      <w:r>
        <w:rPr>
          <w:rFonts w:ascii="Arial" w:eastAsia="Arial"/>
        </w:rPr>
        <w:t>10</w:t>
      </w:r>
      <w:r>
        <w:rPr>
          <w:rFonts w:ascii="Arial" w:eastAsia="Arial"/>
          <w:spacing w:val="22"/>
        </w:rPr>
        <w:t> </w:t>
      </w:r>
      <w:r>
        <w:rPr/>
        <w:t>小题，每小题</w:t>
        <w:tab/>
      </w:r>
      <w:r>
        <w:rPr>
          <w:rFonts w:ascii="Arial" w:eastAsia="Arial"/>
        </w:rPr>
        <w:t>2</w:t>
      </w:r>
      <w:r>
        <w:rPr>
          <w:rFonts w:ascii="Arial" w:eastAsia="Arial"/>
          <w:spacing w:val="9"/>
        </w:rPr>
        <w:t> </w:t>
      </w:r>
      <w:r>
        <w:rPr/>
        <w:t>分．共</w:t>
      </w:r>
      <w:r>
        <w:rPr>
          <w:spacing w:val="44"/>
        </w:rPr>
        <w:t> </w:t>
      </w:r>
      <w:r>
        <w:rPr>
          <w:rFonts w:ascii="Arial" w:eastAsia="Arial"/>
        </w:rPr>
        <w:t>20</w:t>
      </w:r>
      <w:r>
        <w:rPr>
          <w:rFonts w:ascii="Arial" w:eastAsia="Arial"/>
          <w:spacing w:val="3"/>
        </w:rPr>
        <w:t> </w:t>
      </w:r>
      <w:r>
        <w:rPr/>
        <w:t>分）</w:t>
      </w:r>
    </w:p>
    <w:p>
      <w:pPr>
        <w:pStyle w:val="BodyText"/>
        <w:tabs>
          <w:tab w:pos="4707" w:val="left" w:leader="none"/>
          <w:tab w:pos="5919" w:val="left" w:leader="none"/>
          <w:tab w:pos="6579" w:val="left" w:leader="none"/>
          <w:tab w:pos="8279" w:val="left" w:leader="none"/>
        </w:tabs>
        <w:spacing w:line="388" w:lineRule="auto" w:before="221"/>
        <w:ind w:left="160" w:right="4799"/>
      </w:pPr>
      <w:r>
        <w:rPr>
          <w:rFonts w:ascii="Arial" w:eastAsia="Arial"/>
          <w:spacing w:val="-8"/>
        </w:rPr>
        <w:t>31</w:t>
      </w:r>
      <w:r>
        <w:rPr/>
        <w:t>、马克思主义的革命性表现为它具有</w:t>
        <w:tab/>
      </w:r>
      <w:r>
        <w:rPr>
          <w:rFonts w:ascii="Arial" w:eastAsia="Arial"/>
        </w:rPr>
        <w:t>(  AC</w:t>
      </w:r>
      <w:r>
        <w:rPr>
          <w:rFonts w:ascii="Arial" w:eastAsia="Arial"/>
          <w:spacing w:val="81"/>
        </w:rPr>
        <w:t> </w:t>
      </w:r>
      <w:r>
        <w:rPr>
          <w:rFonts w:ascii="Arial" w:eastAsia="Arial"/>
        </w:rPr>
        <w:t>)  0-16</w:t>
        <w:tab/>
      </w:r>
      <w:r>
        <w:rPr>
          <w:spacing w:val="40"/>
        </w:rPr>
        <w:t>、</w:t>
      </w:r>
      <w:r>
        <w:rPr>
          <w:rFonts w:ascii="Arial" w:eastAsia="Arial"/>
        </w:rPr>
        <w:t>17 </w:t>
      </w:r>
      <w:r>
        <w:rPr>
          <w:rFonts w:ascii="Arial" w:eastAsia="Arial"/>
          <w:spacing w:val="-21"/>
        </w:rPr>
        <w:t>A</w:t>
      </w:r>
      <w:r>
        <w:rPr>
          <w:spacing w:val="-21"/>
        </w:rPr>
        <w:t>．</w:t>
      </w:r>
      <w:r>
        <w:rPr/>
        <w:t>彻底的批判精神</w:t>
        <w:tab/>
      </w:r>
      <w:r>
        <w:rPr>
          <w:rFonts w:ascii="Arial" w:eastAsia="Arial"/>
        </w:rPr>
        <w:t>B</w:t>
        <w:tab/>
        <w:tab/>
      </w:r>
      <w:r>
        <w:rPr/>
        <w:t>．完整的理论体</w:t>
      </w:r>
      <w:r>
        <w:rPr>
          <w:spacing w:val="-18"/>
        </w:rPr>
        <w:t>系</w:t>
      </w:r>
    </w:p>
    <w:p>
      <w:pPr>
        <w:pStyle w:val="BodyText"/>
        <w:tabs>
          <w:tab w:pos="4707" w:val="left" w:leader="none"/>
          <w:tab w:pos="6579" w:val="left" w:leader="none"/>
        </w:tabs>
        <w:spacing w:line="360" w:lineRule="exact"/>
        <w:ind w:left="160"/>
      </w:pPr>
      <w:r>
        <w:rPr>
          <w:rFonts w:ascii="Arial" w:eastAsia="Arial"/>
          <w:spacing w:val="-29"/>
        </w:rPr>
        <w:t>C</w:t>
      </w:r>
      <w:r>
        <w:rPr>
          <w:spacing w:val="-29"/>
        </w:rPr>
        <w:t>．</w:t>
      </w:r>
      <w:r>
        <w:rPr/>
        <w:t>鲜明的政治立场</w:t>
        <w:tab/>
      </w:r>
      <w:r>
        <w:rPr>
          <w:rFonts w:ascii="Arial" w:eastAsia="Arial"/>
        </w:rPr>
        <w:t>D</w:t>
        <w:tab/>
      </w:r>
      <w:r>
        <w:rPr/>
        <w:t>．严密的逻辑结构</w:t>
      </w:r>
    </w:p>
    <w:p>
      <w:pPr>
        <w:pStyle w:val="BodyText"/>
        <w:tabs>
          <w:tab w:pos="4361" w:val="left" w:leader="none"/>
          <w:tab w:pos="6579" w:val="left" w:leader="none"/>
        </w:tabs>
        <w:spacing w:line="367" w:lineRule="auto" w:before="240"/>
        <w:ind w:left="160" w:right="4799"/>
      </w:pPr>
      <w:r>
        <w:rPr>
          <w:rFonts w:ascii="Arial" w:eastAsia="Arial"/>
          <w:spacing w:val="-8"/>
        </w:rPr>
        <w:t>32</w:t>
      </w:r>
      <w:r>
        <w:rPr/>
        <w:t>、下列范畴属于唯物辩证法理论体系的有</w:t>
        <w:tab/>
      </w:r>
      <w:r>
        <w:rPr>
          <w:rFonts w:ascii="Arial" w:eastAsia="Arial"/>
        </w:rPr>
        <w:t>( ABCD ) 1-71 </w:t>
      </w:r>
      <w:r>
        <w:rPr>
          <w:rFonts w:ascii="Arial" w:eastAsia="Arial"/>
          <w:spacing w:val="-21"/>
        </w:rPr>
        <w:t>A</w:t>
      </w:r>
      <w:r>
        <w:rPr>
          <w:spacing w:val="-21"/>
        </w:rPr>
        <w:t>．</w:t>
      </w:r>
      <w:r>
        <w:rPr/>
        <w:t>内容和形式</w:t>
        <w:tab/>
      </w:r>
      <w:r>
        <w:rPr>
          <w:rFonts w:ascii="Arial" w:eastAsia="Arial"/>
        </w:rPr>
        <w:t>B</w:t>
        <w:tab/>
      </w:r>
      <w:r>
        <w:rPr/>
        <w:t>．必然性和偶然</w:t>
      </w:r>
      <w:r>
        <w:rPr>
          <w:spacing w:val="-18"/>
        </w:rPr>
        <w:t>性</w:t>
      </w:r>
    </w:p>
    <w:p>
      <w:pPr>
        <w:pStyle w:val="BodyText"/>
        <w:tabs>
          <w:tab w:pos="4361" w:val="left" w:leader="none"/>
          <w:tab w:pos="6579" w:val="left" w:leader="none"/>
        </w:tabs>
        <w:spacing w:line="396" w:lineRule="exact"/>
        <w:ind w:left="160"/>
      </w:pPr>
      <w:r>
        <w:rPr>
          <w:rFonts w:ascii="Arial" w:eastAsia="Arial"/>
          <w:spacing w:val="-29"/>
        </w:rPr>
        <w:t>C</w:t>
      </w:r>
      <w:r>
        <w:rPr>
          <w:spacing w:val="-29"/>
        </w:rPr>
        <w:t>．</w:t>
      </w:r>
      <w:r>
        <w:rPr/>
        <w:t>本质和现象</w:t>
        <w:tab/>
      </w:r>
      <w:r>
        <w:rPr>
          <w:rFonts w:ascii="Arial" w:eastAsia="Arial"/>
        </w:rPr>
        <w:t>D</w:t>
        <w:tab/>
      </w:r>
      <w:r>
        <w:rPr/>
        <w:t>．可能性和现实性</w:t>
      </w:r>
    </w:p>
    <w:p>
      <w:pPr>
        <w:pStyle w:val="BodyText"/>
        <w:spacing w:before="9" w:after="1"/>
        <w:rPr>
          <w:sz w:val="20"/>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0"/>
        <w:gridCol w:w="1117"/>
        <w:gridCol w:w="2084"/>
      </w:tblGrid>
      <w:tr>
        <w:trPr>
          <w:trHeight w:val="497" w:hRule="atLeast"/>
        </w:trPr>
        <w:tc>
          <w:tcPr>
            <w:tcW w:w="4520" w:type="dxa"/>
          </w:tcPr>
          <w:p>
            <w:pPr>
              <w:pStyle w:val="TableParagraph"/>
              <w:spacing w:line="391" w:lineRule="exact"/>
              <w:rPr>
                <w:sz w:val="30"/>
              </w:rPr>
            </w:pPr>
            <w:r>
              <w:rPr>
                <w:rFonts w:ascii="Arial" w:eastAsia="Arial"/>
                <w:sz w:val="30"/>
              </w:rPr>
              <w:t>33</w:t>
            </w:r>
            <w:r>
              <w:rPr>
                <w:sz w:val="30"/>
              </w:rPr>
              <w:t>、规律的特点表明．规律且有</w:t>
            </w:r>
          </w:p>
        </w:tc>
        <w:tc>
          <w:tcPr>
            <w:tcW w:w="1117" w:type="dxa"/>
          </w:tcPr>
          <w:p>
            <w:pPr>
              <w:pStyle w:val="TableParagraph"/>
              <w:tabs>
                <w:tab w:pos="600" w:val="left" w:leader="none"/>
              </w:tabs>
              <w:spacing w:line="335" w:lineRule="exact"/>
              <w:ind w:left="250"/>
              <w:rPr>
                <w:rFonts w:ascii="Arial"/>
                <w:sz w:val="30"/>
              </w:rPr>
            </w:pPr>
            <w:r>
              <w:rPr>
                <w:rFonts w:ascii="Arial"/>
                <w:sz w:val="30"/>
              </w:rPr>
              <w:t>(</w:t>
              <w:tab/>
              <w:t>CD</w:t>
            </w:r>
          </w:p>
        </w:tc>
        <w:tc>
          <w:tcPr>
            <w:tcW w:w="2084" w:type="dxa"/>
          </w:tcPr>
          <w:p>
            <w:pPr>
              <w:pStyle w:val="TableParagraph"/>
              <w:spacing w:line="335" w:lineRule="exact"/>
              <w:ind w:left="82"/>
              <w:rPr>
                <w:rFonts w:ascii="Arial"/>
                <w:sz w:val="30"/>
              </w:rPr>
            </w:pPr>
            <w:r>
              <w:rPr>
                <w:rFonts w:ascii="Arial"/>
                <w:sz w:val="30"/>
              </w:rPr>
              <w:t>)</w:t>
            </w:r>
            <w:r>
              <w:rPr>
                <w:rFonts w:ascii="Arial"/>
                <w:spacing w:val="82"/>
                <w:sz w:val="30"/>
              </w:rPr>
              <w:t> </w:t>
            </w:r>
            <w:r>
              <w:rPr>
                <w:rFonts w:ascii="Arial"/>
                <w:sz w:val="30"/>
              </w:rPr>
              <w:t>1-78</w:t>
            </w:r>
          </w:p>
        </w:tc>
      </w:tr>
      <w:tr>
        <w:trPr>
          <w:trHeight w:val="1117" w:hRule="atLeast"/>
        </w:trPr>
        <w:tc>
          <w:tcPr>
            <w:tcW w:w="4520" w:type="dxa"/>
          </w:tcPr>
          <w:p>
            <w:pPr>
              <w:pStyle w:val="TableParagraph"/>
              <w:tabs>
                <w:tab w:pos="3905" w:val="left" w:leader="none"/>
              </w:tabs>
              <w:spacing w:before="113"/>
              <w:rPr>
                <w:rFonts w:ascii="Arial" w:eastAsia="Arial"/>
                <w:sz w:val="30"/>
              </w:rPr>
            </w:pPr>
            <w:r>
              <w:rPr>
                <w:rFonts w:ascii="Arial" w:eastAsia="Arial"/>
                <w:spacing w:val="-21"/>
                <w:sz w:val="30"/>
              </w:rPr>
              <w:t>A</w:t>
            </w:r>
            <w:r>
              <w:rPr>
                <w:spacing w:val="-21"/>
                <w:sz w:val="30"/>
              </w:rPr>
              <w:t>．</w:t>
            </w:r>
            <w:r>
              <w:rPr>
                <w:sz w:val="30"/>
              </w:rPr>
              <w:t>永恒性</w:t>
              <w:tab/>
            </w:r>
            <w:r>
              <w:rPr>
                <w:rFonts w:ascii="Arial" w:eastAsia="Arial"/>
                <w:sz w:val="30"/>
              </w:rPr>
              <w:t>B</w:t>
            </w:r>
          </w:p>
          <w:p>
            <w:pPr>
              <w:pStyle w:val="TableParagraph"/>
              <w:tabs>
                <w:tab w:pos="3905" w:val="left" w:leader="none"/>
              </w:tabs>
              <w:spacing w:line="364" w:lineRule="exact" w:before="201"/>
              <w:rPr>
                <w:rFonts w:ascii="Arial" w:eastAsia="Arial"/>
                <w:sz w:val="30"/>
              </w:rPr>
            </w:pPr>
            <w:r>
              <w:rPr>
                <w:rFonts w:ascii="Arial" w:eastAsia="Arial"/>
                <w:spacing w:val="-29"/>
                <w:sz w:val="30"/>
              </w:rPr>
              <w:t>C</w:t>
            </w:r>
            <w:r>
              <w:rPr>
                <w:spacing w:val="-29"/>
                <w:sz w:val="30"/>
              </w:rPr>
              <w:t>．</w:t>
            </w:r>
            <w:r>
              <w:rPr>
                <w:sz w:val="30"/>
              </w:rPr>
              <w:t>客观性</w:t>
              <w:tab/>
            </w:r>
            <w:r>
              <w:rPr>
                <w:rFonts w:ascii="Arial" w:eastAsia="Arial"/>
                <w:sz w:val="30"/>
              </w:rPr>
              <w:t>D</w:t>
            </w:r>
          </w:p>
        </w:tc>
        <w:tc>
          <w:tcPr>
            <w:tcW w:w="1117" w:type="dxa"/>
          </w:tcPr>
          <w:p>
            <w:pPr>
              <w:pStyle w:val="TableParagraph"/>
              <w:ind w:left="0"/>
              <w:rPr>
                <w:rFonts w:ascii="Times New Roman"/>
                <w:sz w:val="30"/>
              </w:rPr>
            </w:pPr>
          </w:p>
        </w:tc>
        <w:tc>
          <w:tcPr>
            <w:tcW w:w="2084" w:type="dxa"/>
          </w:tcPr>
          <w:p>
            <w:pPr>
              <w:pStyle w:val="TableParagraph"/>
              <w:spacing w:before="113"/>
              <w:ind w:left="832"/>
              <w:rPr>
                <w:sz w:val="30"/>
              </w:rPr>
            </w:pPr>
            <w:r>
              <w:rPr>
                <w:sz w:val="30"/>
              </w:rPr>
              <w:t>．有用性</w:t>
            </w:r>
          </w:p>
          <w:p>
            <w:pPr>
              <w:pStyle w:val="TableParagraph"/>
              <w:spacing w:line="364" w:lineRule="exact" w:before="201"/>
              <w:ind w:left="832"/>
              <w:rPr>
                <w:sz w:val="30"/>
              </w:rPr>
            </w:pPr>
            <w:r>
              <w:rPr>
                <w:sz w:val="30"/>
              </w:rPr>
              <w:t>．普遍性</w:t>
            </w:r>
          </w:p>
        </w:tc>
      </w:tr>
    </w:tbl>
    <w:p>
      <w:pPr>
        <w:spacing w:after="0" w:line="364" w:lineRule="exact"/>
        <w:rPr>
          <w:sz w:val="30"/>
        </w:rPr>
        <w:sectPr>
          <w:pgSz w:w="19120" w:h="27060"/>
          <w:pgMar w:top="1400" w:bottom="280" w:left="2720" w:right="2620"/>
        </w:sectPr>
      </w:pPr>
    </w:p>
    <w:p>
      <w:pPr>
        <w:pStyle w:val="BodyText"/>
        <w:rPr>
          <w:sz w:val="20"/>
        </w:rPr>
      </w:pPr>
    </w:p>
    <w:p>
      <w:pPr>
        <w:pStyle w:val="BodyText"/>
        <w:rPr>
          <w:sz w:val="20"/>
        </w:rPr>
      </w:pPr>
    </w:p>
    <w:p>
      <w:pPr>
        <w:pStyle w:val="BodyText"/>
        <w:spacing w:before="1"/>
        <w:rPr>
          <w:sz w:val="22"/>
        </w:rPr>
      </w:pPr>
    </w:p>
    <w:p>
      <w:pPr>
        <w:pStyle w:val="BodyText"/>
        <w:tabs>
          <w:tab w:pos="5034" w:val="left" w:leader="none"/>
          <w:tab w:pos="6579" w:val="left" w:leader="none"/>
          <w:tab w:pos="9619" w:val="left" w:leader="none"/>
          <w:tab w:pos="9970" w:val="left" w:leader="none"/>
        </w:tabs>
        <w:spacing w:line="372" w:lineRule="auto" w:before="72"/>
        <w:ind w:left="160" w:right="2174"/>
      </w:pPr>
      <w:r>
        <w:rPr/>
        <w:drawing>
          <wp:anchor distT="0" distB="0" distL="0" distR="0" allowOverlap="1" layoutInCell="1" locked="0" behindDoc="1" simplePos="0" relativeHeight="268405151">
            <wp:simplePos x="0" y="0"/>
            <wp:positionH relativeFrom="page">
              <wp:posOffset>1811333</wp:posOffset>
            </wp:positionH>
            <wp:positionV relativeFrom="paragraph">
              <wp:posOffset>-546413</wp:posOffset>
            </wp:positionV>
            <wp:extent cx="8499333" cy="8309333"/>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8499333" cy="8309333"/>
                    </a:xfrm>
                    <a:prstGeom prst="rect">
                      <a:avLst/>
                    </a:prstGeom>
                  </pic:spPr>
                </pic:pic>
              </a:graphicData>
            </a:graphic>
          </wp:anchor>
        </w:drawing>
      </w:r>
      <w:r>
        <w:rPr>
          <w:rFonts w:ascii="Arial" w:eastAsia="Arial"/>
          <w:spacing w:val="-8"/>
        </w:rPr>
        <w:t>34</w:t>
      </w:r>
      <w:r>
        <w:rPr/>
        <w:t>、今天的实践不能完全检验今天人们提出的全部认识，这说明</w:t>
        <w:tab/>
      </w:r>
      <w:r>
        <w:rPr>
          <w:rFonts w:ascii="Arial" w:eastAsia="Arial"/>
        </w:rPr>
        <w:t>(</w:t>
        <w:tab/>
        <w:t>CD ) </w:t>
      </w:r>
      <w:r>
        <w:rPr>
          <w:rFonts w:ascii="Arial" w:eastAsia="Arial"/>
          <w:spacing w:val="-4"/>
        </w:rPr>
        <w:t>2-120 </w:t>
      </w:r>
      <w:r>
        <w:rPr>
          <w:rFonts w:ascii="Arial" w:eastAsia="Arial"/>
          <w:spacing w:val="-21"/>
        </w:rPr>
        <w:t>A</w:t>
      </w:r>
      <w:r>
        <w:rPr>
          <w:spacing w:val="-21"/>
        </w:rPr>
        <w:t>．</w:t>
      </w:r>
      <w:r>
        <w:rPr/>
        <w:t>实践标准具有绝对性</w:t>
        <w:tab/>
      </w:r>
      <w:r>
        <w:rPr>
          <w:rFonts w:ascii="Arial" w:eastAsia="Arial"/>
        </w:rPr>
        <w:t>B</w:t>
        <w:tab/>
      </w:r>
      <w:r>
        <w:rPr/>
        <w:t>．实践标准具有确定性                     </w:t>
      </w:r>
      <w:r>
        <w:rPr>
          <w:rFonts w:ascii="Arial" w:eastAsia="Arial"/>
          <w:spacing w:val="-29"/>
        </w:rPr>
        <w:t>C</w:t>
      </w:r>
      <w:r>
        <w:rPr>
          <w:spacing w:val="-29"/>
        </w:rPr>
        <w:t>．</w:t>
      </w:r>
      <w:r>
        <w:rPr/>
        <w:t>实践标准具有相对性</w:t>
        <w:tab/>
      </w:r>
      <w:r>
        <w:rPr>
          <w:rFonts w:ascii="Arial" w:eastAsia="Arial"/>
        </w:rPr>
        <w:t>D</w:t>
        <w:tab/>
      </w:r>
      <w:r>
        <w:rPr/>
        <w:t>．实践标准具有不确定性</w:t>
      </w:r>
    </w:p>
    <w:p>
      <w:pPr>
        <w:pStyle w:val="BodyText"/>
        <w:tabs>
          <w:tab w:pos="5719" w:val="left" w:leader="none"/>
        </w:tabs>
        <w:spacing w:line="409" w:lineRule="exact"/>
        <w:ind w:left="160"/>
        <w:rPr>
          <w:rFonts w:ascii="Arial" w:hAnsi="Arial" w:eastAsia="Arial"/>
        </w:rPr>
      </w:pPr>
      <w:r>
        <w:rPr>
          <w:rFonts w:ascii="Arial" w:hAnsi="Arial" w:eastAsia="Arial"/>
          <w:spacing w:val="-8"/>
        </w:rPr>
        <w:t>35</w:t>
      </w:r>
      <w:r>
        <w:rPr>
          <w:spacing w:val="-120"/>
        </w:rPr>
        <w:t>、</w:t>
      </w:r>
      <w:r>
        <w:rPr/>
        <w:t>“时势造英雄”和“英雄造时势”</w:t>
        <w:tab/>
      </w:r>
      <w:r>
        <w:rPr>
          <w:rFonts w:ascii="Arial" w:hAnsi="Arial" w:eastAsia="Arial"/>
        </w:rPr>
        <w:t>( AB )</w:t>
      </w:r>
      <w:r>
        <w:rPr>
          <w:rFonts w:ascii="Arial" w:hAnsi="Arial" w:eastAsia="Arial"/>
          <w:spacing w:val="82"/>
        </w:rPr>
        <w:t> </w:t>
      </w:r>
      <w:r>
        <w:rPr>
          <w:rFonts w:ascii="Arial" w:hAnsi="Arial" w:eastAsia="Arial"/>
        </w:rPr>
        <w:t>3-l73</w:t>
      </w:r>
    </w:p>
    <w:p>
      <w:pPr>
        <w:pStyle w:val="BodyText"/>
        <w:tabs>
          <w:tab w:pos="5380" w:val="left" w:leader="none"/>
          <w:tab w:pos="6579" w:val="left" w:leader="none"/>
        </w:tabs>
        <w:spacing w:before="220"/>
        <w:ind w:left="160"/>
      </w:pPr>
      <w:r>
        <w:rPr>
          <w:rFonts w:ascii="Arial" w:eastAsia="Arial"/>
          <w:spacing w:val="-21"/>
        </w:rPr>
        <w:t>A</w:t>
      </w:r>
      <w:r>
        <w:rPr>
          <w:spacing w:val="-21"/>
        </w:rPr>
        <w:t>．</w:t>
      </w:r>
      <w:r>
        <w:rPr/>
        <w:t>是两种根本对立的历史观</w:t>
        <w:tab/>
      </w:r>
      <w:r>
        <w:rPr>
          <w:rFonts w:ascii="Arial" w:eastAsia="Arial"/>
        </w:rPr>
        <w:t>B</w:t>
        <w:tab/>
      </w:r>
      <w:r>
        <w:rPr/>
        <w:t>．前者是唯物史观，后者是唯心史观</w:t>
      </w:r>
    </w:p>
    <w:p>
      <w:pPr>
        <w:pStyle w:val="BodyText"/>
        <w:tabs>
          <w:tab w:pos="5380" w:val="left" w:leader="none"/>
          <w:tab w:pos="6579" w:val="left" w:leader="none"/>
        </w:tabs>
        <w:spacing w:before="221"/>
        <w:ind w:left="160"/>
      </w:pPr>
      <w:r>
        <w:rPr>
          <w:rFonts w:ascii="Arial" w:eastAsia="Arial"/>
          <w:spacing w:val="-29"/>
        </w:rPr>
        <w:t>C</w:t>
      </w:r>
      <w:r>
        <w:rPr>
          <w:spacing w:val="-29"/>
        </w:rPr>
        <w:t>．</w:t>
      </w:r>
      <w:r>
        <w:rPr/>
        <w:t>是两种相互补充的历史观</w:t>
        <w:tab/>
      </w:r>
      <w:r>
        <w:rPr>
          <w:rFonts w:ascii="Arial" w:eastAsia="Arial"/>
        </w:rPr>
        <w:t>D</w:t>
        <w:tab/>
      </w:r>
      <w:r>
        <w:rPr/>
        <w:t>．前者是唯心史观，后者是唯物史观</w:t>
      </w:r>
    </w:p>
    <w:p>
      <w:pPr>
        <w:pStyle w:val="BodyText"/>
        <w:tabs>
          <w:tab w:pos="4046" w:val="left" w:leader="none"/>
          <w:tab w:pos="4719" w:val="left" w:leader="none"/>
        </w:tabs>
        <w:spacing w:before="240"/>
        <w:ind w:left="160"/>
        <w:rPr>
          <w:rFonts w:ascii="Arial" w:eastAsia="Arial"/>
        </w:rPr>
      </w:pPr>
      <w:r>
        <w:rPr>
          <w:rFonts w:ascii="Arial" w:eastAsia="Arial"/>
          <w:spacing w:val="-8"/>
        </w:rPr>
        <w:t>36</w:t>
      </w:r>
      <w:r>
        <w:rPr/>
        <w:t>、货币的基本职能有（</w:t>
        <w:tab/>
      </w:r>
      <w:r>
        <w:rPr>
          <w:rFonts w:ascii="Arial" w:eastAsia="Arial"/>
        </w:rPr>
        <w:t>AB</w:t>
        <w:tab/>
      </w:r>
      <w:r>
        <w:rPr/>
        <w:t>）</w:t>
      </w:r>
      <w:r>
        <w:rPr>
          <w:spacing w:val="44"/>
        </w:rPr>
        <w:t> </w:t>
      </w:r>
      <w:r>
        <w:rPr>
          <w:rFonts w:ascii="Arial" w:eastAsia="Arial"/>
        </w:rPr>
        <w:t>4-189</w:t>
      </w:r>
    </w:p>
    <w:p>
      <w:pPr>
        <w:pStyle w:val="BodyText"/>
        <w:tabs>
          <w:tab w:pos="4188" w:val="left" w:leader="none"/>
          <w:tab w:pos="6579" w:val="left" w:leader="none"/>
        </w:tabs>
        <w:spacing w:before="221"/>
        <w:ind w:left="160"/>
      </w:pPr>
      <w:r>
        <w:rPr>
          <w:rFonts w:ascii="Arial" w:eastAsia="Arial"/>
          <w:spacing w:val="-21"/>
        </w:rPr>
        <w:t>A</w:t>
      </w:r>
      <w:r>
        <w:rPr>
          <w:spacing w:val="-21"/>
        </w:rPr>
        <w:t>．</w:t>
      </w:r>
      <w:r>
        <w:rPr/>
        <w:t>价值尺度</w:t>
        <w:tab/>
      </w:r>
      <w:r>
        <w:rPr>
          <w:rFonts w:ascii="Arial" w:eastAsia="Arial"/>
        </w:rPr>
        <w:t>B</w:t>
        <w:tab/>
      </w:r>
      <w:r>
        <w:rPr/>
        <w:t>．流通手段</w:t>
      </w:r>
    </w:p>
    <w:p>
      <w:pPr>
        <w:pStyle w:val="BodyText"/>
        <w:tabs>
          <w:tab w:pos="4188" w:val="left" w:leader="none"/>
          <w:tab w:pos="6579" w:val="left" w:leader="none"/>
        </w:tabs>
        <w:spacing w:before="220"/>
        <w:ind w:left="160"/>
      </w:pPr>
      <w:r>
        <w:rPr>
          <w:rFonts w:ascii="Arial" w:eastAsia="Arial"/>
          <w:spacing w:val="-29"/>
        </w:rPr>
        <w:t>C</w:t>
      </w:r>
      <w:r>
        <w:rPr>
          <w:spacing w:val="-29"/>
        </w:rPr>
        <w:t>．</w:t>
      </w:r>
      <w:r>
        <w:rPr/>
        <w:t>支付手段</w:t>
        <w:tab/>
      </w:r>
      <w:r>
        <w:rPr>
          <w:rFonts w:ascii="Arial" w:eastAsia="Arial"/>
        </w:rPr>
        <w:t>D</w:t>
        <w:tab/>
      </w:r>
      <w:r>
        <w:rPr/>
        <w:t>．贮藏手段</w:t>
      </w:r>
    </w:p>
    <w:p>
      <w:pPr>
        <w:pStyle w:val="BodyText"/>
        <w:tabs>
          <w:tab w:pos="4219" w:val="left" w:leader="none"/>
          <w:tab w:pos="4570" w:val="left" w:leader="none"/>
          <w:tab w:pos="4707" w:val="left" w:leader="none"/>
          <w:tab w:pos="5253" w:val="left" w:leader="none"/>
          <w:tab w:pos="6579" w:val="left" w:leader="none"/>
        </w:tabs>
        <w:spacing w:line="376" w:lineRule="auto" w:before="220"/>
        <w:ind w:left="160" w:right="5099"/>
      </w:pPr>
      <w:r>
        <w:rPr>
          <w:rFonts w:ascii="Arial" w:eastAsia="Arial"/>
          <w:spacing w:val="-8"/>
        </w:rPr>
        <w:t>37</w:t>
      </w:r>
      <w:r>
        <w:rPr/>
        <w:t>、社会总产品的实现包括</w:t>
        <w:tab/>
      </w:r>
      <w:r>
        <w:rPr>
          <w:rFonts w:ascii="Arial" w:eastAsia="Arial"/>
        </w:rPr>
        <w:t>(</w:t>
        <w:tab/>
        <w:t>CD</w:t>
        <w:tab/>
        <w:t>)                         5-232 </w:t>
      </w:r>
      <w:r>
        <w:rPr>
          <w:rFonts w:ascii="Arial" w:eastAsia="Arial"/>
          <w:spacing w:val="-21"/>
        </w:rPr>
        <w:t>A</w:t>
      </w:r>
      <w:r>
        <w:rPr>
          <w:spacing w:val="-21"/>
        </w:rPr>
        <w:t>．</w:t>
      </w:r>
      <w:r>
        <w:rPr/>
        <w:t>两大部类的平衡</w:t>
        <w:tab/>
        <w:tab/>
        <w:tab/>
      </w:r>
      <w:r>
        <w:rPr>
          <w:rFonts w:ascii="Arial" w:eastAsia="Arial"/>
        </w:rPr>
        <w:t>B</w:t>
        <w:tab/>
        <w:tab/>
      </w:r>
      <w:r>
        <w:rPr/>
        <w:t>．总供需的平</w:t>
      </w:r>
      <w:r>
        <w:rPr>
          <w:spacing w:val="-18"/>
        </w:rPr>
        <w:t>衡</w:t>
      </w:r>
    </w:p>
    <w:p>
      <w:pPr>
        <w:pStyle w:val="BodyText"/>
        <w:tabs>
          <w:tab w:pos="5227" w:val="left" w:leader="none"/>
          <w:tab w:pos="6579" w:val="left" w:leader="none"/>
        </w:tabs>
        <w:spacing w:line="382" w:lineRule="exact"/>
        <w:ind w:left="160"/>
      </w:pPr>
      <w:r>
        <w:rPr>
          <w:rFonts w:ascii="Arial" w:eastAsia="Arial"/>
          <w:spacing w:val="-29"/>
        </w:rPr>
        <w:t>C</w:t>
      </w:r>
      <w:r>
        <w:rPr>
          <w:spacing w:val="-29"/>
        </w:rPr>
        <w:t>．</w:t>
      </w:r>
      <w:r>
        <w:rPr/>
        <w:t>社会总产品的价值补偿</w:t>
        <w:tab/>
      </w:r>
      <w:r>
        <w:rPr>
          <w:rFonts w:ascii="Arial" w:eastAsia="Arial"/>
        </w:rPr>
        <w:t>D</w:t>
        <w:tab/>
      </w:r>
      <w:r>
        <w:rPr/>
        <w:t>．社会总产品的物质补偿</w:t>
      </w:r>
    </w:p>
    <w:p>
      <w:pPr>
        <w:pStyle w:val="BodyText"/>
        <w:tabs>
          <w:tab w:pos="3199" w:val="left" w:leader="none"/>
        </w:tabs>
        <w:spacing w:line="369" w:lineRule="auto" w:before="241"/>
        <w:ind w:left="160" w:right="8359"/>
      </w:pPr>
      <w:r>
        <w:rPr>
          <w:rFonts w:ascii="Arial" w:eastAsia="Arial"/>
          <w:spacing w:val="-8"/>
        </w:rPr>
        <w:t>38</w:t>
      </w:r>
      <w:r>
        <w:rPr/>
        <w:t>、生产成本的形式</w:t>
        <w:tab/>
      </w:r>
      <w:r>
        <w:rPr>
          <w:rFonts w:ascii="Arial" w:eastAsia="Arial"/>
        </w:rPr>
        <w:t>( BCD ) 5-238 </w:t>
      </w:r>
      <w:r>
        <w:rPr>
          <w:rFonts w:ascii="Arial" w:eastAsia="Arial"/>
          <w:spacing w:val="-21"/>
        </w:rPr>
        <w:t>A</w:t>
      </w:r>
      <w:r>
        <w:rPr>
          <w:spacing w:val="-21"/>
        </w:rPr>
        <w:t>．</w:t>
      </w:r>
      <w:r>
        <w:rPr/>
        <w:t>表明剩余价值是由可变资本创造的</w:t>
      </w:r>
      <w:r>
        <w:rPr>
          <w:rFonts w:ascii="Arial" w:eastAsia="Arial"/>
          <w:spacing w:val="-21"/>
        </w:rPr>
        <w:t>B</w:t>
      </w:r>
      <w:r>
        <w:rPr>
          <w:spacing w:val="-21"/>
        </w:rPr>
        <w:t>．</w:t>
      </w:r>
      <w:r>
        <w:rPr/>
        <w:t>掩盖了剩余价值的真正来源          </w:t>
      </w:r>
      <w:r>
        <w:rPr>
          <w:rFonts w:ascii="Arial" w:eastAsia="Arial"/>
          <w:spacing w:val="-29"/>
        </w:rPr>
        <w:t>C</w:t>
      </w:r>
      <w:r>
        <w:rPr>
          <w:spacing w:val="-29"/>
        </w:rPr>
        <w:t>．</w:t>
      </w:r>
      <w:r>
        <w:rPr/>
        <w:t>模糊了不变资本与可变资本的区别</w:t>
      </w:r>
      <w:r>
        <w:rPr>
          <w:rFonts w:ascii="Arial" w:eastAsia="Arial"/>
          <w:spacing w:val="-29"/>
        </w:rPr>
        <w:t>D</w:t>
      </w:r>
      <w:r>
        <w:rPr>
          <w:spacing w:val="-29"/>
        </w:rPr>
        <w:t>．</w:t>
      </w:r>
      <w:r>
        <w:rPr/>
        <w:t>使剩余价值表现为所费资本的增加</w:t>
      </w:r>
      <w:r>
        <w:rPr>
          <w:spacing w:val="-19"/>
        </w:rPr>
        <w:t>额</w:t>
      </w:r>
    </w:p>
    <w:p>
      <w:pPr>
        <w:pStyle w:val="BodyText"/>
        <w:tabs>
          <w:tab w:pos="4194" w:val="left" w:leader="none"/>
          <w:tab w:pos="5239" w:val="left" w:leader="none"/>
          <w:tab w:pos="5590" w:val="left" w:leader="none"/>
          <w:tab w:pos="6239" w:val="left" w:leader="none"/>
          <w:tab w:pos="8099" w:val="left" w:leader="none"/>
        </w:tabs>
        <w:spacing w:line="367" w:lineRule="auto"/>
        <w:ind w:left="160" w:right="3997"/>
      </w:pPr>
      <w:r>
        <w:rPr>
          <w:rFonts w:ascii="Arial" w:eastAsia="Arial"/>
          <w:spacing w:val="-8"/>
        </w:rPr>
        <w:t>39</w:t>
      </w:r>
      <w:r>
        <w:rPr/>
        <w:t>、当今世界经济发展的趋势包括</w:t>
        <w:tab/>
      </w:r>
      <w:r>
        <w:rPr>
          <w:rFonts w:ascii="Arial" w:eastAsia="Arial"/>
        </w:rPr>
        <w:t>(</w:t>
        <w:tab/>
        <w:t>ABC</w:t>
      </w:r>
      <w:r>
        <w:rPr>
          <w:rFonts w:ascii="Arial" w:eastAsia="Arial"/>
          <w:spacing w:val="82"/>
        </w:rPr>
        <w:t> </w:t>
      </w:r>
      <w:r>
        <w:rPr>
          <w:rFonts w:ascii="Arial" w:eastAsia="Arial"/>
        </w:rPr>
        <w:t>)</w:t>
      </w:r>
      <w:r>
        <w:rPr>
          <w:rFonts w:ascii="Arial" w:eastAsia="Arial"/>
          <w:spacing w:val="82"/>
        </w:rPr>
        <w:t> </w:t>
      </w:r>
      <w:r>
        <w:rPr>
          <w:rFonts w:ascii="Arial" w:eastAsia="Arial"/>
        </w:rPr>
        <w:t>6-290</w:t>
        <w:tab/>
      </w:r>
      <w:r>
        <w:rPr>
          <w:spacing w:val="40"/>
        </w:rPr>
        <w:t>、</w:t>
      </w:r>
      <w:r>
        <w:rPr>
          <w:rFonts w:ascii="Arial" w:eastAsia="Arial"/>
        </w:rPr>
        <w:t>291</w:t>
      </w:r>
      <w:r>
        <w:rPr>
          <w:spacing w:val="40"/>
        </w:rPr>
        <w:t>、</w:t>
      </w:r>
      <w:r>
        <w:rPr>
          <w:rFonts w:ascii="Arial" w:eastAsia="Arial"/>
          <w:spacing w:val="-5"/>
        </w:rPr>
        <w:t>292 </w:t>
      </w:r>
      <w:r>
        <w:rPr>
          <w:rFonts w:ascii="Arial" w:eastAsia="Arial"/>
          <w:spacing w:val="-21"/>
        </w:rPr>
        <w:t>A</w:t>
      </w:r>
      <w:r>
        <w:rPr>
          <w:spacing w:val="-21"/>
        </w:rPr>
        <w:t>．</w:t>
      </w:r>
      <w:r>
        <w:rPr/>
        <w:t>生产国际化</w:t>
        <w:tab/>
      </w:r>
      <w:r>
        <w:rPr>
          <w:rFonts w:ascii="Arial" w:eastAsia="Arial"/>
        </w:rPr>
        <w:t>B</w:t>
        <w:tab/>
        <w:tab/>
        <w:tab/>
      </w:r>
      <w:r>
        <w:rPr/>
        <w:t>．贸易国际化</w:t>
      </w:r>
    </w:p>
    <w:p>
      <w:pPr>
        <w:pStyle w:val="BodyText"/>
        <w:tabs>
          <w:tab w:pos="4194" w:val="left" w:leader="none"/>
          <w:tab w:pos="6239" w:val="left" w:leader="none"/>
        </w:tabs>
        <w:spacing w:before="6"/>
        <w:ind w:left="160"/>
      </w:pPr>
      <w:r>
        <w:rPr>
          <w:rFonts w:ascii="Arial" w:eastAsia="Arial"/>
          <w:spacing w:val="-29"/>
        </w:rPr>
        <w:t>C</w:t>
      </w:r>
      <w:r>
        <w:rPr>
          <w:spacing w:val="-29"/>
        </w:rPr>
        <w:t>．</w:t>
      </w:r>
      <w:r>
        <w:rPr/>
        <w:t>区域集团化</w:t>
        <w:tab/>
      </w:r>
      <w:r>
        <w:rPr>
          <w:rFonts w:ascii="Arial" w:eastAsia="Arial"/>
        </w:rPr>
        <w:t>D</w:t>
        <w:tab/>
      </w:r>
      <w:r>
        <w:rPr/>
        <w:t>．经济全球化</w:t>
      </w:r>
    </w:p>
    <w:p>
      <w:pPr>
        <w:pStyle w:val="BodyText"/>
        <w:tabs>
          <w:tab w:pos="7939" w:val="left" w:leader="none"/>
          <w:tab w:pos="8290" w:val="left" w:leader="none"/>
          <w:tab w:pos="10979" w:val="left" w:leader="none"/>
        </w:tabs>
        <w:spacing w:line="376" w:lineRule="auto" w:before="200"/>
        <w:ind w:left="160" w:right="1957"/>
      </w:pPr>
      <w:r>
        <w:rPr>
          <w:rFonts w:ascii="Arial" w:eastAsia="Arial"/>
          <w:spacing w:val="-8"/>
        </w:rPr>
        <w:t>40</w:t>
      </w:r>
      <w:r>
        <w:rPr/>
        <w:t>、共产主义为人的自由全面发展创造的有利条件有</w:t>
        <w:tab/>
      </w:r>
      <w:r>
        <w:rPr>
          <w:rFonts w:ascii="Arial" w:eastAsia="Arial"/>
        </w:rPr>
        <w:t>(</w:t>
        <w:tab/>
        <w:t>ABCD</w:t>
      </w:r>
      <w:r>
        <w:rPr>
          <w:rFonts w:ascii="Arial" w:eastAsia="Arial"/>
          <w:spacing w:val="82"/>
        </w:rPr>
        <w:t> </w:t>
      </w:r>
      <w:r>
        <w:rPr>
          <w:rFonts w:ascii="Arial" w:eastAsia="Arial"/>
        </w:rPr>
        <w:t>)</w:t>
      </w:r>
      <w:r>
        <w:rPr>
          <w:rFonts w:ascii="Arial" w:eastAsia="Arial"/>
          <w:spacing w:val="82"/>
        </w:rPr>
        <w:t> </w:t>
      </w:r>
      <w:r>
        <w:rPr>
          <w:rFonts w:ascii="Arial" w:eastAsia="Arial"/>
        </w:rPr>
        <w:t>8-347</w:t>
        <w:tab/>
      </w:r>
      <w:r>
        <w:rPr>
          <w:spacing w:val="40"/>
        </w:rPr>
        <w:t>、</w:t>
      </w:r>
      <w:r>
        <w:rPr>
          <w:rFonts w:ascii="Arial" w:eastAsia="Arial"/>
          <w:spacing w:val="-6"/>
        </w:rPr>
        <w:t>348 </w:t>
      </w:r>
      <w:r>
        <w:rPr>
          <w:rFonts w:ascii="Arial" w:eastAsia="Arial"/>
          <w:spacing w:val="-21"/>
        </w:rPr>
        <w:t>A</w:t>
      </w:r>
      <w:r>
        <w:rPr>
          <w:spacing w:val="-21"/>
        </w:rPr>
        <w:t>．</w:t>
      </w:r>
      <w:r>
        <w:rPr/>
        <w:t>人们完全摆脱了生产资料私有制和阶级压迫的束缚                                                      </w:t>
      </w:r>
      <w:r>
        <w:rPr>
          <w:rFonts w:ascii="Arial" w:eastAsia="Arial"/>
          <w:spacing w:val="-21"/>
        </w:rPr>
        <w:t>B</w:t>
      </w:r>
      <w:r>
        <w:rPr>
          <w:spacing w:val="-21"/>
        </w:rPr>
        <w:t>．</w:t>
      </w:r>
      <w:r>
        <w:rPr/>
        <w:t>人们完全摆脱了旧式分工的束缚</w:t>
      </w:r>
    </w:p>
    <w:p>
      <w:pPr>
        <w:pStyle w:val="ListParagraph"/>
        <w:numPr>
          <w:ilvl w:val="0"/>
          <w:numId w:val="3"/>
        </w:numPr>
        <w:tabs>
          <w:tab w:pos="621" w:val="left" w:leader="none"/>
        </w:tabs>
        <w:spacing w:line="384" w:lineRule="exact" w:before="0" w:after="0"/>
        <w:ind w:left="621" w:right="0" w:hanging="461"/>
        <w:jc w:val="left"/>
        <w:rPr>
          <w:sz w:val="30"/>
        </w:rPr>
      </w:pPr>
      <w:r>
        <w:rPr>
          <w:sz w:val="30"/>
        </w:rPr>
        <w:t>人们完全摆脱了仅仅是谋生手段的劳动的束缚</w:t>
      </w:r>
    </w:p>
    <w:p>
      <w:pPr>
        <w:pStyle w:val="ListParagraph"/>
        <w:numPr>
          <w:ilvl w:val="0"/>
          <w:numId w:val="3"/>
        </w:numPr>
        <w:tabs>
          <w:tab w:pos="621" w:val="left" w:leader="none"/>
        </w:tabs>
        <w:spacing w:line="240" w:lineRule="auto" w:before="221" w:after="0"/>
        <w:ind w:left="621" w:right="0" w:hanging="461"/>
        <w:jc w:val="left"/>
        <w:rPr>
          <w:sz w:val="30"/>
        </w:rPr>
      </w:pPr>
      <w:r>
        <w:rPr>
          <w:sz w:val="30"/>
        </w:rPr>
        <w:t>人们完全摆脱了接受教育和训练的限制</w:t>
      </w:r>
    </w:p>
    <w:p>
      <w:pPr>
        <w:pStyle w:val="BodyText"/>
        <w:rPr>
          <w:sz w:val="38"/>
        </w:rPr>
      </w:pPr>
    </w:p>
    <w:p>
      <w:pPr>
        <w:pStyle w:val="BodyText"/>
        <w:tabs>
          <w:tab w:pos="3639" w:val="left" w:leader="none"/>
          <w:tab w:pos="6019" w:val="left" w:leader="none"/>
        </w:tabs>
        <w:spacing w:before="329"/>
        <w:ind w:left="160"/>
      </w:pPr>
      <w:r>
        <w:rPr/>
        <w:t>三、简答题（本大题共</w:t>
        <w:tab/>
      </w:r>
      <w:r>
        <w:rPr>
          <w:rFonts w:ascii="Arial" w:eastAsia="Arial"/>
        </w:rPr>
        <w:t>5</w:t>
      </w:r>
      <w:r>
        <w:rPr>
          <w:rFonts w:ascii="Arial" w:eastAsia="Arial"/>
          <w:spacing w:val="9"/>
        </w:rPr>
        <w:t> </w:t>
      </w:r>
      <w:r>
        <w:rPr/>
        <w:t>小题，每小艇</w:t>
        <w:tab/>
      </w:r>
      <w:r>
        <w:rPr>
          <w:rFonts w:ascii="Arial" w:eastAsia="Arial"/>
        </w:rPr>
        <w:t>6</w:t>
      </w:r>
      <w:r>
        <w:rPr>
          <w:rFonts w:ascii="Arial" w:eastAsia="Arial"/>
          <w:spacing w:val="8"/>
        </w:rPr>
        <w:t> </w:t>
      </w:r>
      <w:r>
        <w:rPr/>
        <w:t>分，共</w:t>
      </w:r>
      <w:r>
        <w:rPr>
          <w:spacing w:val="44"/>
        </w:rPr>
        <w:t> </w:t>
      </w:r>
      <w:r>
        <w:rPr>
          <w:rFonts w:ascii="Arial" w:eastAsia="Arial"/>
        </w:rPr>
        <w:t>30</w:t>
      </w:r>
      <w:r>
        <w:rPr>
          <w:rFonts w:ascii="Arial" w:eastAsia="Arial"/>
          <w:spacing w:val="3"/>
        </w:rPr>
        <w:t> </w:t>
      </w:r>
      <w:r>
        <w:rPr/>
        <w:t>分）</w:t>
      </w:r>
    </w:p>
    <w:p>
      <w:pPr>
        <w:pStyle w:val="BodyText"/>
        <w:tabs>
          <w:tab w:pos="7859" w:val="right" w:leader="none"/>
        </w:tabs>
        <w:spacing w:before="220"/>
        <w:ind w:left="160"/>
        <w:rPr>
          <w:rFonts w:ascii="Arial" w:eastAsia="Arial"/>
        </w:rPr>
      </w:pPr>
      <w:r>
        <w:rPr>
          <w:rFonts w:ascii="Arial" w:eastAsia="Arial"/>
          <w:spacing w:val="-5"/>
        </w:rPr>
        <w:t>41</w:t>
      </w:r>
      <w:r>
        <w:rPr>
          <w:spacing w:val="-5"/>
        </w:rPr>
        <w:t>．</w:t>
      </w:r>
      <w:r>
        <w:rPr/>
        <w:t>什么是哲学基本问题？简述其内容和意义。</w:t>
        <w:tab/>
      </w:r>
      <w:r>
        <w:rPr>
          <w:rFonts w:ascii="Arial" w:eastAsia="Arial"/>
        </w:rPr>
        <w:t>1-35</w:t>
      </w:r>
    </w:p>
    <w:p>
      <w:pPr>
        <w:pStyle w:val="BodyText"/>
        <w:spacing w:before="261"/>
        <w:ind w:left="160"/>
      </w:pPr>
      <w:r>
        <w:rPr/>
        <w:t>答：</w:t>
      </w:r>
    </w:p>
    <w:p>
      <w:pPr>
        <w:pStyle w:val="BodyText"/>
        <w:spacing w:line="376" w:lineRule="auto" w:before="200"/>
        <w:ind w:left="160" w:right="6119"/>
      </w:pPr>
      <w:r>
        <w:rPr/>
        <w:t>思维和存在或意识和物质的关系问题是哲学的基本问题。哲学的基本问题包括两个方面的内容。</w:t>
      </w:r>
    </w:p>
    <w:p>
      <w:pPr>
        <w:pStyle w:val="BodyText"/>
        <w:tabs>
          <w:tab w:pos="999" w:val="left" w:leader="none"/>
        </w:tabs>
        <w:spacing w:line="402" w:lineRule="exact"/>
        <w:ind w:left="326"/>
      </w:pPr>
      <w:r>
        <w:rPr>
          <w:rFonts w:ascii="Arial" w:eastAsia="Arial"/>
        </w:rPr>
        <w:t>(l)</w:t>
        <w:tab/>
      </w:r>
      <w:r>
        <w:rPr/>
        <w:t>第一方面是物质和意识哪个是本原、哪个是第一性的问题。</w:t>
      </w:r>
    </w:p>
    <w:p>
      <w:pPr>
        <w:pStyle w:val="BodyText"/>
        <w:tabs>
          <w:tab w:pos="4819" w:val="left" w:leader="none"/>
          <w:tab w:pos="7439" w:val="left" w:leader="none"/>
        </w:tabs>
        <w:spacing w:line="388" w:lineRule="auto" w:before="201"/>
        <w:ind w:left="160" w:right="939"/>
      </w:pPr>
      <w:r>
        <w:rPr/>
        <w:t>这在哲学上属于本体论的问题，</w:t>
        <w:tab/>
        <w:t>是最重要的方面。</w:t>
        <w:tab/>
        <w:t>如何回答这个问题是划分唯物主义和唯</w:t>
      </w:r>
      <w:r>
        <w:rPr>
          <w:spacing w:val="-18"/>
        </w:rPr>
        <w:t>心</w:t>
      </w:r>
      <w:r>
        <w:rPr/>
        <w:t>主义的标准。凡是认为物质是本原的、第一性的，意识是派生的，第二性的哲学，属于唯物</w:t>
      </w:r>
    </w:p>
    <w:p>
      <w:pPr>
        <w:pStyle w:val="BodyText"/>
        <w:spacing w:line="380" w:lineRule="exact"/>
        <w:ind w:left="160"/>
      </w:pPr>
      <w:r>
        <w:rPr/>
        <w:t>主义；凡是认为意识是本原的、第一性的，物质是派生的、第二性的哲学，属于唯心主义。</w:t>
      </w:r>
    </w:p>
    <w:p>
      <w:pPr>
        <w:pStyle w:val="BodyText"/>
        <w:tabs>
          <w:tab w:pos="999" w:val="left" w:leader="none"/>
        </w:tabs>
        <w:spacing w:before="200"/>
        <w:ind w:left="326"/>
      </w:pPr>
      <w:r>
        <w:rPr>
          <w:rFonts w:ascii="Arial" w:eastAsia="Arial"/>
        </w:rPr>
        <w:t>(2)</w:t>
        <w:tab/>
      </w:r>
      <w:r>
        <w:rPr/>
        <w:t>第二方面是思维和存在的同一性问题，主要指思维能否认识存在的问题，即世界可不</w:t>
      </w:r>
    </w:p>
    <w:p>
      <w:pPr>
        <w:spacing w:after="0"/>
        <w:sectPr>
          <w:pgSz w:w="19120" w:h="27060"/>
          <w:pgMar w:top="1400" w:bottom="280" w:left="2720" w:right="2620"/>
        </w:sectPr>
      </w:pPr>
    </w:p>
    <w:p>
      <w:pPr>
        <w:pStyle w:val="BodyText"/>
        <w:rPr>
          <w:sz w:val="20"/>
        </w:rPr>
      </w:pPr>
    </w:p>
    <w:p>
      <w:pPr>
        <w:pStyle w:val="BodyText"/>
        <w:rPr>
          <w:sz w:val="20"/>
        </w:rPr>
      </w:pPr>
    </w:p>
    <w:p>
      <w:pPr>
        <w:pStyle w:val="BodyText"/>
        <w:spacing w:before="1"/>
        <w:rPr>
          <w:sz w:val="23"/>
        </w:rPr>
      </w:pPr>
    </w:p>
    <w:p>
      <w:pPr>
        <w:pStyle w:val="BodyText"/>
        <w:spacing w:before="58"/>
        <w:ind w:left="160"/>
      </w:pPr>
      <w:r>
        <w:rPr/>
        <w:drawing>
          <wp:anchor distT="0" distB="0" distL="0" distR="0" allowOverlap="1" layoutInCell="1" locked="0" behindDoc="1" simplePos="0" relativeHeight="268405175">
            <wp:simplePos x="0" y="0"/>
            <wp:positionH relativeFrom="page">
              <wp:posOffset>1811333</wp:posOffset>
            </wp:positionH>
            <wp:positionV relativeFrom="paragraph">
              <wp:posOffset>-555303</wp:posOffset>
            </wp:positionV>
            <wp:extent cx="8499333" cy="8309333"/>
            <wp:effectExtent l="0" t="0" r="0" b="0"/>
            <wp:wrapNone/>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8499333" cy="8309333"/>
                    </a:xfrm>
                    <a:prstGeom prst="rect">
                      <a:avLst/>
                    </a:prstGeom>
                  </pic:spPr>
                </pic:pic>
              </a:graphicData>
            </a:graphic>
          </wp:anchor>
        </w:drawing>
      </w:r>
      <w:r>
        <w:rPr/>
        <w:t>可以认识的问题。</w:t>
      </w:r>
    </w:p>
    <w:p>
      <w:pPr>
        <w:pStyle w:val="BodyText"/>
        <w:tabs>
          <w:tab w:pos="4499" w:val="left" w:leader="none"/>
          <w:tab w:pos="8159" w:val="left" w:leader="none"/>
          <w:tab w:pos="8499" w:val="left" w:leader="none"/>
          <w:tab w:pos="12179" w:val="left" w:leader="none"/>
        </w:tabs>
        <w:spacing w:line="367" w:lineRule="auto" w:before="240"/>
        <w:ind w:left="160" w:right="399"/>
      </w:pPr>
      <w:r>
        <w:rPr/>
        <w:t>这在哲学上属于认识论问题。</w:t>
        <w:tab/>
        <w:t>对这个问题的不同回答，</w:t>
        <w:tab/>
        <w:t>区分为可知论与不可知论。</w:t>
        <w:tab/>
        <w:t>承认思</w:t>
      </w:r>
      <w:r>
        <w:rPr>
          <w:spacing w:val="-18"/>
        </w:rPr>
        <w:t>维</w:t>
      </w:r>
      <w:r>
        <w:rPr/>
        <w:t>与存在的同一性，认为世界是可以认识的，属于可知论；</w:t>
        <w:tab/>
        <w:tab/>
        <w:t>否认思维与存在的同—性，认为世  界是不可能认识的，属于不可知论。</w:t>
      </w:r>
    </w:p>
    <w:p>
      <w:pPr>
        <w:pStyle w:val="BodyText"/>
        <w:tabs>
          <w:tab w:pos="5579" w:val="left" w:leader="none"/>
        </w:tabs>
        <w:spacing w:line="414" w:lineRule="exact"/>
        <w:ind w:left="160"/>
        <w:rPr>
          <w:rFonts w:ascii="Arial" w:eastAsia="Arial"/>
        </w:rPr>
      </w:pPr>
      <w:r>
        <w:rPr>
          <w:rFonts w:ascii="Arial" w:eastAsia="Arial"/>
          <w:spacing w:val="-8"/>
        </w:rPr>
        <w:t>42</w:t>
      </w:r>
      <w:r>
        <w:rPr/>
        <w:t>、简述实践在认识中的决定作用。</w:t>
        <w:tab/>
      </w:r>
      <w:r>
        <w:rPr>
          <w:rFonts w:ascii="Arial" w:eastAsia="Arial"/>
        </w:rPr>
        <w:t>2-93</w:t>
      </w:r>
      <w:r>
        <w:rPr>
          <w:rFonts w:ascii="Arial" w:eastAsia="Arial"/>
          <w:spacing w:val="-25"/>
        </w:rPr>
        <w:t> </w:t>
      </w:r>
      <w:r>
        <w:rPr>
          <w:spacing w:val="40"/>
        </w:rPr>
        <w:t>、</w:t>
      </w:r>
      <w:r>
        <w:rPr>
          <w:rFonts w:ascii="Arial" w:eastAsia="Arial"/>
          <w:spacing w:val="2"/>
        </w:rPr>
        <w:t>94</w:t>
      </w:r>
      <w:r>
        <w:rPr>
          <w:spacing w:val="40"/>
        </w:rPr>
        <w:t>、</w:t>
      </w:r>
      <w:r>
        <w:rPr>
          <w:rFonts w:ascii="Arial" w:eastAsia="Arial"/>
          <w:spacing w:val="2"/>
        </w:rPr>
        <w:t>95</w:t>
      </w:r>
      <w:r>
        <w:rPr>
          <w:spacing w:val="40"/>
        </w:rPr>
        <w:t>、</w:t>
      </w:r>
      <w:r>
        <w:rPr>
          <w:rFonts w:ascii="Arial" w:eastAsia="Arial"/>
        </w:rPr>
        <w:t>96</w:t>
      </w:r>
    </w:p>
    <w:p>
      <w:pPr>
        <w:pStyle w:val="BodyText"/>
        <w:spacing w:before="221"/>
        <w:ind w:left="160"/>
      </w:pPr>
      <w:r>
        <w:rPr/>
        <w:t>答：</w:t>
      </w:r>
    </w:p>
    <w:p>
      <w:pPr>
        <w:pStyle w:val="BodyText"/>
        <w:spacing w:before="240"/>
        <w:ind w:left="160"/>
      </w:pPr>
      <w:r>
        <w:rPr/>
        <w:t>马克思主义哲学认为实践对认识具有决定性的作用，具体表现如下：</w:t>
      </w:r>
    </w:p>
    <w:p>
      <w:pPr>
        <w:pStyle w:val="BodyText"/>
        <w:tabs>
          <w:tab w:pos="999" w:val="left" w:leader="none"/>
        </w:tabs>
        <w:spacing w:before="221"/>
        <w:ind w:left="326"/>
      </w:pPr>
      <w:r>
        <w:rPr>
          <w:rFonts w:ascii="Arial" w:eastAsia="Arial"/>
        </w:rPr>
        <w:t>(l)</w:t>
        <w:tab/>
      </w:r>
      <w:r>
        <w:rPr/>
        <w:t>实践是认识的来源．</w:t>
      </w:r>
    </w:p>
    <w:p>
      <w:pPr>
        <w:pStyle w:val="ListParagraph"/>
        <w:numPr>
          <w:ilvl w:val="0"/>
          <w:numId w:val="4"/>
        </w:numPr>
        <w:tabs>
          <w:tab w:pos="999" w:val="left" w:leader="none"/>
          <w:tab w:pos="1000" w:val="left" w:leader="none"/>
        </w:tabs>
        <w:spacing w:line="240" w:lineRule="auto" w:before="220" w:after="0"/>
        <w:ind w:left="1000" w:right="0" w:hanging="674"/>
        <w:jc w:val="left"/>
        <w:rPr>
          <w:sz w:val="30"/>
        </w:rPr>
      </w:pPr>
      <w:r>
        <w:rPr>
          <w:sz w:val="30"/>
        </w:rPr>
        <w:t>实践是认识发展的动力。</w:t>
      </w:r>
    </w:p>
    <w:p>
      <w:pPr>
        <w:pStyle w:val="ListParagraph"/>
        <w:numPr>
          <w:ilvl w:val="0"/>
          <w:numId w:val="4"/>
        </w:numPr>
        <w:tabs>
          <w:tab w:pos="999" w:val="left" w:leader="none"/>
          <w:tab w:pos="1000" w:val="left" w:leader="none"/>
        </w:tabs>
        <w:spacing w:line="240" w:lineRule="auto" w:before="220" w:after="0"/>
        <w:ind w:left="1000" w:right="0" w:hanging="674"/>
        <w:jc w:val="left"/>
        <w:rPr>
          <w:sz w:val="30"/>
        </w:rPr>
      </w:pPr>
      <w:r>
        <w:rPr>
          <w:sz w:val="30"/>
        </w:rPr>
        <w:t>实践是检验认识真理性的唯一标准。</w:t>
      </w:r>
    </w:p>
    <w:p>
      <w:pPr>
        <w:pStyle w:val="ListParagraph"/>
        <w:numPr>
          <w:ilvl w:val="0"/>
          <w:numId w:val="4"/>
        </w:numPr>
        <w:tabs>
          <w:tab w:pos="999" w:val="left" w:leader="none"/>
          <w:tab w:pos="1000" w:val="left" w:leader="none"/>
        </w:tabs>
        <w:spacing w:line="240" w:lineRule="auto" w:before="241" w:after="0"/>
        <w:ind w:left="1000" w:right="0" w:hanging="674"/>
        <w:jc w:val="left"/>
        <w:rPr>
          <w:sz w:val="30"/>
        </w:rPr>
      </w:pPr>
      <w:r>
        <w:rPr>
          <w:sz w:val="30"/>
        </w:rPr>
        <w:t>实践是认识的目的。</w:t>
      </w:r>
    </w:p>
    <w:p>
      <w:pPr>
        <w:pStyle w:val="BodyText"/>
        <w:tabs>
          <w:tab w:pos="5579" w:val="left" w:leader="none"/>
        </w:tabs>
        <w:spacing w:before="200"/>
        <w:ind w:left="160"/>
        <w:rPr>
          <w:rFonts w:ascii="Arial" w:eastAsia="Arial"/>
        </w:rPr>
      </w:pPr>
      <w:r>
        <w:rPr>
          <w:rFonts w:ascii="Arial" w:eastAsia="Arial"/>
          <w:spacing w:val="-8"/>
        </w:rPr>
        <w:t>43</w:t>
      </w:r>
      <w:r>
        <w:rPr/>
        <w:t>、简述资本积累的实质及其后果．</w:t>
        <w:tab/>
      </w:r>
      <w:r>
        <w:rPr>
          <w:rFonts w:ascii="Arial" w:eastAsia="Arial"/>
        </w:rPr>
        <w:t>4-206 </w:t>
      </w:r>
      <w:r>
        <w:rPr/>
        <w:t>，</w:t>
      </w:r>
      <w:r>
        <w:rPr>
          <w:spacing w:val="-50"/>
        </w:rPr>
        <w:t> </w:t>
      </w:r>
      <w:r>
        <w:rPr>
          <w:rFonts w:ascii="Arial" w:eastAsia="Arial"/>
        </w:rPr>
        <w:t>207</w:t>
      </w:r>
    </w:p>
    <w:p>
      <w:pPr>
        <w:pStyle w:val="BodyText"/>
        <w:spacing w:before="241"/>
        <w:ind w:left="160"/>
      </w:pPr>
      <w:r>
        <w:rPr/>
        <w:t>答：</w:t>
      </w:r>
    </w:p>
    <w:p>
      <w:pPr>
        <w:pStyle w:val="BodyText"/>
        <w:tabs>
          <w:tab w:pos="4119" w:val="left" w:leader="none"/>
          <w:tab w:pos="10139" w:val="left" w:leader="none"/>
        </w:tabs>
        <w:spacing w:line="355" w:lineRule="auto" w:before="240"/>
        <w:ind w:left="160" w:right="639"/>
      </w:pPr>
      <w:r>
        <w:rPr/>
        <w:t>一</w:t>
      </w:r>
      <w:r>
        <w:rPr>
          <w:spacing w:val="20"/>
        </w:rPr>
        <w:t>、</w:t>
      </w:r>
      <w:r>
        <w:rPr/>
        <w:t>资本积累的实质就是，</w:t>
        <w:tab/>
        <w:t>资本家用无偿占有工人创造的剩余价值，</w:t>
        <w:tab/>
        <w:t>进行资本积累来增大</w:t>
      </w:r>
      <w:r>
        <w:rPr>
          <w:spacing w:val="-18"/>
        </w:rPr>
        <w:t>资</w:t>
      </w:r>
      <w:r>
        <w:rPr/>
        <w:t>本的规模，以便继续占</w:t>
      </w:r>
    </w:p>
    <w:p>
      <w:pPr>
        <w:pStyle w:val="BodyText"/>
        <w:spacing w:line="376" w:lineRule="auto" w:before="19"/>
        <w:ind w:left="160" w:right="3719"/>
      </w:pPr>
      <w:r>
        <w:rPr/>
        <w:t>有更多的剩余价值，从而占有不断增大的资本来扩大对工人的剥削和统治。二、资本积累的后果</w:t>
      </w:r>
    </w:p>
    <w:p>
      <w:pPr>
        <w:pStyle w:val="BodyText"/>
        <w:spacing w:line="402" w:lineRule="exact"/>
        <w:ind w:left="160"/>
      </w:pPr>
      <w:r>
        <w:rPr>
          <w:rFonts w:ascii="Arial" w:eastAsia="Arial"/>
        </w:rPr>
        <w:t>l</w:t>
      </w:r>
      <w:r>
        <w:rPr>
          <w:rFonts w:ascii="Arial" w:eastAsia="Arial"/>
          <w:spacing w:val="10"/>
        </w:rPr>
        <w:t> </w:t>
      </w:r>
      <w:r>
        <w:rPr/>
        <w:t>、资本有机构成的提高。</w:t>
      </w:r>
    </w:p>
    <w:p>
      <w:pPr>
        <w:pStyle w:val="BodyText"/>
        <w:spacing w:before="220"/>
        <w:ind w:left="160"/>
      </w:pPr>
      <w:r>
        <w:rPr>
          <w:rFonts w:ascii="Arial" w:eastAsia="Arial"/>
          <w:spacing w:val="-7"/>
        </w:rPr>
        <w:t>2</w:t>
      </w:r>
      <w:r>
        <w:rPr/>
        <w:t>、相对过剩人口的形成。</w:t>
      </w:r>
    </w:p>
    <w:p>
      <w:pPr>
        <w:pStyle w:val="BodyText"/>
        <w:spacing w:before="240"/>
        <w:ind w:left="160"/>
      </w:pPr>
      <w:r>
        <w:rPr>
          <w:rFonts w:ascii="Arial" w:eastAsia="Arial"/>
          <w:spacing w:val="-7"/>
        </w:rPr>
        <w:t>3</w:t>
      </w:r>
      <w:r>
        <w:rPr/>
        <w:t>、严重的贫富两极分化。</w:t>
      </w:r>
    </w:p>
    <w:p>
      <w:pPr>
        <w:pStyle w:val="BodyText"/>
        <w:tabs>
          <w:tab w:pos="5579" w:val="left" w:leader="none"/>
        </w:tabs>
        <w:spacing w:before="201"/>
        <w:ind w:left="160"/>
        <w:rPr>
          <w:rFonts w:ascii="Arial" w:eastAsia="Arial"/>
        </w:rPr>
      </w:pPr>
      <w:r>
        <w:rPr>
          <w:rFonts w:ascii="Arial" w:eastAsia="Arial"/>
          <w:spacing w:val="-8"/>
        </w:rPr>
        <w:t>44</w:t>
      </w:r>
      <w:r>
        <w:rPr/>
        <w:t>、简述影响资本周转速度的因素。</w:t>
        <w:tab/>
      </w:r>
      <w:r>
        <w:rPr>
          <w:rFonts w:ascii="Arial" w:eastAsia="Arial"/>
        </w:rPr>
        <w:t>5-228</w:t>
      </w:r>
      <w:r>
        <w:rPr>
          <w:rFonts w:ascii="Arial" w:eastAsia="Arial"/>
          <w:spacing w:val="-12"/>
        </w:rPr>
        <w:t> </w:t>
      </w:r>
      <w:r>
        <w:rPr>
          <w:spacing w:val="40"/>
        </w:rPr>
        <w:t>、</w:t>
      </w:r>
      <w:r>
        <w:rPr>
          <w:rFonts w:ascii="Arial" w:eastAsia="Arial"/>
        </w:rPr>
        <w:t>229</w:t>
      </w:r>
    </w:p>
    <w:p>
      <w:pPr>
        <w:pStyle w:val="BodyText"/>
        <w:spacing w:before="220"/>
        <w:ind w:left="160"/>
      </w:pPr>
      <w:r>
        <w:rPr/>
        <w:t>答：</w:t>
      </w:r>
    </w:p>
    <w:p>
      <w:pPr>
        <w:pStyle w:val="BodyText"/>
        <w:spacing w:line="355" w:lineRule="auto" w:before="261"/>
        <w:ind w:left="160" w:right="8519"/>
      </w:pPr>
      <w:r>
        <w:rPr/>
        <w:t>影响资本周转速度的快慢有两个因素： 一、资本周转时间的长短</w:t>
      </w:r>
    </w:p>
    <w:p>
      <w:pPr>
        <w:pStyle w:val="BodyText"/>
        <w:tabs>
          <w:tab w:pos="3499" w:val="left" w:leader="none"/>
          <w:tab w:pos="8519" w:val="left" w:leader="none"/>
          <w:tab w:pos="12519" w:val="left" w:leader="none"/>
        </w:tabs>
        <w:spacing w:line="376" w:lineRule="auto" w:before="18"/>
        <w:ind w:left="160" w:right="359"/>
      </w:pPr>
      <w:r>
        <w:rPr/>
        <w:t>资本周转时间的长短，</w:t>
        <w:tab/>
        <w:t>包括生产时间和流通时间的长短，</w:t>
        <w:tab/>
        <w:t>生产时间和流通时间越短，</w:t>
        <w:tab/>
        <w:t>资本</w:t>
      </w:r>
      <w:r>
        <w:rPr>
          <w:spacing w:val="-18"/>
        </w:rPr>
        <w:t>周</w:t>
      </w:r>
      <w:r>
        <w:rPr/>
        <w:t>转速度就越快。</w:t>
      </w:r>
    </w:p>
    <w:p>
      <w:pPr>
        <w:pStyle w:val="BodyText"/>
        <w:spacing w:line="382" w:lineRule="exact"/>
        <w:ind w:left="160"/>
      </w:pPr>
      <w:r>
        <w:rPr/>
        <w:t>二、生产资本的构成</w:t>
      </w:r>
    </w:p>
    <w:p>
      <w:pPr>
        <w:pStyle w:val="BodyText"/>
        <w:spacing w:before="221"/>
        <w:ind w:left="160"/>
      </w:pPr>
      <w:r>
        <w:rPr/>
        <w:t>生产资本依据其价值周转方式的不同，划分为固定资本和流动资本两个部分。</w:t>
      </w:r>
    </w:p>
    <w:p>
      <w:pPr>
        <w:pStyle w:val="BodyText"/>
        <w:tabs>
          <w:tab w:pos="10839" w:val="left" w:leader="none"/>
        </w:tabs>
        <w:spacing w:line="355" w:lineRule="auto" w:before="260"/>
        <w:ind w:left="160" w:right="539"/>
      </w:pPr>
      <w:r>
        <w:rPr/>
        <w:t>生产资本的构成对产业资本家预付的全部资本的周转速度具有重大影响，</w:t>
        <w:tab/>
        <w:t>这种影响来自两</w:t>
      </w:r>
      <w:r>
        <w:rPr>
          <w:spacing w:val="-18"/>
        </w:rPr>
        <w:t>个</w:t>
      </w:r>
      <w:r>
        <w:rPr/>
        <w:t>方面：</w:t>
      </w:r>
    </w:p>
    <w:p>
      <w:pPr>
        <w:pStyle w:val="BodyText"/>
        <w:spacing w:before="38"/>
        <w:ind w:left="160"/>
      </w:pPr>
      <w:r>
        <w:rPr>
          <w:rFonts w:ascii="Arial" w:eastAsia="Arial"/>
        </w:rPr>
        <w:t>l </w:t>
      </w:r>
      <w:r>
        <w:rPr/>
        <w:t>、生产资本中固定资本和流动资本的比例。</w:t>
      </w:r>
    </w:p>
    <w:p>
      <w:pPr>
        <w:pStyle w:val="BodyText"/>
        <w:spacing w:before="221"/>
        <w:ind w:left="160"/>
      </w:pPr>
      <w:r>
        <w:rPr>
          <w:rFonts w:ascii="Arial" w:eastAsia="Arial"/>
        </w:rPr>
        <w:t>2</w:t>
      </w:r>
      <w:r>
        <w:rPr/>
        <w:t>、固定资本和流动资本本身的周转速度。</w:t>
      </w:r>
    </w:p>
    <w:p>
      <w:pPr>
        <w:pStyle w:val="BodyText"/>
        <w:tabs>
          <w:tab w:pos="11319" w:val="left" w:leader="none"/>
        </w:tabs>
        <w:spacing w:before="200"/>
        <w:ind w:left="160"/>
        <w:rPr>
          <w:rFonts w:ascii="Arial" w:eastAsia="Arial"/>
        </w:rPr>
      </w:pPr>
      <w:r>
        <w:rPr>
          <w:rFonts w:ascii="Arial" w:eastAsia="Arial"/>
          <w:spacing w:val="-8"/>
        </w:rPr>
        <w:t>45</w:t>
      </w:r>
      <w:r>
        <w:rPr/>
        <w:t>、为什么说无产阶级革命是人类历史上最广泛、最彻底、最深刻的革命？</w:t>
        <w:tab/>
      </w:r>
      <w:r>
        <w:rPr>
          <w:rFonts w:ascii="Arial" w:eastAsia="Arial"/>
        </w:rPr>
        <w:t>7-305</w:t>
      </w:r>
      <w:r>
        <w:rPr>
          <w:rFonts w:ascii="Arial" w:eastAsia="Arial"/>
          <w:spacing w:val="-12"/>
        </w:rPr>
        <w:t> </w:t>
      </w:r>
      <w:r>
        <w:rPr>
          <w:spacing w:val="40"/>
        </w:rPr>
        <w:t>、</w:t>
      </w:r>
      <w:r>
        <w:rPr>
          <w:rFonts w:ascii="Arial" w:eastAsia="Arial"/>
        </w:rPr>
        <w:t>306</w:t>
      </w:r>
    </w:p>
    <w:p>
      <w:pPr>
        <w:pStyle w:val="BodyText"/>
        <w:spacing w:before="261"/>
        <w:ind w:left="160"/>
      </w:pPr>
      <w:r>
        <w:rPr/>
        <w:t>答：</w:t>
      </w:r>
    </w:p>
    <w:p>
      <w:pPr>
        <w:pStyle w:val="BodyText"/>
        <w:tabs>
          <w:tab w:pos="6199" w:val="left" w:leader="none"/>
          <w:tab w:pos="9799" w:val="left" w:leader="none"/>
        </w:tabs>
        <w:spacing w:line="355" w:lineRule="auto" w:before="220"/>
        <w:ind w:left="160" w:right="679"/>
      </w:pPr>
      <w:r>
        <w:rPr/>
        <w:t>无产阶级革命是迄今人类历史上最广泛、</w:t>
        <w:tab/>
        <w:t>最彻底、</w:t>
      </w:r>
      <w:r>
        <w:rPr>
          <w:spacing w:val="2"/>
        </w:rPr>
        <w:t> </w:t>
      </w:r>
      <w:r>
        <w:rPr/>
        <w:t>最深刻的革命，</w:t>
        <w:tab/>
        <w:t>是不同于以往一切革命</w:t>
      </w:r>
      <w:r>
        <w:rPr>
          <w:spacing w:val="-18"/>
        </w:rPr>
        <w:t>的</w:t>
      </w:r>
      <w:r>
        <w:rPr/>
        <w:t>最新类型的革命。这是因为：</w:t>
      </w:r>
    </w:p>
    <w:p>
      <w:pPr>
        <w:spacing w:after="0" w:line="355" w:lineRule="auto"/>
        <w:sectPr>
          <w:pgSz w:w="19120" w:h="27060"/>
          <w:pgMar w:top="1400" w:bottom="280" w:left="2720" w:right="2620"/>
        </w:sectPr>
      </w:pPr>
    </w:p>
    <w:p>
      <w:pPr>
        <w:pStyle w:val="BodyText"/>
        <w:rPr>
          <w:sz w:val="20"/>
        </w:rPr>
      </w:pPr>
    </w:p>
    <w:p>
      <w:pPr>
        <w:pStyle w:val="BodyText"/>
        <w:rPr>
          <w:sz w:val="20"/>
        </w:rPr>
      </w:pPr>
    </w:p>
    <w:p>
      <w:pPr>
        <w:pStyle w:val="BodyText"/>
        <w:spacing w:before="1"/>
        <w:rPr>
          <w:sz w:val="22"/>
        </w:rPr>
      </w:pPr>
    </w:p>
    <w:p>
      <w:pPr>
        <w:pStyle w:val="ListParagraph"/>
        <w:numPr>
          <w:ilvl w:val="0"/>
          <w:numId w:val="5"/>
        </w:numPr>
        <w:tabs>
          <w:tab w:pos="999" w:val="left" w:leader="none"/>
          <w:tab w:pos="1000" w:val="left" w:leader="none"/>
        </w:tabs>
        <w:spacing w:line="376" w:lineRule="auto" w:before="72" w:after="0"/>
        <w:ind w:left="160" w:right="1679" w:firstLine="166"/>
        <w:jc w:val="left"/>
        <w:rPr>
          <w:sz w:val="30"/>
        </w:rPr>
      </w:pPr>
      <w:r>
        <w:rPr/>
        <w:drawing>
          <wp:anchor distT="0" distB="0" distL="0" distR="0" allowOverlap="1" layoutInCell="1" locked="0" behindDoc="1" simplePos="0" relativeHeight="268405199">
            <wp:simplePos x="0" y="0"/>
            <wp:positionH relativeFrom="page">
              <wp:posOffset>1811333</wp:posOffset>
            </wp:positionH>
            <wp:positionV relativeFrom="paragraph">
              <wp:posOffset>-546413</wp:posOffset>
            </wp:positionV>
            <wp:extent cx="8499333" cy="8309333"/>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8499333" cy="8309333"/>
                    </a:xfrm>
                    <a:prstGeom prst="rect">
                      <a:avLst/>
                    </a:prstGeom>
                  </pic:spPr>
                </pic:pic>
              </a:graphicData>
            </a:graphic>
          </wp:anchor>
        </w:drawing>
      </w:r>
      <w:r>
        <w:rPr>
          <w:spacing w:val="-1"/>
          <w:sz w:val="30"/>
        </w:rPr>
        <w:t>无产阶级革命是要消灭私有制、建立公有制的社会革命，这是以往不同私有制之间相</w:t>
      </w:r>
      <w:r>
        <w:rPr>
          <w:sz w:val="30"/>
        </w:rPr>
        <w:t>互取代所发生的革命不可比拟的。</w:t>
      </w:r>
    </w:p>
    <w:p>
      <w:pPr>
        <w:pStyle w:val="ListParagraph"/>
        <w:numPr>
          <w:ilvl w:val="0"/>
          <w:numId w:val="5"/>
        </w:numPr>
        <w:tabs>
          <w:tab w:pos="999" w:val="left" w:leader="none"/>
          <w:tab w:pos="1000" w:val="left" w:leader="none"/>
        </w:tabs>
        <w:spacing w:line="402" w:lineRule="exact" w:before="0" w:after="0"/>
        <w:ind w:left="1000" w:right="0" w:hanging="674"/>
        <w:jc w:val="left"/>
        <w:rPr>
          <w:sz w:val="30"/>
        </w:rPr>
      </w:pPr>
      <w:r>
        <w:rPr>
          <w:sz w:val="30"/>
        </w:rPr>
        <w:t>无产阶级革命是最终要彻底消灭一切阶级和阶级统治的革命。</w:t>
      </w:r>
    </w:p>
    <w:p>
      <w:pPr>
        <w:pStyle w:val="ListParagraph"/>
        <w:numPr>
          <w:ilvl w:val="0"/>
          <w:numId w:val="5"/>
        </w:numPr>
        <w:tabs>
          <w:tab w:pos="999" w:val="left" w:leader="none"/>
          <w:tab w:pos="1000" w:val="left" w:leader="none"/>
        </w:tabs>
        <w:spacing w:line="240" w:lineRule="auto" w:before="220" w:after="0"/>
        <w:ind w:left="1000" w:right="0" w:hanging="674"/>
        <w:jc w:val="left"/>
        <w:rPr>
          <w:sz w:val="30"/>
        </w:rPr>
      </w:pPr>
      <w:r>
        <w:rPr>
          <w:sz w:val="30"/>
        </w:rPr>
        <w:t>无产阶级革命是为绝大多数人谋利益的运动。</w:t>
      </w:r>
    </w:p>
    <w:p>
      <w:pPr>
        <w:pStyle w:val="ListParagraph"/>
        <w:numPr>
          <w:ilvl w:val="0"/>
          <w:numId w:val="5"/>
        </w:numPr>
        <w:tabs>
          <w:tab w:pos="999" w:val="left" w:leader="none"/>
          <w:tab w:pos="1000" w:val="left" w:leader="none"/>
        </w:tabs>
        <w:spacing w:line="240" w:lineRule="auto" w:before="221" w:after="0"/>
        <w:ind w:left="1000" w:right="0" w:hanging="674"/>
        <w:jc w:val="left"/>
        <w:rPr>
          <w:sz w:val="30"/>
        </w:rPr>
      </w:pPr>
      <w:r>
        <w:rPr>
          <w:sz w:val="30"/>
        </w:rPr>
        <w:t>无产阶级革命是不断前进的历史进程。</w:t>
      </w:r>
    </w:p>
    <w:p>
      <w:pPr>
        <w:pStyle w:val="BodyText"/>
        <w:rPr>
          <w:sz w:val="36"/>
        </w:rPr>
      </w:pPr>
    </w:p>
    <w:p>
      <w:pPr>
        <w:pStyle w:val="BodyText"/>
        <w:spacing w:before="13"/>
        <w:rPr>
          <w:sz w:val="26"/>
        </w:rPr>
      </w:pPr>
    </w:p>
    <w:p>
      <w:pPr>
        <w:pStyle w:val="BodyText"/>
        <w:tabs>
          <w:tab w:pos="3639" w:val="left" w:leader="none"/>
          <w:tab w:pos="6019" w:val="left" w:leader="none"/>
        </w:tabs>
        <w:ind w:left="160"/>
      </w:pPr>
      <w:r>
        <w:rPr/>
        <w:t>四、论述题（本大题共</w:t>
        <w:tab/>
      </w:r>
      <w:r>
        <w:rPr>
          <w:rFonts w:ascii="Arial" w:eastAsia="Arial"/>
        </w:rPr>
        <w:t>2</w:t>
      </w:r>
      <w:r>
        <w:rPr>
          <w:rFonts w:ascii="Arial" w:eastAsia="Arial"/>
          <w:spacing w:val="9"/>
        </w:rPr>
        <w:t> </w:t>
      </w:r>
      <w:r>
        <w:rPr/>
        <w:t>小题，每小题</w:t>
        <w:tab/>
      </w:r>
      <w:r>
        <w:rPr>
          <w:rFonts w:ascii="Arial" w:eastAsia="Arial"/>
        </w:rPr>
        <w:t>10</w:t>
      </w:r>
      <w:r>
        <w:rPr>
          <w:rFonts w:ascii="Arial" w:eastAsia="Arial"/>
          <w:spacing w:val="2"/>
        </w:rPr>
        <w:t> </w:t>
      </w:r>
      <w:r>
        <w:rPr/>
        <w:t>分，共</w:t>
      </w:r>
      <w:r>
        <w:rPr>
          <w:spacing w:val="44"/>
        </w:rPr>
        <w:t> </w:t>
      </w:r>
      <w:r>
        <w:rPr>
          <w:rFonts w:ascii="Arial" w:eastAsia="Arial"/>
        </w:rPr>
        <w:t>20</w:t>
      </w:r>
      <w:r>
        <w:rPr>
          <w:rFonts w:ascii="Arial" w:eastAsia="Arial"/>
          <w:spacing w:val="23"/>
        </w:rPr>
        <w:t> </w:t>
      </w:r>
      <w:r>
        <w:rPr/>
        <w:t>分）</w:t>
      </w:r>
    </w:p>
    <w:p>
      <w:pPr>
        <w:pStyle w:val="BodyText"/>
        <w:tabs>
          <w:tab w:pos="6579" w:val="left" w:leader="none"/>
          <w:tab w:pos="12519" w:val="left" w:leader="none"/>
        </w:tabs>
        <w:spacing w:before="221"/>
        <w:ind w:left="160"/>
      </w:pPr>
      <w:r>
        <w:rPr>
          <w:rFonts w:ascii="Arial" w:eastAsia="Arial"/>
          <w:spacing w:val="-8"/>
        </w:rPr>
        <w:t>46</w:t>
      </w:r>
      <w:r>
        <w:rPr>
          <w:spacing w:val="-120"/>
        </w:rPr>
        <w:t>、</w:t>
      </w:r>
      <w:r>
        <w:rPr/>
        <w:t>用社会存在和杜会意识辩证关系的原理，</w:t>
        <w:tab/>
        <w:t>说明大力发展社会主义先进文化的意义。</w:t>
        <w:tab/>
      </w:r>
      <w:r>
        <w:rPr>
          <w:rFonts w:ascii="Arial" w:eastAsia="Arial"/>
        </w:rPr>
        <w:t>3-135</w:t>
      </w:r>
      <w:r>
        <w:rPr>
          <w:rFonts w:ascii="Arial" w:eastAsia="Arial"/>
          <w:spacing w:val="-13"/>
        </w:rPr>
        <w:t> </w:t>
      </w:r>
      <w:r>
        <w:rPr/>
        <w:t>，</w:t>
      </w:r>
    </w:p>
    <w:p>
      <w:pPr>
        <w:pStyle w:val="BodyText"/>
        <w:spacing w:before="239"/>
        <w:ind w:left="160"/>
        <w:rPr>
          <w:rFonts w:ascii="Arial"/>
        </w:rPr>
      </w:pPr>
      <w:r>
        <w:rPr>
          <w:rFonts w:ascii="Arial"/>
        </w:rPr>
        <w:t>167</w:t>
      </w:r>
    </w:p>
    <w:p>
      <w:pPr>
        <w:pStyle w:val="BodyText"/>
        <w:spacing w:before="276"/>
        <w:ind w:left="160"/>
      </w:pPr>
      <w:r>
        <w:rPr/>
        <w:t>答：</w:t>
      </w:r>
    </w:p>
    <w:p>
      <w:pPr>
        <w:pStyle w:val="BodyText"/>
        <w:spacing w:line="355" w:lineRule="auto" w:before="240"/>
        <w:ind w:left="160" w:right="1759" w:firstLine="160"/>
      </w:pPr>
      <w:r>
        <w:rPr/>
        <w:t>一、社会存在决定社会意识，社会意识反作用于社会存在。就是社会存在与社会意识的辩证关系。</w:t>
      </w:r>
    </w:p>
    <w:p>
      <w:pPr>
        <w:pStyle w:val="ListParagraph"/>
        <w:numPr>
          <w:ilvl w:val="0"/>
          <w:numId w:val="6"/>
        </w:numPr>
        <w:tabs>
          <w:tab w:pos="660" w:val="left" w:leader="none"/>
        </w:tabs>
        <w:spacing w:line="240" w:lineRule="auto" w:before="39" w:after="0"/>
        <w:ind w:left="660" w:right="0" w:hanging="334"/>
        <w:jc w:val="left"/>
        <w:rPr>
          <w:sz w:val="30"/>
        </w:rPr>
      </w:pPr>
      <w:r>
        <w:rPr>
          <w:sz w:val="30"/>
        </w:rPr>
        <w:t>、先进的或正确的社会意识对社会存在的发展起积极的推动作用，促进社会向前发展：</w:t>
      </w:r>
    </w:p>
    <w:p>
      <w:pPr>
        <w:pStyle w:val="ListParagraph"/>
        <w:numPr>
          <w:ilvl w:val="0"/>
          <w:numId w:val="6"/>
        </w:numPr>
        <w:tabs>
          <w:tab w:pos="660" w:val="left" w:leader="none"/>
          <w:tab w:pos="10139" w:val="left" w:leader="none"/>
        </w:tabs>
        <w:spacing w:line="355" w:lineRule="auto" w:before="240" w:after="0"/>
        <w:ind w:left="320" w:right="639" w:firstLine="6"/>
        <w:jc w:val="left"/>
        <w:rPr>
          <w:sz w:val="30"/>
        </w:rPr>
      </w:pPr>
      <w:r>
        <w:rPr>
          <w:spacing w:val="-100"/>
          <w:sz w:val="30"/>
        </w:rPr>
        <w:t>、</w:t>
      </w:r>
      <w:r>
        <w:rPr>
          <w:sz w:val="30"/>
        </w:rPr>
        <w:t>落后的或错误的社会意识对社会存在的发展起消极的阻碍作用，</w:t>
        <w:tab/>
        <w:t>延缓社会的发展进程</w:t>
      </w:r>
      <w:r>
        <w:rPr>
          <w:spacing w:val="-18"/>
          <w:sz w:val="30"/>
        </w:rPr>
        <w:t>。</w:t>
      </w:r>
      <w:r>
        <w:rPr>
          <w:sz w:val="30"/>
        </w:rPr>
        <w:t>二、观念形态的文化包括一切社会意识形式。</w:t>
      </w:r>
    </w:p>
    <w:p>
      <w:pPr>
        <w:pStyle w:val="ListParagraph"/>
        <w:numPr>
          <w:ilvl w:val="0"/>
          <w:numId w:val="7"/>
        </w:numPr>
        <w:tabs>
          <w:tab w:pos="660" w:val="left" w:leader="none"/>
        </w:tabs>
        <w:spacing w:line="376" w:lineRule="auto" w:before="18" w:after="0"/>
        <w:ind w:left="160" w:right="1719" w:firstLine="166"/>
        <w:jc w:val="left"/>
        <w:rPr>
          <w:sz w:val="30"/>
        </w:rPr>
      </w:pPr>
      <w:r>
        <w:rPr>
          <w:spacing w:val="-1"/>
          <w:sz w:val="30"/>
        </w:rPr>
        <w:t>、在当代中国，发展先进文化，就是发展面向现代化、面向世界、面向未来的，民族的</w:t>
      </w:r>
      <w:r>
        <w:rPr>
          <w:sz w:val="30"/>
        </w:rPr>
        <w:t>科学的大众的社会主义文化。</w:t>
      </w:r>
    </w:p>
    <w:p>
      <w:pPr>
        <w:pStyle w:val="ListParagraph"/>
        <w:numPr>
          <w:ilvl w:val="0"/>
          <w:numId w:val="7"/>
        </w:numPr>
        <w:tabs>
          <w:tab w:pos="660" w:val="left" w:leader="none"/>
        </w:tabs>
        <w:spacing w:line="402" w:lineRule="exact" w:before="0" w:after="0"/>
        <w:ind w:left="660" w:right="0" w:hanging="334"/>
        <w:jc w:val="left"/>
        <w:rPr>
          <w:sz w:val="30"/>
        </w:rPr>
      </w:pPr>
      <w:r>
        <w:rPr>
          <w:sz w:val="30"/>
        </w:rPr>
        <w:t>、社会主义先进文化体现民主精神，加强思想道德建设，可以推动科学的发展。大力发</w:t>
      </w:r>
    </w:p>
    <w:p>
      <w:pPr>
        <w:pStyle w:val="BodyText"/>
        <w:spacing w:before="221"/>
        <w:ind w:left="160"/>
      </w:pPr>
      <w:r>
        <w:rPr/>
        <w:t>展社会主义先进文化，对全面建设小康社会，实现中华民族伟大复兴具有十分重要的作用。</w:t>
      </w:r>
    </w:p>
    <w:p>
      <w:pPr>
        <w:pStyle w:val="BodyText"/>
        <w:tabs>
          <w:tab w:pos="9279" w:val="left" w:leader="none"/>
        </w:tabs>
        <w:spacing w:before="240"/>
        <w:ind w:left="160"/>
        <w:rPr>
          <w:rFonts w:ascii="Arial" w:eastAsia="Arial"/>
        </w:rPr>
      </w:pPr>
      <w:r>
        <w:rPr>
          <w:rFonts w:ascii="Arial" w:eastAsia="Arial"/>
          <w:spacing w:val="-8"/>
        </w:rPr>
        <w:t>47</w:t>
      </w:r>
      <w:r>
        <w:rPr/>
        <w:t>、当代资本主义经济关系有哪些新变化？如何认识其实质？</w:t>
        <w:tab/>
      </w:r>
      <w:r>
        <w:rPr>
          <w:rFonts w:ascii="Arial" w:eastAsia="Arial"/>
        </w:rPr>
        <w:t>6-293</w:t>
      </w:r>
      <w:r>
        <w:rPr>
          <w:rFonts w:ascii="Arial" w:eastAsia="Arial"/>
          <w:spacing w:val="8"/>
        </w:rPr>
        <w:t> </w:t>
      </w:r>
      <w:r>
        <w:rPr>
          <w:spacing w:val="20"/>
        </w:rPr>
        <w:t>、</w:t>
      </w:r>
      <w:r>
        <w:rPr>
          <w:rFonts w:ascii="Arial" w:eastAsia="Arial"/>
          <w:spacing w:val="5"/>
        </w:rPr>
        <w:t>294</w:t>
      </w:r>
      <w:r>
        <w:rPr>
          <w:spacing w:val="40"/>
        </w:rPr>
        <w:t>、</w:t>
      </w:r>
      <w:r>
        <w:rPr>
          <w:rFonts w:ascii="Arial" w:eastAsia="Arial"/>
        </w:rPr>
        <w:t>296</w:t>
      </w:r>
    </w:p>
    <w:p>
      <w:pPr>
        <w:pStyle w:val="BodyText"/>
        <w:spacing w:before="201"/>
        <w:ind w:left="480"/>
      </w:pPr>
      <w:r>
        <w:rPr/>
        <w:t>答：</w:t>
      </w:r>
    </w:p>
    <w:p>
      <w:pPr>
        <w:pStyle w:val="BodyText"/>
        <w:spacing w:before="220"/>
        <w:ind w:left="480"/>
      </w:pPr>
      <w:r>
        <w:rPr/>
        <w:t>一、当代资本主义经挤关系的新变化</w:t>
      </w:r>
    </w:p>
    <w:p>
      <w:pPr>
        <w:pStyle w:val="ListParagraph"/>
        <w:numPr>
          <w:ilvl w:val="0"/>
          <w:numId w:val="8"/>
        </w:numPr>
        <w:tabs>
          <w:tab w:pos="660" w:val="left" w:leader="none"/>
        </w:tabs>
        <w:spacing w:line="240" w:lineRule="auto" w:before="261" w:after="0"/>
        <w:ind w:left="660" w:right="0" w:hanging="334"/>
        <w:jc w:val="left"/>
        <w:rPr>
          <w:sz w:val="30"/>
        </w:rPr>
      </w:pPr>
      <w:r>
        <w:rPr>
          <w:sz w:val="30"/>
        </w:rPr>
        <w:t>、从生产力方面看。</w:t>
      </w:r>
    </w:p>
    <w:p>
      <w:pPr>
        <w:pStyle w:val="BodyText"/>
        <w:spacing w:line="367" w:lineRule="auto" w:before="200"/>
        <w:ind w:left="160" w:right="1599" w:firstLine="320"/>
      </w:pPr>
      <w:r>
        <w:rPr/>
        <w:t>战后发达资本主义国家，在生产力方面，取得了长足的发展，劳动生产率大幅度提高度， 杜会财富迅猛增长，经济保持了较长时期的相对稳定发展。</w:t>
      </w:r>
    </w:p>
    <w:p>
      <w:pPr>
        <w:pStyle w:val="ListParagraph"/>
        <w:numPr>
          <w:ilvl w:val="0"/>
          <w:numId w:val="8"/>
        </w:numPr>
        <w:tabs>
          <w:tab w:pos="660" w:val="left" w:leader="none"/>
        </w:tabs>
        <w:spacing w:line="240" w:lineRule="auto" w:before="16" w:after="0"/>
        <w:ind w:left="660" w:right="0" w:hanging="334"/>
        <w:jc w:val="left"/>
        <w:rPr>
          <w:sz w:val="30"/>
        </w:rPr>
      </w:pPr>
      <w:r>
        <w:rPr>
          <w:sz w:val="30"/>
        </w:rPr>
        <w:t>、从生产关系方面看。</w:t>
      </w:r>
    </w:p>
    <w:p>
      <w:pPr>
        <w:pStyle w:val="BodyText"/>
        <w:spacing w:before="201"/>
        <w:ind w:left="480"/>
      </w:pPr>
      <w:r>
        <w:rPr/>
        <w:t>当代资本主义国家在所有制关系、劳动关系和分配关系三方面都做了一系列调整。</w:t>
      </w:r>
    </w:p>
    <w:p>
      <w:pPr>
        <w:pStyle w:val="ListParagraph"/>
        <w:numPr>
          <w:ilvl w:val="0"/>
          <w:numId w:val="8"/>
        </w:numPr>
        <w:tabs>
          <w:tab w:pos="660" w:val="left" w:leader="none"/>
        </w:tabs>
        <w:spacing w:line="240" w:lineRule="auto" w:before="220" w:after="0"/>
        <w:ind w:left="660" w:right="0" w:hanging="334"/>
        <w:jc w:val="left"/>
        <w:rPr>
          <w:sz w:val="30"/>
        </w:rPr>
      </w:pPr>
      <w:r>
        <w:rPr>
          <w:sz w:val="30"/>
        </w:rPr>
        <w:t>、从上层建筑方面看。</w:t>
      </w:r>
    </w:p>
    <w:p>
      <w:pPr>
        <w:pStyle w:val="BodyText"/>
        <w:spacing w:line="355" w:lineRule="auto" w:before="261"/>
        <w:ind w:left="480" w:right="1899"/>
      </w:pPr>
      <w:r>
        <w:rPr/>
        <w:t>资本主义发展到国家垄断瓷本主义阶段，已经建立起比较成熟的政治制度和法制制度。二、当代资本主义经济关系的新变化实质</w:t>
      </w:r>
    </w:p>
    <w:p>
      <w:pPr>
        <w:pStyle w:val="BodyText"/>
        <w:tabs>
          <w:tab w:pos="6439" w:val="left" w:leader="none"/>
        </w:tabs>
        <w:spacing w:before="38"/>
        <w:ind w:left="480"/>
      </w:pPr>
      <w:r>
        <w:rPr>
          <w:rFonts w:ascii="Arial" w:eastAsia="Arial"/>
          <w:spacing w:val="13"/>
        </w:rPr>
        <w:t>1</w:t>
      </w:r>
      <w:r>
        <w:rPr>
          <w:spacing w:val="-100"/>
        </w:rPr>
        <w:t>、</w:t>
      </w:r>
      <w:r>
        <w:rPr/>
        <w:t>当代资本主义虽然发生了许多新变化，</w:t>
        <w:tab/>
        <w:t>但它的经挤基础仍然是资本主义的私人占有制。</w:t>
      </w:r>
    </w:p>
    <w:p>
      <w:pPr>
        <w:pStyle w:val="BodyText"/>
        <w:spacing w:line="355" w:lineRule="auto" w:before="220"/>
        <w:ind w:left="160" w:right="1719" w:firstLine="320"/>
      </w:pPr>
      <w:r>
        <w:rPr>
          <w:rFonts w:ascii="Arial" w:eastAsia="Arial"/>
        </w:rPr>
        <w:t>2</w:t>
      </w:r>
      <w:r>
        <w:rPr/>
        <w:t>、资本主义生产社会化与生产资料私人占有的基本矛盾依然存在，导致经济危机的根源依然存在。</w:t>
      </w:r>
    </w:p>
    <w:p>
      <w:pPr>
        <w:pStyle w:val="BodyText"/>
        <w:spacing w:line="318" w:lineRule="exact"/>
        <w:ind w:left="160"/>
      </w:pPr>
      <w:r>
        <w:rPr>
          <w:rFonts w:ascii="Arial" w:eastAsia="Arial"/>
        </w:rPr>
        <w:t>3</w:t>
      </w:r>
      <w:r>
        <w:rPr/>
        <w:t>、当代资本主义借鉴社会主义所进行的某些社会改良，没有改变资本主义生产关系的根本</w:t>
      </w:r>
    </w:p>
    <w:p>
      <w:pPr>
        <w:pStyle w:val="BodyText"/>
        <w:tabs>
          <w:tab w:pos="6819" w:val="left" w:leader="none"/>
          <w:tab w:pos="10839" w:val="left" w:leader="none"/>
        </w:tabs>
        <w:spacing w:line="285" w:lineRule="auto" w:before="81"/>
        <w:ind w:left="160" w:right="539"/>
      </w:pPr>
      <w:r>
        <w:rPr/>
        <w:t>性质。</w:t>
      </w:r>
      <w:r>
        <w:rPr>
          <w:spacing w:val="2"/>
        </w:rPr>
        <w:t> </w:t>
      </w:r>
      <w:r>
        <w:rPr/>
        <w:t>目前西方发达资本主义国家的新变化，</w:t>
        <w:tab/>
        <w:t>说明它在总的量变过程中．</w:t>
        <w:tab/>
        <w:t>已经发生了某些</w:t>
      </w:r>
      <w:r>
        <w:rPr>
          <w:spacing w:val="-18"/>
        </w:rPr>
        <w:t>阶</w:t>
      </w:r>
      <w:r>
        <w:rPr/>
        <w:t>段性的</w:t>
      </w:r>
    </w:p>
    <w:p>
      <w:pPr>
        <w:spacing w:after="0" w:line="285" w:lineRule="auto"/>
        <w:sectPr>
          <w:pgSz w:w="19120" w:h="27060"/>
          <w:pgMar w:top="1400" w:bottom="280" w:left="2720" w:right="2620"/>
        </w:sectPr>
      </w:pPr>
    </w:p>
    <w:p>
      <w:pPr>
        <w:pStyle w:val="BodyText"/>
        <w:ind w:left="122"/>
        <w:rPr>
          <w:sz w:val="20"/>
        </w:rPr>
      </w:pPr>
      <w:r>
        <w:rPr>
          <w:sz w:val="20"/>
        </w:rPr>
        <w:pict>
          <v:group style="width:669.25pt;height:784.7pt;mso-position-horizontal-relative:char;mso-position-vertical-relative:line" coordorigin="0,0" coordsize="13385,15694">
            <v:shape style="position:absolute;left:0;top:0;width:13385;height:15679" type="#_x0000_t75" stroked="false">
              <v:imagedata r:id="rId8" o:title=""/>
            </v:shape>
            <v:shape style="position:absolute;left:27;top:8563;width:1460;height:411" type="#_x0000_t202" filled="false" stroked="false">
              <v:textbox inset="0,0,0,0">
                <w:txbxContent>
                  <w:p>
                    <w:pPr>
                      <w:spacing w:line="411" w:lineRule="exact" w:before="0"/>
                      <w:ind w:left="0" w:right="0" w:firstLine="0"/>
                      <w:jc w:val="left"/>
                      <w:rPr>
                        <w:sz w:val="36"/>
                      </w:rPr>
                    </w:pPr>
                    <w:r>
                      <w:rPr>
                        <w:sz w:val="36"/>
                      </w:rPr>
                      <w:t>人生三苦</w:t>
                    </w:r>
                  </w:p>
                </w:txbxContent>
              </v:textbox>
              <w10:wrap type="none"/>
            </v:shape>
            <v:shape style="position:absolute;left:27;top:9683;width:5060;height:411" type="#_x0000_t202" filled="false" stroked="false">
              <v:textbox inset="0,0,0,0">
                <w:txbxContent>
                  <w:p>
                    <w:pPr>
                      <w:spacing w:line="411" w:lineRule="exact" w:before="0"/>
                      <w:ind w:left="0" w:right="0" w:firstLine="0"/>
                      <w:jc w:val="left"/>
                      <w:rPr>
                        <w:sz w:val="36"/>
                      </w:rPr>
                    </w:pPr>
                    <w:r>
                      <w:rPr>
                        <w:sz w:val="36"/>
                      </w:rPr>
                      <w:t>一苦：你得不到，所以你痛苦。</w:t>
                    </w:r>
                  </w:p>
                </w:txbxContent>
              </v:textbox>
              <w10:wrap type="none"/>
            </v:shape>
            <v:shape style="position:absolute;left:27;top:10806;width:8600;height:428" type="#_x0000_t202" filled="false" stroked="false">
              <v:textbox inset="0,0,0,0">
                <w:txbxContent>
                  <w:p>
                    <w:pPr>
                      <w:spacing w:line="427" w:lineRule="exact" w:before="0"/>
                      <w:ind w:left="0" w:right="0" w:firstLine="0"/>
                      <w:jc w:val="left"/>
                      <w:rPr>
                        <w:sz w:val="36"/>
                      </w:rPr>
                    </w:pPr>
                    <w:r>
                      <w:rPr>
                        <w:rFonts w:ascii="Arial" w:eastAsia="Arial"/>
                        <w:sz w:val="36"/>
                      </w:rPr>
                      <w:t>( </w:t>
                    </w:r>
                    <w:r>
                      <w:rPr>
                        <w:sz w:val="36"/>
                      </w:rPr>
                      <w:t>得不到，所以痛苦。整个人生似乎总在哀怨中度过。</w:t>
                    </w:r>
                  </w:p>
                </w:txbxContent>
              </v:textbox>
              <w10:wrap type="none"/>
            </v:shape>
            <v:shape style="position:absolute;left:9247;top:10806;width:140;height:403" type="#_x0000_t202" filled="false" stroked="false">
              <v:textbox inset="0,0,0,0">
                <w:txbxContent>
                  <w:p>
                    <w:pPr>
                      <w:spacing w:line="402" w:lineRule="exact" w:before="0"/>
                      <w:ind w:left="0" w:right="0" w:firstLine="0"/>
                      <w:jc w:val="left"/>
                      <w:rPr>
                        <w:rFonts w:ascii="Arial"/>
                        <w:sz w:val="36"/>
                      </w:rPr>
                    </w:pPr>
                    <w:r>
                      <w:rPr>
                        <w:rFonts w:ascii="Arial"/>
                        <w:sz w:val="36"/>
                      </w:rPr>
                      <w:t>)</w:t>
                    </w:r>
                  </w:p>
                </w:txbxContent>
              </v:textbox>
              <w10:wrap type="none"/>
            </v:shape>
            <v:shape style="position:absolute;left:27;top:11883;width:7580;height:411" type="#_x0000_t202" filled="false" stroked="false">
              <v:textbox inset="0,0,0,0">
                <w:txbxContent>
                  <w:p>
                    <w:pPr>
                      <w:spacing w:line="411" w:lineRule="exact" w:before="0"/>
                      <w:ind w:left="0" w:right="0" w:firstLine="0"/>
                      <w:jc w:val="left"/>
                      <w:rPr>
                        <w:sz w:val="36"/>
                      </w:rPr>
                    </w:pPr>
                    <w:r>
                      <w:rPr>
                        <w:sz w:val="36"/>
                      </w:rPr>
                      <w:t>二苦：得到了，却不过如此，所以你觉得痛苦。</w:t>
                    </w:r>
                  </w:p>
                </w:txbxContent>
              </v:textbox>
              <w10:wrap type="none"/>
            </v:shape>
            <v:shape style="position:absolute;left:27;top:13006;width:12560;height:988" type="#_x0000_t202" filled="false" stroked="false">
              <v:textbox inset="0,0,0,0">
                <w:txbxContent>
                  <w:p>
                    <w:pPr>
                      <w:spacing w:line="469" w:lineRule="exact" w:before="0"/>
                      <w:ind w:left="0" w:right="0" w:firstLine="0"/>
                      <w:jc w:val="left"/>
                      <w:rPr>
                        <w:sz w:val="36"/>
                      </w:rPr>
                    </w:pPr>
                    <w:r>
                      <w:rPr>
                        <w:rFonts w:ascii="Arial" w:eastAsia="Arial"/>
                        <w:sz w:val="36"/>
                      </w:rPr>
                      <w:t>( </w:t>
                    </w:r>
                    <w:r>
                      <w:rPr>
                        <w:sz w:val="36"/>
                      </w:rPr>
                      <w:t>得到了，却不过如此，所以觉得痛苦。《金粉世家》中金燕西，费尽心思，追</w:t>
                    </w:r>
                  </w:p>
                  <w:p>
                    <w:pPr>
                      <w:tabs>
                        <w:tab w:pos="6959" w:val="left" w:leader="none"/>
                      </w:tabs>
                      <w:spacing w:line="461" w:lineRule="exact" w:before="56"/>
                      <w:ind w:left="0" w:right="0" w:firstLine="0"/>
                      <w:jc w:val="left"/>
                      <w:rPr>
                        <w:rFonts w:ascii="Arial" w:eastAsia="Arial"/>
                        <w:sz w:val="36"/>
                      </w:rPr>
                    </w:pPr>
                    <w:r>
                      <w:rPr>
                        <w:sz w:val="36"/>
                      </w:rPr>
                      <w:t>求到冷清秋，最终也免不了分离的结局。</w:t>
                      <w:tab/>
                    </w:r>
                    <w:r>
                      <w:rPr>
                        <w:rFonts w:ascii="Arial" w:eastAsia="Arial"/>
                        <w:sz w:val="36"/>
                      </w:rPr>
                      <w:t>)</w:t>
                    </w:r>
                  </w:p>
                </w:txbxContent>
              </v:textbox>
              <w10:wrap type="none"/>
            </v:shape>
            <v:shape style="position:absolute;left:27;top:14703;width:12620;height:991" type="#_x0000_t202" filled="false" stroked="false">
              <v:textbox inset="0,0,0,0">
                <w:txbxContent>
                  <w:p>
                    <w:pPr>
                      <w:spacing w:line="453" w:lineRule="exact" w:before="0"/>
                      <w:ind w:left="0" w:right="0" w:firstLine="0"/>
                      <w:jc w:val="left"/>
                      <w:rPr>
                        <w:sz w:val="36"/>
                      </w:rPr>
                    </w:pPr>
                    <w:r>
                      <w:rPr>
                        <w:sz w:val="36"/>
                      </w:rPr>
                      <w:t>三苦；你轻易地放弃了，后来却发现，原来它在你生命中是那么重要，所以你觉</w:t>
                    </w:r>
                  </w:p>
                  <w:p>
                    <w:pPr>
                      <w:spacing w:line="461" w:lineRule="exact" w:before="76"/>
                      <w:ind w:left="0" w:right="0" w:firstLine="0"/>
                      <w:jc w:val="left"/>
                      <w:rPr>
                        <w:sz w:val="36"/>
                      </w:rPr>
                    </w:pPr>
                    <w:r>
                      <w:rPr>
                        <w:sz w:val="36"/>
                      </w:rPr>
                      <w:t>得痛苦。</w:t>
                    </w:r>
                  </w:p>
                </w:txbxContent>
              </v:textbox>
              <w10:wrap type="none"/>
            </v:shape>
          </v:group>
        </w:pict>
      </w:r>
      <w:r>
        <w:rPr>
          <w:sz w:val="20"/>
        </w:rPr>
      </w:r>
    </w:p>
    <w:sectPr>
      <w:pgSz w:w="19120" w:h="27060"/>
      <w:pgMar w:top="1400" w:bottom="280" w:left="2720" w:right="2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660" w:hanging="334"/>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972" w:hanging="334"/>
      </w:pPr>
      <w:rPr>
        <w:rFonts w:hint="default"/>
        <w:lang w:val="zh-CN" w:eastAsia="zh-CN" w:bidi="zh-CN"/>
      </w:rPr>
    </w:lvl>
    <w:lvl w:ilvl="2">
      <w:start w:val="0"/>
      <w:numFmt w:val="bullet"/>
      <w:lvlText w:val="•"/>
      <w:lvlJc w:val="left"/>
      <w:pPr>
        <w:ind w:left="3284" w:hanging="334"/>
      </w:pPr>
      <w:rPr>
        <w:rFonts w:hint="default"/>
        <w:lang w:val="zh-CN" w:eastAsia="zh-CN" w:bidi="zh-CN"/>
      </w:rPr>
    </w:lvl>
    <w:lvl w:ilvl="3">
      <w:start w:val="0"/>
      <w:numFmt w:val="bullet"/>
      <w:lvlText w:val="•"/>
      <w:lvlJc w:val="left"/>
      <w:pPr>
        <w:ind w:left="4596" w:hanging="334"/>
      </w:pPr>
      <w:rPr>
        <w:rFonts w:hint="default"/>
        <w:lang w:val="zh-CN" w:eastAsia="zh-CN" w:bidi="zh-CN"/>
      </w:rPr>
    </w:lvl>
    <w:lvl w:ilvl="4">
      <w:start w:val="0"/>
      <w:numFmt w:val="bullet"/>
      <w:lvlText w:val="•"/>
      <w:lvlJc w:val="left"/>
      <w:pPr>
        <w:ind w:left="5908" w:hanging="334"/>
      </w:pPr>
      <w:rPr>
        <w:rFonts w:hint="default"/>
        <w:lang w:val="zh-CN" w:eastAsia="zh-CN" w:bidi="zh-CN"/>
      </w:rPr>
    </w:lvl>
    <w:lvl w:ilvl="5">
      <w:start w:val="0"/>
      <w:numFmt w:val="bullet"/>
      <w:lvlText w:val="•"/>
      <w:lvlJc w:val="left"/>
      <w:pPr>
        <w:ind w:left="7220" w:hanging="334"/>
      </w:pPr>
      <w:rPr>
        <w:rFonts w:hint="default"/>
        <w:lang w:val="zh-CN" w:eastAsia="zh-CN" w:bidi="zh-CN"/>
      </w:rPr>
    </w:lvl>
    <w:lvl w:ilvl="6">
      <w:start w:val="0"/>
      <w:numFmt w:val="bullet"/>
      <w:lvlText w:val="•"/>
      <w:lvlJc w:val="left"/>
      <w:pPr>
        <w:ind w:left="8532" w:hanging="334"/>
      </w:pPr>
      <w:rPr>
        <w:rFonts w:hint="default"/>
        <w:lang w:val="zh-CN" w:eastAsia="zh-CN" w:bidi="zh-CN"/>
      </w:rPr>
    </w:lvl>
    <w:lvl w:ilvl="7">
      <w:start w:val="0"/>
      <w:numFmt w:val="bullet"/>
      <w:lvlText w:val="•"/>
      <w:lvlJc w:val="left"/>
      <w:pPr>
        <w:ind w:left="9844" w:hanging="334"/>
      </w:pPr>
      <w:rPr>
        <w:rFonts w:hint="default"/>
        <w:lang w:val="zh-CN" w:eastAsia="zh-CN" w:bidi="zh-CN"/>
      </w:rPr>
    </w:lvl>
    <w:lvl w:ilvl="8">
      <w:start w:val="0"/>
      <w:numFmt w:val="bullet"/>
      <w:lvlText w:val="•"/>
      <w:lvlJc w:val="left"/>
      <w:pPr>
        <w:ind w:left="11156" w:hanging="334"/>
      </w:pPr>
      <w:rPr>
        <w:rFonts w:hint="default"/>
        <w:lang w:val="zh-CN" w:eastAsia="zh-CN" w:bidi="zh-CN"/>
      </w:rPr>
    </w:lvl>
  </w:abstractNum>
  <w:abstractNum w:abstractNumId="6">
    <w:multiLevelType w:val="hybridMultilevel"/>
    <w:lvl w:ilvl="0">
      <w:start w:val="1"/>
      <w:numFmt w:val="decimal"/>
      <w:lvlText w:val="%1"/>
      <w:lvlJc w:val="left"/>
      <w:pPr>
        <w:ind w:left="160" w:hanging="334"/>
        <w:jc w:val="left"/>
      </w:pPr>
      <w:rPr>
        <w:rFonts w:hint="default" w:ascii="Arial" w:hAnsi="Arial" w:eastAsia="Arial" w:cs="Arial"/>
        <w:spacing w:val="-18"/>
        <w:w w:val="100"/>
        <w:sz w:val="30"/>
        <w:szCs w:val="30"/>
        <w:lang w:val="zh-CN" w:eastAsia="zh-CN" w:bidi="zh-CN"/>
      </w:rPr>
    </w:lvl>
    <w:lvl w:ilvl="1">
      <w:start w:val="0"/>
      <w:numFmt w:val="bullet"/>
      <w:lvlText w:val="•"/>
      <w:lvlJc w:val="left"/>
      <w:pPr>
        <w:ind w:left="1522" w:hanging="334"/>
      </w:pPr>
      <w:rPr>
        <w:rFonts w:hint="default"/>
        <w:lang w:val="zh-CN" w:eastAsia="zh-CN" w:bidi="zh-CN"/>
      </w:rPr>
    </w:lvl>
    <w:lvl w:ilvl="2">
      <w:start w:val="0"/>
      <w:numFmt w:val="bullet"/>
      <w:lvlText w:val="•"/>
      <w:lvlJc w:val="left"/>
      <w:pPr>
        <w:ind w:left="2884" w:hanging="334"/>
      </w:pPr>
      <w:rPr>
        <w:rFonts w:hint="default"/>
        <w:lang w:val="zh-CN" w:eastAsia="zh-CN" w:bidi="zh-CN"/>
      </w:rPr>
    </w:lvl>
    <w:lvl w:ilvl="3">
      <w:start w:val="0"/>
      <w:numFmt w:val="bullet"/>
      <w:lvlText w:val="•"/>
      <w:lvlJc w:val="left"/>
      <w:pPr>
        <w:ind w:left="4246" w:hanging="334"/>
      </w:pPr>
      <w:rPr>
        <w:rFonts w:hint="default"/>
        <w:lang w:val="zh-CN" w:eastAsia="zh-CN" w:bidi="zh-CN"/>
      </w:rPr>
    </w:lvl>
    <w:lvl w:ilvl="4">
      <w:start w:val="0"/>
      <w:numFmt w:val="bullet"/>
      <w:lvlText w:val="•"/>
      <w:lvlJc w:val="left"/>
      <w:pPr>
        <w:ind w:left="5608" w:hanging="334"/>
      </w:pPr>
      <w:rPr>
        <w:rFonts w:hint="default"/>
        <w:lang w:val="zh-CN" w:eastAsia="zh-CN" w:bidi="zh-CN"/>
      </w:rPr>
    </w:lvl>
    <w:lvl w:ilvl="5">
      <w:start w:val="0"/>
      <w:numFmt w:val="bullet"/>
      <w:lvlText w:val="•"/>
      <w:lvlJc w:val="left"/>
      <w:pPr>
        <w:ind w:left="6970" w:hanging="334"/>
      </w:pPr>
      <w:rPr>
        <w:rFonts w:hint="default"/>
        <w:lang w:val="zh-CN" w:eastAsia="zh-CN" w:bidi="zh-CN"/>
      </w:rPr>
    </w:lvl>
    <w:lvl w:ilvl="6">
      <w:start w:val="0"/>
      <w:numFmt w:val="bullet"/>
      <w:lvlText w:val="•"/>
      <w:lvlJc w:val="left"/>
      <w:pPr>
        <w:ind w:left="8332" w:hanging="334"/>
      </w:pPr>
      <w:rPr>
        <w:rFonts w:hint="default"/>
        <w:lang w:val="zh-CN" w:eastAsia="zh-CN" w:bidi="zh-CN"/>
      </w:rPr>
    </w:lvl>
    <w:lvl w:ilvl="7">
      <w:start w:val="0"/>
      <w:numFmt w:val="bullet"/>
      <w:lvlText w:val="•"/>
      <w:lvlJc w:val="left"/>
      <w:pPr>
        <w:ind w:left="9694" w:hanging="334"/>
      </w:pPr>
      <w:rPr>
        <w:rFonts w:hint="default"/>
        <w:lang w:val="zh-CN" w:eastAsia="zh-CN" w:bidi="zh-CN"/>
      </w:rPr>
    </w:lvl>
    <w:lvl w:ilvl="8">
      <w:start w:val="0"/>
      <w:numFmt w:val="bullet"/>
      <w:lvlText w:val="•"/>
      <w:lvlJc w:val="left"/>
      <w:pPr>
        <w:ind w:left="11056" w:hanging="334"/>
      </w:pPr>
      <w:rPr>
        <w:rFonts w:hint="default"/>
        <w:lang w:val="zh-CN" w:eastAsia="zh-CN" w:bidi="zh-CN"/>
      </w:rPr>
    </w:lvl>
  </w:abstractNum>
  <w:abstractNum w:abstractNumId="5">
    <w:multiLevelType w:val="hybridMultilevel"/>
    <w:lvl w:ilvl="0">
      <w:start w:val="1"/>
      <w:numFmt w:val="decimal"/>
      <w:lvlText w:val="%1"/>
      <w:lvlJc w:val="left"/>
      <w:pPr>
        <w:ind w:left="660" w:hanging="334"/>
        <w:jc w:val="left"/>
      </w:pPr>
      <w:rPr>
        <w:rFonts w:hint="default" w:ascii="Arial" w:hAnsi="Arial" w:eastAsia="Arial" w:cs="Arial"/>
        <w:spacing w:val="-1"/>
        <w:w w:val="100"/>
        <w:sz w:val="30"/>
        <w:szCs w:val="30"/>
        <w:lang w:val="zh-CN" w:eastAsia="zh-CN" w:bidi="zh-CN"/>
      </w:rPr>
    </w:lvl>
    <w:lvl w:ilvl="1">
      <w:start w:val="0"/>
      <w:numFmt w:val="bullet"/>
      <w:lvlText w:val="•"/>
      <w:lvlJc w:val="left"/>
      <w:pPr>
        <w:ind w:left="1972" w:hanging="334"/>
      </w:pPr>
      <w:rPr>
        <w:rFonts w:hint="default"/>
        <w:lang w:val="zh-CN" w:eastAsia="zh-CN" w:bidi="zh-CN"/>
      </w:rPr>
    </w:lvl>
    <w:lvl w:ilvl="2">
      <w:start w:val="0"/>
      <w:numFmt w:val="bullet"/>
      <w:lvlText w:val="•"/>
      <w:lvlJc w:val="left"/>
      <w:pPr>
        <w:ind w:left="3284" w:hanging="334"/>
      </w:pPr>
      <w:rPr>
        <w:rFonts w:hint="default"/>
        <w:lang w:val="zh-CN" w:eastAsia="zh-CN" w:bidi="zh-CN"/>
      </w:rPr>
    </w:lvl>
    <w:lvl w:ilvl="3">
      <w:start w:val="0"/>
      <w:numFmt w:val="bullet"/>
      <w:lvlText w:val="•"/>
      <w:lvlJc w:val="left"/>
      <w:pPr>
        <w:ind w:left="4596" w:hanging="334"/>
      </w:pPr>
      <w:rPr>
        <w:rFonts w:hint="default"/>
        <w:lang w:val="zh-CN" w:eastAsia="zh-CN" w:bidi="zh-CN"/>
      </w:rPr>
    </w:lvl>
    <w:lvl w:ilvl="4">
      <w:start w:val="0"/>
      <w:numFmt w:val="bullet"/>
      <w:lvlText w:val="•"/>
      <w:lvlJc w:val="left"/>
      <w:pPr>
        <w:ind w:left="5908" w:hanging="334"/>
      </w:pPr>
      <w:rPr>
        <w:rFonts w:hint="default"/>
        <w:lang w:val="zh-CN" w:eastAsia="zh-CN" w:bidi="zh-CN"/>
      </w:rPr>
    </w:lvl>
    <w:lvl w:ilvl="5">
      <w:start w:val="0"/>
      <w:numFmt w:val="bullet"/>
      <w:lvlText w:val="•"/>
      <w:lvlJc w:val="left"/>
      <w:pPr>
        <w:ind w:left="7220" w:hanging="334"/>
      </w:pPr>
      <w:rPr>
        <w:rFonts w:hint="default"/>
        <w:lang w:val="zh-CN" w:eastAsia="zh-CN" w:bidi="zh-CN"/>
      </w:rPr>
    </w:lvl>
    <w:lvl w:ilvl="6">
      <w:start w:val="0"/>
      <w:numFmt w:val="bullet"/>
      <w:lvlText w:val="•"/>
      <w:lvlJc w:val="left"/>
      <w:pPr>
        <w:ind w:left="8532" w:hanging="334"/>
      </w:pPr>
      <w:rPr>
        <w:rFonts w:hint="default"/>
        <w:lang w:val="zh-CN" w:eastAsia="zh-CN" w:bidi="zh-CN"/>
      </w:rPr>
    </w:lvl>
    <w:lvl w:ilvl="7">
      <w:start w:val="0"/>
      <w:numFmt w:val="bullet"/>
      <w:lvlText w:val="•"/>
      <w:lvlJc w:val="left"/>
      <w:pPr>
        <w:ind w:left="9844" w:hanging="334"/>
      </w:pPr>
      <w:rPr>
        <w:rFonts w:hint="default"/>
        <w:lang w:val="zh-CN" w:eastAsia="zh-CN" w:bidi="zh-CN"/>
      </w:rPr>
    </w:lvl>
    <w:lvl w:ilvl="8">
      <w:start w:val="0"/>
      <w:numFmt w:val="bullet"/>
      <w:lvlText w:val="•"/>
      <w:lvlJc w:val="left"/>
      <w:pPr>
        <w:ind w:left="11156" w:hanging="334"/>
      </w:pPr>
      <w:rPr>
        <w:rFonts w:hint="default"/>
        <w:lang w:val="zh-CN" w:eastAsia="zh-CN" w:bidi="zh-CN"/>
      </w:rPr>
    </w:lvl>
  </w:abstractNum>
  <w:abstractNum w:abstractNumId="4">
    <w:multiLevelType w:val="hybridMultilevel"/>
    <w:lvl w:ilvl="0">
      <w:start w:val="1"/>
      <w:numFmt w:val="decimal"/>
      <w:lvlText w:val="(%1)"/>
      <w:lvlJc w:val="left"/>
      <w:pPr>
        <w:ind w:left="160" w:hanging="674"/>
        <w:jc w:val="left"/>
      </w:pPr>
      <w:rPr>
        <w:rFonts w:hint="default" w:ascii="Arial" w:hAnsi="Arial" w:eastAsia="Arial" w:cs="Arial"/>
        <w:spacing w:val="-18"/>
        <w:w w:val="100"/>
        <w:sz w:val="30"/>
        <w:szCs w:val="30"/>
        <w:lang w:val="zh-CN" w:eastAsia="zh-CN" w:bidi="zh-CN"/>
      </w:rPr>
    </w:lvl>
    <w:lvl w:ilvl="1">
      <w:start w:val="0"/>
      <w:numFmt w:val="bullet"/>
      <w:lvlText w:val="•"/>
      <w:lvlJc w:val="left"/>
      <w:pPr>
        <w:ind w:left="1522" w:hanging="674"/>
      </w:pPr>
      <w:rPr>
        <w:rFonts w:hint="default"/>
        <w:lang w:val="zh-CN" w:eastAsia="zh-CN" w:bidi="zh-CN"/>
      </w:rPr>
    </w:lvl>
    <w:lvl w:ilvl="2">
      <w:start w:val="0"/>
      <w:numFmt w:val="bullet"/>
      <w:lvlText w:val="•"/>
      <w:lvlJc w:val="left"/>
      <w:pPr>
        <w:ind w:left="2884" w:hanging="674"/>
      </w:pPr>
      <w:rPr>
        <w:rFonts w:hint="default"/>
        <w:lang w:val="zh-CN" w:eastAsia="zh-CN" w:bidi="zh-CN"/>
      </w:rPr>
    </w:lvl>
    <w:lvl w:ilvl="3">
      <w:start w:val="0"/>
      <w:numFmt w:val="bullet"/>
      <w:lvlText w:val="•"/>
      <w:lvlJc w:val="left"/>
      <w:pPr>
        <w:ind w:left="4246" w:hanging="674"/>
      </w:pPr>
      <w:rPr>
        <w:rFonts w:hint="default"/>
        <w:lang w:val="zh-CN" w:eastAsia="zh-CN" w:bidi="zh-CN"/>
      </w:rPr>
    </w:lvl>
    <w:lvl w:ilvl="4">
      <w:start w:val="0"/>
      <w:numFmt w:val="bullet"/>
      <w:lvlText w:val="•"/>
      <w:lvlJc w:val="left"/>
      <w:pPr>
        <w:ind w:left="5608" w:hanging="674"/>
      </w:pPr>
      <w:rPr>
        <w:rFonts w:hint="default"/>
        <w:lang w:val="zh-CN" w:eastAsia="zh-CN" w:bidi="zh-CN"/>
      </w:rPr>
    </w:lvl>
    <w:lvl w:ilvl="5">
      <w:start w:val="0"/>
      <w:numFmt w:val="bullet"/>
      <w:lvlText w:val="•"/>
      <w:lvlJc w:val="left"/>
      <w:pPr>
        <w:ind w:left="6970" w:hanging="674"/>
      </w:pPr>
      <w:rPr>
        <w:rFonts w:hint="default"/>
        <w:lang w:val="zh-CN" w:eastAsia="zh-CN" w:bidi="zh-CN"/>
      </w:rPr>
    </w:lvl>
    <w:lvl w:ilvl="6">
      <w:start w:val="0"/>
      <w:numFmt w:val="bullet"/>
      <w:lvlText w:val="•"/>
      <w:lvlJc w:val="left"/>
      <w:pPr>
        <w:ind w:left="8332" w:hanging="674"/>
      </w:pPr>
      <w:rPr>
        <w:rFonts w:hint="default"/>
        <w:lang w:val="zh-CN" w:eastAsia="zh-CN" w:bidi="zh-CN"/>
      </w:rPr>
    </w:lvl>
    <w:lvl w:ilvl="7">
      <w:start w:val="0"/>
      <w:numFmt w:val="bullet"/>
      <w:lvlText w:val="•"/>
      <w:lvlJc w:val="left"/>
      <w:pPr>
        <w:ind w:left="9694" w:hanging="674"/>
      </w:pPr>
      <w:rPr>
        <w:rFonts w:hint="default"/>
        <w:lang w:val="zh-CN" w:eastAsia="zh-CN" w:bidi="zh-CN"/>
      </w:rPr>
    </w:lvl>
    <w:lvl w:ilvl="8">
      <w:start w:val="0"/>
      <w:numFmt w:val="bullet"/>
      <w:lvlText w:val="•"/>
      <w:lvlJc w:val="left"/>
      <w:pPr>
        <w:ind w:left="11056" w:hanging="674"/>
      </w:pPr>
      <w:rPr>
        <w:rFonts w:hint="default"/>
        <w:lang w:val="zh-CN" w:eastAsia="zh-CN" w:bidi="zh-CN"/>
      </w:rPr>
    </w:lvl>
  </w:abstractNum>
  <w:abstractNum w:abstractNumId="3">
    <w:multiLevelType w:val="hybridMultilevel"/>
    <w:lvl w:ilvl="0">
      <w:start w:val="2"/>
      <w:numFmt w:val="decimal"/>
      <w:lvlText w:val="(%1)"/>
      <w:lvlJc w:val="left"/>
      <w:pPr>
        <w:ind w:left="1000" w:hanging="674"/>
        <w:jc w:val="left"/>
      </w:pPr>
      <w:rPr>
        <w:rFonts w:hint="default" w:ascii="Arial" w:hAnsi="Arial" w:eastAsia="Arial" w:cs="Arial"/>
        <w:w w:val="100"/>
        <w:sz w:val="30"/>
        <w:szCs w:val="30"/>
        <w:lang w:val="zh-CN" w:eastAsia="zh-CN" w:bidi="zh-CN"/>
      </w:rPr>
    </w:lvl>
    <w:lvl w:ilvl="1">
      <w:start w:val="0"/>
      <w:numFmt w:val="bullet"/>
      <w:lvlText w:val="•"/>
      <w:lvlJc w:val="left"/>
      <w:pPr>
        <w:ind w:left="2278" w:hanging="674"/>
      </w:pPr>
      <w:rPr>
        <w:rFonts w:hint="default"/>
        <w:lang w:val="zh-CN" w:eastAsia="zh-CN" w:bidi="zh-CN"/>
      </w:rPr>
    </w:lvl>
    <w:lvl w:ilvl="2">
      <w:start w:val="0"/>
      <w:numFmt w:val="bullet"/>
      <w:lvlText w:val="•"/>
      <w:lvlJc w:val="left"/>
      <w:pPr>
        <w:ind w:left="3556" w:hanging="674"/>
      </w:pPr>
      <w:rPr>
        <w:rFonts w:hint="default"/>
        <w:lang w:val="zh-CN" w:eastAsia="zh-CN" w:bidi="zh-CN"/>
      </w:rPr>
    </w:lvl>
    <w:lvl w:ilvl="3">
      <w:start w:val="0"/>
      <w:numFmt w:val="bullet"/>
      <w:lvlText w:val="•"/>
      <w:lvlJc w:val="left"/>
      <w:pPr>
        <w:ind w:left="4834" w:hanging="674"/>
      </w:pPr>
      <w:rPr>
        <w:rFonts w:hint="default"/>
        <w:lang w:val="zh-CN" w:eastAsia="zh-CN" w:bidi="zh-CN"/>
      </w:rPr>
    </w:lvl>
    <w:lvl w:ilvl="4">
      <w:start w:val="0"/>
      <w:numFmt w:val="bullet"/>
      <w:lvlText w:val="•"/>
      <w:lvlJc w:val="left"/>
      <w:pPr>
        <w:ind w:left="6112" w:hanging="674"/>
      </w:pPr>
      <w:rPr>
        <w:rFonts w:hint="default"/>
        <w:lang w:val="zh-CN" w:eastAsia="zh-CN" w:bidi="zh-CN"/>
      </w:rPr>
    </w:lvl>
    <w:lvl w:ilvl="5">
      <w:start w:val="0"/>
      <w:numFmt w:val="bullet"/>
      <w:lvlText w:val="•"/>
      <w:lvlJc w:val="left"/>
      <w:pPr>
        <w:ind w:left="7390" w:hanging="674"/>
      </w:pPr>
      <w:rPr>
        <w:rFonts w:hint="default"/>
        <w:lang w:val="zh-CN" w:eastAsia="zh-CN" w:bidi="zh-CN"/>
      </w:rPr>
    </w:lvl>
    <w:lvl w:ilvl="6">
      <w:start w:val="0"/>
      <w:numFmt w:val="bullet"/>
      <w:lvlText w:val="•"/>
      <w:lvlJc w:val="left"/>
      <w:pPr>
        <w:ind w:left="8668" w:hanging="674"/>
      </w:pPr>
      <w:rPr>
        <w:rFonts w:hint="default"/>
        <w:lang w:val="zh-CN" w:eastAsia="zh-CN" w:bidi="zh-CN"/>
      </w:rPr>
    </w:lvl>
    <w:lvl w:ilvl="7">
      <w:start w:val="0"/>
      <w:numFmt w:val="bullet"/>
      <w:lvlText w:val="•"/>
      <w:lvlJc w:val="left"/>
      <w:pPr>
        <w:ind w:left="9946" w:hanging="674"/>
      </w:pPr>
      <w:rPr>
        <w:rFonts w:hint="default"/>
        <w:lang w:val="zh-CN" w:eastAsia="zh-CN" w:bidi="zh-CN"/>
      </w:rPr>
    </w:lvl>
    <w:lvl w:ilvl="8">
      <w:start w:val="0"/>
      <w:numFmt w:val="bullet"/>
      <w:lvlText w:val="•"/>
      <w:lvlJc w:val="left"/>
      <w:pPr>
        <w:ind w:left="11224" w:hanging="674"/>
      </w:pPr>
      <w:rPr>
        <w:rFonts w:hint="default"/>
        <w:lang w:val="zh-CN" w:eastAsia="zh-CN" w:bidi="zh-CN"/>
      </w:rPr>
    </w:lvl>
  </w:abstractNum>
  <w:abstractNum w:abstractNumId="2">
    <w:multiLevelType w:val="hybridMultilevel"/>
    <w:lvl w:ilvl="0">
      <w:start w:val="3"/>
      <w:numFmt w:val="upperLetter"/>
      <w:lvlText w:val="%1."/>
      <w:lvlJc w:val="left"/>
      <w:pPr>
        <w:ind w:left="621" w:hanging="461"/>
        <w:jc w:val="left"/>
      </w:pPr>
      <w:rPr>
        <w:rFonts w:hint="default" w:ascii="Arial" w:hAnsi="Arial" w:eastAsia="Arial" w:cs="Arial"/>
        <w:spacing w:val="-57"/>
        <w:w w:val="100"/>
        <w:sz w:val="28"/>
        <w:szCs w:val="28"/>
        <w:lang w:val="zh-CN" w:eastAsia="zh-CN" w:bidi="zh-CN"/>
      </w:rPr>
    </w:lvl>
    <w:lvl w:ilvl="1">
      <w:start w:val="0"/>
      <w:numFmt w:val="bullet"/>
      <w:lvlText w:val="•"/>
      <w:lvlJc w:val="left"/>
      <w:pPr>
        <w:ind w:left="1936" w:hanging="461"/>
      </w:pPr>
      <w:rPr>
        <w:rFonts w:hint="default"/>
        <w:lang w:val="zh-CN" w:eastAsia="zh-CN" w:bidi="zh-CN"/>
      </w:rPr>
    </w:lvl>
    <w:lvl w:ilvl="2">
      <w:start w:val="0"/>
      <w:numFmt w:val="bullet"/>
      <w:lvlText w:val="•"/>
      <w:lvlJc w:val="left"/>
      <w:pPr>
        <w:ind w:left="3252" w:hanging="461"/>
      </w:pPr>
      <w:rPr>
        <w:rFonts w:hint="default"/>
        <w:lang w:val="zh-CN" w:eastAsia="zh-CN" w:bidi="zh-CN"/>
      </w:rPr>
    </w:lvl>
    <w:lvl w:ilvl="3">
      <w:start w:val="0"/>
      <w:numFmt w:val="bullet"/>
      <w:lvlText w:val="•"/>
      <w:lvlJc w:val="left"/>
      <w:pPr>
        <w:ind w:left="4568" w:hanging="461"/>
      </w:pPr>
      <w:rPr>
        <w:rFonts w:hint="default"/>
        <w:lang w:val="zh-CN" w:eastAsia="zh-CN" w:bidi="zh-CN"/>
      </w:rPr>
    </w:lvl>
    <w:lvl w:ilvl="4">
      <w:start w:val="0"/>
      <w:numFmt w:val="bullet"/>
      <w:lvlText w:val="•"/>
      <w:lvlJc w:val="left"/>
      <w:pPr>
        <w:ind w:left="5884" w:hanging="461"/>
      </w:pPr>
      <w:rPr>
        <w:rFonts w:hint="default"/>
        <w:lang w:val="zh-CN" w:eastAsia="zh-CN" w:bidi="zh-CN"/>
      </w:rPr>
    </w:lvl>
    <w:lvl w:ilvl="5">
      <w:start w:val="0"/>
      <w:numFmt w:val="bullet"/>
      <w:lvlText w:val="•"/>
      <w:lvlJc w:val="left"/>
      <w:pPr>
        <w:ind w:left="7200" w:hanging="461"/>
      </w:pPr>
      <w:rPr>
        <w:rFonts w:hint="default"/>
        <w:lang w:val="zh-CN" w:eastAsia="zh-CN" w:bidi="zh-CN"/>
      </w:rPr>
    </w:lvl>
    <w:lvl w:ilvl="6">
      <w:start w:val="0"/>
      <w:numFmt w:val="bullet"/>
      <w:lvlText w:val="•"/>
      <w:lvlJc w:val="left"/>
      <w:pPr>
        <w:ind w:left="8516" w:hanging="461"/>
      </w:pPr>
      <w:rPr>
        <w:rFonts w:hint="default"/>
        <w:lang w:val="zh-CN" w:eastAsia="zh-CN" w:bidi="zh-CN"/>
      </w:rPr>
    </w:lvl>
    <w:lvl w:ilvl="7">
      <w:start w:val="0"/>
      <w:numFmt w:val="bullet"/>
      <w:lvlText w:val="•"/>
      <w:lvlJc w:val="left"/>
      <w:pPr>
        <w:ind w:left="9832" w:hanging="461"/>
      </w:pPr>
      <w:rPr>
        <w:rFonts w:hint="default"/>
        <w:lang w:val="zh-CN" w:eastAsia="zh-CN" w:bidi="zh-CN"/>
      </w:rPr>
    </w:lvl>
    <w:lvl w:ilvl="8">
      <w:start w:val="0"/>
      <w:numFmt w:val="bullet"/>
      <w:lvlText w:val="•"/>
      <w:lvlJc w:val="left"/>
      <w:pPr>
        <w:ind w:left="11148" w:hanging="461"/>
      </w:pPr>
      <w:rPr>
        <w:rFonts w:hint="default"/>
        <w:lang w:val="zh-CN" w:eastAsia="zh-CN" w:bidi="zh-CN"/>
      </w:rPr>
    </w:lvl>
  </w:abstractNum>
  <w:abstractNum w:abstractNumId="1">
    <w:multiLevelType w:val="hybridMultilevel"/>
    <w:lvl w:ilvl="0">
      <w:start w:val="3"/>
      <w:numFmt w:val="upperLetter"/>
      <w:lvlText w:val="%1."/>
      <w:lvlJc w:val="left"/>
      <w:pPr>
        <w:ind w:left="840" w:hanging="680"/>
        <w:jc w:val="left"/>
      </w:pPr>
      <w:rPr>
        <w:rFonts w:hint="default" w:ascii="Arial" w:hAnsi="Arial" w:eastAsia="Arial" w:cs="Arial"/>
        <w:spacing w:val="-57"/>
        <w:w w:val="100"/>
        <w:sz w:val="30"/>
        <w:szCs w:val="30"/>
        <w:lang w:val="zh-CN" w:eastAsia="zh-CN" w:bidi="zh-CN"/>
      </w:rPr>
    </w:lvl>
    <w:lvl w:ilvl="1">
      <w:start w:val="0"/>
      <w:numFmt w:val="bullet"/>
      <w:lvlText w:val="•"/>
      <w:lvlJc w:val="left"/>
      <w:pPr>
        <w:ind w:left="2134" w:hanging="680"/>
      </w:pPr>
      <w:rPr>
        <w:rFonts w:hint="default"/>
        <w:lang w:val="zh-CN" w:eastAsia="zh-CN" w:bidi="zh-CN"/>
      </w:rPr>
    </w:lvl>
    <w:lvl w:ilvl="2">
      <w:start w:val="0"/>
      <w:numFmt w:val="bullet"/>
      <w:lvlText w:val="•"/>
      <w:lvlJc w:val="left"/>
      <w:pPr>
        <w:ind w:left="3428" w:hanging="680"/>
      </w:pPr>
      <w:rPr>
        <w:rFonts w:hint="default"/>
        <w:lang w:val="zh-CN" w:eastAsia="zh-CN" w:bidi="zh-CN"/>
      </w:rPr>
    </w:lvl>
    <w:lvl w:ilvl="3">
      <w:start w:val="0"/>
      <w:numFmt w:val="bullet"/>
      <w:lvlText w:val="•"/>
      <w:lvlJc w:val="left"/>
      <w:pPr>
        <w:ind w:left="4722" w:hanging="680"/>
      </w:pPr>
      <w:rPr>
        <w:rFonts w:hint="default"/>
        <w:lang w:val="zh-CN" w:eastAsia="zh-CN" w:bidi="zh-CN"/>
      </w:rPr>
    </w:lvl>
    <w:lvl w:ilvl="4">
      <w:start w:val="0"/>
      <w:numFmt w:val="bullet"/>
      <w:lvlText w:val="•"/>
      <w:lvlJc w:val="left"/>
      <w:pPr>
        <w:ind w:left="6016" w:hanging="680"/>
      </w:pPr>
      <w:rPr>
        <w:rFonts w:hint="default"/>
        <w:lang w:val="zh-CN" w:eastAsia="zh-CN" w:bidi="zh-CN"/>
      </w:rPr>
    </w:lvl>
    <w:lvl w:ilvl="5">
      <w:start w:val="0"/>
      <w:numFmt w:val="bullet"/>
      <w:lvlText w:val="•"/>
      <w:lvlJc w:val="left"/>
      <w:pPr>
        <w:ind w:left="7310" w:hanging="680"/>
      </w:pPr>
      <w:rPr>
        <w:rFonts w:hint="default"/>
        <w:lang w:val="zh-CN" w:eastAsia="zh-CN" w:bidi="zh-CN"/>
      </w:rPr>
    </w:lvl>
    <w:lvl w:ilvl="6">
      <w:start w:val="0"/>
      <w:numFmt w:val="bullet"/>
      <w:lvlText w:val="•"/>
      <w:lvlJc w:val="left"/>
      <w:pPr>
        <w:ind w:left="8604" w:hanging="680"/>
      </w:pPr>
      <w:rPr>
        <w:rFonts w:hint="default"/>
        <w:lang w:val="zh-CN" w:eastAsia="zh-CN" w:bidi="zh-CN"/>
      </w:rPr>
    </w:lvl>
    <w:lvl w:ilvl="7">
      <w:start w:val="0"/>
      <w:numFmt w:val="bullet"/>
      <w:lvlText w:val="•"/>
      <w:lvlJc w:val="left"/>
      <w:pPr>
        <w:ind w:left="9898" w:hanging="680"/>
      </w:pPr>
      <w:rPr>
        <w:rFonts w:hint="default"/>
        <w:lang w:val="zh-CN" w:eastAsia="zh-CN" w:bidi="zh-CN"/>
      </w:rPr>
    </w:lvl>
    <w:lvl w:ilvl="8">
      <w:start w:val="0"/>
      <w:numFmt w:val="bullet"/>
      <w:lvlText w:val="•"/>
      <w:lvlJc w:val="left"/>
      <w:pPr>
        <w:ind w:left="11192" w:hanging="680"/>
      </w:pPr>
      <w:rPr>
        <w:rFonts w:hint="default"/>
        <w:lang w:val="zh-CN" w:eastAsia="zh-CN" w:bidi="zh-CN"/>
      </w:rPr>
    </w:lvl>
  </w:abstractNum>
  <w:abstractNum w:abstractNumId="0">
    <w:multiLevelType w:val="hybridMultilevel"/>
    <w:lvl w:ilvl="0">
      <w:start w:val="3"/>
      <w:numFmt w:val="upperLetter"/>
      <w:lvlText w:val="%1."/>
      <w:lvlJc w:val="left"/>
      <w:pPr>
        <w:ind w:left="621" w:hanging="461"/>
        <w:jc w:val="left"/>
      </w:pPr>
      <w:rPr>
        <w:rFonts w:hint="default" w:ascii="Arial" w:hAnsi="Arial" w:eastAsia="Arial" w:cs="Arial"/>
        <w:spacing w:val="-57"/>
        <w:w w:val="100"/>
        <w:sz w:val="28"/>
        <w:szCs w:val="28"/>
        <w:lang w:val="zh-CN" w:eastAsia="zh-CN" w:bidi="zh-CN"/>
      </w:rPr>
    </w:lvl>
    <w:lvl w:ilvl="1">
      <w:start w:val="0"/>
      <w:numFmt w:val="bullet"/>
      <w:lvlText w:val="•"/>
      <w:lvlJc w:val="left"/>
      <w:pPr>
        <w:ind w:left="1936" w:hanging="461"/>
      </w:pPr>
      <w:rPr>
        <w:rFonts w:hint="default"/>
        <w:lang w:val="zh-CN" w:eastAsia="zh-CN" w:bidi="zh-CN"/>
      </w:rPr>
    </w:lvl>
    <w:lvl w:ilvl="2">
      <w:start w:val="0"/>
      <w:numFmt w:val="bullet"/>
      <w:lvlText w:val="•"/>
      <w:lvlJc w:val="left"/>
      <w:pPr>
        <w:ind w:left="3252" w:hanging="461"/>
      </w:pPr>
      <w:rPr>
        <w:rFonts w:hint="default"/>
        <w:lang w:val="zh-CN" w:eastAsia="zh-CN" w:bidi="zh-CN"/>
      </w:rPr>
    </w:lvl>
    <w:lvl w:ilvl="3">
      <w:start w:val="0"/>
      <w:numFmt w:val="bullet"/>
      <w:lvlText w:val="•"/>
      <w:lvlJc w:val="left"/>
      <w:pPr>
        <w:ind w:left="4568" w:hanging="461"/>
      </w:pPr>
      <w:rPr>
        <w:rFonts w:hint="default"/>
        <w:lang w:val="zh-CN" w:eastAsia="zh-CN" w:bidi="zh-CN"/>
      </w:rPr>
    </w:lvl>
    <w:lvl w:ilvl="4">
      <w:start w:val="0"/>
      <w:numFmt w:val="bullet"/>
      <w:lvlText w:val="•"/>
      <w:lvlJc w:val="left"/>
      <w:pPr>
        <w:ind w:left="5884" w:hanging="461"/>
      </w:pPr>
      <w:rPr>
        <w:rFonts w:hint="default"/>
        <w:lang w:val="zh-CN" w:eastAsia="zh-CN" w:bidi="zh-CN"/>
      </w:rPr>
    </w:lvl>
    <w:lvl w:ilvl="5">
      <w:start w:val="0"/>
      <w:numFmt w:val="bullet"/>
      <w:lvlText w:val="•"/>
      <w:lvlJc w:val="left"/>
      <w:pPr>
        <w:ind w:left="7200" w:hanging="461"/>
      </w:pPr>
      <w:rPr>
        <w:rFonts w:hint="default"/>
        <w:lang w:val="zh-CN" w:eastAsia="zh-CN" w:bidi="zh-CN"/>
      </w:rPr>
    </w:lvl>
    <w:lvl w:ilvl="6">
      <w:start w:val="0"/>
      <w:numFmt w:val="bullet"/>
      <w:lvlText w:val="•"/>
      <w:lvlJc w:val="left"/>
      <w:pPr>
        <w:ind w:left="8516" w:hanging="461"/>
      </w:pPr>
      <w:rPr>
        <w:rFonts w:hint="default"/>
        <w:lang w:val="zh-CN" w:eastAsia="zh-CN" w:bidi="zh-CN"/>
      </w:rPr>
    </w:lvl>
    <w:lvl w:ilvl="7">
      <w:start w:val="0"/>
      <w:numFmt w:val="bullet"/>
      <w:lvlText w:val="•"/>
      <w:lvlJc w:val="left"/>
      <w:pPr>
        <w:ind w:left="9832" w:hanging="461"/>
      </w:pPr>
      <w:rPr>
        <w:rFonts w:hint="default"/>
        <w:lang w:val="zh-CN" w:eastAsia="zh-CN" w:bidi="zh-CN"/>
      </w:rPr>
    </w:lvl>
    <w:lvl w:ilvl="8">
      <w:start w:val="0"/>
      <w:numFmt w:val="bullet"/>
      <w:lvlText w:val="•"/>
      <w:lvlJc w:val="left"/>
      <w:pPr>
        <w:ind w:left="11148" w:hanging="461"/>
      </w:pPr>
      <w:rPr>
        <w:rFonts w:hint="default"/>
        <w:lang w:val="zh-CN" w:eastAsia="zh-CN" w:bidi="zh-CN"/>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rPr>
      <w:rFonts w:ascii="PMingLiU" w:hAnsi="PMingLiU" w:eastAsia="PMingLiU" w:cs="PMingLiU"/>
      <w:sz w:val="30"/>
      <w:szCs w:val="30"/>
      <w:lang w:val="zh-CN" w:eastAsia="zh-CN" w:bidi="zh-CN"/>
    </w:rPr>
  </w:style>
  <w:style w:styleId="ListParagraph" w:type="paragraph">
    <w:name w:val="List Paragraph"/>
    <w:basedOn w:val="Normal"/>
    <w:uiPriority w:val="1"/>
    <w:qFormat/>
    <w:pPr>
      <w:spacing w:before="220"/>
      <w:ind w:left="1000" w:hanging="674"/>
    </w:pPr>
    <w:rPr>
      <w:rFonts w:ascii="PMingLiU" w:hAnsi="PMingLiU" w:eastAsia="PMingLiU" w:cs="PMingLiU"/>
      <w:lang w:val="zh-CN" w:eastAsia="zh-CN" w:bidi="zh-CN"/>
    </w:rPr>
  </w:style>
  <w:style w:styleId="TableParagraph" w:type="paragraph">
    <w:name w:val="Table Paragraph"/>
    <w:basedOn w:val="Normal"/>
    <w:uiPriority w:val="1"/>
    <w:qFormat/>
    <w:pPr>
      <w:ind w:left="50"/>
    </w:pPr>
    <w:rPr>
      <w:rFonts w:ascii="PMingLiU" w:hAnsi="PMingLiU" w:eastAsia="PMingLiU" w:cs="PMingLiU"/>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2021-01-03T14:47:55Z</dcterms:created>
  <dcterms:modified xsi:type="dcterms:W3CDTF">2021-01-03T14:47:55Z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