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7k1iy5qgj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Основні принципи ООП (OOP Principles)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Ruby, як і в багатьох об’єктно-орієнтованих мовах, прийнято вживати чотири фундаментальні принципи (часто їх називають “чотири стовпи ООП”):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Абстракція (Abstraction)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Інкапсуляція (Encapsulation)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Наслідування (Inheritance)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Поліморфізм (Polymorphism)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xp2dcje5s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Абстракція (Abstraction)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Абстракція</w:t>
      </w:r>
      <w:r w:rsidDel="00000000" w:rsidR="00000000" w:rsidRPr="00000000">
        <w:rPr>
          <w:rtl w:val="0"/>
        </w:rPr>
        <w:t xml:space="preserve"> означає виділення суттєвих характеристик об’єкта та приховування другорядних деталей реалізації.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Ruby немає спеціального ключового слова для створення “абстрактного” класу, як у деяких мовах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у Java). Замість цього можна вручну викидати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NotImplementedError</w:t>
      </w:r>
      <w:r w:rsidDel="00000000" w:rsidR="00000000" w:rsidRPr="00000000">
        <w:rPr>
          <w:rtl w:val="0"/>
        </w:rPr>
        <w:t xml:space="preserve"> у методах, щоб позначити їх як “абстрактні” (які мають бути перевизначені в підкласах).</w:t>
      </w: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raise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NotImplementedError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"Цей метод має бути перевизначений у нащадку!"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CardPayment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"Оплата карткою здійснена!"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CardPayment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pay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"Оплата карткою здійснена!"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spacing w:before="28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Тут батьківський клас визначає «абстрактний» метод, а підклас реалізує його конкретну логіку.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s4dw14pqn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Інкапсуляція (Encapsulation)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Інкапсуляція</w:t>
      </w:r>
      <w:r w:rsidDel="00000000" w:rsidR="00000000" w:rsidRPr="00000000">
        <w:rPr>
          <w:rtl w:val="0"/>
        </w:rPr>
        <w:t xml:space="preserve"> (від лат. “encapsulare” – “запаковувати”) полягає у приховуванні внутрішньої реалізації класу та забезпеченні до неї доступу лише через публічні методи (або інтерфейс).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Ruby використовується система модифікаторів доступу: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initialize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name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@name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get_name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secret_method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"Секретна інформація"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user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User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new(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"Андрій"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user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get_name       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"Андрій"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user.secret_method        # Помилка, метод приватний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spacing w:before="2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Приватний метод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secret_method</w:t>
      </w:r>
      <w:r w:rsidDel="00000000" w:rsidR="00000000" w:rsidRPr="00000000">
        <w:rPr>
          <w:i w:val="1"/>
          <w:rtl w:val="0"/>
        </w:rPr>
        <w:t xml:space="preserve"> приховує внутрішню логіку, доступ до якої заборонений зовні.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lvp0hlhc1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Наслідування (Inheritance)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Наслідування</w:t>
      </w:r>
      <w:r w:rsidDel="00000000" w:rsidR="00000000" w:rsidRPr="00000000">
        <w:rPr>
          <w:rtl w:val="0"/>
        </w:rPr>
        <w:t xml:space="preserve"> дозволяє створювати нові класи (діти), які успадковують (переймають) поведінку й дані від базових класів (батьків).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Ruby існує лише односпадковість (single inheritance): кожен клас може мати лише одного безпосереднього батька.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Множинне наслідування (multiple inheritance) не підтримується. Натомість для розширення функціоналу застосовують </w:t>
      </w:r>
      <w:r w:rsidDel="00000000" w:rsidR="00000000" w:rsidRPr="00000000">
        <w:rPr>
          <w:b w:val="1"/>
          <w:rtl w:val="0"/>
        </w:rPr>
        <w:t xml:space="preserve">модулі (modules)</w:t>
      </w:r>
      <w:r w:rsidDel="00000000" w:rsidR="00000000" w:rsidRPr="00000000">
        <w:rPr>
          <w:rtl w:val="0"/>
        </w:rPr>
        <w:t xml:space="preserve"> і механізм </w:t>
      </w:r>
      <w:r w:rsidDel="00000000" w:rsidR="00000000" w:rsidRPr="00000000">
        <w:rPr>
          <w:b w:val="1"/>
          <w:rtl w:val="0"/>
        </w:rPr>
        <w:t xml:space="preserve">mixins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speak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"Тварина щось каже..."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Dog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speak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"Гав!"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8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i w:val="1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Dog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800"/>
                <w:rtl w:val="0"/>
              </w:rPr>
              <w:t xml:space="preserve">speak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"Гав!"</w:t>
            </w:r>
          </w:p>
        </w:tc>
      </w:tr>
    </w:tbl>
    <w:p w:rsidR="00000000" w:rsidDel="00000000" w:rsidP="00000000" w:rsidRDefault="00000000" w:rsidRPr="00000000" w14:paraId="0000003F">
      <w:pPr>
        <w:spacing w:before="28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Клас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Dog</w:t>
      </w:r>
      <w:r w:rsidDel="00000000" w:rsidR="00000000" w:rsidRPr="00000000">
        <w:rPr>
          <w:i w:val="1"/>
          <w:rtl w:val="0"/>
        </w:rPr>
        <w:t xml:space="preserve"> наслідує методи та властивості від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Animal</w:t>
      </w:r>
      <w:r w:rsidDel="00000000" w:rsidR="00000000" w:rsidRPr="00000000">
        <w:rPr>
          <w:i w:val="1"/>
          <w:rtl w:val="0"/>
        </w:rPr>
        <w:t xml:space="preserve">, але може їх перевизначати.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uradbejib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Поліморфізм (Polymorphism)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Поліморфізм</w:t>
      </w:r>
      <w:r w:rsidDel="00000000" w:rsidR="00000000" w:rsidRPr="00000000">
        <w:rPr>
          <w:rtl w:val="0"/>
        </w:rPr>
        <w:t xml:space="preserve"> – можливість виклику методу з однаковою назвою над різними об’єктами (різних типів), і при цьому отримання коректної реалізації для кожного конкретного об’єкта.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Ruby основою поліморфізму часто виступає </w:t>
      </w:r>
      <w:r w:rsidDel="00000000" w:rsidR="00000000" w:rsidRPr="00000000">
        <w:rPr>
          <w:b w:val="1"/>
          <w:rtl w:val="0"/>
        </w:rPr>
        <w:t xml:space="preserve">duck typing (качина типізація)</w:t>
      </w:r>
      <w:r w:rsidDel="00000000" w:rsidR="00000000" w:rsidRPr="00000000">
        <w:rPr>
          <w:rtl w:val="0"/>
        </w:rPr>
        <w:t xml:space="preserve">. Суть у тому, що Ruby перевіряє не тип об’єкта, а наявність необхідних методів (наприклад, “If it quacks like a duck, it is a duck”).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talk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"Привіт, я людина!"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Robot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talk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"Привіт, я робот!"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make_talk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(entity)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entity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make_talk(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Human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new)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"Привіт, я людина!"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Roboto Mono" w:cs="Roboto Mono" w:eastAsia="Roboto Mono" w:hAnsi="Roboto Mono"/>
                <w:b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make_talk(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Robot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new)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"Привіт, я робот!"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before="28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Обидва класи мають метод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talk</w:t>
      </w:r>
      <w:r w:rsidDel="00000000" w:rsidR="00000000" w:rsidRPr="00000000">
        <w:rPr>
          <w:i w:val="1"/>
          <w:rtl w:val="0"/>
        </w:rPr>
        <w:t xml:space="preserve">, і ми викликаємо його незалежно від конкретного типу об’єкта (Duck Typing).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p5uz2cto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Класи (Classes)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/>
      </w:pPr>
      <w:bookmarkStart w:colFirst="0" w:colLast="0" w:name="_1yndjkz1hjh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Визначення класу (Class Definition)</w:t>
      </w: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MyClass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тіло класу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instance_method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метод екземпляру (instance method)"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Ключове слово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 відкрите для розширення (open class): клас можна “перевідкрити” в іншому місці коду й доповнити новими методами або змінити поведінку існуючих методів.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onijlvurg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Константи (Constants)</w:t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 Ruby ім’я константи (constant) починається з великої літери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MY_CONSTANT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SomeConstant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Константи</w:t>
      </w:r>
      <w:r w:rsidDel="00000000" w:rsidR="00000000" w:rsidRPr="00000000">
        <w:rPr>
          <w:rtl w:val="0"/>
        </w:rPr>
        <w:t xml:space="preserve"> в Ruby не є “абсолютно незмінними” (immutables) – їх можна перевизначити, але Ruby генерує попередження.</w:t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Сфера видимості (scope) констант залежить від того, у якому просторі (класі/модулі) вони оголошені.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зверненні до констант Ruby використовує механізм </w:t>
      </w:r>
      <w:r w:rsidDel="00000000" w:rsidR="00000000" w:rsidRPr="00000000">
        <w:rPr>
          <w:b w:val="1"/>
          <w:rtl w:val="0"/>
        </w:rPr>
        <w:t xml:space="preserve">лексичного пошуку констант (constant lookup)</w:t>
      </w:r>
      <w:r w:rsidDel="00000000" w:rsidR="00000000" w:rsidRPr="00000000">
        <w:rPr>
          <w:rtl w:val="0"/>
        </w:rPr>
        <w:t xml:space="preserve">: спочатку шукає в поточному класі/модулі, потім в оточуючому ієрархічно, тощо.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3saj0x8691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Приклад використання констант у класі</w:t>
      </w:r>
      <w:r w:rsidDel="00000000" w:rsidR="00000000" w:rsidRPr="00000000">
        <w:rPr>
          <w:rtl w:val="0"/>
        </w:rPr>
      </w:r>
    </w:p>
    <w:tbl>
      <w:tblPr>
        <w:tblStyle w:val="Table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MyClass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MAX_COUNT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print_constant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MAX_COUNT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Roboto Mono" w:cs="Roboto Mono" w:eastAsia="Roboto Mono" w:hAnsi="Roboto Mono"/>
                <w:b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MyClass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print_constant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itjah2o1d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Глобальні змінні (Global Variables)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Глобальні змінні (global variables) у Ruby починаються зі знаку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$global_var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Чи можна створювати глобальні змінні у класах?</w:t>
      </w:r>
      <w:r w:rsidDel="00000000" w:rsidR="00000000" w:rsidRPr="00000000">
        <w:rPr>
          <w:rtl w:val="0"/>
        </w:rPr>
        <w:t xml:space="preserve"> Технічно так. Якщо всередині класу написати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$my_var = 10</w:t>
      </w:r>
      <w:r w:rsidDel="00000000" w:rsidR="00000000" w:rsidRPr="00000000">
        <w:rPr>
          <w:rtl w:val="0"/>
        </w:rPr>
        <w:t xml:space="preserve">, це визначить глобальну змінну для всієї програми. Однак робити так – </w:t>
      </w:r>
      <w:r w:rsidDel="00000000" w:rsidR="00000000" w:rsidRPr="00000000">
        <w:rPr>
          <w:b w:val="1"/>
          <w:rtl w:val="0"/>
        </w:rPr>
        <w:t xml:space="preserve">дуже не рекомендується</w:t>
      </w:r>
      <w:r w:rsidDel="00000000" w:rsidR="00000000" w:rsidRPr="00000000">
        <w:rPr>
          <w:rtl w:val="0"/>
        </w:rPr>
        <w:t xml:space="preserve"> через проблеми з підтримкою коду та небезпекою неочікуваних побічних ефектів.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Глобальні змінні не “прив’язані” до класу, тож будь-де у програмі ви матимете до них доступ.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xpdyoen23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Змінні екземпляру (Instance Variables)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Змінні екземпляру (англ. instance variables) починаються із символу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, наприклад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Кожен </w:t>
      </w:r>
      <w:r w:rsidDel="00000000" w:rsidR="00000000" w:rsidRPr="00000000">
        <w:rPr>
          <w:b w:val="1"/>
          <w:rtl w:val="0"/>
        </w:rPr>
        <w:t xml:space="preserve">екземпляр (instance)</w:t>
      </w:r>
      <w:r w:rsidDel="00000000" w:rsidR="00000000" w:rsidRPr="00000000">
        <w:rPr>
          <w:rtl w:val="0"/>
        </w:rPr>
        <w:t xml:space="preserve"> класу має </w:t>
      </w:r>
      <w:r w:rsidDel="00000000" w:rsidR="00000000" w:rsidRPr="00000000">
        <w:rPr>
          <w:b w:val="1"/>
          <w:rtl w:val="0"/>
        </w:rPr>
        <w:t xml:space="preserve">свою власну</w:t>
      </w:r>
      <w:r w:rsidDel="00000000" w:rsidR="00000000" w:rsidRPr="00000000">
        <w:rPr>
          <w:rtl w:val="0"/>
        </w:rPr>
        <w:t xml:space="preserve"> копію такої змінної.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Вони </w:t>
      </w:r>
      <w:r w:rsidDel="00000000" w:rsidR="00000000" w:rsidRPr="00000000">
        <w:rPr>
          <w:b w:val="1"/>
          <w:rtl w:val="0"/>
        </w:rPr>
        <w:t xml:space="preserve">не видимі</w:t>
      </w:r>
      <w:r w:rsidDel="00000000" w:rsidR="00000000" w:rsidRPr="00000000">
        <w:rPr>
          <w:rtl w:val="0"/>
        </w:rPr>
        <w:t xml:space="preserve"> поза межами методів об’єкта (інкапсуляція), якщо явно не визначені геттери/сеттери.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z588jpbqzw1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Приклад</w:t>
      </w:r>
      <w:r w:rsidDel="00000000" w:rsidR="00000000" w:rsidRPr="00000000">
        <w:rPr>
          <w:rtl w:val="0"/>
        </w:rPr>
      </w:r>
    </w:p>
    <w:tbl>
      <w:tblPr>
        <w:tblStyle w:val="Table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initialize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name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@name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say_hi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"Привіт, я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#{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@name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new(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"Андрій"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say_hi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Привіт, я Андрій!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biyn2dimb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Змінні класу (Class Variables)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Змінні класу (англ. class variables) починаються 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  <w:r w:rsidDel="00000000" w:rsidR="00000000" w:rsidRPr="00000000">
        <w:rPr>
          <w:rtl w:val="0"/>
        </w:rPr>
        <w:t xml:space="preserve">, наприклад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@@counter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Вони спільні для </w:t>
      </w:r>
      <w:r w:rsidDel="00000000" w:rsidR="00000000" w:rsidRPr="00000000">
        <w:rPr>
          <w:b w:val="1"/>
          <w:rtl w:val="0"/>
        </w:rPr>
        <w:t xml:space="preserve">всього класу</w:t>
      </w:r>
      <w:r w:rsidDel="00000000" w:rsidR="00000000" w:rsidRPr="00000000">
        <w:rPr>
          <w:rtl w:val="0"/>
        </w:rPr>
        <w:t xml:space="preserve"> і для </w:t>
      </w:r>
      <w:r w:rsidDel="00000000" w:rsidR="00000000" w:rsidRPr="00000000">
        <w:rPr>
          <w:b w:val="1"/>
          <w:rtl w:val="0"/>
        </w:rPr>
        <w:t xml:space="preserve">всіх</w:t>
      </w:r>
      <w:r w:rsidDel="00000000" w:rsidR="00000000" w:rsidRPr="00000000">
        <w:rPr>
          <w:rtl w:val="0"/>
        </w:rPr>
        <w:t xml:space="preserve"> його екземплярів, а також для підкласів (child classes).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Можуть спричиняти складнощі в контексті наслідування, оскільки підклас успадковує і використовує ту ж саму змінну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</w:t>
      </w:r>
      <w:r w:rsidDel="00000000" w:rsidR="00000000" w:rsidRPr="00000000">
        <w:rPr>
          <w:rtl w:val="0"/>
        </w:rPr>
        <w:t xml:space="preserve">, що й батько.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8800"/>
        </w:rPr>
      </w:pPr>
      <w:bookmarkStart w:colFirst="0" w:colLast="0" w:name="_55ckmcb4u2k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Приклад</w:t>
      </w:r>
      <w:r w:rsidDel="00000000" w:rsidR="00000000" w:rsidRPr="00000000">
        <w:rPr>
          <w:rtl w:val="0"/>
        </w:rPr>
      </w:r>
    </w:p>
    <w:tbl>
      <w:tblPr>
        <w:tblStyle w:val="Table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TestClass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@@count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initialize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@@count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@@count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a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TestClass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b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TestClass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TestClass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count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i7nr7c880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Методи екземпляру (Instance Methods)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 звичайні методи, які викликаються на </w:t>
      </w:r>
      <w:r w:rsidDel="00000000" w:rsidR="00000000" w:rsidRPr="00000000">
        <w:rPr>
          <w:b w:val="1"/>
          <w:rtl w:val="0"/>
        </w:rPr>
        <w:t xml:space="preserve">екземплярах</w:t>
      </w:r>
      <w:r w:rsidDel="00000000" w:rsidR="00000000" w:rsidRPr="00000000">
        <w:rPr>
          <w:rtl w:val="0"/>
        </w:rPr>
        <w:t xml:space="preserve"> (об’єктах) класу.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Оголошуються в тілі класу без додаткового ключового слова.</w:t>
      </w:r>
      <w:r w:rsidDel="00000000" w:rsidR="00000000" w:rsidRPr="00000000">
        <w:rPr>
          <w:rtl w:val="0"/>
        </w:rPr>
      </w:r>
    </w:p>
    <w:tbl>
      <w:tblPr>
        <w:tblStyle w:val="Table9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"Машина їде!"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car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Car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car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drive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Машина їде!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5uwywxuw5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Методи класу (Class Methods)</w:t>
      </w:r>
    </w:p>
    <w:p w:rsidR="00000000" w:rsidDel="00000000" w:rsidP="00000000" w:rsidRDefault="00000000" w:rsidRPr="00000000" w14:paraId="000000A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Методи класу викликаються </w:t>
      </w:r>
      <w:r w:rsidDel="00000000" w:rsidR="00000000" w:rsidRPr="00000000">
        <w:rPr>
          <w:b w:val="1"/>
          <w:rtl w:val="0"/>
        </w:rPr>
        <w:t xml:space="preserve">без створення екземпляру</w:t>
      </w:r>
      <w:r w:rsidDel="00000000" w:rsidR="00000000" w:rsidRPr="00000000">
        <w:rPr>
          <w:rtl w:val="0"/>
        </w:rPr>
        <w:t xml:space="preserve">; зазвичай для “логіки на рівні класу” (наприклад, фабричні методи, лічильники тощо).</w:t>
      </w:r>
    </w:p>
    <w:p w:rsidR="00000000" w:rsidDel="00000000" w:rsidP="00000000" w:rsidRDefault="00000000" w:rsidRPr="00000000" w14:paraId="000000A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Оголошуються або з префіксом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</w:t>
      </w:r>
      <w:r w:rsidDel="00000000" w:rsidR="00000000" w:rsidRPr="00000000">
        <w:rPr>
          <w:rtl w:val="0"/>
        </w:rPr>
        <w:t xml:space="preserve">, або всередині блоку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&lt;&lt; self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0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метод класу Car"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Car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info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Це метод класу Car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rPr>
          <w:b w:val="1"/>
          <w:color w:val="008800"/>
        </w:rPr>
      </w:pPr>
      <w:r w:rsidDel="00000000" w:rsidR="00000000" w:rsidRPr="00000000">
        <w:rPr>
          <w:rtl w:val="0"/>
        </w:rPr>
        <w:t xml:space="preserve">Альтернативний спосіб:</w:t>
      </w:r>
      <w:r w:rsidDel="00000000" w:rsidR="00000000" w:rsidRPr="00000000">
        <w:rPr>
          <w:rtl w:val="0"/>
        </w:rPr>
      </w:r>
    </w:p>
    <w:tbl>
      <w:tblPr>
        <w:tblStyle w:val="Table1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MyClass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тіло класу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instance_method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метод екземпляру (instance method)"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dgjme8mmb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2.8 Конструктор (Метод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initialize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Конструктор в Ruby – це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Викликається автоматично при створенні об’єкта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ClassName.new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Повертає </w:t>
      </w:r>
      <w:r w:rsidDel="00000000" w:rsidR="00000000" w:rsidRPr="00000000">
        <w:rPr>
          <w:b w:val="1"/>
          <w:rtl w:val="0"/>
        </w:rPr>
        <w:t xml:space="preserve">новостворений об’єкт</w:t>
      </w:r>
      <w:r w:rsidDel="00000000" w:rsidR="00000000" w:rsidRPr="00000000">
        <w:rPr>
          <w:rtl w:val="0"/>
        </w:rPr>
        <w:t xml:space="preserve">, а не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8800"/>
        </w:rPr>
      </w:pPr>
      <w:bookmarkStart w:colFirst="0" w:colLast="0" w:name="_k1fu8kt1r367" w:id="17"/>
      <w:bookmarkEnd w:id="17"/>
      <w:r w:rsidDel="00000000" w:rsidR="00000000" w:rsidRPr="00000000">
        <w:rPr>
          <w:rtl w:val="0"/>
        </w:rPr>
      </w:r>
    </w:p>
    <w:tbl>
      <w:tblPr>
        <w:tblStyle w:val="Table1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initialize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(title)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@title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title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show_title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"Назва книги: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#{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@title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b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Book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new(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"Війна і мир"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b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show_title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Назва книги: Війна і мир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vq145vodxq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Модифікатори доступу (Access Modifiers)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Ruby є три основні модифікатори доступу для методів (і деякі нюанси для змінних):</w:t>
      </w:r>
    </w:p>
    <w:p w:rsidR="00000000" w:rsidDel="00000000" w:rsidP="00000000" w:rsidRDefault="00000000" w:rsidRPr="00000000" w14:paraId="000000C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– метод доступний звідусіль (за замовчуванням).</w:t>
      </w:r>
    </w:p>
    <w:p w:rsidR="00000000" w:rsidDel="00000000" w:rsidP="00000000" w:rsidRDefault="00000000" w:rsidRPr="00000000" w14:paraId="000000C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– метод доступний лише всередині класу та його підкласах (child classes).</w:t>
      </w:r>
    </w:p>
    <w:p w:rsidR="00000000" w:rsidDel="00000000" w:rsidP="00000000" w:rsidRDefault="00000000" w:rsidRPr="00000000" w14:paraId="000000C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– метод доступний лише всередині поточного об’єкта; його не можна викликати явно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object.private_method</w:t>
      </w:r>
      <w:r w:rsidDel="00000000" w:rsidR="00000000" w:rsidRPr="00000000">
        <w:rPr>
          <w:rtl w:val="0"/>
        </w:rPr>
        <w:t xml:space="preserve">, лише неявно в рамках того ж об’єкта.</w:t>
      </w:r>
      <w:r w:rsidDel="00000000" w:rsidR="00000000" w:rsidRPr="00000000">
        <w:rPr>
          <w:rtl w:val="0"/>
        </w:rPr>
      </w:r>
    </w:p>
    <w:tbl>
      <w:tblPr>
        <w:tblStyle w:val="Table1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public_method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public метод"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protected_method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protected метод"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private_method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private метод"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dt1t1c698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Виклик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protected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private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методів у нащадках</w:t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-метод можна викликати з екземпляру того ж класу або підкласу, але </w:t>
      </w:r>
      <w:r w:rsidDel="00000000" w:rsidR="00000000" w:rsidRPr="00000000">
        <w:rPr>
          <w:b w:val="1"/>
          <w:rtl w:val="0"/>
        </w:rPr>
        <w:t xml:space="preserve">лише зсередини</w:t>
      </w:r>
      <w:r w:rsidDel="00000000" w:rsidR="00000000" w:rsidRPr="00000000">
        <w:rPr>
          <w:rtl w:val="0"/>
        </w:rPr>
        <w:t xml:space="preserve"> методів того ж (або нижчого) рівня.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-метод не можна викликати “через крапку”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object.private_method</w:t>
      </w:r>
      <w:r w:rsidDel="00000000" w:rsidR="00000000" w:rsidRPr="00000000">
        <w:rPr>
          <w:rtl w:val="0"/>
        </w:rPr>
        <w:t xml:space="preserve">) навіть у нащадках. Для приватних методів діє “той самий об’єкт” (the same object) – це означає, що виклик має бути безпосередньо як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private_method</w:t>
      </w:r>
      <w:r w:rsidDel="00000000" w:rsidR="00000000" w:rsidRPr="00000000">
        <w:rPr>
          <w:rtl w:val="0"/>
        </w:rPr>
        <w:t xml:space="preserve"> усередині класу.</w:t>
      </w:r>
      <w:r w:rsidDel="00000000" w:rsidR="00000000" w:rsidRPr="00000000">
        <w:rPr>
          <w:rtl w:val="0"/>
        </w:rPr>
      </w:r>
    </w:p>
    <w:tbl>
      <w:tblPr>
        <w:tblStyle w:val="Table1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show_protected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"Parent#show_protected викликає protected_method:"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protected_method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show_private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"Parent#show_private викликає private_method:"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private_method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protected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protected_method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protected метод батька"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private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private_method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private метод батька"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Child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test_methods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Можемо викликати protected_method (якщо звертатися безпосередньо).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protected_method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ОК, бо він protected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private_method    # НЕ ОК, викличе помилку NoMethodError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c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Child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show_protected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Parent#show_protected викликає protected_method: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show_private  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Parent#show_private викликає private_method: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test_methods  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"Це protected метод батька"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Важливо:</w:t>
      </w:r>
      <w:r w:rsidDel="00000000" w:rsidR="00000000" w:rsidRPr="00000000">
        <w:rPr>
          <w:rtl w:val="0"/>
        </w:rPr>
        <w:t xml:space="preserve"> підклас може успадкувати та викликати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метод батька тільки “непрямо”, всередині методів батька (через ланцюжок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</w:t>
      </w:r>
      <w:r w:rsidDel="00000000" w:rsidR="00000000" w:rsidRPr="00000000">
        <w:rPr>
          <w:rtl w:val="0"/>
        </w:rPr>
        <w:t xml:space="preserve">, або якщо є виклик у батьківському методі, який потім викликає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). Прямий виклик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private_method</w:t>
      </w:r>
      <w:r w:rsidDel="00000000" w:rsidR="00000000" w:rsidRPr="00000000">
        <w:rPr>
          <w:rtl w:val="0"/>
        </w:rPr>
        <w:t xml:space="preserve"> через екземпляр </w:t>
      </w:r>
      <w:r w:rsidDel="00000000" w:rsidR="00000000" w:rsidRPr="00000000">
        <w:rPr>
          <w:b w:val="1"/>
          <w:rtl w:val="0"/>
        </w:rPr>
        <w:t xml:space="preserve">не допускається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px3dc7qcy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Наслідування (Inheritance)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o77nchdbjr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Односпадковість (Single Inheritance)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 Ruby клас успадковує від іншого класу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Наприклад:</w:t>
      </w:r>
    </w:p>
    <w:tbl>
      <w:tblPr>
        <w:tblStyle w:val="Table1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speak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"Якась тварина щось каже..."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Dog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speak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"Гав!"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zn49nvf40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Множинне наслідування (Multiple Inheritance)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Не підтримується напряму. Якщо потрібно поділитися логікою між кількома класами, використовують </w:t>
      </w:r>
      <w:r w:rsidDel="00000000" w:rsidR="00000000" w:rsidRPr="00000000">
        <w:rPr>
          <w:b w:val="1"/>
          <w:rtl w:val="0"/>
        </w:rPr>
        <w:t xml:space="preserve">модулі (modules)</w:t>
      </w:r>
      <w:r w:rsidDel="00000000" w:rsidR="00000000" w:rsidRPr="00000000">
        <w:rPr>
          <w:rtl w:val="0"/>
        </w:rPr>
        <w:t xml:space="preserve"> і включають їх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prepend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qnxzsy2ms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Нюанси з викликом батьківських методів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виклику методу з батьківського класу використовують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</w:t>
      </w:r>
      <w:r w:rsidDel="00000000" w:rsidR="00000000" w:rsidRPr="00000000">
        <w:rPr>
          <w:rtl w:val="0"/>
        </w:rPr>
        <w:t xml:space="preserve"> без дужок передає всі аргументи, з якими викликали поточний метод;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 викликає батьківський метод без аргументів.</w:t>
      </w:r>
    </w:p>
    <w:tbl>
      <w:tblPr>
        <w:tblStyle w:val="Table1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initialize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@name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name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Dog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initialize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(name, breed)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super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(name)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викликає initialize з 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@breed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breed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b4wgyyta81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 Модулі (Modules) та Mixin’и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m9z81gjs2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Основи модулів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Модуль (module)</w:t>
      </w:r>
      <w:r w:rsidDel="00000000" w:rsidR="00000000" w:rsidRPr="00000000">
        <w:rPr>
          <w:rtl w:val="0"/>
        </w:rPr>
        <w:t xml:space="preserve"> – це сховище методів, констант та змінних, які можна підключати до класів або інших модулів.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Модулі не можуть створювати екземпляри. Їх використовують для </w:t>
      </w:r>
      <w:r w:rsidDel="00000000" w:rsidR="00000000" w:rsidRPr="00000000">
        <w:rPr>
          <w:b w:val="1"/>
          <w:rtl w:val="0"/>
        </w:rPr>
        <w:t xml:space="preserve">організації коду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повторного використання</w:t>
      </w:r>
      <w:r w:rsidDel="00000000" w:rsidR="00000000" w:rsidRPr="00000000">
        <w:rPr>
          <w:rtl w:val="0"/>
        </w:rPr>
        <w:t xml:space="preserve"> (reusability).</w:t>
      </w:r>
    </w:p>
    <w:tbl>
      <w:tblPr>
        <w:tblStyle w:val="Table1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module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MyModule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"Hello from MyModule!"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08yowt36zwx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include</w:t>
      </w:r>
    </w:p>
    <w:p w:rsidR="00000000" w:rsidDel="00000000" w:rsidP="00000000" w:rsidRDefault="00000000" w:rsidRPr="00000000" w14:paraId="0000013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Використовується для </w:t>
      </w:r>
      <w:r w:rsidDel="00000000" w:rsidR="00000000" w:rsidRPr="00000000">
        <w:rPr>
          <w:b w:val="1"/>
          <w:rtl w:val="0"/>
        </w:rPr>
        <w:t xml:space="preserve">змішування</w:t>
      </w:r>
      <w:r w:rsidDel="00000000" w:rsidR="00000000" w:rsidRPr="00000000">
        <w:rPr>
          <w:rtl w:val="0"/>
        </w:rPr>
        <w:t xml:space="preserve"> (mix-in) методів модуля як </w:t>
      </w:r>
      <w:r w:rsidDel="00000000" w:rsidR="00000000" w:rsidRPr="00000000">
        <w:rPr>
          <w:b w:val="1"/>
          <w:rtl w:val="0"/>
        </w:rPr>
        <w:t xml:space="preserve">instance methods</w:t>
      </w:r>
      <w:r w:rsidDel="00000000" w:rsidR="00000000" w:rsidRPr="00000000">
        <w:rPr>
          <w:rtl w:val="0"/>
        </w:rPr>
        <w:t xml:space="preserve"> у клас.</w:t>
      </w:r>
    </w:p>
    <w:p w:rsidR="00000000" w:rsidDel="00000000" w:rsidP="00000000" w:rsidRDefault="00000000" w:rsidRPr="00000000" w14:paraId="00000133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Після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, методи стають доступними для виклику на екземплярах класу.</w:t>
      </w:r>
    </w:p>
    <w:tbl>
      <w:tblPr>
        <w:tblStyle w:val="Table1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module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Greetings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greet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"Привіт!"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include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Greetings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greet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Привіт!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4eiz7a57ij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extend</w:t>
      </w:r>
    </w:p>
    <w:p w:rsidR="00000000" w:rsidDel="00000000" w:rsidP="00000000" w:rsidRDefault="00000000" w:rsidRPr="00000000" w14:paraId="0000014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Додає методи модуля </w:t>
      </w:r>
      <w:r w:rsidDel="00000000" w:rsidR="00000000" w:rsidRPr="00000000">
        <w:rPr>
          <w:b w:val="1"/>
          <w:rtl w:val="0"/>
        </w:rPr>
        <w:t xml:space="preserve">як методи класу</w:t>
      </w:r>
      <w:r w:rsidDel="00000000" w:rsidR="00000000" w:rsidRPr="00000000">
        <w:rPr>
          <w:rtl w:val="0"/>
        </w:rPr>
        <w:t xml:space="preserve"> (class methods).</w:t>
      </w:r>
    </w:p>
    <w:p w:rsidR="00000000" w:rsidDel="00000000" w:rsidP="00000000" w:rsidRDefault="00000000" w:rsidRPr="00000000" w14:paraId="00000141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Зазвичай, якщо ми хочемо, щоб сам клас мав певний метод, викликаємо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 Модуль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9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module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ClassTools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"Це метод класу з ClassTools"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MyClass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extend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ClassTools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MyClass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info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Це метод класу з ClassTools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yyg04sm2t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prepend</w:t>
      </w:r>
    </w:p>
    <w:p w:rsidR="00000000" w:rsidDel="00000000" w:rsidP="00000000" w:rsidRDefault="00000000" w:rsidRPr="00000000" w14:paraId="0000014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Схоже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, але коли ми робимо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prepend ModuleName</w:t>
      </w:r>
      <w:r w:rsidDel="00000000" w:rsidR="00000000" w:rsidRPr="00000000">
        <w:rPr>
          <w:rtl w:val="0"/>
        </w:rPr>
        <w:t xml:space="preserve"> у класі, методи модуля </w:t>
      </w:r>
      <w:r w:rsidDel="00000000" w:rsidR="00000000" w:rsidRPr="00000000">
        <w:rPr>
          <w:b w:val="1"/>
          <w:rtl w:val="0"/>
        </w:rPr>
        <w:t xml:space="preserve">опиняються вище</w:t>
      </w:r>
      <w:r w:rsidDel="00000000" w:rsidR="00000000" w:rsidRPr="00000000">
        <w:rPr>
          <w:rtl w:val="0"/>
        </w:rPr>
        <w:t xml:space="preserve"> в ланцюжку пошуку методів.</w:t>
      </w:r>
    </w:p>
    <w:p w:rsidR="00000000" w:rsidDel="00000000" w:rsidP="00000000" w:rsidRDefault="00000000" w:rsidRPr="00000000" w14:paraId="0000014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 дозволяє перевизначати або перехоплювати методи класу “попереду” власної реалізації.</w:t>
      </w:r>
    </w:p>
    <w:tbl>
      <w:tblPr>
        <w:tblStyle w:val="Table20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module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PrependModule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"Hello з PrependModule!"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super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defined?(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super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"Hello з Demo!"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prepend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PrependModule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Demo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Hello з PrependModule!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Hello з Demo!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Тут метод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hello</w:t>
      </w:r>
      <w:r w:rsidDel="00000000" w:rsidR="00000000" w:rsidRPr="00000000">
        <w:rPr>
          <w:i w:val="1"/>
          <w:rtl w:val="0"/>
        </w:rPr>
        <w:t xml:space="preserve"> з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PrependModule</w:t>
      </w:r>
      <w:r w:rsidDel="00000000" w:rsidR="00000000" w:rsidRPr="00000000">
        <w:rPr>
          <w:i w:val="1"/>
          <w:rtl w:val="0"/>
        </w:rPr>
        <w:t xml:space="preserve"> викликається першим, а вже потім оригінальний метод з класу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Demo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0v2a4t6kpw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 Поліморфізм (Polymorphism) і Duck Typing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b77hhfu17d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Duck Typing (Качина типізація)</w:t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Duck typing</w:t>
      </w:r>
      <w:r w:rsidDel="00000000" w:rsidR="00000000" w:rsidRPr="00000000">
        <w:rPr>
          <w:rtl w:val="0"/>
        </w:rPr>
        <w:t xml:space="preserve"> (українською іноді “качина типізація”): “Якщо об’єкт поводиться, як качка (quacks like a duck) – отже, це качка”.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Ruby </w:t>
      </w:r>
      <w:r w:rsidDel="00000000" w:rsidR="00000000" w:rsidRPr="00000000">
        <w:rPr>
          <w:b w:val="1"/>
          <w:rtl w:val="0"/>
        </w:rPr>
        <w:t xml:space="preserve">не важливо</w:t>
      </w:r>
      <w:r w:rsidDel="00000000" w:rsidR="00000000" w:rsidRPr="00000000">
        <w:rPr>
          <w:rtl w:val="0"/>
        </w:rPr>
        <w:t xml:space="preserve">, до якого класу належить об’єкт, важливо, чи має він необхідні методи.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Приклад: два класи, що мають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talk</w:t>
      </w:r>
      <w:r w:rsidDel="00000000" w:rsidR="00000000" w:rsidRPr="00000000">
        <w:rPr>
          <w:rtl w:val="0"/>
        </w:rPr>
        <w:t xml:space="preserve">, можна використовувати взаємозамінно там, де потрібен будь-який об’єкт із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talk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talk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"Привіт, я людина!"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Robot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talk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"Привіт, я робот!"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make_talk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(entity)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entity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make_talk(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Human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new)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Привіт, я людина!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make_talk(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Robot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new)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Привіт, я робот!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h0mfv78qq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Overloading (Перевантаження методів)</w:t>
      </w:r>
    </w:p>
    <w:p w:rsidR="00000000" w:rsidDel="00000000" w:rsidP="00000000" w:rsidRDefault="00000000" w:rsidRPr="00000000" w14:paraId="0000017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b w:val="1"/>
          <w:rtl w:val="0"/>
        </w:rPr>
        <w:t xml:space="preserve">класичному сенсі</w:t>
      </w:r>
      <w:r w:rsidDel="00000000" w:rsidR="00000000" w:rsidRPr="00000000">
        <w:rPr>
          <w:rtl w:val="0"/>
        </w:rPr>
        <w:t xml:space="preserve"> (як у C++ чи Java) Ruby </w:t>
      </w:r>
      <w:r w:rsidDel="00000000" w:rsidR="00000000" w:rsidRPr="00000000">
        <w:rPr>
          <w:b w:val="1"/>
          <w:rtl w:val="0"/>
        </w:rPr>
        <w:t xml:space="preserve">не має</w:t>
      </w:r>
      <w:r w:rsidDel="00000000" w:rsidR="00000000" w:rsidRPr="00000000">
        <w:rPr>
          <w:rtl w:val="0"/>
        </w:rPr>
        <w:t xml:space="preserve"> статичного перевантаження методів за різними сигнатурами.</w:t>
      </w:r>
    </w:p>
    <w:p w:rsidR="00000000" w:rsidDel="00000000" w:rsidP="00000000" w:rsidRDefault="00000000" w:rsidRPr="00000000" w14:paraId="0000017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 можна імітувати перевантаження шляхом застосування:</w:t>
      </w:r>
    </w:p>
    <w:p w:rsidR="00000000" w:rsidDel="00000000" w:rsidP="00000000" w:rsidRDefault="00000000" w:rsidRPr="00000000" w14:paraId="0000017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Параметрів за замовчуванням (default arguments).</w:t>
      </w:r>
    </w:p>
    <w:p w:rsidR="00000000" w:rsidDel="00000000" w:rsidP="00000000" w:rsidRDefault="00000000" w:rsidRPr="00000000" w14:paraId="0000018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Використання списку аргументів-зірочки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1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Перевірки типів або кількості аргументів у середині одного методу.</w:t>
      </w:r>
    </w:p>
    <w:tbl>
      <w:tblPr>
        <w:tblStyle w:val="Table2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OverloadingDemo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example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args)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case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args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when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"Викликано метод з 1 аргументом: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#{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args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[0]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when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"Викликано метод з 2 аргументами: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#{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args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[0]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#{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args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[1]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"Інша кількість аргументів"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od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OverloadingDemo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od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example(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"Один"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)      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Викликано метод з 1 аргументом: Один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od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example(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"Два"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"Три"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)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Викликано метод з 2 аргументами: Два, Три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k9ullp67bu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7. Операторне перевантаження (Operator Overloading)</w:t>
      </w:r>
    </w:p>
    <w:p w:rsidR="00000000" w:rsidDel="00000000" w:rsidP="00000000" w:rsidRDefault="00000000" w:rsidRPr="00000000" w14:paraId="0000019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 Ruby більшість операторів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тощо) – це </w:t>
      </w:r>
      <w:r w:rsidDel="00000000" w:rsidR="00000000" w:rsidRPr="00000000">
        <w:rPr>
          <w:b w:val="1"/>
          <w:rtl w:val="0"/>
        </w:rPr>
        <w:t xml:space="preserve">методи</w:t>
      </w:r>
      <w:r w:rsidDel="00000000" w:rsidR="00000000" w:rsidRPr="00000000">
        <w:rPr>
          <w:rtl w:val="0"/>
        </w:rPr>
        <w:t xml:space="preserve">, які можна перевизначати у власних класах.</w:t>
      </w:r>
    </w:p>
    <w:p w:rsidR="00000000" w:rsidDel="00000000" w:rsidP="00000000" w:rsidRDefault="00000000" w:rsidRPr="00000000" w14:paraId="0000019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перевантаження оператора, достатньо визначити метод з назвою оператора.</w:t>
      </w:r>
    </w:p>
    <w:p w:rsidR="00000000" w:rsidDel="00000000" w:rsidP="00000000" w:rsidRDefault="00000000" w:rsidRPr="00000000" w14:paraId="0000019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andviamvvz4q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Приклад</w:t>
      </w:r>
      <w:r w:rsidDel="00000000" w:rsidR="00000000" w:rsidRPr="00000000">
        <w:rPr>
          <w:rtl w:val="0"/>
        </w:rPr>
      </w:r>
    </w:p>
    <w:tbl>
      <w:tblPr>
        <w:tblStyle w:val="Table2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attr_reader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:x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:y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initialize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(x, y)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@x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@y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y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(other)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Vector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new(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@x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other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x,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@y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other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y)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to_s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#{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@x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#{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@y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b6688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)"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v1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Vector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new(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v2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Vector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new(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v3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v1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v2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v3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(6, 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Тут ми перевантажили оператор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, аби складати вектори.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ppq7vhxo1y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8. Композиція (Composition)</w:t>
      </w:r>
    </w:p>
    <w:p w:rsidR="00000000" w:rsidDel="00000000" w:rsidP="00000000" w:rsidRDefault="00000000" w:rsidRPr="00000000" w14:paraId="000001B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Композиція</w:t>
      </w:r>
      <w:r w:rsidDel="00000000" w:rsidR="00000000" w:rsidRPr="00000000">
        <w:rPr>
          <w:rtl w:val="0"/>
        </w:rPr>
        <w:t xml:space="preserve"> – це спосіб організувати об’єкти, коли один об’єкт “містить” інший як свою складову (has-a), на відміну від </w:t>
      </w:r>
      <w:r w:rsidDel="00000000" w:rsidR="00000000" w:rsidRPr="00000000">
        <w:rPr>
          <w:b w:val="1"/>
          <w:rtl w:val="0"/>
        </w:rPr>
        <w:t xml:space="preserve">наслідування</w:t>
      </w:r>
      <w:r w:rsidDel="00000000" w:rsidR="00000000" w:rsidRPr="00000000">
        <w:rPr>
          <w:rtl w:val="0"/>
        </w:rPr>
        <w:t xml:space="preserve"> (is-a).</w:t>
      </w:r>
    </w:p>
    <w:p w:rsidR="00000000" w:rsidDel="00000000" w:rsidP="00000000" w:rsidRDefault="00000000" w:rsidRPr="00000000" w14:paraId="000001B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Приклад: клас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може мати екземпляр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всередині:</w:t>
      </w:r>
    </w:p>
    <w:tbl>
      <w:tblPr>
        <w:tblStyle w:val="Table2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Engine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"Двигун запущено!"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initialize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@engine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Engine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@engine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  puts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"Машина їде завдяки двигуну!"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Car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drive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Двигун запущено!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Машина їде завдяки двигуну!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Композиція дозволяє </w:t>
      </w:r>
      <w:r w:rsidDel="00000000" w:rsidR="00000000" w:rsidRPr="00000000">
        <w:rPr>
          <w:b w:val="1"/>
          <w:rtl w:val="0"/>
        </w:rPr>
        <w:t xml:space="preserve">гнучкіше</w:t>
      </w:r>
      <w:r w:rsidDel="00000000" w:rsidR="00000000" w:rsidRPr="00000000">
        <w:rPr>
          <w:rtl w:val="0"/>
        </w:rPr>
        <w:t xml:space="preserve"> реорганізовувати відносини, не вдаючись до спадкування.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an5m9w1am9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9. Singleton (Сінглтон)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bx5fwb6tnc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Singleton-методи (Singleton Methods)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 Ruby можна визначати </w:t>
      </w:r>
      <w:r w:rsidDel="00000000" w:rsidR="00000000" w:rsidRPr="00000000">
        <w:rPr>
          <w:b w:val="1"/>
          <w:rtl w:val="0"/>
        </w:rPr>
        <w:t xml:space="preserve">singleton-методи</w:t>
      </w:r>
      <w:r w:rsidDel="00000000" w:rsidR="00000000" w:rsidRPr="00000000">
        <w:rPr>
          <w:rtl w:val="0"/>
        </w:rPr>
        <w:t xml:space="preserve"> – методи, що належать </w:t>
      </w:r>
      <w:r w:rsidDel="00000000" w:rsidR="00000000" w:rsidRPr="00000000">
        <w:rPr>
          <w:b w:val="1"/>
          <w:rtl w:val="0"/>
        </w:rPr>
        <w:t xml:space="preserve">лише одному об’єкту</w:t>
      </w:r>
      <w:r w:rsidDel="00000000" w:rsidR="00000000" w:rsidRPr="00000000">
        <w:rPr>
          <w:rtl w:val="0"/>
        </w:rPr>
        <w:t xml:space="preserve">, а не всім екземплярам класу.</w:t>
      </w:r>
    </w:p>
    <w:tbl>
      <w:tblPr>
        <w:tblStyle w:val="Table2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str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reverse_and_upcase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reverse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upcase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str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reverse_and_upcase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OLLEH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Такий метод доступний лише для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str</w:t>
      </w:r>
      <w:r w:rsidDel="00000000" w:rsidR="00000000" w:rsidRPr="00000000">
        <w:rPr>
          <w:i w:val="1"/>
          <w:rtl w:val="0"/>
        </w:rPr>
        <w:t xml:space="preserve">, а інший рядок не матиме цього методу.</w:t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zvy2ex6ol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Singleton-клас (Eigenclass)</w:t>
      </w:r>
    </w:p>
    <w:p w:rsidR="00000000" w:rsidDel="00000000" w:rsidP="00000000" w:rsidRDefault="00000000" w:rsidRPr="00000000" w14:paraId="000001D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Кожен об’єкт у Ruby має </w:t>
      </w:r>
      <w:r w:rsidDel="00000000" w:rsidR="00000000" w:rsidRPr="00000000">
        <w:rPr>
          <w:b w:val="1"/>
          <w:rtl w:val="0"/>
        </w:rPr>
        <w:t xml:space="preserve">прихований (eigenclass)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b w:val="1"/>
          <w:rtl w:val="0"/>
        </w:rPr>
        <w:t xml:space="preserve">singleton-клас</w:t>
      </w:r>
      <w:r w:rsidDel="00000000" w:rsidR="00000000" w:rsidRPr="00000000">
        <w:rPr>
          <w:rtl w:val="0"/>
        </w:rPr>
        <w:t xml:space="preserve">, де зберігаються його власні методи.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 складова Ruby-метапрограмування.</w:t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zzkjj9omkjc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Модуль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Singleton</w:t>
      </w:r>
    </w:p>
    <w:p w:rsidR="00000000" w:rsidDel="00000000" w:rsidP="00000000" w:rsidRDefault="00000000" w:rsidRPr="00000000" w14:paraId="000001D6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Ruby стандартно поставляє модуль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, яким можна скористатися, щоб створити клас, екземпляр якого завжди буде єдиним.</w:t>
      </w:r>
    </w:p>
    <w:tbl>
      <w:tblPr>
        <w:tblStyle w:val="Table2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require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'singleton'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MySingle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include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Singleton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attr_accessor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177c"/>
                <w:rtl w:val="0"/>
              </w:rPr>
              <w:t xml:space="preserve">:value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obj1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MySingle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instance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obj2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MySingle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instance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obj1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value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obj2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value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10 (той самий об’єкт)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yyhwgtl8vz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10. Додаткові нюанси, про які часто забувають</w:t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m3s8c7ogp2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Відкриті класи (Open Classes) та Monkey Patching</w:t>
      </w:r>
    </w:p>
    <w:p w:rsidR="00000000" w:rsidDel="00000000" w:rsidP="00000000" w:rsidRDefault="00000000" w:rsidRPr="00000000" w14:paraId="000001E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 Ruby можна повторно відкривати існуючі класи й змінювати або додавати методи. Це може бути зручно, але може спричинити непередбачувані наслідки.</w:t>
      </w:r>
    </w:p>
    <w:tbl>
      <w:tblPr>
        <w:tblStyle w:val="Table2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palindrome?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reverse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Roboto Mono" w:cs="Roboto Mono" w:eastAsia="Roboto Mono" w:hAnsi="Roboto Mono"/>
                <w:b w:val="1"/>
                <w:i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"kayak"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palindrome?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408080"/>
                <w:rtl w:val="0"/>
              </w:rPr>
              <w:t xml:space="preserve"># =&gt;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yfh0gat0u5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Метод lookup path (Порядок пошуку методів)</w:t>
      </w:r>
    </w:p>
    <w:p w:rsidR="00000000" w:rsidDel="00000000" w:rsidP="00000000" w:rsidRDefault="00000000" w:rsidRPr="00000000" w14:paraId="000001F0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Коли викликається метод на об’єкті, Ruby шукає його спочатку у </w:t>
      </w:r>
      <w:r w:rsidDel="00000000" w:rsidR="00000000" w:rsidRPr="00000000">
        <w:rPr>
          <w:b w:val="1"/>
          <w:rtl w:val="0"/>
        </w:rPr>
        <w:t xml:space="preserve">singleton-класі</w:t>
      </w:r>
      <w:r w:rsidDel="00000000" w:rsidR="00000000" w:rsidRPr="00000000">
        <w:rPr>
          <w:rtl w:val="0"/>
        </w:rPr>
        <w:t xml:space="preserve"> об’єкта (за наявності), потім у класі об’єкта, потім у міксинах (з урахуванням порядку підключення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prepend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), потім у батьківському класі й так далі вгору ієрархією.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oh1nl8nve6w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self</w:t>
      </w:r>
    </w:p>
    <w:p w:rsidR="00000000" w:rsidDel="00000000" w:rsidP="00000000" w:rsidRDefault="00000000" w:rsidRPr="00000000" w14:paraId="000001F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посилається на поточний об’єкт, у контексті якого виконується код.</w:t>
      </w:r>
    </w:p>
    <w:p w:rsidR="00000000" w:rsidDel="00000000" w:rsidP="00000000" w:rsidRDefault="00000000" w:rsidRPr="00000000" w14:paraId="000001F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Усередині методів екземпляра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– це екземпляр. Усередині методів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– це сам клас.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mybix3fduc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10.4 Reflections (Відображення)</w:t>
      </w:r>
    </w:p>
    <w:p w:rsidR="00000000" w:rsidDel="00000000" w:rsidP="00000000" w:rsidRDefault="00000000" w:rsidRPr="00000000" w14:paraId="000001F5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Ruby надає можливості </w:t>
      </w:r>
      <w:r w:rsidDel="00000000" w:rsidR="00000000" w:rsidRPr="00000000">
        <w:rPr>
          <w:b w:val="1"/>
          <w:rtl w:val="0"/>
        </w:rPr>
        <w:t xml:space="preserve">рефлексії</w:t>
      </w:r>
      <w:r w:rsidDel="00000000" w:rsidR="00000000" w:rsidRPr="00000000">
        <w:rPr>
          <w:rtl w:val="0"/>
        </w:rPr>
        <w:t xml:space="preserve"> (reflection), наприклад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object.methods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object.instance_variables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ClassName.ancestors</w:t>
      </w:r>
      <w:r w:rsidDel="00000000" w:rsidR="00000000" w:rsidRPr="00000000">
        <w:rPr>
          <w:rtl w:val="0"/>
        </w:rPr>
        <w:t xml:space="preserve"> тощо, щоб аналізувати структуру в рантаймі.</w:t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cnwyl17zb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10.5 Приватні/захищені змінні</w:t>
      </w:r>
    </w:p>
    <w:p w:rsidR="00000000" w:rsidDel="00000000" w:rsidP="00000000" w:rsidRDefault="00000000" w:rsidRPr="00000000" w14:paraId="000001F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Крім методів, у Ruby не існує окремих приватних чи protected-змінних у класичному сенсі, тому що доступ до змінних екземпляру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@var</w:t>
      </w:r>
      <w:r w:rsidDel="00000000" w:rsidR="00000000" w:rsidRPr="00000000">
        <w:rPr>
          <w:rtl w:val="0"/>
        </w:rPr>
        <w:t xml:space="preserve"> контролюється методами.</w:t>
      </w:r>
    </w:p>
    <w:p w:rsidR="00000000" w:rsidDel="00000000" w:rsidP="00000000" w:rsidRDefault="00000000" w:rsidRPr="00000000" w14:paraId="000001F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Щоби приховати дані, зазвичай обмежуються приватними/захищеними методами (геттерами/сеттерами), не віддаючи змінні напряму.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glag4b8acg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11. На останок</w:t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71drjxbt7y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Шлях пошуку методу (Method Lookup Path)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Ruby</w:t>
      </w:r>
      <w:r w:rsidDel="00000000" w:rsidR="00000000" w:rsidRPr="00000000">
        <w:rPr>
          <w:rtl w:val="0"/>
        </w:rPr>
        <w:t xml:space="preserve"> спочатку перевіряє метод у </w:t>
      </w:r>
      <w:r w:rsidDel="00000000" w:rsidR="00000000" w:rsidRPr="00000000">
        <w:rPr>
          <w:b w:val="1"/>
          <w:rtl w:val="0"/>
        </w:rPr>
        <w:t xml:space="preserve">класі</w:t>
      </w:r>
      <w:r w:rsidDel="00000000" w:rsidR="00000000" w:rsidRPr="00000000">
        <w:rPr>
          <w:rtl w:val="0"/>
        </w:rPr>
        <w:t xml:space="preserve"> об’єкта (у прикладі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F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Якщо метод не знайдено, далі перевіряється </w:t>
      </w:r>
      <w:r w:rsidDel="00000000" w:rsidR="00000000" w:rsidRPr="00000000">
        <w:rPr>
          <w:b w:val="1"/>
          <w:rtl w:val="0"/>
        </w:rPr>
        <w:t xml:space="preserve">суперклас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Mammal</w:t>
      </w:r>
      <w:r w:rsidDel="00000000" w:rsidR="00000000" w:rsidRPr="00000000">
        <w:rPr>
          <w:rtl w:val="0"/>
        </w:rPr>
        <w:t xml:space="preserve">) і всі вищі рівні спадкування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BasicObject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FE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Якщо у всій ієрархії метод відсутній, Ruby генерує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NoMethodError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діаграмі нижче показано, як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fido</w:t>
      </w:r>
      <w:r w:rsidDel="00000000" w:rsidR="00000000" w:rsidRPr="00000000">
        <w:rPr>
          <w:rtl w:val="0"/>
        </w:rPr>
        <w:t xml:space="preserve"> (екземпляр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) послідовно “піднімається” вгору ієрархією класів у пошуку викликаного методу: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Mammal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1">
      <w:pPr>
        <w:pStyle w:val="Heading2"/>
        <w:spacing w:after="240" w:before="240" w:lineRule="auto"/>
        <w:rPr/>
      </w:pPr>
      <w:bookmarkStart w:colFirst="0" w:colLast="0" w:name="_ug1mfms6m9wp" w:id="47"/>
      <w:bookmarkEnd w:id="47"/>
      <w:r w:rsidDel="00000000" w:rsidR="00000000" w:rsidRPr="00000000">
        <w:rPr/>
        <w:drawing>
          <wp:inline distB="114300" distT="114300" distL="114300" distR="114300">
            <wp:extent cx="4733925" cy="45720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rPr/>
      </w:pPr>
      <w:bookmarkStart w:colFirst="0" w:colLast="0" w:name="_sy0xqfoxjhuy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Інше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Метапрограмування (Metaprogramming)</w:t>
      </w:r>
      <w:r w:rsidDel="00000000" w:rsidR="00000000" w:rsidRPr="00000000">
        <w:rPr>
          <w:rtl w:val="0"/>
        </w:rPr>
        <w:t xml:space="preserve"> – у Ruby дуже потужне: можна динамічно визначати методи, викликати методи за іменем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  <w:t xml:space="preserve">), використовувати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method_missing</w:t>
      </w:r>
      <w:r w:rsidDel="00000000" w:rsidR="00000000" w:rsidRPr="00000000">
        <w:rPr>
          <w:rtl w:val="0"/>
        </w:rPr>
        <w:t xml:space="preserve"> тощо.</w:t>
      </w:r>
    </w:p>
    <w:p w:rsidR="00000000" w:rsidDel="00000000" w:rsidP="00000000" w:rsidRDefault="00000000" w:rsidRPr="00000000" w14:paraId="0000020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Анонімні класи (Anonymous classes)</w:t>
      </w:r>
      <w:r w:rsidDel="00000000" w:rsidR="00000000" w:rsidRPr="00000000">
        <w:rPr>
          <w:rtl w:val="0"/>
        </w:rPr>
        <w:t xml:space="preserve"> – у Ruby можна оголошувати класи “на льоту”:</w:t>
      </w:r>
    </w:p>
    <w:tbl>
      <w:tblPr>
        <w:tblStyle w:val="Table2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4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0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klass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80000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30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30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puts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a2121"/>
                <w:rtl w:val="0"/>
              </w:rPr>
              <w:t xml:space="preserve">"I'm anonymous!"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0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300" w:lineRule="auto"/>
              <w:rPr>
                <w:rFonts w:ascii="Roboto Mono" w:cs="Roboto Mono" w:eastAsia="Roboto Mono" w:hAnsi="Roboto Mono"/>
                <w:color w:val="40808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300" w:lineRule="auto"/>
              <w:rPr>
                <w:rFonts w:ascii="Roboto Mono" w:cs="Roboto Mono" w:eastAsia="Roboto Mono" w:hAnsi="Roboto Mono"/>
                <w:b w:val="1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klass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408080"/>
                <w:rtl w:val="0"/>
              </w:rPr>
              <w:t xml:space="preserve">say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Алiаси методiв (Method aliasing)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 new_name old_name</w:t>
      </w:r>
      <w:r w:rsidDel="00000000" w:rsidR="00000000" w:rsidRPr="00000000">
        <w:rPr>
          <w:rtl w:val="0"/>
        </w:rPr>
        <w:t xml:space="preserve"> чи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alias_method :new_name, :old_name</w:t>
      </w:r>
      <w:r w:rsidDel="00000000" w:rsidR="00000000" w:rsidRPr="00000000">
        <w:rPr>
          <w:rtl w:val="0"/>
        </w:rPr>
        <w:t xml:space="preserve">. Це допомагає при перевизначенні поведінки.</w:t>
      </w:r>
    </w:p>
    <w:p w:rsidR="00000000" w:rsidDel="00000000" w:rsidP="00000000" w:rsidRDefault="00000000" w:rsidRPr="00000000" w14:paraId="0000020C">
      <w:pPr>
        <w:pStyle w:val="Heading2"/>
        <w:spacing w:after="240" w:before="240" w:lineRule="auto"/>
        <w:rPr/>
      </w:pPr>
      <w:bookmarkStart w:colFirst="0" w:colLast="0" w:name="_uh4beesjjedd" w:id="49"/>
      <w:bookmarkEnd w:id="49"/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