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9990" w:leader="none"/>
        </w:tabs>
        <w:jc w:val="center"/>
        <w:rPr>
          <w:b/>
          <w:bCs w:val="false"/>
          <w:sz w:val="28"/>
          <w:szCs w:val="40"/>
        </w:rPr>
      </w:pPr>
      <w:r>
        <w:rPr>
          <w:b/>
          <w:bCs w:val="false"/>
          <w:sz w:val="28"/>
          <w:szCs w:val="40"/>
        </w:rPr>
        <w:t xml:space="preserve">Adam Major </w:t>
      </w:r>
    </w:p>
    <w:p>
      <w:pPr>
        <w:pStyle w:val="Normal"/>
        <w:tabs>
          <w:tab w:val="clear" w:pos="720"/>
          <w:tab w:val="right" w:pos="10620" w:leader="none"/>
        </w:tabs>
        <w:rPr/>
      </w:pPr>
      <w:r>
        <w:rPr/>
        <w:t xml:space="preserve">Glazier Ave, Apple Valley, MN 55124 </w:t>
        <w:tab/>
        <w:t>adam.j.major@gmail.com</w:t>
      </w:r>
    </w:p>
    <w:p>
      <w:pPr>
        <w:pStyle w:val="Normal"/>
        <w:tabs>
          <w:tab w:val="clear" w:pos="720"/>
          <w:tab w:val="right" w:pos="10620" w:leader="none"/>
        </w:tabs>
        <w:rPr/>
      </w:pPr>
      <w:r>
        <w:rPr/>
        <w:t xml:space="preserve">612-206-2281 </w:t>
        <w:tab/>
      </w:r>
      <w:hyperlink r:id="rId2">
        <w:r>
          <w:rPr>
            <w:rStyle w:val="Hyperlink"/>
            <w:bCs/>
          </w:rPr>
          <w:t>Linkedin Profile</w:t>
        </w:r>
      </w:hyperlink>
    </w:p>
    <w:p>
      <w:pPr>
        <w:pStyle w:val="Normal"/>
        <w:tabs>
          <w:tab w:val="clear" w:pos="720"/>
          <w:tab w:val="right" w:pos="10620" w:leader="none"/>
        </w:tabs>
        <w:rPr/>
      </w:pPr>
      <w:hyperlink r:id="rId3">
        <w:r>
          <w:rPr>
            <w:rStyle w:val="Hyperlink"/>
            <w:bCs/>
          </w:rPr>
          <w:t>Portfolio</w:t>
        </w:r>
      </w:hyperlink>
      <w:r>
        <w:rPr/>
        <w:t xml:space="preserve"> </w:t>
        <w:tab/>
        <w:t xml:space="preserve"> </w:t>
      </w:r>
      <w:hyperlink r:id="rId4">
        <w:r>
          <w:rPr>
            <w:rStyle w:val="Hyperlink"/>
            <w:bCs/>
          </w:rPr>
          <w:t>Github Profile</w:t>
        </w:r>
      </w:hyperlink>
    </w:p>
    <w:p>
      <w:pPr>
        <w:pStyle w:val="Normal"/>
        <w:tabs>
          <w:tab w:val="clear" w:pos="720"/>
          <w:tab w:val="right" w:pos="9990" w:leader="none"/>
        </w:tabs>
        <w:jc w:val="center"/>
        <w:rPr>
          <w:sz w:val="24"/>
          <w:szCs w:val="24"/>
        </w:rPr>
      </w:pPr>
      <w:r>
        <w:rPr>
          <w:b/>
          <w:bCs w:val="false"/>
          <w:sz w:val="24"/>
          <w:szCs w:val="24"/>
        </w:rPr>
        <w:t>Summary</w:t>
      </w:r>
    </w:p>
    <w:p>
      <w:pPr>
        <w:pStyle w:val="BodyText"/>
        <w:rPr/>
      </w:pPr>
      <w:r>
        <w:rPr>
          <w:b w:val="false"/>
          <w:i w:val="false"/>
          <w:caps w:val="false"/>
          <w:smallCaps w:val="false"/>
          <w:spacing w:val="0"/>
          <w:sz w:val="21"/>
        </w:rPr>
        <w:t xml:space="preserve">Java trained, full-stack software engineer </w:t>
      </w:r>
      <w:r>
        <w:rPr>
          <w:b w:val="false"/>
          <w:i w:val="false"/>
          <w:caps w:val="false"/>
          <w:smallCaps w:val="false"/>
          <w:spacing w:val="0"/>
          <w:sz w:val="21"/>
        </w:rPr>
        <w:t xml:space="preserve">with .NET </w:t>
      </w:r>
      <w:r>
        <w:rPr>
          <w:b w:val="false"/>
          <w:i w:val="false"/>
          <w:caps w:val="false"/>
          <w:smallCaps w:val="false"/>
          <w:spacing w:val="0"/>
          <w:sz w:val="21"/>
        </w:rPr>
        <w:t xml:space="preserve">experience </w:t>
      </w:r>
      <w:r>
        <w:rPr>
          <w:b w:val="false"/>
          <w:i w:val="false"/>
          <w:caps w:val="false"/>
          <w:smallCaps w:val="false"/>
          <w:spacing w:val="0"/>
          <w:sz w:val="21"/>
        </w:rPr>
        <w:t>at a fortune 500 company.  Experienced</w:t>
      </w:r>
      <w:r>
        <w:rPr>
          <w:b w:val="false"/>
          <w:i w:val="false"/>
          <w:caps w:val="false"/>
          <w:smallCaps w:val="false"/>
          <w:spacing w:val="0"/>
          <w:sz w:val="21"/>
        </w:rPr>
        <w:t xml:space="preserve"> in all stages of the SDLC: requirements analysis, front-end development, back-end development, database design, and performance test engineering. Believes in solving key business and organizational problems with careful software design, focusing on great user experience and managing technical debt to produce maintainable solutions.</w:t>
      </w:r>
    </w:p>
    <w:p>
      <w:pPr>
        <w:pStyle w:val="Normal"/>
        <w:tabs>
          <w:tab w:val="clear" w:pos="720"/>
          <w:tab w:val="right" w:pos="9990" w:leader="none"/>
        </w:tabs>
        <w:jc w:val="center"/>
        <w:rPr>
          <w:b/>
          <w:bCs w:val="false"/>
          <w:sz w:val="24"/>
          <w:szCs w:val="24"/>
        </w:rPr>
      </w:pPr>
      <w:r>
        <w:rPr>
          <w:b/>
          <w:bCs w:val="false"/>
          <w:sz w:val="24"/>
          <w:szCs w:val="24"/>
        </w:rPr>
        <w:t>Technical Skills</w:t>
      </w:r>
    </w:p>
    <w:p>
      <w:pPr>
        <w:pStyle w:val="BodyText"/>
        <w:tabs>
          <w:tab w:val="clear" w:pos="720"/>
          <w:tab w:val="right" w:pos="9990" w:leader="none"/>
        </w:tabs>
        <w:spacing w:lineRule="auto" w:line="240" w:before="0" w:after="26"/>
        <w:jc w:val="left"/>
        <w:rPr/>
      </w:pPr>
      <w:r>
        <w:rPr>
          <w:rStyle w:val="Strong"/>
          <w:rFonts w:eastAsia="Aptos" w:cs="" w:cstheme="minorBidi" w:eastAsiaTheme="minorHAnsi"/>
          <w:bCs/>
          <w:color w:val="auto"/>
          <w:kern w:val="2"/>
          <w:sz w:val="22"/>
          <w:szCs w:val="32"/>
          <w:lang w:val="en-US" w:eastAsia="en-US" w:bidi="ar-SA"/>
        </w:rPr>
        <w:t>Languages &amp; Frameworks:</w:t>
      </w:r>
      <w:r>
        <w:rPr>
          <w:rFonts w:eastAsia="Aptos" w:cs="" w:cstheme="minorBidi" w:eastAsiaTheme="minorHAnsi"/>
          <w:bCs/>
          <w:color w:val="auto"/>
          <w:kern w:val="2"/>
          <w:sz w:val="22"/>
          <w:szCs w:val="32"/>
          <w:lang w:val="en-US" w:eastAsia="en-US" w:bidi="ar-SA"/>
        </w:rPr>
        <w:t xml:space="preserve"> TypeScript, JavaScript, React, Redux, Java, .NET, Node.js, Next.js, GraphQL</w:t>
      </w:r>
    </w:p>
    <w:p>
      <w:pPr>
        <w:pStyle w:val="BodyText"/>
        <w:spacing w:lineRule="auto" w:line="240" w:before="0" w:after="26"/>
        <w:jc w:val="left"/>
        <w:rPr>
          <w:rFonts w:ascii="Calibri" w:hAnsi="Calibri" w:eastAsia="Aptos" w:cs="" w:cstheme="minorBidi" w:eastAsiaTheme="minorHAnsi"/>
          <w:bCs/>
          <w:color w:val="auto"/>
          <w:kern w:val="2"/>
          <w:sz w:val="22"/>
          <w:szCs w:val="32"/>
          <w:lang w:val="en-US" w:eastAsia="en-US" w:bidi="ar-SA"/>
        </w:rPr>
      </w:pPr>
      <w:r>
        <w:rPr>
          <w:rStyle w:val="Strong"/>
          <w:rFonts w:eastAsia="Aptos" w:cs="" w:cstheme="minorBidi" w:eastAsiaTheme="minorHAnsi"/>
          <w:bCs/>
          <w:color w:val="auto"/>
          <w:kern w:val="2"/>
          <w:sz w:val="22"/>
          <w:szCs w:val="32"/>
          <w:lang w:val="en-US" w:eastAsia="en-US" w:bidi="ar-SA"/>
        </w:rPr>
        <w:t>Databases:</w:t>
      </w:r>
      <w:r>
        <w:rPr>
          <w:rFonts w:eastAsia="Aptos" w:cs="" w:cstheme="minorBidi" w:eastAsiaTheme="minorHAnsi"/>
          <w:bCs/>
          <w:color w:val="auto"/>
          <w:kern w:val="2"/>
          <w:sz w:val="22"/>
          <w:szCs w:val="32"/>
          <w:lang w:val="en-US" w:eastAsia="en-US" w:bidi="ar-SA"/>
        </w:rPr>
        <w:t xml:space="preserve"> PostgreSQL, MSSQL, MongoDB</w:t>
      </w:r>
    </w:p>
    <w:p>
      <w:pPr>
        <w:pStyle w:val="BodyText"/>
        <w:spacing w:lineRule="auto" w:line="240" w:before="0" w:after="26"/>
        <w:jc w:val="left"/>
        <w:rPr>
          <w:rFonts w:ascii="Calibri" w:hAnsi="Calibri" w:eastAsia="Aptos" w:cs="" w:cstheme="minorBidi" w:eastAsiaTheme="minorHAnsi"/>
          <w:bCs/>
          <w:color w:val="auto"/>
          <w:kern w:val="2"/>
          <w:sz w:val="22"/>
          <w:szCs w:val="32"/>
          <w:lang w:val="en-US" w:eastAsia="en-US" w:bidi="ar-SA"/>
        </w:rPr>
      </w:pPr>
      <w:r>
        <w:rPr>
          <w:rStyle w:val="Strong"/>
          <w:rFonts w:eastAsia="Aptos" w:cs="" w:cstheme="minorBidi" w:eastAsiaTheme="minorHAnsi"/>
          <w:bCs/>
          <w:color w:val="auto"/>
          <w:kern w:val="2"/>
          <w:sz w:val="22"/>
          <w:szCs w:val="32"/>
          <w:lang w:val="en-US" w:eastAsia="en-US" w:bidi="ar-SA"/>
        </w:rPr>
        <w:t>Cloud, Containerization &amp; DevOps:</w:t>
      </w:r>
      <w:r>
        <w:rPr>
          <w:rFonts w:eastAsia="Aptos" w:cs="" w:cstheme="minorBidi" w:eastAsiaTheme="minorHAnsi"/>
          <w:bCs/>
          <w:color w:val="auto"/>
          <w:kern w:val="2"/>
          <w:sz w:val="22"/>
          <w:szCs w:val="32"/>
          <w:lang w:val="en-US" w:eastAsia="en-US" w:bidi="ar-SA"/>
        </w:rPr>
        <w:t xml:space="preserve"> Docker, Podman, AWS, Azure</w:t>
      </w:r>
    </w:p>
    <w:p>
      <w:pPr>
        <w:pStyle w:val="BodyText"/>
        <w:spacing w:lineRule="auto" w:line="240" w:before="0" w:after="26"/>
        <w:jc w:val="left"/>
        <w:rPr>
          <w:rFonts w:ascii="Calibri" w:hAnsi="Calibri" w:eastAsia="Aptos" w:cs="" w:cstheme="minorBidi" w:eastAsiaTheme="minorHAnsi"/>
          <w:bCs/>
          <w:color w:val="auto"/>
          <w:kern w:val="2"/>
          <w:sz w:val="22"/>
          <w:szCs w:val="32"/>
          <w:lang w:val="en-US" w:eastAsia="en-US" w:bidi="ar-SA"/>
        </w:rPr>
      </w:pPr>
      <w:r>
        <w:rPr>
          <w:rStyle w:val="Strong"/>
          <w:rFonts w:eastAsia="Aptos" w:cs="" w:cstheme="minorBidi" w:eastAsiaTheme="minorHAnsi"/>
          <w:bCs/>
          <w:color w:val="auto"/>
          <w:kern w:val="2"/>
          <w:sz w:val="22"/>
          <w:szCs w:val="32"/>
          <w:lang w:val="en-US" w:eastAsia="en-US" w:bidi="ar-SA"/>
        </w:rPr>
        <w:t>Tools &amp; Methodologies:</w:t>
      </w:r>
      <w:r>
        <w:rPr>
          <w:rFonts w:eastAsia="Aptos" w:cs="" w:cstheme="minorBidi" w:eastAsiaTheme="minorHAnsi"/>
          <w:bCs/>
          <w:color w:val="auto"/>
          <w:kern w:val="2"/>
          <w:sz w:val="22"/>
          <w:szCs w:val="32"/>
          <w:lang w:val="en-US" w:eastAsia="en-US" w:bidi="ar-SA"/>
        </w:rPr>
        <w:t xml:space="preserve"> Git, GitHub, Node, VSCode, Intellij, Agile, Command Line</w:t>
      </w:r>
    </w:p>
    <w:p>
      <w:pPr>
        <w:pStyle w:val="BodyText"/>
        <w:spacing w:lineRule="auto" w:line="240" w:before="0" w:after="26"/>
        <w:jc w:val="left"/>
        <w:rPr/>
      </w:pPr>
      <w:r>
        <w:rPr>
          <w:rStyle w:val="Strong"/>
          <w:rFonts w:eastAsia="Aptos" w:cs="" w:cstheme="minorBidi" w:eastAsiaTheme="minorHAnsi"/>
          <w:bCs/>
          <w:color w:val="auto"/>
          <w:kern w:val="2"/>
          <w:sz w:val="22"/>
          <w:szCs w:val="32"/>
          <w:lang w:val="en-US" w:eastAsia="en-US" w:bidi="ar-SA"/>
        </w:rPr>
        <w:t>Web Technologies:</w:t>
      </w:r>
      <w:r>
        <w:rPr>
          <w:rFonts w:eastAsia="Aptos" w:cs="" w:cstheme="minorBidi" w:eastAsiaTheme="minorHAnsi"/>
          <w:bCs/>
          <w:color w:val="auto"/>
          <w:kern w:val="2"/>
          <w:sz w:val="22"/>
          <w:szCs w:val="32"/>
          <w:lang w:val="en-US" w:eastAsia="en-US" w:bidi="ar-SA"/>
        </w:rPr>
        <w:t xml:space="preserve"> HTML5, CSS3, REST API</w:t>
      </w:r>
    </w:p>
    <w:p>
      <w:pPr>
        <w:pStyle w:val="BodyText"/>
        <w:spacing w:lineRule="auto" w:line="240" w:before="0" w:after="26"/>
        <w:jc w:val="left"/>
        <w:rPr>
          <w:rFonts w:eastAsia="Aptos" w:cs="" w:cstheme="minorBidi" w:eastAsiaTheme="minorHAnsi"/>
          <w:bCs/>
          <w:color w:val="auto"/>
          <w:kern w:val="2"/>
          <w:sz w:val="22"/>
          <w:szCs w:val="32"/>
          <w:lang w:val="en-US" w:eastAsia="en-US" w:bidi="ar-SA"/>
        </w:rPr>
      </w:pPr>
      <w:r>
        <w:rPr>
          <w:rFonts w:eastAsia="Aptos" w:cs="" w:cstheme="minorBidi" w:eastAsiaTheme="minorHAnsi"/>
          <w:bCs/>
          <w:color w:val="auto"/>
          <w:kern w:val="2"/>
          <w:sz w:val="22"/>
          <w:szCs w:val="32"/>
          <w:lang w:val="en-US" w:eastAsia="en-US" w:bidi="ar-SA"/>
        </w:rPr>
      </w:r>
    </w:p>
    <w:p>
      <w:pPr>
        <w:pStyle w:val="Normal"/>
        <w:tabs>
          <w:tab w:val="clear" w:pos="720"/>
          <w:tab w:val="right" w:pos="9990" w:leader="none"/>
        </w:tabs>
        <w:jc w:val="center"/>
        <w:rPr>
          <w:b/>
          <w:bCs w:val="false"/>
          <w:sz w:val="24"/>
          <w:szCs w:val="36"/>
        </w:rPr>
      </w:pPr>
      <w:r>
        <w:rPr>
          <w:b/>
          <w:bCs w:val="false"/>
          <w:sz w:val="24"/>
          <w:szCs w:val="36"/>
        </w:rPr>
        <w:t>Professional Experience</w:t>
      </w:r>
    </w:p>
    <w:p>
      <w:pPr>
        <w:pStyle w:val="Normal"/>
        <w:tabs>
          <w:tab w:val="clear" w:pos="720"/>
          <w:tab w:val="right" w:pos="10620" w:leader="none"/>
        </w:tabs>
        <w:rPr>
          <w:b/>
          <w:bCs w:val="false"/>
        </w:rPr>
      </w:pPr>
      <w:r>
        <w:rPr>
          <w:b/>
          <w:bCs w:val="false"/>
        </w:rPr>
        <w:t>Best Buy</w:t>
        <w:tab/>
      </w:r>
      <w:r>
        <w:rPr>
          <w:b w:val="false"/>
          <w:bCs w:val="false"/>
        </w:rPr>
        <w:t>January</w:t>
      </w:r>
      <w:r>
        <w:rPr/>
        <w:t xml:space="preserve"> 2025 – February 2025</w:t>
      </w:r>
    </w:p>
    <w:p>
      <w:pPr>
        <w:pStyle w:val="Normal"/>
        <w:tabs>
          <w:tab w:val="clear" w:pos="720"/>
          <w:tab w:val="right" w:pos="9990" w:leader="none"/>
        </w:tabs>
        <w:rPr>
          <w:b/>
          <w:bCs w:val="false"/>
        </w:rPr>
      </w:pPr>
      <w:r>
        <w:rPr>
          <w:b/>
          <w:bCs w:val="false"/>
        </w:rPr>
        <w:t xml:space="preserve">Engineer I </w:t>
      </w:r>
    </w:p>
    <w:p>
      <w:pPr>
        <w:pStyle w:val="Normal"/>
        <w:tabs>
          <w:tab w:val="clear" w:pos="720"/>
          <w:tab w:val="right" w:pos="9990" w:leader="none"/>
        </w:tabs>
        <w:rPr/>
      </w:pPr>
      <w:r>
        <w:rPr/>
      </w:r>
    </w:p>
    <w:p>
      <w:pPr>
        <w:pStyle w:val="Normal"/>
        <w:widowControl/>
        <w:numPr>
          <w:ilvl w:val="0"/>
          <w:numId w:val="1"/>
        </w:numPr>
        <w:suppressAutoHyphens w:val="true"/>
        <w:bidi w:val="0"/>
        <w:spacing w:before="0" w:after="0"/>
        <w:ind w:hanging="360" w:left="360" w:right="0"/>
        <w:jc w:val="left"/>
        <w:rPr/>
      </w:pPr>
      <w:r>
        <w:rPr/>
        <w:t>Created a fully-customizable .NET 8 batcher service by pulling Twillio attributes at a defined interval and storing them in a PostgreSQL database, allowing the policy service to evaluate policies based on Twillio attributes without having to make calls itself.</w:t>
      </w:r>
    </w:p>
    <w:p>
      <w:pPr>
        <w:pStyle w:val="Normal"/>
        <w:tabs>
          <w:tab w:val="clear" w:pos="720"/>
          <w:tab w:val="right" w:pos="9990" w:leader="none"/>
        </w:tabs>
        <w:rPr/>
      </w:pPr>
      <w:r>
        <w:rPr/>
      </w:r>
    </w:p>
    <w:p>
      <w:pPr>
        <w:pStyle w:val="Normal"/>
        <w:tabs>
          <w:tab w:val="clear" w:pos="720"/>
          <w:tab w:val="right" w:pos="10620" w:leader="none"/>
        </w:tabs>
        <w:jc w:val="left"/>
        <w:rPr/>
      </w:pPr>
      <w:r>
        <w:rPr>
          <w:b/>
          <w:bCs w:val="false"/>
        </w:rPr>
        <w:t>Best Buy</w:t>
        <w:tab/>
        <w:t xml:space="preserve">            </w:t>
      </w:r>
      <w:r>
        <w:rPr>
          <w:b w:val="false"/>
          <w:bCs w:val="false"/>
        </w:rPr>
        <w:t>November</w:t>
      </w:r>
      <w:r>
        <w:rPr/>
        <w:t xml:space="preserve"> 2022 – January 2025</w:t>
      </w:r>
    </w:p>
    <w:p>
      <w:pPr>
        <w:pStyle w:val="Normal"/>
        <w:tabs>
          <w:tab w:val="clear" w:pos="720"/>
          <w:tab w:val="right" w:pos="10620" w:leader="none"/>
        </w:tabs>
        <w:rPr>
          <w:b/>
          <w:bCs w:val="false"/>
        </w:rPr>
      </w:pPr>
      <w:r>
        <w:rPr>
          <w:b/>
          <w:bCs w:val="false"/>
        </w:rPr>
        <w:t>Engineer Associate (Full-time Employee)</w:t>
      </w:r>
    </w:p>
    <w:p>
      <w:pPr>
        <w:pStyle w:val="Normal"/>
        <w:tabs>
          <w:tab w:val="clear" w:pos="720"/>
          <w:tab w:val="right" w:pos="9990" w:leader="none"/>
        </w:tabs>
        <w:rPr/>
      </w:pPr>
      <w:r>
        <w:rPr/>
      </w:r>
    </w:p>
    <w:p>
      <w:pPr>
        <w:pStyle w:val="ListParagraph"/>
        <w:numPr>
          <w:ilvl w:val="0"/>
          <w:numId w:val="1"/>
        </w:numPr>
        <w:tabs>
          <w:tab w:val="clear" w:pos="720"/>
          <w:tab w:val="right" w:pos="9990" w:leader="none"/>
        </w:tabs>
        <w:ind w:hanging="360" w:left="360"/>
        <w:rPr/>
      </w:pPr>
      <w:r>
        <w:rPr/>
        <w:t>Combined three existing GraphQL queries for getting store details (storeById, storeLookupByLatLong, and storeLookupByZip) into a single query (storeLookup).</w:t>
      </w:r>
    </w:p>
    <w:p>
      <w:pPr>
        <w:pStyle w:val="ListParagraph"/>
        <w:numPr>
          <w:ilvl w:val="0"/>
          <w:numId w:val="1"/>
        </w:numPr>
        <w:tabs>
          <w:tab w:val="clear" w:pos="720"/>
          <w:tab w:val="right" w:pos="9990" w:leader="none"/>
        </w:tabs>
        <w:ind w:hanging="360" w:left="360"/>
        <w:rPr/>
      </w:pPr>
      <w:r>
        <w:rPr/>
        <w:t>Refactored the .NET 8 backend to use GraphQL queries to fetch feedback data, eliminating one network call.</w:t>
      </w:r>
    </w:p>
    <w:p>
      <w:pPr>
        <w:pStyle w:val="Normal"/>
        <w:widowControl/>
        <w:numPr>
          <w:ilvl w:val="0"/>
          <w:numId w:val="1"/>
        </w:numPr>
        <w:suppressAutoHyphens w:val="true"/>
        <w:bidi w:val="0"/>
        <w:spacing w:before="0" w:after="0"/>
        <w:ind w:hanging="360" w:left="360" w:right="0"/>
        <w:jc w:val="left"/>
        <w:rPr/>
      </w:pPr>
      <w:r>
        <w:rPr/>
        <w:t>Created a .NET 8 service to automatically add the correct protection plan to a basket when an eligible item is added to the cart via the REST API, resulting in a +14% growth of said plans.</w:t>
      </w:r>
    </w:p>
    <w:p>
      <w:pPr>
        <w:pStyle w:val="Normal"/>
        <w:widowControl/>
        <w:numPr>
          <w:ilvl w:val="0"/>
          <w:numId w:val="1"/>
        </w:numPr>
        <w:suppressAutoHyphens w:val="true"/>
        <w:bidi w:val="0"/>
        <w:spacing w:before="0" w:after="0"/>
        <w:ind w:hanging="360" w:left="360" w:right="0"/>
        <w:jc w:val="left"/>
        <w:rPr/>
      </w:pPr>
      <w:r>
        <w:rPr/>
        <w:t>Identified and resolved a React Typescript production bug where the UI for creating rules would break in some cases, causing users to lose their changes.</w:t>
      </w:r>
    </w:p>
    <w:p>
      <w:pPr>
        <w:pStyle w:val="Normal"/>
        <w:widowControl/>
        <w:numPr>
          <w:ilvl w:val="0"/>
          <w:numId w:val="1"/>
        </w:numPr>
        <w:suppressAutoHyphens w:val="true"/>
        <w:bidi w:val="0"/>
        <w:spacing w:before="0" w:after="0"/>
        <w:ind w:hanging="360" w:left="360" w:right="0"/>
        <w:jc w:val="left"/>
        <w:rPr/>
      </w:pPr>
      <w:r>
        <w:rPr/>
        <w:t>Identified and resolved a React Typescript production bug where redundant calls were being made when the feedback filters changed.</w:t>
      </w:r>
    </w:p>
    <w:p>
      <w:pPr>
        <w:pStyle w:val="Normal"/>
        <w:widowControl/>
        <w:numPr>
          <w:ilvl w:val="0"/>
          <w:numId w:val="1"/>
        </w:numPr>
        <w:suppressAutoHyphens w:val="true"/>
        <w:bidi w:val="0"/>
        <w:spacing w:before="0" w:after="0"/>
        <w:ind w:hanging="360" w:left="360" w:right="0"/>
        <w:jc w:val="left"/>
        <w:rPr/>
      </w:pPr>
      <w:r>
        <w:rPr/>
        <w:t>Created, modified, and fixed bugs related to REST APIs.</w:t>
      </w:r>
    </w:p>
    <w:p>
      <w:pPr>
        <w:pStyle w:val="ListParagraph"/>
        <w:tabs>
          <w:tab w:val="clear" w:pos="720"/>
          <w:tab w:val="right" w:pos="9990" w:leader="none"/>
        </w:tabs>
        <w:ind w:hanging="360" w:left="360"/>
        <w:rPr/>
      </w:pPr>
      <w:r>
        <w:rPr/>
      </w:r>
    </w:p>
    <w:p>
      <w:pPr>
        <w:pStyle w:val="Normal"/>
        <w:tabs>
          <w:tab w:val="clear" w:pos="720"/>
          <w:tab w:val="right" w:pos="10620" w:leader="none"/>
        </w:tabs>
        <w:jc w:val="left"/>
        <w:rPr/>
      </w:pPr>
      <w:r>
        <w:rPr>
          <w:b/>
          <w:bCs w:val="false"/>
        </w:rPr>
        <w:t>Best Buy</w:t>
        <w:tab/>
        <w:t xml:space="preserve">            </w:t>
      </w:r>
      <w:r>
        <w:rPr/>
        <w:t>January 2022 – November 2022</w:t>
      </w:r>
    </w:p>
    <w:p>
      <w:pPr>
        <w:pStyle w:val="Normal"/>
        <w:tabs>
          <w:tab w:val="clear" w:pos="720"/>
          <w:tab w:val="right" w:pos="10620" w:leader="none"/>
        </w:tabs>
        <w:rPr>
          <w:b/>
          <w:bCs w:val="false"/>
        </w:rPr>
      </w:pPr>
      <w:r>
        <w:rPr>
          <w:b/>
          <w:bCs w:val="false"/>
        </w:rPr>
        <w:t>Engineer Associate (Contract Worker)</w:t>
      </w:r>
    </w:p>
    <w:p>
      <w:pPr>
        <w:pStyle w:val="Normal"/>
        <w:numPr>
          <w:ilvl w:val="0"/>
          <w:numId w:val="0"/>
        </w:numPr>
        <w:tabs>
          <w:tab w:val="clear" w:pos="720"/>
          <w:tab w:val="right" w:pos="9990" w:leader="none"/>
        </w:tabs>
        <w:ind w:hanging="0" w:left="720"/>
        <w:rPr>
          <w:rFonts w:ascii="Calibri" w:hAnsi="Calibri"/>
          <w:sz w:val="24"/>
          <w:szCs w:val="24"/>
        </w:rPr>
      </w:pPr>
      <w:r>
        <w:rPr>
          <w:sz w:val="24"/>
          <w:szCs w:val="24"/>
        </w:rPr>
      </w:r>
    </w:p>
    <w:p>
      <w:pPr>
        <w:pStyle w:val="Normal"/>
        <w:widowControl/>
        <w:numPr>
          <w:ilvl w:val="0"/>
          <w:numId w:val="3"/>
        </w:numPr>
        <w:suppressAutoHyphens w:val="true"/>
        <w:bidi w:val="0"/>
        <w:spacing w:before="0" w:after="0"/>
        <w:ind w:hanging="360" w:left="360" w:right="0"/>
        <w:jc w:val="left"/>
        <w:rPr/>
      </w:pPr>
      <w:r>
        <w:rPr/>
        <w:t>Used React Typescript to build the leads feature, which allowed in-store employees to create re-usable baskets and schedule consultations, leading to a sales increase of ~15%.</w:t>
      </w:r>
    </w:p>
    <w:p>
      <w:pPr>
        <w:pStyle w:val="Normal"/>
        <w:widowControl/>
        <w:numPr>
          <w:ilvl w:val="0"/>
          <w:numId w:val="3"/>
        </w:numPr>
        <w:suppressAutoHyphens w:val="true"/>
        <w:bidi w:val="0"/>
        <w:spacing w:before="0" w:after="0"/>
        <w:ind w:hanging="360" w:left="360" w:right="0"/>
        <w:jc w:val="left"/>
        <w:rPr/>
      </w:pPr>
      <w:r>
        <w:rPr/>
        <w:t>Used React Typescript to add a voice notes feature complete with recording animation, allowing employees to leave voice notes about a consultation when using the leads feature.</w:t>
      </w:r>
    </w:p>
    <w:p>
      <w:pPr>
        <w:pStyle w:val="Normal"/>
        <w:widowControl/>
        <w:numPr>
          <w:ilvl w:val="0"/>
          <w:numId w:val="3"/>
        </w:numPr>
        <w:tabs>
          <w:tab w:val="clear" w:pos="720"/>
          <w:tab w:val="left" w:pos="450" w:leader="none"/>
        </w:tabs>
        <w:suppressAutoHyphens w:val="true"/>
        <w:bidi w:val="0"/>
        <w:spacing w:before="0" w:after="0"/>
        <w:ind w:hanging="360" w:left="360" w:right="0"/>
        <w:jc w:val="left"/>
        <w:rPr/>
      </w:pPr>
      <w:r>
        <w:rPr/>
        <w:t>Used React Typescript to create a re-usable quantity selector component which displayed the current quantity as well as adjusted the quantity of a product in the basket.</w:t>
      </w:r>
    </w:p>
    <w:p>
      <w:pPr>
        <w:pStyle w:val="Normal"/>
        <w:widowControl/>
        <w:numPr>
          <w:ilvl w:val="0"/>
          <w:numId w:val="3"/>
        </w:numPr>
        <w:suppressAutoHyphens w:val="true"/>
        <w:bidi w:val="0"/>
        <w:ind w:hanging="360" w:left="360" w:right="0"/>
        <w:jc w:val="left"/>
        <w:rPr/>
      </w:pPr>
      <w:r>
        <w:rPr/>
        <w:t>Used React Typescript and Redux to create a component which displayed the saved consultations in a table, allowing employees to easily refer back to past consultations.</w:t>
      </w:r>
    </w:p>
    <w:p>
      <w:pPr>
        <w:pStyle w:val="Normal"/>
        <w:widowControl/>
        <w:numPr>
          <w:ilvl w:val="0"/>
          <w:numId w:val="3"/>
        </w:numPr>
        <w:suppressAutoHyphens w:val="true"/>
        <w:bidi w:val="0"/>
        <w:ind w:hanging="360" w:left="360" w:right="0"/>
        <w:jc w:val="left"/>
        <w:rPr/>
      </w:pPr>
      <w:r>
        <w:rPr/>
        <w:t>Used React Typescript to create a recommendations drawer which displayed after the user added a product to the cart, displaying related items using infinite scroll.</w:t>
      </w:r>
    </w:p>
    <w:p>
      <w:pPr>
        <w:pStyle w:val="ListParagraph"/>
        <w:widowControl/>
        <w:numPr>
          <w:ilvl w:val="0"/>
          <w:numId w:val="3"/>
        </w:numPr>
        <w:suppressAutoHyphens w:val="true"/>
        <w:bidi w:val="0"/>
        <w:ind w:hanging="360" w:left="360" w:right="0"/>
        <w:jc w:val="left"/>
        <w:rPr/>
      </w:pPr>
      <w:r>
        <w:rPr/>
        <w:t>Used Redux Toolkit and Tanstack Query to complex state interaction and cache service calls.</w:t>
      </w:r>
    </w:p>
    <w:p>
      <w:pPr>
        <w:pStyle w:val="Normal"/>
        <w:widowControl/>
        <w:numPr>
          <w:ilvl w:val="0"/>
          <w:numId w:val="3"/>
        </w:numPr>
        <w:tabs>
          <w:tab w:val="clear" w:pos="720"/>
          <w:tab w:val="right" w:pos="9990" w:leader="none"/>
        </w:tabs>
        <w:suppressAutoHyphens w:val="true"/>
        <w:bidi w:val="0"/>
        <w:ind w:hanging="360" w:left="360" w:right="0"/>
        <w:jc w:val="left"/>
        <w:rPr/>
      </w:pPr>
      <w:r>
        <w:rPr>
          <w:b w:val="false"/>
          <w:i w:val="false"/>
          <w:caps w:val="false"/>
          <w:smallCaps w:val="false"/>
          <w:color w:val="000000"/>
          <w:spacing w:val="0"/>
          <w:sz w:val="22"/>
          <w:szCs w:val="22"/>
        </w:rPr>
        <w:t xml:space="preserve">Maintained 80%+ test coverage through Jest and xUnit testing, ensuring high-quality deliverables. </w:t>
      </w:r>
    </w:p>
    <w:p>
      <w:pPr>
        <w:pStyle w:val="Normal"/>
        <w:widowControl/>
        <w:numPr>
          <w:ilvl w:val="0"/>
          <w:numId w:val="3"/>
        </w:numPr>
        <w:tabs>
          <w:tab w:val="clear" w:pos="720"/>
          <w:tab w:val="right" w:pos="9990" w:leader="none"/>
        </w:tabs>
        <w:suppressAutoHyphens w:val="true"/>
        <w:bidi w:val="0"/>
        <w:ind w:hanging="360" w:left="360" w:right="0"/>
        <w:jc w:val="left"/>
        <w:rPr/>
      </w:pPr>
      <w:r>
        <w:rPr>
          <w:b w:val="false"/>
          <w:i w:val="false"/>
          <w:caps w:val="false"/>
          <w:smallCaps w:val="false"/>
          <w:color w:val="000000"/>
          <w:spacing w:val="0"/>
          <w:sz w:val="22"/>
          <w:szCs w:val="22"/>
        </w:rPr>
        <w:t>Translated Figma designs into pixel-perfect implementations with meticulous attention to detail.</w:t>
      </w:r>
      <w:r>
        <w:rPr>
          <w:color w:val="000000"/>
          <w:sz w:val="22"/>
          <w:szCs w:val="22"/>
        </w:rPr>
        <w:t xml:space="preserve"> </w:t>
      </w:r>
    </w:p>
    <w:p>
      <w:pPr>
        <w:pStyle w:val="Normal"/>
        <w:widowControl/>
        <w:numPr>
          <w:ilvl w:val="0"/>
          <w:numId w:val="3"/>
        </w:numPr>
        <w:tabs>
          <w:tab w:val="clear" w:pos="720"/>
          <w:tab w:val="right" w:pos="9990" w:leader="none"/>
        </w:tabs>
        <w:suppressAutoHyphens w:val="true"/>
        <w:bidi w:val="0"/>
        <w:ind w:hanging="360" w:left="360" w:right="0"/>
        <w:jc w:val="left"/>
        <w:rPr>
          <w:color w:val="000000"/>
          <w:sz w:val="22"/>
          <w:szCs w:val="22"/>
        </w:rPr>
      </w:pPr>
      <w:r>
        <w:rPr>
          <w:color w:val="000000"/>
          <w:sz w:val="22"/>
          <w:szCs w:val="22"/>
        </w:rPr>
        <w:t xml:space="preserve">Consumed data from REST APIs to complete stories. </w:t>
      </w:r>
    </w:p>
    <w:p>
      <w:pPr>
        <w:pStyle w:val="ListParagraph"/>
        <w:numPr>
          <w:ilvl w:val="0"/>
          <w:numId w:val="0"/>
        </w:numPr>
        <w:tabs>
          <w:tab w:val="clear" w:pos="720"/>
          <w:tab w:val="right" w:pos="9990" w:leader="none"/>
        </w:tabs>
        <w:ind w:hanging="0" w:left="360"/>
        <w:rPr/>
      </w:pPr>
      <w:r>
        <w:rPr/>
      </w:r>
    </w:p>
    <w:p>
      <w:pPr>
        <w:pStyle w:val="Normal"/>
        <w:tabs>
          <w:tab w:val="clear" w:pos="720"/>
          <w:tab w:val="right" w:pos="9990" w:leader="none"/>
        </w:tabs>
        <w:jc w:val="center"/>
        <w:rPr>
          <w:sz w:val="24"/>
          <w:szCs w:val="24"/>
        </w:rPr>
      </w:pPr>
      <w:r>
        <w:rPr>
          <w:b/>
          <w:bCs w:val="false"/>
          <w:sz w:val="24"/>
          <w:szCs w:val="24"/>
        </w:rPr>
        <w:t>Projects</w:t>
      </w:r>
    </w:p>
    <w:p>
      <w:pPr>
        <w:pStyle w:val="Normal"/>
        <w:tabs>
          <w:tab w:val="clear" w:pos="720"/>
          <w:tab w:val="right" w:pos="10620" w:leader="none"/>
        </w:tabs>
        <w:spacing w:before="120" w:after="0"/>
        <w:rPr>
          <w:b/>
          <w:bCs w:val="false"/>
        </w:rPr>
      </w:pPr>
      <w:r>
        <w:rPr>
          <w:b/>
          <w:bCs w:val="false"/>
        </w:rPr>
        <w:t>Grocify</w:t>
        <w:tab/>
        <w:t xml:space="preserve">    </w:t>
      </w:r>
      <w:r>
        <w:rPr/>
        <w:t>January 2024 – Present</w:t>
      </w:r>
    </w:p>
    <w:p>
      <w:pPr>
        <w:pStyle w:val="Normal"/>
        <w:tabs>
          <w:tab w:val="clear" w:pos="720"/>
          <w:tab w:val="right" w:pos="9990" w:leader="none"/>
        </w:tabs>
        <w:rPr/>
      </w:pPr>
      <w:r>
        <w:rPr/>
        <w:t>Leveraged ChatGPT, Amazon Web Services, bar-code scanning and GPS to create a mobile app to make regular shopping trips more simple.</w:t>
      </w:r>
    </w:p>
    <w:p>
      <w:pPr>
        <w:pStyle w:val="Normal"/>
        <w:tabs>
          <w:tab w:val="clear" w:pos="720"/>
          <w:tab w:val="right" w:pos="10620" w:leader="none"/>
        </w:tabs>
        <w:spacing w:before="120" w:after="0"/>
        <w:rPr>
          <w:b/>
          <w:bCs w:val="false"/>
        </w:rPr>
      </w:pPr>
      <w:hyperlink r:id="rId5">
        <w:r>
          <w:rPr>
            <w:rStyle w:val="Hyperlink"/>
            <w:b/>
            <w:bCs w:val="false"/>
          </w:rPr>
          <w:t xml:space="preserve">react-thumbnail-carousel (npm package) </w:t>
        </w:r>
      </w:hyperlink>
      <w:r>
        <w:rPr>
          <w:b/>
          <w:bCs w:val="false"/>
        </w:rPr>
        <w:tab/>
        <w:t xml:space="preserve">    </w:t>
      </w:r>
      <w:r>
        <w:rPr/>
        <w:t>November 2023 – Present</w:t>
      </w:r>
    </w:p>
    <w:p>
      <w:pPr>
        <w:pStyle w:val="Normal"/>
        <w:tabs>
          <w:tab w:val="clear" w:pos="720"/>
          <w:tab w:val="right" w:pos="9990" w:leader="none"/>
        </w:tabs>
        <w:rPr/>
      </w:pPr>
      <w:r>
        <w:rPr/>
        <w:t>Created a highly customizable, low-dependency, React.js carousel package, which supports both images and videos.</w:t>
      </w:r>
    </w:p>
    <w:p>
      <w:pPr>
        <w:pStyle w:val="Normal"/>
        <w:tabs>
          <w:tab w:val="clear" w:pos="720"/>
          <w:tab w:val="right" w:pos="10620" w:leader="none"/>
        </w:tabs>
        <w:rPr>
          <w:b/>
          <w:bCs w:val="false"/>
        </w:rPr>
      </w:pPr>
      <w:r>
        <w:rPr>
          <w:b/>
          <w:bCs w:val="false"/>
        </w:rPr>
      </w:r>
    </w:p>
    <w:p>
      <w:pPr>
        <w:pStyle w:val="Normal"/>
        <w:tabs>
          <w:tab w:val="clear" w:pos="720"/>
          <w:tab w:val="right" w:pos="10620" w:leader="none"/>
        </w:tabs>
        <w:rPr>
          <w:b/>
          <w:bCs w:val="false"/>
        </w:rPr>
      </w:pPr>
      <w:hyperlink r:id="rId6">
        <w:r>
          <w:rPr>
            <w:rStyle w:val="Hyperlink"/>
            <w:b/>
            <w:bCs w:val="false"/>
          </w:rPr>
          <w:t>A# Major Bridge</w:t>
        </w:r>
      </w:hyperlink>
      <w:r>
        <w:rPr>
          <w:b/>
          <w:bCs w:val="false"/>
        </w:rPr>
        <w:tab/>
      </w:r>
      <w:r>
        <w:rPr/>
        <w:t>June 2020 – February 2021</w:t>
      </w:r>
    </w:p>
    <w:p>
      <w:pPr>
        <w:pStyle w:val="Normal"/>
        <w:tabs>
          <w:tab w:val="clear" w:pos="720"/>
          <w:tab w:val="right" w:pos="9990" w:leader="none"/>
        </w:tabs>
        <w:rPr/>
      </w:pPr>
      <w:r>
        <w:rPr/>
        <w:t>Developed a multiplayer web platform for playing contract Bridge using vanilla JavaScript, CSS, HTML, socket.io, MongoDB (Mongoose), and Paper.js, enabling real-time multiplayer game play in a modern browser.</w:t>
      </w:r>
    </w:p>
    <w:p>
      <w:pPr>
        <w:pStyle w:val="ListParagraph"/>
        <w:numPr>
          <w:ilvl w:val="0"/>
          <w:numId w:val="2"/>
        </w:numPr>
        <w:tabs>
          <w:tab w:val="clear" w:pos="720"/>
          <w:tab w:val="right" w:pos="9990" w:leader="none"/>
        </w:tabs>
        <w:ind w:hanging="360" w:left="360"/>
        <w:rPr/>
      </w:pPr>
      <w:r>
        <w:rPr/>
        <w:t>Implemented auto-save and resume game functionality via mongoose.</w:t>
      </w:r>
    </w:p>
    <w:p>
      <w:pPr>
        <w:pStyle w:val="ListParagraph"/>
        <w:numPr>
          <w:ilvl w:val="0"/>
          <w:numId w:val="2"/>
        </w:numPr>
        <w:tabs>
          <w:tab w:val="clear" w:pos="720"/>
          <w:tab w:val="right" w:pos="9990" w:leader="none"/>
        </w:tabs>
        <w:ind w:hanging="360" w:left="360"/>
        <w:rPr/>
      </w:pPr>
      <w:r>
        <w:rPr/>
        <w:t>Leveraged passport-local-mongoose to implement authentication and strict anti-cheat functionality.</w:t>
      </w:r>
      <w:r>
        <w:rPr>
          <w:lang w:val="pt-PT"/>
        </w:rPr>
        <w:tab/>
      </w:r>
    </w:p>
    <w:p>
      <w:pPr>
        <w:pStyle w:val="ListParagraph"/>
        <w:numPr>
          <w:ilvl w:val="0"/>
          <w:numId w:val="0"/>
        </w:numPr>
        <w:tabs>
          <w:tab w:val="clear" w:pos="720"/>
          <w:tab w:val="right" w:pos="9990" w:leader="none"/>
        </w:tabs>
        <w:ind w:hanging="0" w:left="360"/>
        <w:rPr>
          <w:lang w:val="pt-PT"/>
        </w:rPr>
      </w:pPr>
      <w:r>
        <w:rPr>
          <w:lang w:val="pt-PT"/>
        </w:rPr>
      </w:r>
    </w:p>
    <w:p>
      <w:pPr>
        <w:pStyle w:val="Normal"/>
        <w:tabs>
          <w:tab w:val="clear" w:pos="720"/>
          <w:tab w:val="right" w:pos="10620" w:leader="none"/>
        </w:tabs>
        <w:rPr>
          <w:b/>
          <w:bCs w:val="false"/>
        </w:rPr>
      </w:pPr>
      <w:hyperlink r:id="rId7">
        <w:r>
          <w:rPr>
            <w:rStyle w:val="Hyperlink"/>
            <w:b/>
            <w:bCs w:val="false"/>
          </w:rPr>
          <w:t>A# Major Replay Viewer</w:t>
        </w:r>
      </w:hyperlink>
      <w:r>
        <w:rPr>
          <w:b/>
          <w:bCs w:val="false"/>
        </w:rPr>
        <w:tab/>
        <w:t xml:space="preserve"> </w:t>
      </w:r>
      <w:r>
        <w:rPr/>
        <w:t>July 2021 – August 2021</w:t>
      </w:r>
    </w:p>
    <w:p>
      <w:pPr>
        <w:pStyle w:val="Normal"/>
        <w:tabs>
          <w:tab w:val="clear" w:pos="720"/>
          <w:tab w:val="right" w:pos="9990" w:leader="none"/>
        </w:tabs>
        <w:rPr/>
      </w:pPr>
      <w:r>
        <w:rPr/>
        <w:t>Used Angular to create a site whereby games played on A# Major bridge can be easily reviewed.</w:t>
      </w:r>
    </w:p>
    <w:p>
      <w:pPr>
        <w:pStyle w:val="Normal"/>
        <w:tabs>
          <w:tab w:val="clear" w:pos="720"/>
          <w:tab w:val="right" w:pos="9990" w:leader="none"/>
        </w:tabs>
        <w:rPr>
          <w:sz w:val="23"/>
          <w:szCs w:val="23"/>
        </w:rPr>
      </w:pPr>
      <w:r>
        <w:rPr>
          <w:sz w:val="23"/>
          <w:szCs w:val="23"/>
        </w:rPr>
      </w:r>
    </w:p>
    <w:p>
      <w:pPr>
        <w:pStyle w:val="Normal"/>
        <w:tabs>
          <w:tab w:val="clear" w:pos="720"/>
          <w:tab w:val="right" w:pos="9990" w:leader="none"/>
        </w:tabs>
        <w:jc w:val="center"/>
        <w:rPr>
          <w:b/>
          <w:bCs w:val="false"/>
          <w:sz w:val="23"/>
          <w:szCs w:val="23"/>
        </w:rPr>
      </w:pPr>
      <w:r>
        <w:rPr>
          <w:b/>
          <w:bCs w:val="false"/>
          <w:sz w:val="23"/>
          <w:szCs w:val="23"/>
        </w:rPr>
        <w:t>Education and Professional Development</w:t>
      </w:r>
    </w:p>
    <w:p>
      <w:pPr>
        <w:pStyle w:val="Normal"/>
        <w:tabs>
          <w:tab w:val="clear" w:pos="720"/>
          <w:tab w:val="right" w:pos="9990" w:leader="none"/>
        </w:tabs>
        <w:jc w:val="left"/>
        <w:rPr>
          <w:b/>
          <w:bCs w:val="false"/>
          <w:sz w:val="23"/>
          <w:szCs w:val="23"/>
        </w:rPr>
      </w:pPr>
      <w:r>
        <w:rPr>
          <w:b/>
          <w:bCs w:val="false"/>
          <w:sz w:val="23"/>
          <w:szCs w:val="23"/>
        </w:rPr>
        <w:t>React &amp; Java Boot Camp</w:t>
      </w:r>
    </w:p>
    <w:p>
      <w:pPr>
        <w:pStyle w:val="Normal"/>
        <w:tabs>
          <w:tab w:val="clear" w:pos="720"/>
          <w:tab w:val="right" w:pos="9990" w:leader="none"/>
        </w:tabs>
        <w:jc w:val="left"/>
        <w:rPr>
          <w:b w:val="false"/>
          <w:bCs w:val="false"/>
          <w:sz w:val="23"/>
          <w:szCs w:val="23"/>
        </w:rPr>
      </w:pPr>
      <w:r>
        <w:rPr>
          <w:b w:val="false"/>
          <w:bCs w:val="false"/>
          <w:sz w:val="23"/>
          <w:szCs w:val="23"/>
        </w:rPr>
        <w:t>York Solutions</w:t>
      </w:r>
    </w:p>
    <w:p>
      <w:pPr>
        <w:pStyle w:val="Normal"/>
        <w:tabs>
          <w:tab w:val="clear" w:pos="720"/>
          <w:tab w:val="right" w:pos="9990" w:leader="none"/>
        </w:tabs>
        <w:jc w:val="center"/>
        <w:rPr>
          <w:b/>
          <w:bCs w:val="false"/>
          <w:sz w:val="23"/>
          <w:szCs w:val="23"/>
        </w:rPr>
      </w:pPr>
      <w:r>
        <w:rPr>
          <w:b/>
          <w:bCs w:val="false"/>
          <w:sz w:val="23"/>
          <w:szCs w:val="23"/>
        </w:rPr>
      </w:r>
    </w:p>
    <w:p>
      <w:pPr>
        <w:pStyle w:val="Normal"/>
        <w:tabs>
          <w:tab w:val="clear" w:pos="720"/>
          <w:tab w:val="right" w:pos="9990" w:leader="none"/>
        </w:tabs>
        <w:rPr>
          <w:b/>
          <w:bCs w:val="false"/>
        </w:rPr>
      </w:pPr>
      <w:r>
        <w:rPr>
          <w:b/>
          <w:bCs w:val="false"/>
        </w:rPr>
        <w:t>Bachelor of Arts in Linguistics</w:t>
      </w:r>
    </w:p>
    <w:p>
      <w:pPr>
        <w:pStyle w:val="Normal"/>
        <w:tabs>
          <w:tab w:val="clear" w:pos="720"/>
          <w:tab w:val="right" w:pos="9990" w:leader="none"/>
        </w:tabs>
        <w:rPr/>
      </w:pPr>
      <w:r>
        <w:rPr/>
        <w:t>University of Minnesota Twin Cities</w:t>
      </w:r>
    </w:p>
    <w:p>
      <w:pPr>
        <w:pStyle w:val="Normal"/>
        <w:tabs>
          <w:tab w:val="clear" w:pos="720"/>
          <w:tab w:val="right" w:pos="9990" w:leader="none"/>
        </w:tabs>
        <w:jc w:val="center"/>
        <w:rPr/>
      </w:pPr>
      <w:r>
        <w:rPr/>
      </w:r>
    </w:p>
    <w:p>
      <w:pPr>
        <w:pStyle w:val="Normal"/>
        <w:tabs>
          <w:tab w:val="clear" w:pos="720"/>
          <w:tab w:val="right" w:pos="9990" w:leader="none"/>
        </w:tabs>
        <w:rPr>
          <w:u w:val="none"/>
        </w:rPr>
      </w:pPr>
      <w:r>
        <w:rPr>
          <w:b/>
          <w:bCs w:val="false"/>
          <w:szCs w:val="22"/>
          <w:u w:val="none"/>
        </w:rPr>
        <w:t>Interests</w:t>
      </w:r>
    </w:p>
    <w:p>
      <w:pPr>
        <w:pStyle w:val="Normal"/>
        <w:tabs>
          <w:tab w:val="clear" w:pos="720"/>
          <w:tab w:val="right" w:pos="9990" w:leader="none"/>
        </w:tabs>
        <w:rPr>
          <w:u w:val="double"/>
        </w:rPr>
      </w:pPr>
      <w:r>
        <w:rPr/>
        <w:t>Hiking | Guitar | Music | Board and Card Games | Sauna | Cold Plunge</w:t>
      </w:r>
    </w:p>
    <w:p>
      <w:pPr>
        <w:pStyle w:val="Normal"/>
        <w:tabs>
          <w:tab w:val="clear" w:pos="720"/>
          <w:tab w:val="right" w:pos="9990" w:leader="none"/>
        </w:tabs>
        <w:jc w:val="center"/>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720" w:right="720" w:gutter="0" w:header="720" w:top="778" w:footer="720" w:bottom="777"/>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Aptos Display">
    <w:charset w:val="00"/>
    <w:family w:val="swiss"/>
    <w:pitch w:val="variable"/>
  </w:font>
  <w:font w:name="Aptos">
    <w:charset w:val="00"/>
    <w:family w:val="swiss"/>
    <w:pitch w:val="variable"/>
  </w:font>
  <w:font w:name="OpenSymbol">
    <w:altName w:val="Arial Unicode MS"/>
    <w:charset w:val="00"/>
    <w:family w:val="auto"/>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 xml:space="preserve">Page </w:t>
    </w:r>
    <w:r>
      <w:rPr/>
      <w:fldChar w:fldCharType="begin"/>
    </w:r>
    <w:r>
      <w:rPr/>
      <w:instrText xml:space="preserve"> PAGE </w:instrText>
    </w:r>
    <w:r>
      <w:rPr/>
      <w:fldChar w:fldCharType="separate"/>
    </w:r>
    <w:r>
      <w:rPr/>
      <w:t>2</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 xml:space="preserve">Page </w:t>
    </w:r>
    <w:r>
      <w:rPr/>
      <w:fldChar w:fldCharType="begin"/>
    </w:r>
    <w:r>
      <w:rPr/>
      <w:instrText xml:space="preserve">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gutterAtTop/>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ptos" w:cs="" w:cstheme="minorBidi" w:eastAsiaTheme="minorHAnsi"/>
        <w:bCs/>
        <w:kern w:val="2"/>
        <w:sz w:val="22"/>
        <w:szCs w:val="3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Aptos" w:cs="" w:cstheme="minorBidi" w:eastAsiaTheme="minorHAnsi"/>
      <w:bCs/>
      <w:color w:val="auto"/>
      <w:kern w:val="2"/>
      <w:sz w:val="22"/>
      <w:szCs w:val="32"/>
      <w:lang w:val="en-US" w:eastAsia="en-US" w:bidi="ar-SA"/>
    </w:rPr>
  </w:style>
  <w:style w:type="paragraph" w:styleId="Heading1">
    <w:name w:val="heading 1"/>
    <w:basedOn w:val="Normal"/>
    <w:next w:val="Normal"/>
    <w:link w:val="Heading1Char"/>
    <w:uiPriority w:val="9"/>
    <w:qFormat/>
    <w:rsid w:val="00bd194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d194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rPr>
  </w:style>
  <w:style w:type="paragraph" w:styleId="Heading3">
    <w:name w:val="heading 3"/>
    <w:basedOn w:val="Normal"/>
    <w:next w:val="Normal"/>
    <w:link w:val="Heading3Char"/>
    <w:uiPriority w:val="9"/>
    <w:semiHidden/>
    <w:unhideWhenUsed/>
    <w:qFormat/>
    <w:rsid w:val="00bd1948"/>
    <w:pPr>
      <w:keepNext w:val="true"/>
      <w:keepLines/>
      <w:spacing w:before="160" w:after="80"/>
      <w:outlineLvl w:val="2"/>
    </w:pPr>
    <w:rPr>
      <w:rFonts w:ascii="Aptos" w:hAnsi="Aptos" w:eastAsia="" w:cs="" w:asciiTheme="minorHAnsi" w:cstheme="majorBidi" w:eastAsiaTheme="majorEastAsia" w:hAnsiTheme="minorHAnsi"/>
      <w:color w:themeColor="accent1" w:themeShade="bf" w:val="0F4761"/>
      <w:sz w:val="28"/>
      <w:szCs w:val="28"/>
    </w:rPr>
  </w:style>
  <w:style w:type="paragraph" w:styleId="Heading4">
    <w:name w:val="heading 4"/>
    <w:basedOn w:val="Normal"/>
    <w:next w:val="Normal"/>
    <w:link w:val="Heading4Char"/>
    <w:uiPriority w:val="9"/>
    <w:semiHidden/>
    <w:unhideWhenUsed/>
    <w:qFormat/>
    <w:rsid w:val="00bd1948"/>
    <w:pPr>
      <w:keepNext w:val="true"/>
      <w:keepLines/>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Heading5Char"/>
    <w:uiPriority w:val="9"/>
    <w:semiHidden/>
    <w:unhideWhenUsed/>
    <w:qFormat/>
    <w:rsid w:val="00bd1948"/>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bd1948"/>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bd1948"/>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bd1948"/>
    <w:pPr>
      <w:keepNext w:val="true"/>
      <w:keepLines/>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bd1948"/>
    <w:pPr>
      <w:keepNext w:val="true"/>
      <w:keepLines/>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d194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d1948"/>
    <w:rPr>
      <w:rFonts w:ascii="Aptos Display" w:hAnsi="Aptos Display" w:eastAsia="" w:cs="" w:asciiTheme="majorHAnsi" w:cstheme="majorBidi" w:eastAsiaTheme="majorEastAsia" w:hAnsiTheme="majorHAnsi"/>
      <w:color w:themeColor="accent1" w:themeShade="bf" w:val="0F4761"/>
      <w:sz w:val="32"/>
    </w:rPr>
  </w:style>
  <w:style w:type="character" w:styleId="Heading3Char" w:customStyle="1">
    <w:name w:val="Heading 3 Char"/>
    <w:basedOn w:val="DefaultParagraphFont"/>
    <w:link w:val="Heading3"/>
    <w:uiPriority w:val="9"/>
    <w:semiHidden/>
    <w:qFormat/>
    <w:rsid w:val="00bd1948"/>
    <w:rPr>
      <w:rFonts w:ascii="Aptos" w:hAnsi="Aptos" w:eastAsia="" w:cs="" w:asciiTheme="minorHAnsi" w:cstheme="majorBidi" w:eastAsiaTheme="majorEastAsia" w:hAnsiTheme="minorHAnsi"/>
      <w:color w:themeColor="accent1" w:themeShade="bf" w:val="0F4761"/>
      <w:sz w:val="28"/>
      <w:szCs w:val="28"/>
    </w:rPr>
  </w:style>
  <w:style w:type="character" w:styleId="Heading4Char" w:customStyle="1">
    <w:name w:val="Heading 4 Char"/>
    <w:basedOn w:val="DefaultParagraphFont"/>
    <w:link w:val="Heading4"/>
    <w:uiPriority w:val="9"/>
    <w:semiHidden/>
    <w:qFormat/>
    <w:rsid w:val="00bd1948"/>
    <w:rPr>
      <w:rFonts w:ascii="Aptos" w:hAnsi="Aptos" w:eastAsia="" w:cs="" w:asciiTheme="minorHAnsi" w:cstheme="majorBidi" w:eastAsiaTheme="majorEastAsia" w:hAnsiTheme="minorHAnsi"/>
      <w:i/>
      <w:iCs/>
      <w:color w:themeColor="accent1" w:themeShade="bf" w:val="0F4761"/>
    </w:rPr>
  </w:style>
  <w:style w:type="character" w:styleId="Heading5Char" w:customStyle="1">
    <w:name w:val="Heading 5 Char"/>
    <w:basedOn w:val="DefaultParagraphFont"/>
    <w:link w:val="Heading5"/>
    <w:uiPriority w:val="9"/>
    <w:semiHidden/>
    <w:qFormat/>
    <w:rsid w:val="00bd1948"/>
    <w:rPr>
      <w:rFonts w:ascii="Aptos" w:hAnsi="Aptos" w:eastAsia="" w:cs="" w:asciiTheme="minorHAnsi" w:cstheme="majorBidi" w:eastAsiaTheme="majorEastAsia" w:hAnsiTheme="minorHAnsi"/>
      <w:color w:themeColor="accent1" w:themeShade="bf" w:val="0F4761"/>
    </w:rPr>
  </w:style>
  <w:style w:type="character" w:styleId="Heading6Char" w:customStyle="1">
    <w:name w:val="Heading 6 Char"/>
    <w:basedOn w:val="DefaultParagraphFont"/>
    <w:link w:val="Heading6"/>
    <w:uiPriority w:val="9"/>
    <w:semiHidden/>
    <w:qFormat/>
    <w:rsid w:val="00bd1948"/>
    <w:rPr>
      <w:rFonts w:ascii="Aptos" w:hAnsi="Aptos" w:eastAsia="" w:cs="" w:asciiTheme="minorHAnsi" w:cstheme="majorBidi" w:eastAsiaTheme="majorEastAsia" w:hAnsiTheme="minorHAnsi"/>
      <w:i/>
      <w:iCs/>
      <w:color w:themeColor="text1" w:themeTint="a6" w:val="595959"/>
    </w:rPr>
  </w:style>
  <w:style w:type="character" w:styleId="Heading7Char" w:customStyle="1">
    <w:name w:val="Heading 7 Char"/>
    <w:basedOn w:val="DefaultParagraphFont"/>
    <w:link w:val="Heading7"/>
    <w:uiPriority w:val="9"/>
    <w:semiHidden/>
    <w:qFormat/>
    <w:rsid w:val="00bd1948"/>
    <w:rPr>
      <w:rFonts w:ascii="Aptos" w:hAnsi="Aptos" w:eastAsia="" w:cs="" w:asciiTheme="minorHAnsi" w:cstheme="majorBidi" w:eastAsiaTheme="majorEastAsia" w:hAnsiTheme="minorHAnsi"/>
      <w:color w:themeColor="text1" w:themeTint="a6" w:val="595959"/>
    </w:rPr>
  </w:style>
  <w:style w:type="character" w:styleId="Heading8Char" w:customStyle="1">
    <w:name w:val="Heading 8 Char"/>
    <w:basedOn w:val="DefaultParagraphFont"/>
    <w:link w:val="Heading8"/>
    <w:uiPriority w:val="9"/>
    <w:semiHidden/>
    <w:qFormat/>
    <w:rsid w:val="00bd1948"/>
    <w:rPr>
      <w:rFonts w:ascii="Aptos" w:hAnsi="Aptos" w:eastAsia="" w:cs="" w:asciiTheme="minorHAnsi" w:cstheme="majorBidi" w:eastAsiaTheme="majorEastAsia" w:hAnsiTheme="minorHAnsi"/>
      <w:i/>
      <w:iCs/>
      <w:color w:themeColor="text1" w:themeTint="d8" w:val="272727"/>
    </w:rPr>
  </w:style>
  <w:style w:type="character" w:styleId="Heading9Char" w:customStyle="1">
    <w:name w:val="Heading 9 Char"/>
    <w:basedOn w:val="DefaultParagraphFont"/>
    <w:link w:val="Heading9"/>
    <w:uiPriority w:val="9"/>
    <w:semiHidden/>
    <w:qFormat/>
    <w:rsid w:val="00bd1948"/>
    <w:rPr>
      <w:rFonts w:ascii="Aptos" w:hAnsi="Aptos" w:eastAsia="" w:cs="" w:asciiTheme="minorHAnsi" w:cstheme="majorBidi" w:eastAsiaTheme="majorEastAsia" w:hAnsiTheme="minorHAnsi"/>
      <w:color w:themeColor="text1" w:themeTint="d8" w:val="272727"/>
    </w:rPr>
  </w:style>
  <w:style w:type="character" w:styleId="TitleChar" w:customStyle="1">
    <w:name w:val="Title Char"/>
    <w:basedOn w:val="DefaultParagraphFont"/>
    <w:link w:val="Title"/>
    <w:uiPriority w:val="10"/>
    <w:qFormat/>
    <w:rsid w:val="00bd194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d1948"/>
    <w:rPr>
      <w:rFonts w:ascii="Aptos" w:hAnsi="Aptos" w:eastAsia="" w:cs="" w:asciiTheme="minorHAnsi" w:cstheme="majorBidi" w:eastAsiaTheme="majorEastAsia" w:hAnsiTheme="minorHAnsi"/>
      <w:color w:themeColor="text1" w:themeTint="a6" w:val="595959"/>
      <w:spacing w:val="15"/>
      <w:sz w:val="28"/>
      <w:szCs w:val="28"/>
    </w:rPr>
  </w:style>
  <w:style w:type="character" w:styleId="QuoteChar" w:customStyle="1">
    <w:name w:val="Quote Char"/>
    <w:basedOn w:val="DefaultParagraphFont"/>
    <w:link w:val="Quote"/>
    <w:uiPriority w:val="29"/>
    <w:qFormat/>
    <w:rsid w:val="00bd1948"/>
    <w:rPr>
      <w:i/>
      <w:iCs/>
      <w:color w:themeColor="text1" w:themeTint="bf" w:val="404040"/>
    </w:rPr>
  </w:style>
  <w:style w:type="character" w:styleId="IntenseEmphasis">
    <w:name w:val="Intense Emphasis"/>
    <w:basedOn w:val="DefaultParagraphFont"/>
    <w:uiPriority w:val="21"/>
    <w:qFormat/>
    <w:rsid w:val="00bd1948"/>
    <w:rPr>
      <w:i/>
      <w:iCs/>
      <w:color w:themeColor="accent1" w:themeShade="bf" w:val="0F4761"/>
    </w:rPr>
  </w:style>
  <w:style w:type="character" w:styleId="IntenseQuoteChar" w:customStyle="1">
    <w:name w:val="Intense Quote Char"/>
    <w:basedOn w:val="DefaultParagraphFont"/>
    <w:link w:val="IntenseQuote"/>
    <w:uiPriority w:val="30"/>
    <w:qFormat/>
    <w:rsid w:val="00bd1948"/>
    <w:rPr>
      <w:i/>
      <w:iCs/>
      <w:color w:themeColor="accent1" w:themeShade="bf" w:val="0F4761"/>
    </w:rPr>
  </w:style>
  <w:style w:type="character" w:styleId="IntenseReference">
    <w:name w:val="Intense Reference"/>
    <w:basedOn w:val="DefaultParagraphFont"/>
    <w:uiPriority w:val="32"/>
    <w:qFormat/>
    <w:rsid w:val="00bd1948"/>
    <w:rPr>
      <w:b/>
      <w:bCs w:val="false"/>
      <w:smallCaps/>
      <w:color w:themeColor="accent1" w:themeShade="bf" w:val="0F4761"/>
      <w:spacing w:val="5"/>
    </w:rPr>
  </w:style>
  <w:style w:type="character" w:styleId="Hyperlink">
    <w:name w:val="Hyperlink"/>
    <w:basedOn w:val="DefaultParagraphFont"/>
    <w:uiPriority w:val="99"/>
    <w:unhideWhenUsed/>
    <w:rsid w:val="00bd1948"/>
    <w:rPr>
      <w:color w:themeColor="hyperlink" w:val="467886"/>
      <w:u w:val="single"/>
    </w:rPr>
  </w:style>
  <w:style w:type="character" w:styleId="UnresolvedMention">
    <w:name w:val="Unresolved Mention"/>
    <w:basedOn w:val="DefaultParagraphFont"/>
    <w:uiPriority w:val="99"/>
    <w:semiHidden/>
    <w:unhideWhenUsed/>
    <w:qFormat/>
    <w:rsid w:val="00bd1948"/>
    <w:rPr>
      <w:color w:val="605E5C"/>
      <w:shd w:fill="E1DFDD" w:val="clear"/>
    </w:rPr>
  </w:style>
  <w:style w:type="character" w:styleId="HeaderChar" w:customStyle="1">
    <w:name w:val="Header Char"/>
    <w:basedOn w:val="DefaultParagraphFont"/>
    <w:link w:val="Header"/>
    <w:uiPriority w:val="99"/>
    <w:qFormat/>
    <w:rsid w:val="006d3638"/>
    <w:rPr/>
  </w:style>
  <w:style w:type="character" w:styleId="FooterChar" w:customStyle="1">
    <w:name w:val="Footer Char"/>
    <w:basedOn w:val="DefaultParagraphFont"/>
    <w:link w:val="Footer"/>
    <w:uiPriority w:val="99"/>
    <w:qFormat/>
    <w:rsid w:val="006d3638"/>
    <w:rPr/>
  </w:style>
  <w:style w:type="character" w:styleId="CommentReference">
    <w:name w:val="annotation reference"/>
    <w:basedOn w:val="DefaultParagraphFont"/>
    <w:uiPriority w:val="99"/>
    <w:semiHidden/>
    <w:unhideWhenUsed/>
    <w:qFormat/>
    <w:rsid w:val="00fc5c72"/>
    <w:rPr>
      <w:sz w:val="16"/>
      <w:szCs w:val="16"/>
    </w:rPr>
  </w:style>
  <w:style w:type="character" w:styleId="CommentTextChar" w:customStyle="1">
    <w:name w:val="Comment Text Char"/>
    <w:basedOn w:val="DefaultParagraphFont"/>
    <w:link w:val="CommentText"/>
    <w:uiPriority w:val="99"/>
    <w:semiHidden/>
    <w:qFormat/>
    <w:rsid w:val="00fc5c72"/>
    <w:rPr>
      <w:sz w:val="20"/>
      <w:szCs w:val="20"/>
    </w:rPr>
  </w:style>
  <w:style w:type="character" w:styleId="CommentSubjectChar" w:customStyle="1">
    <w:name w:val="Comment Subject Char"/>
    <w:basedOn w:val="CommentTextChar"/>
    <w:link w:val="annotationsubject"/>
    <w:uiPriority w:val="99"/>
    <w:semiHidden/>
    <w:qFormat/>
    <w:rsid w:val="00fc5c72"/>
    <w:rPr>
      <w:b/>
      <w:sz w:val="20"/>
      <w:szCs w:val="20"/>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bd1948"/>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d1948"/>
    <w:pPr>
      <w:spacing w:before="0" w:after="160"/>
    </w:pPr>
    <w:rPr>
      <w:rFonts w:ascii="Aptos" w:hAnsi="Aptos"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bd1948"/>
    <w:pPr>
      <w:spacing w:before="160" w:after="160"/>
      <w:jc w:val="center"/>
    </w:pPr>
    <w:rPr>
      <w:i/>
      <w:iCs/>
      <w:color w:themeColor="text1" w:themeTint="bf" w:val="404040"/>
    </w:rPr>
  </w:style>
  <w:style w:type="paragraph" w:styleId="ListParagraph">
    <w:name w:val="List Paragraph"/>
    <w:basedOn w:val="Normal"/>
    <w:uiPriority w:val="34"/>
    <w:qFormat/>
    <w:rsid w:val="00bd1948"/>
    <w:pPr>
      <w:spacing w:before="0" w:after="0"/>
      <w:ind w:left="720"/>
      <w:contextualSpacing/>
    </w:pPr>
    <w:rPr/>
  </w:style>
  <w:style w:type="paragraph" w:styleId="IntenseQuote">
    <w:name w:val="Intense Quote"/>
    <w:basedOn w:val="Normal"/>
    <w:next w:val="Normal"/>
    <w:link w:val="IntenseQuoteChar"/>
    <w:uiPriority w:val="30"/>
    <w:qFormat/>
    <w:rsid w:val="00bd194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6d3638"/>
    <w:pPr>
      <w:tabs>
        <w:tab w:val="clear" w:pos="720"/>
        <w:tab w:val="center" w:pos="4680" w:leader="none"/>
        <w:tab w:val="right" w:pos="9360" w:leader="none"/>
      </w:tabs>
    </w:pPr>
    <w:rPr/>
  </w:style>
  <w:style w:type="paragraph" w:styleId="Footer">
    <w:name w:val="footer"/>
    <w:basedOn w:val="Normal"/>
    <w:link w:val="FooterChar"/>
    <w:uiPriority w:val="99"/>
    <w:unhideWhenUsed/>
    <w:rsid w:val="006d3638"/>
    <w:pPr>
      <w:tabs>
        <w:tab w:val="clear" w:pos="720"/>
        <w:tab w:val="center" w:pos="4680" w:leader="none"/>
        <w:tab w:val="right" w:pos="9360" w:leader="none"/>
      </w:tabs>
    </w:pPr>
    <w:rPr/>
  </w:style>
  <w:style w:type="paragraph" w:styleId="CommentText">
    <w:name w:val="annotation text"/>
    <w:basedOn w:val="Normal"/>
    <w:link w:val="CommentTextChar"/>
    <w:uiPriority w:val="99"/>
    <w:semiHidden/>
    <w:unhideWhenUsed/>
    <w:rsid w:val="00fc5c72"/>
    <w:pPr/>
    <w:rPr>
      <w:sz w:val="20"/>
      <w:szCs w:val="20"/>
    </w:rPr>
  </w:style>
  <w:style w:type="paragraph" w:styleId="annotationsubject">
    <w:name w:val="annotation subject"/>
    <w:basedOn w:val="CommentText"/>
    <w:next w:val="CommentText"/>
    <w:link w:val="CommentSubjectChar"/>
    <w:uiPriority w:val="99"/>
    <w:semiHidden/>
    <w:unhideWhenUsed/>
    <w:qFormat/>
    <w:rsid w:val="00fc5c72"/>
    <w:pPr/>
    <w:rPr>
      <w:b/>
    </w:rPr>
  </w:style>
  <w:style w:type="paragraph" w:styleId="NoSpacing">
    <w:name w:val="No Spacing"/>
    <w:qFormat/>
    <w:pPr>
      <w:widowControl/>
      <w:suppressAutoHyphens w:val="true"/>
      <w:bidi w:val="0"/>
      <w:spacing w:before="0" w:after="0"/>
      <w:ind w:hanging="10" w:left="235"/>
      <w:jc w:val="left"/>
    </w:pPr>
    <w:rPr>
      <w:rFonts w:ascii="Arial" w:hAnsi="Arial" w:eastAsia="Arial" w:cs="Arial"/>
      <w:bCs/>
      <w:color w:val="666666"/>
      <w:kern w:val="2"/>
      <w:sz w:val="26"/>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dam-jeffrey-major" TargetMode="External"/><Relationship Id="rId3" Type="http://schemas.openxmlformats.org/officeDocument/2006/relationships/hyperlink" Target="https://www.adammajor.com/" TargetMode="External"/><Relationship Id="rId4" Type="http://schemas.openxmlformats.org/officeDocument/2006/relationships/hyperlink" Target="https://github.com/Beschuetzer" TargetMode="External"/><Relationship Id="rId5" Type="http://schemas.openxmlformats.org/officeDocument/2006/relationships/hyperlink" Target="https://www.npmjs.com/package/react-thumbnail-carousel" TargetMode="External"/><Relationship Id="rId6" Type="http://schemas.openxmlformats.org/officeDocument/2006/relationships/hyperlink" Target="https://adammajor.com/examples/bridge" TargetMode="External"/><Relationship Id="rId7" Type="http://schemas.openxmlformats.org/officeDocument/2006/relationships/hyperlink" Target="https://adammajor.com/examples/replay"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3174</TotalTime>
  <Application>LibreOffice/25.2.0.3$Windows_X86_64 LibreOffice_project/e1cf4a87eb02d755bce1a01209907ea5ddc8f069</Application>
  <AppVersion>15.0000</AppVersion>
  <Pages>2</Pages>
  <Words>667</Words>
  <Characters>3886</Characters>
  <CharactersWithSpaces>4532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2025-02-24T20:31:00Z</dcterms:created>
  <dc:creator>Jenna Minieri</dc:creator>
  <dc:description/>
  <dc:language>en-US</dc:language>
  <cp:lastModifiedBy/>
  <cp:lastPrinted>2025-02-28T19:24:41Z</cp:lastPrinted>
  <dcterms:modified xsi:type="dcterms:W3CDTF">2025-03-31T10:43:46Z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