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0C9B" w14:textId="1BCE1E43" w:rsidR="008108C7" w:rsidRDefault="00C43784" w:rsidP="00C43784">
      <w:pPr>
        <w:jc w:val="center"/>
        <w:rPr>
          <w:b/>
          <w:bCs/>
          <w:sz w:val="28"/>
          <w:szCs w:val="28"/>
          <w:u w:val="single"/>
        </w:rPr>
      </w:pPr>
      <w:r w:rsidRPr="00C43784">
        <w:rPr>
          <w:b/>
          <w:bCs/>
          <w:sz w:val="28"/>
          <w:szCs w:val="28"/>
          <w:u w:val="single"/>
        </w:rPr>
        <w:t xml:space="preserve">Choose SAST </w:t>
      </w:r>
      <w:proofErr w:type="spellStart"/>
      <w:r w:rsidRPr="00C43784">
        <w:rPr>
          <w:b/>
          <w:bCs/>
          <w:sz w:val="28"/>
          <w:szCs w:val="28"/>
          <w:u w:val="single"/>
        </w:rPr>
        <w:t>JuiceShop</w:t>
      </w:r>
      <w:proofErr w:type="spellEnd"/>
    </w:p>
    <w:p w14:paraId="4F16BF96" w14:textId="77777777" w:rsidR="00C43784" w:rsidRDefault="00C43784" w:rsidP="00C43784">
      <w:pPr>
        <w:rPr>
          <w:sz w:val="28"/>
          <w:szCs w:val="28"/>
        </w:rPr>
      </w:pPr>
    </w:p>
    <w:p w14:paraId="1962F3C5" w14:textId="291049FD" w:rsidR="00C43784" w:rsidRDefault="00C43784" w:rsidP="00C43784">
      <w:r w:rsidRPr="00C43784">
        <w:rPr>
          <w:b/>
          <w:bCs/>
        </w:rPr>
        <w:t xml:space="preserve">Tool chosen: </w:t>
      </w:r>
      <w:proofErr w:type="spellStart"/>
      <w:r w:rsidRPr="00C43784">
        <w:rPr>
          <w:b/>
          <w:bCs/>
        </w:rPr>
        <w:t>Semgrep</w:t>
      </w:r>
      <w:proofErr w:type="spellEnd"/>
      <w:r>
        <w:t>.</w:t>
      </w:r>
    </w:p>
    <w:p w14:paraId="3F888771" w14:textId="77777777" w:rsidR="00C43784" w:rsidRDefault="00C43784" w:rsidP="00C43784"/>
    <w:p w14:paraId="45883AC7" w14:textId="2BEE4D6C" w:rsidR="00C43784" w:rsidRDefault="00C43784" w:rsidP="00C43784">
      <w:pPr>
        <w:rPr>
          <w:b/>
          <w:bCs/>
        </w:rPr>
      </w:pPr>
      <w:r w:rsidRPr="00C43784">
        <w:rPr>
          <w:b/>
          <w:bCs/>
        </w:rPr>
        <w:t xml:space="preserve">Why: </w:t>
      </w:r>
    </w:p>
    <w:p w14:paraId="20B234F0" w14:textId="1E98C3CC" w:rsidR="00C43784" w:rsidRDefault="00C43784" w:rsidP="00C43784">
      <w:pPr>
        <w:pStyle w:val="ListParagraph"/>
        <w:numPr>
          <w:ilvl w:val="0"/>
          <w:numId w:val="2"/>
        </w:numPr>
      </w:pPr>
      <w:r>
        <w:t xml:space="preserve">fits our setup perfectly and runs smoothly with </w:t>
      </w:r>
      <w:proofErr w:type="spellStart"/>
      <w:r>
        <w:t>gitlab</w:t>
      </w:r>
      <w:proofErr w:type="spellEnd"/>
      <w:r>
        <w:t xml:space="preserve"> CI/CD pipelines</w:t>
      </w:r>
    </w:p>
    <w:p w14:paraId="33012125" w14:textId="79E9132E" w:rsidR="00C43784" w:rsidRDefault="00C43784" w:rsidP="00C43784">
      <w:pPr>
        <w:pStyle w:val="ListParagraph"/>
        <w:numPr>
          <w:ilvl w:val="0"/>
          <w:numId w:val="2"/>
        </w:numPr>
      </w:pPr>
      <w:r>
        <w:t>supports docker and easy to implement in the YAML file no extra steps just add few simple lines</w:t>
      </w:r>
    </w:p>
    <w:p w14:paraId="7ADC2A89" w14:textId="2CAD4951" w:rsidR="00C43784" w:rsidRDefault="00C43784" w:rsidP="00C43784">
      <w:pPr>
        <w:pStyle w:val="ListParagraph"/>
        <w:numPr>
          <w:ilvl w:val="0"/>
          <w:numId w:val="2"/>
        </w:numPr>
      </w:pPr>
      <w:r>
        <w:t>It uses more than just Regex scan its context aware (</w:t>
      </w:r>
      <w:r w:rsidRPr="00C43784">
        <w:t>Understands code structure and control flow</w:t>
      </w:r>
      <w:r>
        <w:t>)</w:t>
      </w:r>
    </w:p>
    <w:p w14:paraId="2F78877F" w14:textId="4DD309D3" w:rsidR="00C43784" w:rsidRPr="00C43784" w:rsidRDefault="00C43784" w:rsidP="00C43784">
      <w:pPr>
        <w:pStyle w:val="ListParagraph"/>
        <w:numPr>
          <w:ilvl w:val="0"/>
          <w:numId w:val="2"/>
        </w:numPr>
      </w:pPr>
      <w:r w:rsidRPr="00C43784">
        <w:t xml:space="preserve">Analyzes </w:t>
      </w:r>
      <w:r w:rsidRPr="00C43784">
        <w:rPr>
          <w:b/>
          <w:bCs/>
        </w:rPr>
        <w:t>function calls, data flow, branches</w:t>
      </w:r>
    </w:p>
    <w:p w14:paraId="494DC5A6" w14:textId="06E77420" w:rsidR="00C43784" w:rsidRDefault="00C43784" w:rsidP="00C43784">
      <w:pPr>
        <w:pStyle w:val="ListParagraph"/>
        <w:numPr>
          <w:ilvl w:val="0"/>
          <w:numId w:val="2"/>
        </w:numPr>
      </w:pPr>
      <w:r>
        <w:t xml:space="preserve">Its fast and light-weight </w:t>
      </w:r>
    </w:p>
    <w:p w14:paraId="3265CFF3" w14:textId="63F91D42" w:rsidR="00C43784" w:rsidRDefault="00C43784" w:rsidP="00C43784">
      <w:pPr>
        <w:pStyle w:val="ListParagraph"/>
        <w:numPr>
          <w:ilvl w:val="0"/>
          <w:numId w:val="2"/>
        </w:numPr>
      </w:pPr>
      <w:r>
        <w:t>It covers the top 10 OWASP security measures and covers real world analysis</w:t>
      </w:r>
    </w:p>
    <w:p w14:paraId="5FB123C2" w14:textId="0EBAD1A2" w:rsidR="00C43784" w:rsidRDefault="00C43784" w:rsidP="00C43784">
      <w:pPr>
        <w:pStyle w:val="ListParagraph"/>
        <w:numPr>
          <w:ilvl w:val="0"/>
          <w:numId w:val="2"/>
        </w:numPr>
      </w:pPr>
      <w:proofErr w:type="gramStart"/>
      <w:r>
        <w:t>Its</w:t>
      </w:r>
      <w:proofErr w:type="gramEnd"/>
      <w:r>
        <w:t xml:space="preserve"> free to use…</w:t>
      </w:r>
    </w:p>
    <w:p w14:paraId="5F6EA0E5" w14:textId="5F94F882" w:rsidR="00C43784" w:rsidRDefault="00C43784" w:rsidP="00C43784">
      <w:pPr>
        <w:pStyle w:val="ListParagraph"/>
        <w:numPr>
          <w:ilvl w:val="0"/>
          <w:numId w:val="2"/>
        </w:numPr>
      </w:pPr>
      <w:r>
        <w:t xml:space="preserve">The output can be achieved in many formats </w:t>
      </w:r>
    </w:p>
    <w:p w14:paraId="53B13D5F" w14:textId="77777777" w:rsidR="00C43784" w:rsidRPr="00C43784" w:rsidRDefault="00C43784" w:rsidP="00C43784">
      <w:pPr>
        <w:pStyle w:val="ListParagraph"/>
        <w:ind w:left="1440"/>
      </w:pPr>
    </w:p>
    <w:p w14:paraId="3513BF20" w14:textId="77777777" w:rsidR="00C43784" w:rsidRPr="00C43784" w:rsidRDefault="00C43784" w:rsidP="00C43784"/>
    <w:sectPr w:rsidR="00C43784" w:rsidRPr="00C43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0235"/>
    <w:multiLevelType w:val="hybridMultilevel"/>
    <w:tmpl w:val="C4BAC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B4ABD"/>
    <w:multiLevelType w:val="hybridMultilevel"/>
    <w:tmpl w:val="CC58E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3694">
    <w:abstractNumId w:val="1"/>
  </w:num>
  <w:num w:numId="2" w16cid:durableId="5971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7"/>
    <w:rsid w:val="008108C7"/>
    <w:rsid w:val="00C43784"/>
    <w:rsid w:val="00E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4E1D"/>
  <w15:chartTrackingRefBased/>
  <w15:docId w15:val="{8EA773CF-F788-4813-AED1-06EBDF53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2025-05-27T16:28:00Z</dcterms:created>
  <dcterms:modified xsi:type="dcterms:W3CDTF">2025-05-27T16:35:00Z</dcterms:modified>
</cp:coreProperties>
</file>