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778AC" w14:textId="58368160" w:rsidR="00923037" w:rsidRDefault="00085C1E" w:rsidP="00085C1E">
      <w:pPr>
        <w:jc w:val="center"/>
        <w:rPr>
          <w:b/>
          <w:bCs/>
          <w:color w:val="FF0000"/>
          <w:sz w:val="28"/>
          <w:szCs w:val="28"/>
          <w:u w:val="single"/>
          <w:lang w:val="en-US"/>
        </w:rPr>
      </w:pPr>
      <w:r w:rsidRPr="00085C1E">
        <w:rPr>
          <w:b/>
          <w:bCs/>
          <w:color w:val="FF0000"/>
          <w:sz w:val="28"/>
          <w:szCs w:val="28"/>
          <w:u w:val="single"/>
          <w:lang w:val="en-US"/>
        </w:rPr>
        <w:t>DynamoDB</w:t>
      </w:r>
    </w:p>
    <w:p w14:paraId="1D9CE0D0" w14:textId="4294E6AD" w:rsidR="00454AE2" w:rsidRDefault="00085C1E" w:rsidP="00085C1E">
      <w:pPr>
        <w:rPr>
          <w:b/>
          <w:bCs/>
          <w:color w:val="000000" w:themeColor="text1"/>
          <w:sz w:val="28"/>
          <w:szCs w:val="28"/>
          <w:u w:val="single"/>
          <w:lang w:val="en-US"/>
        </w:rPr>
      </w:pPr>
      <w:r w:rsidRPr="00454AE2">
        <w:rPr>
          <w:b/>
          <w:bCs/>
          <w:color w:val="000000" w:themeColor="text1"/>
          <w:sz w:val="28"/>
          <w:szCs w:val="28"/>
          <w:u w:val="single"/>
          <w:lang w:val="en-US"/>
        </w:rPr>
        <w:t>Partition key</w:t>
      </w:r>
      <w:r w:rsidR="00454AE2">
        <w:rPr>
          <w:b/>
          <w:bCs/>
          <w:color w:val="000000" w:themeColor="text1"/>
          <w:sz w:val="28"/>
          <w:szCs w:val="28"/>
          <w:u w:val="single"/>
          <w:lang w:val="en-US"/>
        </w:rPr>
        <w:t>:</w:t>
      </w:r>
    </w:p>
    <w:p w14:paraId="0134F3F1" w14:textId="7161FBF3" w:rsidR="00454AE2" w:rsidRPr="009E2FBE" w:rsidRDefault="00454AE2" w:rsidP="00454AE2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54AE2">
        <w:rPr>
          <w:color w:val="000000" w:themeColor="text1"/>
        </w:rPr>
        <w:t xml:space="preserve">The PK determines </w:t>
      </w:r>
      <w:r w:rsidRPr="009E2FBE">
        <w:rPr>
          <w:color w:val="000000" w:themeColor="text1"/>
        </w:rPr>
        <w:t>where DynamoDB looks for an item</w:t>
      </w:r>
      <w:r w:rsidRPr="00454AE2">
        <w:rPr>
          <w:color w:val="000000" w:themeColor="text1"/>
        </w:rPr>
        <w:t xml:space="preserve"> and how data is distributed internally.</w:t>
      </w:r>
    </w:p>
    <w:p w14:paraId="5CD97062" w14:textId="59346554" w:rsidR="00454AE2" w:rsidRPr="009E2FBE" w:rsidRDefault="00E56B1C" w:rsidP="00454AE2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E56B1C">
        <w:rPr>
          <w:color w:val="000000" w:themeColor="text1"/>
        </w:rPr>
        <w:t xml:space="preserve">A PK lets DynamoDB </w:t>
      </w:r>
      <w:r w:rsidRPr="009E2FBE">
        <w:rPr>
          <w:color w:val="000000" w:themeColor="text1"/>
        </w:rPr>
        <w:t>directly locate the relevant partition</w:t>
      </w:r>
      <w:r w:rsidRPr="00E56B1C">
        <w:rPr>
          <w:color w:val="000000" w:themeColor="text1"/>
        </w:rPr>
        <w:t xml:space="preserve"> instead of scanning the whole table.</w:t>
      </w:r>
    </w:p>
    <w:p w14:paraId="15D33D05" w14:textId="749CB1A4" w:rsidR="00E56B1C" w:rsidRPr="009E2FBE" w:rsidRDefault="0014115A" w:rsidP="00454AE2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Using a Partition </w:t>
      </w:r>
      <w:proofErr w:type="gramStart"/>
      <w:r>
        <w:rPr>
          <w:color w:val="000000" w:themeColor="text1"/>
        </w:rPr>
        <w:t>key</w:t>
      </w:r>
      <w:proofErr w:type="gramEnd"/>
      <w:r>
        <w:rPr>
          <w:color w:val="000000" w:themeColor="text1"/>
        </w:rPr>
        <w:t xml:space="preserve"> we group our values</w:t>
      </w:r>
    </w:p>
    <w:p w14:paraId="55E7668A" w14:textId="571ABFBB" w:rsidR="0014115A" w:rsidRDefault="00A53775" w:rsidP="00454AE2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A53775">
        <w:rPr>
          <w:color w:val="000000" w:themeColor="text1"/>
        </w:rPr>
        <w:t>Cardinality = number of distinct PK values.</w:t>
      </w:r>
      <w:r>
        <w:rPr>
          <w:color w:val="000000" w:themeColor="text1"/>
        </w:rPr>
        <w:t xml:space="preserve"> </w:t>
      </w:r>
      <w:r w:rsidRPr="00A53775">
        <w:rPr>
          <w:color w:val="000000" w:themeColor="text1"/>
        </w:rPr>
        <w:t>High enough cardinality + evenly distributed traffic.</w:t>
      </w:r>
    </w:p>
    <w:p w14:paraId="6354069A" w14:textId="786BF6E9" w:rsidR="00A53775" w:rsidRDefault="009E2FBE" w:rsidP="00454AE2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9E2FBE">
        <w:rPr>
          <w:color w:val="000000" w:themeColor="text1"/>
        </w:rPr>
        <w:t>cardinality = how many distinct PK values you have, not how evenly they're distributed.</w:t>
      </w:r>
      <w:r>
        <w:rPr>
          <w:color w:val="000000" w:themeColor="text1"/>
        </w:rPr>
        <w:t xml:space="preserve"> High cardinality is good </w:t>
      </w:r>
      <w:proofErr w:type="gramStart"/>
      <w:r>
        <w:rPr>
          <w:color w:val="000000" w:themeColor="text1"/>
        </w:rPr>
        <w:t>as long as</w:t>
      </w:r>
      <w:proofErr w:type="gramEnd"/>
      <w:r>
        <w:rPr>
          <w:color w:val="000000" w:themeColor="text1"/>
        </w:rPr>
        <w:t xml:space="preserve"> the distribution is fair</w:t>
      </w:r>
    </w:p>
    <w:p w14:paraId="64A213EB" w14:textId="1831814D" w:rsidR="009E2FBE" w:rsidRDefault="009E2FBE" w:rsidP="00454AE2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9E2FBE">
        <w:rPr>
          <w:color w:val="000000" w:themeColor="text1"/>
        </w:rPr>
        <w:t>Good/even distribution is more important than extremely high cardinality.</w:t>
      </w:r>
    </w:p>
    <w:p w14:paraId="7E63E0E1" w14:textId="77777777" w:rsidR="009E2FBE" w:rsidRPr="00A53775" w:rsidRDefault="009E2FBE" w:rsidP="009E2FBE">
      <w:pPr>
        <w:pStyle w:val="ListParagraph"/>
        <w:rPr>
          <w:color w:val="000000" w:themeColor="text1"/>
        </w:rPr>
      </w:pPr>
    </w:p>
    <w:p w14:paraId="5AAFA815" w14:textId="62C91574" w:rsidR="00085C1E" w:rsidRDefault="002E5683" w:rsidP="00085C1E">
      <w:pPr>
        <w:rPr>
          <w:b/>
          <w:bCs/>
          <w:color w:val="000000" w:themeColor="text1"/>
          <w:sz w:val="28"/>
          <w:szCs w:val="28"/>
          <w:u w:val="single"/>
          <w:lang w:val="en-US"/>
        </w:rPr>
      </w:pPr>
      <w:r w:rsidRPr="00C91BF9">
        <w:rPr>
          <w:b/>
          <w:bCs/>
          <w:color w:val="000000" w:themeColor="text1"/>
          <w:sz w:val="28"/>
          <w:szCs w:val="28"/>
          <w:u w:val="single"/>
          <w:lang w:val="en-US"/>
        </w:rPr>
        <w:t>Sort key:</w:t>
      </w:r>
    </w:p>
    <w:p w14:paraId="78859EF0" w14:textId="090EF99F" w:rsidR="00C91BF9" w:rsidRDefault="00D85432" w:rsidP="00C91BF9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D85432">
        <w:rPr>
          <w:color w:val="000000" w:themeColor="text1"/>
        </w:rPr>
        <w:t>The Sort Key lets DynamoDB organize multiple items that have the same partition key.</w:t>
      </w:r>
    </w:p>
    <w:p w14:paraId="13C55968" w14:textId="0A649166" w:rsidR="00D85432" w:rsidRDefault="00D85432" w:rsidP="00C91BF9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D85432">
        <w:rPr>
          <w:color w:val="000000" w:themeColor="text1"/>
        </w:rPr>
        <w:t xml:space="preserve">Items with the </w:t>
      </w:r>
      <w:r w:rsidRPr="00D85432">
        <w:rPr>
          <w:b/>
          <w:bCs/>
          <w:color w:val="000000" w:themeColor="text1"/>
        </w:rPr>
        <w:t>same partition key</w:t>
      </w:r>
      <w:r w:rsidRPr="00D85432">
        <w:rPr>
          <w:color w:val="000000" w:themeColor="text1"/>
        </w:rPr>
        <w:t xml:space="preserve"> are ordered according to their </w:t>
      </w:r>
      <w:proofErr w:type="gramStart"/>
      <w:r w:rsidRPr="00D85432">
        <w:rPr>
          <w:b/>
          <w:bCs/>
          <w:color w:val="000000" w:themeColor="text1"/>
        </w:rPr>
        <w:t>sort</w:t>
      </w:r>
      <w:proofErr w:type="gramEnd"/>
      <w:r w:rsidRPr="00D85432">
        <w:rPr>
          <w:b/>
          <w:bCs/>
          <w:color w:val="000000" w:themeColor="text1"/>
        </w:rPr>
        <w:t xml:space="preserve"> key</w:t>
      </w:r>
      <w:r w:rsidRPr="00D85432">
        <w:rPr>
          <w:color w:val="000000" w:themeColor="text1"/>
        </w:rPr>
        <w:t>.</w:t>
      </w:r>
      <w:r>
        <w:rPr>
          <w:color w:val="000000" w:themeColor="text1"/>
        </w:rPr>
        <w:t xml:space="preserve">  By </w:t>
      </w:r>
      <w:proofErr w:type="gramStart"/>
      <w:r>
        <w:rPr>
          <w:color w:val="000000" w:themeColor="text1"/>
        </w:rPr>
        <w:t>default</w:t>
      </w:r>
      <w:proofErr w:type="gramEnd"/>
      <w:r>
        <w:rPr>
          <w:color w:val="000000" w:themeColor="text1"/>
        </w:rPr>
        <w:t xml:space="preserve"> they are ordered </w:t>
      </w:r>
      <w:proofErr w:type="spellStart"/>
      <w:r>
        <w:rPr>
          <w:color w:val="000000" w:themeColor="text1"/>
        </w:rPr>
        <w:t>asc</w:t>
      </w:r>
      <w:proofErr w:type="spellEnd"/>
    </w:p>
    <w:p w14:paraId="30D96D8C" w14:textId="5DD67796" w:rsidR="00D85432" w:rsidRDefault="00D85432" w:rsidP="00C91BF9">
      <w:pPr>
        <w:pStyle w:val="ListParagraph"/>
        <w:numPr>
          <w:ilvl w:val="0"/>
          <w:numId w:val="3"/>
        </w:numPr>
        <w:rPr>
          <w:color w:val="000000" w:themeColor="text1"/>
        </w:rPr>
      </w:pPr>
      <w:proofErr w:type="spellStart"/>
      <w:r w:rsidRPr="00D85432">
        <w:rPr>
          <w:color w:val="000000" w:themeColor="text1"/>
        </w:rPr>
        <w:t>ScanIndexForward</w:t>
      </w:r>
      <w:proofErr w:type="spellEnd"/>
      <w:r w:rsidRPr="00D85432">
        <w:rPr>
          <w:color w:val="000000" w:themeColor="text1"/>
        </w:rPr>
        <w:t xml:space="preserve"> = false</w:t>
      </w:r>
      <w:r>
        <w:rPr>
          <w:color w:val="000000" w:themeColor="text1"/>
        </w:rPr>
        <w:t xml:space="preserve"> this gives us the result in desc order</w:t>
      </w:r>
    </w:p>
    <w:p w14:paraId="02381AF6" w14:textId="2BC75634" w:rsidR="00D85432" w:rsidRDefault="00F5495F" w:rsidP="00C91BF9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F5495F">
        <w:rPr>
          <w:color w:val="000000" w:themeColor="text1"/>
        </w:rPr>
        <w:t xml:space="preserve">A range query lets you retrieve items whose </w:t>
      </w:r>
      <w:proofErr w:type="gramStart"/>
      <w:r w:rsidRPr="00F5495F">
        <w:rPr>
          <w:color w:val="000000" w:themeColor="text1"/>
        </w:rPr>
        <w:t>sort</w:t>
      </w:r>
      <w:proofErr w:type="gramEnd"/>
      <w:r w:rsidRPr="00F5495F">
        <w:rPr>
          <w:color w:val="000000" w:themeColor="text1"/>
        </w:rPr>
        <w:t xml:space="preserve"> key falls within a particular range.</w:t>
      </w:r>
    </w:p>
    <w:p w14:paraId="709C78B0" w14:textId="6B4F3BBC" w:rsidR="00F5495F" w:rsidRPr="00F5495F" w:rsidRDefault="00F5495F" w:rsidP="00F5495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F5495F">
        <w:rPr>
          <w:color w:val="000000" w:themeColor="text1"/>
        </w:rPr>
        <w:t xml:space="preserve">DynamoDB </w:t>
      </w:r>
      <w:proofErr w:type="gramStart"/>
      <w:r w:rsidRPr="00F5495F">
        <w:rPr>
          <w:color w:val="000000" w:themeColor="text1"/>
        </w:rPr>
        <w:t>provides:</w:t>
      </w:r>
      <w:proofErr w:type="gramEnd"/>
      <w:r>
        <w:rPr>
          <w:color w:val="000000" w:themeColor="text1"/>
        </w:rPr>
        <w:t xml:space="preserve"> </w:t>
      </w:r>
      <w:proofErr w:type="spellStart"/>
      <w:r w:rsidRPr="00F5495F">
        <w:rPr>
          <w:color w:val="000000" w:themeColor="text1"/>
        </w:rPr>
        <w:t>begins_</w:t>
      </w:r>
      <w:proofErr w:type="gramStart"/>
      <w:r w:rsidRPr="00F5495F">
        <w:rPr>
          <w:color w:val="000000" w:themeColor="text1"/>
        </w:rPr>
        <w:t>with</w:t>
      </w:r>
      <w:proofErr w:type="spellEnd"/>
      <w:r w:rsidRPr="00F5495F">
        <w:rPr>
          <w:color w:val="000000" w:themeColor="text1"/>
        </w:rPr>
        <w:t>(</w:t>
      </w:r>
      <w:proofErr w:type="gramEnd"/>
      <w:r w:rsidRPr="00F5495F">
        <w:rPr>
          <w:color w:val="000000" w:themeColor="text1"/>
        </w:rPr>
        <w:t xml:space="preserve">) For </w:t>
      </w:r>
      <w:proofErr w:type="gramStart"/>
      <w:r w:rsidRPr="00F5495F">
        <w:rPr>
          <w:color w:val="000000" w:themeColor="text1"/>
        </w:rPr>
        <w:t>example:</w:t>
      </w:r>
      <w:proofErr w:type="gramEnd"/>
      <w:r w:rsidRPr="00F5495F">
        <w:rPr>
          <w:color w:val="000000" w:themeColor="text1"/>
        </w:rPr>
        <w:t xml:space="preserve"> </w:t>
      </w:r>
      <w:proofErr w:type="spellStart"/>
      <w:r w:rsidRPr="00F5495F">
        <w:rPr>
          <w:color w:val="000000" w:themeColor="text1"/>
        </w:rPr>
        <w:t>begins_</w:t>
      </w:r>
      <w:proofErr w:type="gramStart"/>
      <w:r w:rsidRPr="00F5495F">
        <w:rPr>
          <w:color w:val="000000" w:themeColor="text1"/>
        </w:rPr>
        <w:t>with</w:t>
      </w:r>
      <w:proofErr w:type="spellEnd"/>
      <w:r w:rsidRPr="00F5495F">
        <w:rPr>
          <w:color w:val="000000" w:themeColor="text1"/>
        </w:rPr>
        <w:t>(</w:t>
      </w:r>
      <w:proofErr w:type="gramEnd"/>
      <w:r w:rsidRPr="00F5495F">
        <w:rPr>
          <w:color w:val="000000" w:themeColor="text1"/>
        </w:rPr>
        <w:t>SK, "HARVEST#")</w:t>
      </w:r>
    </w:p>
    <w:p w14:paraId="7869AAF7" w14:textId="76E1A7FC" w:rsidR="00F5495F" w:rsidRDefault="00203B4F" w:rsidP="00C91BF9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203B4F">
        <w:rPr>
          <w:color w:val="000000" w:themeColor="text1"/>
        </w:rPr>
        <w:t xml:space="preserve">Timestamps are frequently placed in the Sort Key because DynamoDB can then </w:t>
      </w:r>
      <w:r w:rsidRPr="00585FE8">
        <w:rPr>
          <w:color w:val="000000" w:themeColor="text1"/>
        </w:rPr>
        <w:t>efficiently order and query data chronologically</w:t>
      </w:r>
      <w:r w:rsidRPr="00203B4F">
        <w:rPr>
          <w:color w:val="000000" w:themeColor="text1"/>
        </w:rPr>
        <w:t>.</w:t>
      </w:r>
    </w:p>
    <w:p w14:paraId="46D309A3" w14:textId="77777777" w:rsidR="00585FE8" w:rsidRDefault="00585FE8" w:rsidP="00585FE8">
      <w:pPr>
        <w:pStyle w:val="pdq2pgselectionanchorcontainer"/>
        <w:numPr>
          <w:ilvl w:val="0"/>
          <w:numId w:val="3"/>
        </w:numPr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</w:pPr>
      <w:r w:rsidRPr="00585FE8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>A composite Sort Key means you put multiple pieces of information into one SK.</w:t>
      </w:r>
    </w:p>
    <w:p w14:paraId="54C57D61" w14:textId="06B41D41" w:rsidR="00585FE8" w:rsidRPr="00585FE8" w:rsidRDefault="00585FE8" w:rsidP="00585FE8">
      <w:pPr>
        <w:pStyle w:val="pdq2pgselectionanchorcontainer"/>
        <w:ind w:left="720"/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</w:pPr>
      <w:r w:rsidRPr="00585FE8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>For example: SK = HARVEST#2026-08-17#123 This contains three pieces of information: HARVEST == Type, 2026-08-17 == Date, 123 == unique ID</w:t>
      </w:r>
    </w:p>
    <w:p w14:paraId="6F6C71FD" w14:textId="77777777" w:rsidR="00585FE8" w:rsidRPr="00585FE8" w:rsidRDefault="00585FE8" w:rsidP="00585FE8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585FE8">
        <w:rPr>
          <w:color w:val="000000" w:themeColor="text1"/>
        </w:rPr>
        <w:t>┌────────</w:t>
      </w:r>
      <w:r w:rsidRPr="00585FE8">
        <w:rPr>
          <w:rFonts w:ascii="MS Gothic" w:eastAsia="MS Gothic" w:hAnsi="MS Gothic" w:cs="MS Gothic" w:hint="eastAsia"/>
          <w:color w:val="000000" w:themeColor="text1"/>
        </w:rPr>
        <w:t>┬</w:t>
      </w:r>
      <w:r w:rsidRPr="00585FE8">
        <w:rPr>
          <w:rFonts w:ascii="Aptos" w:hAnsi="Aptos" w:cs="Aptos"/>
          <w:color w:val="000000" w:themeColor="text1"/>
        </w:rPr>
        <w:t>──────────</w:t>
      </w:r>
      <w:r w:rsidRPr="00585FE8">
        <w:rPr>
          <w:rFonts w:ascii="MS Gothic" w:eastAsia="MS Gothic" w:hAnsi="MS Gothic" w:cs="MS Gothic" w:hint="eastAsia"/>
          <w:color w:val="000000" w:themeColor="text1"/>
        </w:rPr>
        <w:t>┬</w:t>
      </w:r>
      <w:r w:rsidRPr="00585FE8">
        <w:rPr>
          <w:rFonts w:ascii="Aptos" w:hAnsi="Aptos" w:cs="Aptos"/>
          <w:color w:val="000000" w:themeColor="text1"/>
        </w:rPr>
        <w:t>─────┐</w:t>
      </w:r>
    </w:p>
    <w:p w14:paraId="2E5DE67B" w14:textId="77777777" w:rsidR="00585FE8" w:rsidRPr="00585FE8" w:rsidRDefault="00585FE8" w:rsidP="00585FE8">
      <w:pPr>
        <w:pStyle w:val="ListParagraph"/>
        <w:rPr>
          <w:color w:val="000000" w:themeColor="text1"/>
        </w:rPr>
      </w:pPr>
      <w:r w:rsidRPr="00585FE8">
        <w:rPr>
          <w:color w:val="000000" w:themeColor="text1"/>
        </w:rPr>
        <w:t>│ HARVEST│ 2026-08-17│ 123 │</w:t>
      </w:r>
    </w:p>
    <w:p w14:paraId="635FC1FE" w14:textId="77777777" w:rsidR="00585FE8" w:rsidRPr="00585FE8" w:rsidRDefault="00585FE8" w:rsidP="00585FE8">
      <w:pPr>
        <w:pStyle w:val="ListParagraph"/>
        <w:rPr>
          <w:color w:val="000000" w:themeColor="text1"/>
        </w:rPr>
      </w:pPr>
      <w:r w:rsidRPr="00585FE8">
        <w:rPr>
          <w:color w:val="000000" w:themeColor="text1"/>
        </w:rPr>
        <w:t>└────────</w:t>
      </w:r>
      <w:r w:rsidRPr="00585FE8">
        <w:rPr>
          <w:rFonts w:ascii="MS Gothic" w:eastAsia="MS Gothic" w:hAnsi="MS Gothic" w:cs="MS Gothic" w:hint="eastAsia"/>
          <w:color w:val="000000" w:themeColor="text1"/>
        </w:rPr>
        <w:t>┴</w:t>
      </w:r>
      <w:r w:rsidRPr="00585FE8">
        <w:rPr>
          <w:rFonts w:ascii="Aptos" w:hAnsi="Aptos" w:cs="Aptos"/>
          <w:color w:val="000000" w:themeColor="text1"/>
        </w:rPr>
        <w:t>──────────</w:t>
      </w:r>
      <w:r w:rsidRPr="00585FE8">
        <w:rPr>
          <w:rFonts w:ascii="MS Gothic" w:eastAsia="MS Gothic" w:hAnsi="MS Gothic" w:cs="MS Gothic" w:hint="eastAsia"/>
          <w:color w:val="000000" w:themeColor="text1"/>
        </w:rPr>
        <w:t>┴</w:t>
      </w:r>
      <w:r w:rsidRPr="00585FE8">
        <w:rPr>
          <w:rFonts w:ascii="Aptos" w:hAnsi="Aptos" w:cs="Aptos"/>
          <w:color w:val="000000" w:themeColor="text1"/>
        </w:rPr>
        <w:t>─────┘</w:t>
      </w:r>
    </w:p>
    <w:p w14:paraId="6BA207C9" w14:textId="77777777" w:rsidR="00585FE8" w:rsidRPr="00585FE8" w:rsidRDefault="00585FE8" w:rsidP="00585FE8">
      <w:pPr>
        <w:pStyle w:val="ListParagraph"/>
        <w:rPr>
          <w:color w:val="000000" w:themeColor="text1"/>
        </w:rPr>
      </w:pPr>
      <w:r w:rsidRPr="00585FE8">
        <w:rPr>
          <w:color w:val="000000" w:themeColor="text1"/>
        </w:rPr>
        <w:t xml:space="preserve">    │          │       │</w:t>
      </w:r>
    </w:p>
    <w:p w14:paraId="1D878FEF" w14:textId="376944BC" w:rsidR="00585FE8" w:rsidRDefault="00585FE8" w:rsidP="00585FE8">
      <w:pPr>
        <w:pStyle w:val="ListParagraph"/>
        <w:rPr>
          <w:color w:val="000000" w:themeColor="text1"/>
        </w:rPr>
      </w:pPr>
      <w:r w:rsidRPr="00585FE8">
        <w:rPr>
          <w:color w:val="000000" w:themeColor="text1"/>
        </w:rPr>
        <w:t xml:space="preserve"> type       date     ID</w:t>
      </w:r>
    </w:p>
    <w:p w14:paraId="0486C497" w14:textId="1F50FDD5" w:rsidR="00585FE8" w:rsidRDefault="00585FE8" w:rsidP="00585FE8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the SK can only store one row of information not more</w:t>
      </w:r>
    </w:p>
    <w:p w14:paraId="3B9F1692" w14:textId="41FE29B3" w:rsidR="00585FE8" w:rsidRDefault="00585FE8" w:rsidP="00585FE8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585FE8">
        <w:rPr>
          <w:color w:val="000000" w:themeColor="text1"/>
        </w:rPr>
        <w:t>distribution is about requests and how often this PK is queried it does not have anything with how many SKs it stores</w:t>
      </w:r>
    </w:p>
    <w:p w14:paraId="41C0257E" w14:textId="77777777" w:rsidR="00585FE8" w:rsidRPr="00585FE8" w:rsidRDefault="00585FE8" w:rsidP="00585FE8">
      <w:pPr>
        <w:rPr>
          <w:color w:val="000000" w:themeColor="text1"/>
        </w:rPr>
      </w:pPr>
    </w:p>
    <w:p w14:paraId="55F4A30D" w14:textId="1E9409AF" w:rsidR="00C91BF9" w:rsidRDefault="00C91BF9" w:rsidP="00085C1E">
      <w:pPr>
        <w:rPr>
          <w:b/>
          <w:bCs/>
          <w:color w:val="000000" w:themeColor="text1"/>
          <w:sz w:val="28"/>
          <w:szCs w:val="28"/>
          <w:u w:val="single"/>
        </w:rPr>
      </w:pPr>
      <w:r w:rsidRPr="00C91BF9">
        <w:rPr>
          <w:b/>
          <w:bCs/>
          <w:color w:val="000000" w:themeColor="text1"/>
          <w:sz w:val="28"/>
          <w:szCs w:val="28"/>
          <w:u w:val="single"/>
        </w:rPr>
        <w:t>Query vs Scan</w:t>
      </w:r>
      <w:r>
        <w:rPr>
          <w:b/>
          <w:bCs/>
          <w:color w:val="000000" w:themeColor="text1"/>
          <w:sz w:val="28"/>
          <w:szCs w:val="28"/>
          <w:u w:val="single"/>
        </w:rPr>
        <w:t>:</w:t>
      </w:r>
    </w:p>
    <w:p w14:paraId="4BE04219" w14:textId="77777777" w:rsidR="007E2864" w:rsidRPr="007E2864" w:rsidRDefault="007E2864" w:rsidP="007E2864">
      <w:pPr>
        <w:pStyle w:val="pdq2pgselectionanchorcontainer"/>
        <w:numPr>
          <w:ilvl w:val="0"/>
          <w:numId w:val="4"/>
        </w:numPr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</w:pPr>
      <w:r w:rsidRPr="007E2864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>If the application frequently needs to find something, design the keys so DynamoDB can use Query instead of Scan.</w:t>
      </w:r>
    </w:p>
    <w:p w14:paraId="6879DA90" w14:textId="3C902431" w:rsidR="007E2864" w:rsidRPr="007E2864" w:rsidRDefault="007E2864" w:rsidP="007E2864">
      <w:pPr>
        <w:pStyle w:val="pdq2pgselectionanchorcontainer"/>
        <w:numPr>
          <w:ilvl w:val="0"/>
          <w:numId w:val="4"/>
        </w:numPr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</w:pPr>
      <w:r w:rsidRPr="007E2864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 xml:space="preserve">A </w:t>
      </w:r>
      <w:r w:rsidRPr="007E2864">
        <w:rPr>
          <w:rFonts w:asciiTheme="minorHAnsi" w:eastAsiaTheme="minorHAnsi" w:hAnsiTheme="minorHAnsi" w:cstheme="minorBidi"/>
          <w:b/>
          <w:bCs/>
          <w:color w:val="000000" w:themeColor="text1"/>
          <w:sz w:val="22"/>
          <w:szCs w:val="22"/>
          <w:lang w:val="en-AU"/>
          <w14:ligatures w14:val="standardContextual"/>
        </w:rPr>
        <w:t>Scan</w:t>
      </w:r>
      <w:r w:rsidRPr="007E2864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 xml:space="preserve"> asks DynamoDB: "Go through the table and examine the items."</w:t>
      </w:r>
      <w:r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 xml:space="preserve">, it iterates through each item in the table even if we put a filter. </w:t>
      </w:r>
    </w:p>
    <w:p w14:paraId="67EE4B24" w14:textId="0A7B33C8" w:rsidR="007E2864" w:rsidRDefault="007E2864" w:rsidP="007E2864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7E2864">
        <w:rPr>
          <w:color w:val="000000" w:themeColor="text1"/>
        </w:rPr>
        <w:t>Query</w:t>
      </w:r>
      <w:r>
        <w:rPr>
          <w:color w:val="000000" w:themeColor="text1"/>
        </w:rPr>
        <w:t xml:space="preserve">; </w:t>
      </w:r>
      <w:r w:rsidRPr="007E2864">
        <w:rPr>
          <w:color w:val="000000" w:themeColor="text1"/>
        </w:rPr>
        <w:t>You tell the librarian: "Go to shelf CUSTOMER#123 and give me the orders."</w:t>
      </w:r>
    </w:p>
    <w:p w14:paraId="6F110CF2" w14:textId="6358A9E9" w:rsidR="007E2864" w:rsidRPr="007E2864" w:rsidRDefault="007E2864" w:rsidP="007E2864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7E2864">
        <w:rPr>
          <w:color w:val="000000" w:themeColor="text1"/>
        </w:rPr>
        <w:lastRenderedPageBreak/>
        <w:t>Scan</w:t>
      </w:r>
      <w:r>
        <w:rPr>
          <w:color w:val="000000" w:themeColor="text1"/>
        </w:rPr>
        <w:t xml:space="preserve">; </w:t>
      </w:r>
      <w:r w:rsidRPr="007E2864">
        <w:rPr>
          <w:color w:val="000000" w:themeColor="text1"/>
        </w:rPr>
        <w:t>You tell the librarian: "Look through the entire library and find every book about customers."</w:t>
      </w:r>
    </w:p>
    <w:p w14:paraId="0A48DEDD" w14:textId="137B6EA5" w:rsidR="007E2864" w:rsidRDefault="00DC15A3" w:rsidP="007E2864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DynamoDB was designed exactly for querying not scanning where you decide on the PK and the SK so it can jump directly to what we want saving us time.</w:t>
      </w:r>
    </w:p>
    <w:p w14:paraId="038FD6B8" w14:textId="36966064" w:rsidR="00DC15A3" w:rsidRPr="007E2864" w:rsidRDefault="00DC15A3" w:rsidP="007E2864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 xml:space="preserve">Using the </w:t>
      </w:r>
      <w:proofErr w:type="spellStart"/>
      <w:r>
        <w:rPr>
          <w:color w:val="000000" w:themeColor="text1"/>
        </w:rPr>
        <w:t>begin_</w:t>
      </w:r>
      <w:proofErr w:type="gramStart"/>
      <w:r>
        <w:rPr>
          <w:color w:val="000000" w:themeColor="text1"/>
        </w:rPr>
        <w:t>with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) we can define the SK by passing SK, Harvest as an example</w:t>
      </w:r>
    </w:p>
    <w:p w14:paraId="64C5A9F9" w14:textId="0D2D02CA" w:rsidR="00C2310B" w:rsidRPr="00C2310B" w:rsidRDefault="00C2310B" w:rsidP="00C2310B">
      <w:pPr>
        <w:pStyle w:val="ListParagraph"/>
        <w:numPr>
          <w:ilvl w:val="0"/>
          <w:numId w:val="4"/>
        </w:numPr>
      </w:pPr>
      <w:proofErr w:type="spellStart"/>
      <w:r w:rsidRPr="00C2310B">
        <w:t>FilterExpression</w:t>
      </w:r>
      <w:proofErr w:type="spellEnd"/>
      <w:r w:rsidRPr="00C2310B">
        <w:t xml:space="preserve"> does NOT turn Scan into Query</w:t>
      </w:r>
      <w:r>
        <w:t xml:space="preserve">; </w:t>
      </w:r>
      <w:r w:rsidRPr="00C2310B">
        <w:t>This is extremely important.</w:t>
      </w:r>
    </w:p>
    <w:p w14:paraId="507119C8" w14:textId="6F110314" w:rsidR="00C2310B" w:rsidRDefault="00C2310B" w:rsidP="008524B3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Queries can also include a filter expression and are much better for that reason</w:t>
      </w:r>
    </w:p>
    <w:p w14:paraId="5129C207" w14:textId="77777777" w:rsidR="008524B3" w:rsidRPr="008524B3" w:rsidRDefault="008524B3" w:rsidP="008524B3">
      <w:pPr>
        <w:pStyle w:val="ListParagraph"/>
        <w:rPr>
          <w:color w:val="000000" w:themeColor="text1"/>
        </w:rPr>
      </w:pPr>
    </w:p>
    <w:p w14:paraId="4485BFC8" w14:textId="20D3B7F3" w:rsidR="00C91BF9" w:rsidRDefault="00C91BF9" w:rsidP="00085C1E">
      <w:pPr>
        <w:rPr>
          <w:b/>
          <w:bCs/>
          <w:color w:val="000000" w:themeColor="text1"/>
          <w:sz w:val="28"/>
          <w:szCs w:val="28"/>
          <w:u w:val="single"/>
        </w:rPr>
      </w:pPr>
      <w:r w:rsidRPr="00C91BF9">
        <w:rPr>
          <w:b/>
          <w:bCs/>
          <w:color w:val="000000" w:themeColor="text1"/>
          <w:sz w:val="28"/>
          <w:szCs w:val="28"/>
          <w:u w:val="single"/>
        </w:rPr>
        <w:t xml:space="preserve">Access-pattern-first </w:t>
      </w:r>
      <w:r>
        <w:rPr>
          <w:b/>
          <w:bCs/>
          <w:color w:val="000000" w:themeColor="text1"/>
          <w:sz w:val="28"/>
          <w:szCs w:val="28"/>
          <w:u w:val="single"/>
        </w:rPr>
        <w:t>modelling:</w:t>
      </w:r>
    </w:p>
    <w:p w14:paraId="4DD3444E" w14:textId="00127C91" w:rsidR="008524B3" w:rsidRDefault="00F5503B" w:rsidP="008524B3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F5503B">
        <w:rPr>
          <w:color w:val="000000" w:themeColor="text1"/>
        </w:rPr>
        <w:t>In DynamoDB, you design your table around the questions your application needs to ask.</w:t>
      </w:r>
    </w:p>
    <w:p w14:paraId="69D035E7" w14:textId="6A62D367" w:rsidR="00F5503B" w:rsidRPr="00F5503B" w:rsidRDefault="00F5503B" w:rsidP="00F5503B">
      <w:pPr>
        <w:pStyle w:val="pdq2pgselectionanchorcontainer"/>
        <w:numPr>
          <w:ilvl w:val="0"/>
          <w:numId w:val="5"/>
        </w:numPr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</w:pPr>
      <w:r w:rsidRPr="00F5503B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>With DynamoDB, you should first ask:</w:t>
      </w:r>
      <w:r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 xml:space="preserve"> </w:t>
      </w:r>
      <w:r w:rsidRPr="00F5503B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>What does my application need to retrieve?</w:t>
      </w:r>
    </w:p>
    <w:p w14:paraId="58D2F0E4" w14:textId="2D063E04" w:rsidR="00F5503B" w:rsidRDefault="00F5503B" w:rsidP="008524B3">
      <w:pPr>
        <w:pStyle w:val="ListParagraph"/>
        <w:numPr>
          <w:ilvl w:val="0"/>
          <w:numId w:val="5"/>
        </w:numPr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Its</w:t>
      </w:r>
      <w:proofErr w:type="spellEnd"/>
      <w:proofErr w:type="gramEnd"/>
      <w:r>
        <w:rPr>
          <w:color w:val="000000" w:themeColor="text1"/>
        </w:rPr>
        <w:t xml:space="preserve"> usually a good idea to put the time stamp in the </w:t>
      </w:r>
      <w:proofErr w:type="spellStart"/>
      <w:r>
        <w:rPr>
          <w:color w:val="000000" w:themeColor="text1"/>
        </w:rPr>
        <w:t>Sk</w:t>
      </w:r>
      <w:proofErr w:type="spellEnd"/>
    </w:p>
    <w:p w14:paraId="234C9FDB" w14:textId="2A02BEBC" w:rsidR="00F5503B" w:rsidRDefault="00F5503B" w:rsidP="008524B3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F5503B">
        <w:rPr>
          <w:color w:val="000000" w:themeColor="text1"/>
        </w:rPr>
        <w:t>Can this same key structure answer other common questions?</w:t>
      </w:r>
    </w:p>
    <w:p w14:paraId="0C0FCBB7" w14:textId="03BC25FE" w:rsidR="00F5503B" w:rsidRDefault="00F5503B" w:rsidP="008524B3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F5503B">
        <w:rPr>
          <w:color w:val="000000" w:themeColor="text1"/>
        </w:rPr>
        <w:t>The thing you frequently use to find a group of related items is often a strong candidate for the partition key.</w:t>
      </w:r>
    </w:p>
    <w:p w14:paraId="1B1A89A1" w14:textId="71F67462" w:rsidR="00AA51DA" w:rsidRDefault="00AA51DA" w:rsidP="008524B3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AA51DA">
        <w:rPr>
          <w:color w:val="000000" w:themeColor="text1"/>
        </w:rPr>
        <w:t>How do I need to find/order those items inside that group?</w:t>
      </w:r>
      <w:r>
        <w:rPr>
          <w:color w:val="000000" w:themeColor="text1"/>
        </w:rPr>
        <w:t xml:space="preserve"> This helps us define the SK</w:t>
      </w:r>
    </w:p>
    <w:p w14:paraId="061AC879" w14:textId="77777777" w:rsidR="00AA51DA" w:rsidRPr="008524B3" w:rsidRDefault="00AA51DA" w:rsidP="000D61E7">
      <w:pPr>
        <w:pStyle w:val="ListParagraph"/>
        <w:rPr>
          <w:color w:val="000000" w:themeColor="text1"/>
        </w:rPr>
      </w:pPr>
    </w:p>
    <w:p w14:paraId="68595F98" w14:textId="21B0745A" w:rsidR="00C91BF9" w:rsidRDefault="00C91BF9" w:rsidP="00085C1E">
      <w:pPr>
        <w:rPr>
          <w:b/>
          <w:bCs/>
          <w:color w:val="000000" w:themeColor="text1"/>
          <w:sz w:val="28"/>
          <w:szCs w:val="28"/>
          <w:u w:val="single"/>
        </w:rPr>
      </w:pPr>
      <w:r w:rsidRPr="00C91BF9">
        <w:rPr>
          <w:b/>
          <w:bCs/>
          <w:color w:val="000000" w:themeColor="text1"/>
          <w:sz w:val="28"/>
          <w:szCs w:val="28"/>
          <w:u w:val="single"/>
        </w:rPr>
        <w:t>Global Secondary Indexes (GSIs)</w:t>
      </w:r>
      <w:r>
        <w:rPr>
          <w:b/>
          <w:bCs/>
          <w:color w:val="000000" w:themeColor="text1"/>
          <w:sz w:val="28"/>
          <w:szCs w:val="28"/>
          <w:u w:val="single"/>
        </w:rPr>
        <w:t>:</w:t>
      </w:r>
    </w:p>
    <w:p w14:paraId="6470CACA" w14:textId="361F2F2B" w:rsidR="000D61E7" w:rsidRDefault="007B25C2" w:rsidP="000D61E7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7B25C2">
        <w:rPr>
          <w:color w:val="000000" w:themeColor="text1"/>
        </w:rPr>
        <w:t>A Global Secondary Index (GSI) is an index on a DynamoDB table that lets you query your data using a different partition key and optional sort key than the table's primary key.</w:t>
      </w:r>
    </w:p>
    <w:p w14:paraId="51DB4E29" w14:textId="389C5427" w:rsidR="007B25C2" w:rsidRDefault="007B25C2" w:rsidP="000D61E7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7B25C2">
        <w:rPr>
          <w:color w:val="000000" w:themeColor="text1"/>
        </w:rPr>
        <w:t>The GSI does not mean "another table you manually maintain</w:t>
      </w:r>
    </w:p>
    <w:p w14:paraId="281624D6" w14:textId="42986385" w:rsidR="007B25C2" w:rsidRDefault="007B25C2" w:rsidP="000D61E7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7B25C2">
        <w:rPr>
          <w:color w:val="000000" w:themeColor="text1"/>
        </w:rPr>
        <w:t xml:space="preserve">A GSI is like creating an </w:t>
      </w:r>
      <w:r w:rsidRPr="00721B9F">
        <w:rPr>
          <w:color w:val="000000" w:themeColor="text1"/>
        </w:rPr>
        <w:t>additional PK/SK pair for querying</w:t>
      </w:r>
      <w:r w:rsidRPr="007B25C2">
        <w:rPr>
          <w:color w:val="000000" w:themeColor="text1"/>
        </w:rPr>
        <w:t xml:space="preserve">, but it is </w:t>
      </w:r>
      <w:r w:rsidRPr="00721B9F">
        <w:rPr>
          <w:color w:val="000000" w:themeColor="text1"/>
        </w:rPr>
        <w:t xml:space="preserve">not </w:t>
      </w:r>
      <w:proofErr w:type="gramStart"/>
      <w:r w:rsidRPr="00721B9F">
        <w:rPr>
          <w:color w:val="000000" w:themeColor="text1"/>
        </w:rPr>
        <w:t>exactly the same</w:t>
      </w:r>
      <w:proofErr w:type="gramEnd"/>
      <w:r w:rsidRPr="00721B9F">
        <w:rPr>
          <w:color w:val="000000" w:themeColor="text1"/>
        </w:rPr>
        <w:t xml:space="preserve"> as the table's primary key</w:t>
      </w:r>
      <w:r w:rsidRPr="007B25C2">
        <w:rPr>
          <w:color w:val="000000" w:themeColor="text1"/>
        </w:rPr>
        <w:t>.</w:t>
      </w:r>
    </w:p>
    <w:p w14:paraId="43326E49" w14:textId="028CDB02" w:rsidR="00721B9F" w:rsidRPr="00721B9F" w:rsidRDefault="00721B9F" w:rsidP="00721B9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21B9F">
        <w:rPr>
          <w:color w:val="000000" w:themeColor="text1"/>
        </w:rPr>
        <w:t>Yes, you can think of the GSI's keys as working similarly</w:t>
      </w:r>
      <w:r>
        <w:rPr>
          <w:color w:val="000000" w:themeColor="text1"/>
        </w:rPr>
        <w:t xml:space="preserve">: </w:t>
      </w:r>
      <w:r w:rsidRPr="00721B9F">
        <w:rPr>
          <w:color w:val="000000" w:themeColor="text1"/>
        </w:rPr>
        <w:t xml:space="preserve">GSI partition key determines how data is grouped. GSI sort key determines how data is ordered within that partition. You can use Query against the GSI. </w:t>
      </w:r>
      <w:r>
        <w:rPr>
          <w:color w:val="000000" w:themeColor="text1"/>
        </w:rPr>
        <w:t xml:space="preserve"> </w:t>
      </w:r>
      <w:r w:rsidRPr="00721B9F">
        <w:rPr>
          <w:color w:val="000000" w:themeColor="text1"/>
        </w:rPr>
        <w:t>You can use conditions on the GSI sort key.</w:t>
      </w:r>
    </w:p>
    <w:p w14:paraId="5BD32D14" w14:textId="45726ACA" w:rsidR="00721B9F" w:rsidRDefault="00093604" w:rsidP="000D61E7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 xml:space="preserve">Just like indexing in </w:t>
      </w:r>
      <w:proofErr w:type="gramStart"/>
      <w:r>
        <w:rPr>
          <w:color w:val="000000" w:themeColor="text1"/>
        </w:rPr>
        <w:t>SQL</w:t>
      </w:r>
      <w:proofErr w:type="gramEnd"/>
      <w:r>
        <w:rPr>
          <w:color w:val="000000" w:themeColor="text1"/>
        </w:rPr>
        <w:t xml:space="preserve"> it takes </w:t>
      </w:r>
      <w:proofErr w:type="gramStart"/>
      <w:r>
        <w:rPr>
          <w:color w:val="000000" w:themeColor="text1"/>
        </w:rPr>
        <w:t>storage</w:t>
      </w:r>
      <w:proofErr w:type="gramEnd"/>
      <w:r>
        <w:rPr>
          <w:color w:val="000000" w:themeColor="text1"/>
        </w:rPr>
        <w:t xml:space="preserve"> so we </w:t>
      </w:r>
      <w:proofErr w:type="gramStart"/>
      <w:r>
        <w:rPr>
          <w:color w:val="000000" w:themeColor="text1"/>
        </w:rPr>
        <w:t>have to</w:t>
      </w:r>
      <w:proofErr w:type="gramEnd"/>
      <w:r>
        <w:rPr>
          <w:color w:val="000000" w:themeColor="text1"/>
        </w:rPr>
        <w:t xml:space="preserve"> be careful how many indexes we create</w:t>
      </w:r>
    </w:p>
    <w:p w14:paraId="76766D9B" w14:textId="6629224E" w:rsidR="00093604" w:rsidRDefault="00702A07" w:rsidP="000D61E7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702A07">
        <w:rPr>
          <w:color w:val="000000" w:themeColor="text1"/>
        </w:rPr>
        <w:t>You should not design your application assuming the new item is guaranteed to be visible in the GSI immediately.</w:t>
      </w:r>
    </w:p>
    <w:p w14:paraId="4C6C184C" w14:textId="77777777" w:rsidR="00702A07" w:rsidRPr="00702A07" w:rsidRDefault="00702A07" w:rsidP="00702A07">
      <w:pPr>
        <w:ind w:left="360"/>
        <w:rPr>
          <w:color w:val="000000" w:themeColor="text1"/>
        </w:rPr>
      </w:pPr>
    </w:p>
    <w:p w14:paraId="2110322B" w14:textId="20228853" w:rsidR="00C91BF9" w:rsidRDefault="00C91BF9" w:rsidP="00085C1E">
      <w:pPr>
        <w:rPr>
          <w:b/>
          <w:bCs/>
          <w:color w:val="000000" w:themeColor="text1"/>
          <w:sz w:val="28"/>
          <w:szCs w:val="28"/>
          <w:u w:val="single"/>
        </w:rPr>
      </w:pPr>
      <w:r w:rsidRPr="00C91BF9">
        <w:rPr>
          <w:b/>
          <w:bCs/>
          <w:color w:val="000000" w:themeColor="text1"/>
          <w:sz w:val="28"/>
          <w:szCs w:val="28"/>
          <w:u w:val="single"/>
        </w:rPr>
        <w:t>Composite keys</w:t>
      </w:r>
      <w:r>
        <w:rPr>
          <w:b/>
          <w:bCs/>
          <w:color w:val="000000" w:themeColor="text1"/>
          <w:sz w:val="28"/>
          <w:szCs w:val="28"/>
          <w:u w:val="single"/>
        </w:rPr>
        <w:t>:</w:t>
      </w:r>
    </w:p>
    <w:p w14:paraId="25269C56" w14:textId="34462E3F" w:rsidR="00702A07" w:rsidRDefault="00702A07" w:rsidP="00702A07">
      <w:pPr>
        <w:pStyle w:val="ListParagraph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 xml:space="preserve">It’s the same in normal SQL just this time with the partition key and the </w:t>
      </w:r>
      <w:proofErr w:type="gramStart"/>
      <w:r>
        <w:rPr>
          <w:color w:val="000000" w:themeColor="text1"/>
        </w:rPr>
        <w:t>sort</w:t>
      </w:r>
      <w:proofErr w:type="gramEnd"/>
      <w:r>
        <w:rPr>
          <w:color w:val="000000" w:themeColor="text1"/>
        </w:rPr>
        <w:t xml:space="preserve"> key</w:t>
      </w:r>
    </w:p>
    <w:p w14:paraId="6F2DE727" w14:textId="433DAE35" w:rsidR="00702A07" w:rsidRDefault="00E3488A" w:rsidP="00702A07">
      <w:pPr>
        <w:pStyle w:val="ListParagraph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We should add a prefix and a suffix to our PK for example greenhouse#123 where the value after the hash is the id of the house</w:t>
      </w:r>
    </w:p>
    <w:p w14:paraId="3083D1CB" w14:textId="1552EE4F" w:rsidR="00E3488A" w:rsidRPr="00CA688F" w:rsidRDefault="00FD5057" w:rsidP="00702A07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FD5057">
        <w:rPr>
          <w:color w:val="000000" w:themeColor="text1"/>
        </w:rPr>
        <w:t xml:space="preserve">Composite keys are basically </w:t>
      </w:r>
      <w:r w:rsidRPr="00CA688F">
        <w:rPr>
          <w:color w:val="000000" w:themeColor="text1"/>
        </w:rPr>
        <w:t>structured strings that you use to make DynamoDB's key-value model represent relationships and access patterns.</w:t>
      </w:r>
    </w:p>
    <w:p w14:paraId="7E2E2A82" w14:textId="08C1F0DA" w:rsidR="00CA688F" w:rsidRDefault="00CA688F" w:rsidP="00702A07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CA688F">
        <w:rPr>
          <w:color w:val="000000" w:themeColor="text1"/>
        </w:rPr>
        <w:t>Composite keys are basically structured strings that you use to make DynamoDB's key-value model represent relationships and access patterns.</w:t>
      </w:r>
    </w:p>
    <w:p w14:paraId="7386BC27" w14:textId="77777777" w:rsidR="00CA688F" w:rsidRDefault="00CA688F" w:rsidP="00CA688F">
      <w:pPr>
        <w:rPr>
          <w:color w:val="000000" w:themeColor="text1"/>
        </w:rPr>
      </w:pPr>
    </w:p>
    <w:p w14:paraId="59A74601" w14:textId="77777777" w:rsidR="00CA688F" w:rsidRPr="00CA688F" w:rsidRDefault="00CA688F" w:rsidP="00CA688F">
      <w:pPr>
        <w:rPr>
          <w:color w:val="000000" w:themeColor="text1"/>
        </w:rPr>
      </w:pPr>
    </w:p>
    <w:p w14:paraId="614DC207" w14:textId="0AC71C19" w:rsidR="00C91BF9" w:rsidRDefault="00C91BF9" w:rsidP="00085C1E">
      <w:pPr>
        <w:rPr>
          <w:b/>
          <w:bCs/>
          <w:color w:val="000000" w:themeColor="text1"/>
          <w:sz w:val="28"/>
          <w:szCs w:val="28"/>
          <w:u w:val="single"/>
        </w:rPr>
      </w:pPr>
      <w:r w:rsidRPr="00C91BF9">
        <w:rPr>
          <w:b/>
          <w:bCs/>
          <w:color w:val="000000" w:themeColor="text1"/>
          <w:sz w:val="28"/>
          <w:szCs w:val="28"/>
          <w:u w:val="single"/>
        </w:rPr>
        <w:lastRenderedPageBreak/>
        <w:t>Sort-key conditions</w:t>
      </w:r>
      <w:r>
        <w:rPr>
          <w:b/>
          <w:bCs/>
          <w:color w:val="000000" w:themeColor="text1"/>
          <w:sz w:val="28"/>
          <w:szCs w:val="28"/>
          <w:u w:val="single"/>
        </w:rPr>
        <w:t>:</w:t>
      </w:r>
    </w:p>
    <w:p w14:paraId="050279F1" w14:textId="53822520" w:rsidR="00CA688F" w:rsidRDefault="00CA688F" w:rsidP="00CA688F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CA688F">
        <w:rPr>
          <w:color w:val="000000" w:themeColor="text1"/>
        </w:rPr>
        <w:t xml:space="preserve">because the </w:t>
      </w:r>
      <w:proofErr w:type="gramStart"/>
      <w:r w:rsidRPr="00CA688F">
        <w:rPr>
          <w:color w:val="000000" w:themeColor="text1"/>
        </w:rPr>
        <w:t>sort</w:t>
      </w:r>
      <w:proofErr w:type="gramEnd"/>
      <w:r w:rsidRPr="00CA688F">
        <w:rPr>
          <w:color w:val="000000" w:themeColor="text1"/>
        </w:rPr>
        <w:t xml:space="preserve"> key is sorted, DynamoDB gives you useful conditions for narrowing down the items.</w:t>
      </w:r>
    </w:p>
    <w:p w14:paraId="4B338352" w14:textId="0A408A16" w:rsidR="0034634C" w:rsidRPr="0034634C" w:rsidRDefault="0034634C" w:rsidP="0034634C">
      <w:pPr>
        <w:pStyle w:val="pdq2pgselectionanchorcontainer"/>
        <w:numPr>
          <w:ilvl w:val="0"/>
          <w:numId w:val="9"/>
        </w:numPr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</w:pPr>
      <w:proofErr w:type="spellStart"/>
      <w:r w:rsidRPr="0034634C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>begins_</w:t>
      </w:r>
      <w:proofErr w:type="gramStart"/>
      <w:r w:rsidRPr="0034634C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>with</w:t>
      </w:r>
      <w:proofErr w:type="spellEnd"/>
      <w:r w:rsidRPr="0034634C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>(</w:t>
      </w:r>
      <w:proofErr w:type="gramEnd"/>
      <w:r w:rsidRPr="0034634C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>) means:</w:t>
      </w:r>
      <w:r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 xml:space="preserve"> </w:t>
      </w:r>
      <w:r w:rsidRPr="0034634C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 xml:space="preserve">"Give me items whose </w:t>
      </w:r>
      <w:proofErr w:type="gramStart"/>
      <w:r w:rsidRPr="0034634C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>sort</w:t>
      </w:r>
      <w:proofErr w:type="gramEnd"/>
      <w:r w:rsidRPr="0034634C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 xml:space="preserve"> key starts with this value." </w:t>
      </w:r>
    </w:p>
    <w:p w14:paraId="522B033E" w14:textId="5F1F34A5" w:rsidR="0034634C" w:rsidRPr="0034634C" w:rsidRDefault="0034634C" w:rsidP="0034634C">
      <w:pPr>
        <w:pStyle w:val="NormalWeb"/>
        <w:ind w:left="360"/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</w:pPr>
      <w:r w:rsidRPr="0034634C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>For example:</w:t>
      </w:r>
      <w:r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 xml:space="preserve"> </w:t>
      </w:r>
      <w:r w:rsidRPr="0034634C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>PK = GREENHOUSE#123</w:t>
      </w:r>
      <w:r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 xml:space="preserve"> </w:t>
      </w:r>
      <w:r w:rsidRPr="0034634C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 xml:space="preserve">SK </w:t>
      </w:r>
      <w:proofErr w:type="spellStart"/>
      <w:r w:rsidRPr="0034634C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>begins_with</w:t>
      </w:r>
      <w:proofErr w:type="spellEnd"/>
      <w:r w:rsidRPr="0034634C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 xml:space="preserve"> "WARNING#"</w:t>
      </w:r>
      <w:r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 xml:space="preserve"> </w:t>
      </w:r>
      <w:r w:rsidRPr="0034634C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>would match:</w:t>
      </w:r>
      <w:r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 xml:space="preserve"> </w:t>
      </w:r>
      <w:r w:rsidRPr="0034634C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>WARNING#2026-08-15#001</w:t>
      </w:r>
      <w:r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 xml:space="preserve">, </w:t>
      </w:r>
      <w:r w:rsidRPr="0034634C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>WARNING#2026-08-16#002</w:t>
      </w:r>
    </w:p>
    <w:p w14:paraId="2B00780F" w14:textId="5CFDA3AC" w:rsidR="00CA688F" w:rsidRDefault="0034634C" w:rsidP="0034634C">
      <w:pPr>
        <w:pStyle w:val="ListParagraph"/>
        <w:numPr>
          <w:ilvl w:val="0"/>
          <w:numId w:val="9"/>
        </w:numPr>
        <w:rPr>
          <w:color w:val="000000" w:themeColor="text1"/>
        </w:rPr>
      </w:pPr>
      <w:r>
        <w:rPr>
          <w:color w:val="000000" w:themeColor="text1"/>
        </w:rPr>
        <w:t xml:space="preserve">we can check for a range just like in </w:t>
      </w:r>
      <w:proofErr w:type="spellStart"/>
      <w:r>
        <w:rPr>
          <w:color w:val="000000" w:themeColor="text1"/>
        </w:rPr>
        <w:t>sql</w:t>
      </w:r>
      <w:proofErr w:type="spellEnd"/>
      <w:r>
        <w:rPr>
          <w:color w:val="000000" w:themeColor="text1"/>
        </w:rPr>
        <w:t xml:space="preserve"> using the </w:t>
      </w:r>
      <w:proofErr w:type="gramStart"/>
      <w:r>
        <w:rPr>
          <w:color w:val="000000" w:themeColor="text1"/>
        </w:rPr>
        <w:t>sort</w:t>
      </w:r>
      <w:proofErr w:type="gramEnd"/>
      <w:r>
        <w:rPr>
          <w:color w:val="000000" w:themeColor="text1"/>
        </w:rPr>
        <w:t xml:space="preserve"> key: </w:t>
      </w:r>
      <w:r w:rsidRPr="0034634C">
        <w:rPr>
          <w:color w:val="000000" w:themeColor="text1"/>
        </w:rPr>
        <w:t>SK &gt; ...SK &lt; ...SK &gt;= ...</w:t>
      </w:r>
      <w:r>
        <w:rPr>
          <w:color w:val="000000" w:themeColor="text1"/>
        </w:rPr>
        <w:t xml:space="preserve"> </w:t>
      </w:r>
      <w:r w:rsidRPr="0034634C">
        <w:rPr>
          <w:color w:val="000000" w:themeColor="text1"/>
        </w:rPr>
        <w:t>SK &lt;</w:t>
      </w:r>
      <w:proofErr w:type="gramStart"/>
      <w:r w:rsidRPr="0034634C">
        <w:rPr>
          <w:color w:val="000000" w:themeColor="text1"/>
        </w:rPr>
        <w:t>= .</w:t>
      </w:r>
      <w:proofErr w:type="gramEnd"/>
    </w:p>
    <w:p w14:paraId="18DB549B" w14:textId="48969772" w:rsidR="0034634C" w:rsidRDefault="0034634C" w:rsidP="0034634C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34634C">
        <w:rPr>
          <w:color w:val="000000" w:themeColor="text1"/>
        </w:rPr>
        <w:t>BETWEEN is useful when you want a range.</w:t>
      </w:r>
      <w:r>
        <w:rPr>
          <w:color w:val="000000" w:themeColor="text1"/>
        </w:rPr>
        <w:t xml:space="preserve"> Example: </w:t>
      </w:r>
      <w:r w:rsidRPr="0034634C">
        <w:rPr>
          <w:color w:val="000000" w:themeColor="text1"/>
        </w:rPr>
        <w:t xml:space="preserve">SK </w:t>
      </w:r>
      <w:proofErr w:type="gramStart"/>
      <w:r w:rsidRPr="0034634C">
        <w:rPr>
          <w:color w:val="000000" w:themeColor="text1"/>
        </w:rPr>
        <w:t>BETWEEN  "</w:t>
      </w:r>
      <w:proofErr w:type="gramEnd"/>
      <w:r w:rsidRPr="0034634C">
        <w:rPr>
          <w:color w:val="000000" w:themeColor="text1"/>
        </w:rPr>
        <w:t>WARNING#2026-08-15"   AND "WARNING#2026-08-18"</w:t>
      </w:r>
    </w:p>
    <w:p w14:paraId="3D0DBB6E" w14:textId="09797D36" w:rsidR="0034634C" w:rsidRDefault="003D0E6A" w:rsidP="0034634C">
      <w:pPr>
        <w:pStyle w:val="ListParagraph"/>
        <w:numPr>
          <w:ilvl w:val="0"/>
          <w:numId w:val="9"/>
        </w:numPr>
        <w:rPr>
          <w:color w:val="000000" w:themeColor="text1"/>
        </w:rPr>
      </w:pPr>
      <w:r>
        <w:rPr>
          <w:color w:val="000000" w:themeColor="text1"/>
        </w:rPr>
        <w:t>We can also use the limit to get the latest or the oldest values, certain values</w:t>
      </w:r>
    </w:p>
    <w:p w14:paraId="6C133266" w14:textId="44FFB04B" w:rsidR="003D0E6A" w:rsidRPr="0034634C" w:rsidRDefault="00E564EE" w:rsidP="0034634C">
      <w:pPr>
        <w:pStyle w:val="ListParagraph"/>
        <w:numPr>
          <w:ilvl w:val="0"/>
          <w:numId w:val="9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Begin_</w:t>
      </w:r>
      <w:proofErr w:type="gramStart"/>
      <w:r>
        <w:rPr>
          <w:color w:val="000000" w:themeColor="text1"/>
        </w:rPr>
        <w:t>with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) and the range can be used together or separately</w:t>
      </w:r>
    </w:p>
    <w:p w14:paraId="3CFFAEFD" w14:textId="7278EA05" w:rsidR="00C91BF9" w:rsidRDefault="00C91BF9" w:rsidP="00085C1E">
      <w:pPr>
        <w:rPr>
          <w:b/>
          <w:bCs/>
          <w:color w:val="000000" w:themeColor="text1"/>
          <w:sz w:val="28"/>
          <w:szCs w:val="28"/>
          <w:u w:val="single"/>
        </w:rPr>
      </w:pPr>
      <w:r w:rsidRPr="00C91BF9">
        <w:rPr>
          <w:b/>
          <w:bCs/>
          <w:color w:val="000000" w:themeColor="text1"/>
          <w:sz w:val="28"/>
          <w:szCs w:val="28"/>
          <w:u w:val="single"/>
        </w:rPr>
        <w:t>Denormalization</w:t>
      </w:r>
      <w:r>
        <w:rPr>
          <w:b/>
          <w:bCs/>
          <w:color w:val="000000" w:themeColor="text1"/>
          <w:sz w:val="28"/>
          <w:szCs w:val="28"/>
          <w:u w:val="single"/>
        </w:rPr>
        <w:t>:</w:t>
      </w:r>
    </w:p>
    <w:p w14:paraId="3B482447" w14:textId="53B080E5" w:rsidR="000E6180" w:rsidRDefault="000E6180" w:rsidP="000E6180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0E6180">
        <w:rPr>
          <w:color w:val="000000" w:themeColor="text1"/>
        </w:rPr>
        <w:t>Yes. DynamoDB commonly uses denormalization as a core design principle to optimize for known access patterns and reduce the need for joins.</w:t>
      </w:r>
    </w:p>
    <w:p w14:paraId="4DDF60C9" w14:textId="3B0C4E94" w:rsidR="000E6180" w:rsidRDefault="007129DA" w:rsidP="000E6180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7129DA">
        <w:rPr>
          <w:color w:val="000000" w:themeColor="text1"/>
        </w:rPr>
        <w:t>instead organize data around the questions your application asks.</w:t>
      </w:r>
    </w:p>
    <w:p w14:paraId="4CC26504" w14:textId="79494351" w:rsidR="007129DA" w:rsidRDefault="007129DA" w:rsidP="000E6180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7129DA">
        <w:rPr>
          <w:color w:val="000000" w:themeColor="text1"/>
        </w:rPr>
        <w:t>In DynamoDB, intentionally duplicate data when the duplication allows you to efficiently answer an important access pattern, while accepting the additional storage, write, and consistency costs.</w:t>
      </w:r>
    </w:p>
    <w:p w14:paraId="4967056B" w14:textId="3D81EE0E" w:rsidR="007129DA" w:rsidRPr="000E6180" w:rsidRDefault="007129DA" w:rsidP="000E6180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7129DA">
        <w:rPr>
          <w:color w:val="000000" w:themeColor="text1"/>
        </w:rPr>
        <w:t xml:space="preserve">In DynamoDB, </w:t>
      </w:r>
      <w:r w:rsidRPr="007129DA">
        <w:rPr>
          <w:b/>
          <w:bCs/>
          <w:color w:val="000000" w:themeColor="text1"/>
        </w:rPr>
        <w:t>intentional duplication is often okay</w:t>
      </w:r>
      <w:r w:rsidRPr="007129DA">
        <w:rPr>
          <w:color w:val="000000" w:themeColor="text1"/>
        </w:rPr>
        <w:t xml:space="preserve"> because you design your data around your </w:t>
      </w:r>
      <w:r w:rsidRPr="007129DA">
        <w:rPr>
          <w:b/>
          <w:bCs/>
          <w:color w:val="000000" w:themeColor="text1"/>
        </w:rPr>
        <w:t>access patterns</w:t>
      </w:r>
      <w:r w:rsidRPr="007129DA">
        <w:rPr>
          <w:color w:val="000000" w:themeColor="text1"/>
        </w:rPr>
        <w:t>.</w:t>
      </w:r>
    </w:p>
    <w:p w14:paraId="30C31F17" w14:textId="159D0A7B" w:rsidR="00C91BF9" w:rsidRDefault="00C91BF9" w:rsidP="00085C1E">
      <w:pPr>
        <w:rPr>
          <w:b/>
          <w:bCs/>
          <w:color w:val="000000" w:themeColor="text1"/>
          <w:sz w:val="28"/>
          <w:szCs w:val="28"/>
          <w:u w:val="single"/>
        </w:rPr>
      </w:pPr>
      <w:r w:rsidRPr="00C91BF9">
        <w:rPr>
          <w:b/>
          <w:bCs/>
          <w:color w:val="000000" w:themeColor="text1"/>
          <w:sz w:val="28"/>
          <w:szCs w:val="28"/>
          <w:u w:val="single"/>
        </w:rPr>
        <w:t>Single-table design</w:t>
      </w:r>
      <w:r>
        <w:rPr>
          <w:b/>
          <w:bCs/>
          <w:color w:val="000000" w:themeColor="text1"/>
          <w:sz w:val="28"/>
          <w:szCs w:val="28"/>
          <w:u w:val="single"/>
        </w:rPr>
        <w:t>:</w:t>
      </w:r>
    </w:p>
    <w:p w14:paraId="3EC0BA63" w14:textId="2FE27F32" w:rsidR="00F40980" w:rsidRDefault="00F40980" w:rsidP="00F40980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F40980">
        <w:rPr>
          <w:color w:val="000000" w:themeColor="text1"/>
        </w:rPr>
        <w:t>Single-table design = putting different entity types in the same DynamoDB table, organized so they can be queried efficiently together.</w:t>
      </w:r>
    </w:p>
    <w:p w14:paraId="2919BDE3" w14:textId="5010842D" w:rsidR="00F40980" w:rsidRDefault="006B0323" w:rsidP="00F40980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6B0323">
        <w:rPr>
          <w:color w:val="000000" w:themeColor="text1"/>
        </w:rPr>
        <w:t>Different logical entities + same physical table + carefully designed PK/SK/GSI = efficient access patterns.</w:t>
      </w:r>
    </w:p>
    <w:p w14:paraId="1292D520" w14:textId="6D86833C" w:rsidR="00E96BD4" w:rsidRDefault="00E96BD4" w:rsidP="00F40980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E96BD4">
        <w:rPr>
          <w:color w:val="000000" w:themeColor="text1"/>
        </w:rPr>
        <w:t xml:space="preserve">DynamoDB </w:t>
      </w:r>
      <w:r w:rsidRPr="00F15C56">
        <w:rPr>
          <w:color w:val="000000" w:themeColor="text1"/>
        </w:rPr>
        <w:t>doesn't have JOINs or foreign-key relationships like SQL</w:t>
      </w:r>
    </w:p>
    <w:p w14:paraId="1E5C4594" w14:textId="77777777" w:rsidR="00F15C56" w:rsidRPr="00F40980" w:rsidRDefault="00F15C56" w:rsidP="00F15C56">
      <w:pPr>
        <w:pStyle w:val="ListParagraph"/>
        <w:rPr>
          <w:color w:val="000000" w:themeColor="text1"/>
        </w:rPr>
      </w:pPr>
    </w:p>
    <w:p w14:paraId="75B80C8F" w14:textId="1C0119B0" w:rsidR="00C91BF9" w:rsidRDefault="00C91BF9" w:rsidP="00085C1E">
      <w:pPr>
        <w:rPr>
          <w:b/>
          <w:bCs/>
          <w:color w:val="000000" w:themeColor="text1"/>
          <w:sz w:val="28"/>
          <w:szCs w:val="28"/>
          <w:u w:val="single"/>
        </w:rPr>
      </w:pPr>
      <w:r w:rsidRPr="00C91BF9">
        <w:rPr>
          <w:b/>
          <w:bCs/>
          <w:color w:val="000000" w:themeColor="text1"/>
          <w:sz w:val="28"/>
          <w:szCs w:val="28"/>
          <w:u w:val="single"/>
        </w:rPr>
        <w:t>Item collections</w:t>
      </w:r>
      <w:r>
        <w:rPr>
          <w:b/>
          <w:bCs/>
          <w:color w:val="000000" w:themeColor="text1"/>
          <w:sz w:val="28"/>
          <w:szCs w:val="28"/>
          <w:u w:val="single"/>
        </w:rPr>
        <w:t>:</w:t>
      </w:r>
    </w:p>
    <w:p w14:paraId="3DD66878" w14:textId="23A7B0E5" w:rsidR="00F15C56" w:rsidRPr="00F15C56" w:rsidRDefault="00F15C56" w:rsidP="00F15C56">
      <w:pPr>
        <w:pStyle w:val="pdq2pgselectionanchorcontainer"/>
        <w:numPr>
          <w:ilvl w:val="0"/>
          <w:numId w:val="12"/>
        </w:numPr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</w:pPr>
      <w:r w:rsidRPr="00F15C56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>An item collection is simply:</w:t>
      </w:r>
      <w:r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 xml:space="preserve"> </w:t>
      </w:r>
      <w:r w:rsidRPr="00F15C56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>All items that have the same partition key value.</w:t>
      </w:r>
    </w:p>
    <w:p w14:paraId="155CDCC2" w14:textId="77777777" w:rsidR="00F15C56" w:rsidRPr="00F15C56" w:rsidRDefault="00F15C56" w:rsidP="00572D12">
      <w:pPr>
        <w:pStyle w:val="ListParagraph"/>
        <w:rPr>
          <w:color w:val="000000" w:themeColor="text1"/>
        </w:rPr>
      </w:pPr>
    </w:p>
    <w:p w14:paraId="38E25723" w14:textId="7F76D3DF" w:rsidR="00C91BF9" w:rsidRDefault="00C91BF9" w:rsidP="00085C1E">
      <w:pPr>
        <w:rPr>
          <w:b/>
          <w:bCs/>
          <w:color w:val="000000" w:themeColor="text1"/>
          <w:sz w:val="28"/>
          <w:szCs w:val="28"/>
          <w:u w:val="single"/>
        </w:rPr>
      </w:pPr>
      <w:r w:rsidRPr="00C91BF9">
        <w:rPr>
          <w:b/>
          <w:bCs/>
          <w:color w:val="000000" w:themeColor="text1"/>
          <w:sz w:val="28"/>
          <w:szCs w:val="28"/>
          <w:u w:val="single"/>
        </w:rPr>
        <w:t>Capacity and cost</w:t>
      </w:r>
      <w:r>
        <w:rPr>
          <w:b/>
          <w:bCs/>
          <w:color w:val="000000" w:themeColor="text1"/>
          <w:sz w:val="28"/>
          <w:szCs w:val="28"/>
          <w:u w:val="single"/>
        </w:rPr>
        <w:t>:</w:t>
      </w:r>
    </w:p>
    <w:p w14:paraId="31607355" w14:textId="042E6128" w:rsidR="00572D12" w:rsidRDefault="00572D12" w:rsidP="00572D12">
      <w:pPr>
        <w:pStyle w:val="pdq2pgselectionanchorcontainer"/>
        <w:numPr>
          <w:ilvl w:val="0"/>
          <w:numId w:val="12"/>
        </w:numPr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</w:pPr>
      <w:r w:rsidRPr="00572D12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>Think of DynamoDB capacity as answering one simple question: “How much work can my DynamoDB table handle, and how much will that work cost?”</w:t>
      </w:r>
    </w:p>
    <w:p w14:paraId="2682ADCA" w14:textId="44EA77BA" w:rsidR="00572D12" w:rsidRPr="00572D12" w:rsidRDefault="00E74A29" w:rsidP="00572D12">
      <w:pPr>
        <w:pStyle w:val="pdq2pgselectionanchorcontainer"/>
        <w:numPr>
          <w:ilvl w:val="0"/>
          <w:numId w:val="12"/>
        </w:numPr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</w:pPr>
      <w:r w:rsidRPr="00E74A29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>RCU = Read Capacity Unit.</w:t>
      </w:r>
      <w:r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 xml:space="preserve"> AWS calculates the read by 4KB each read and each 4KB are assigned 1 RCU. So 2kb would get 1 RCU and 6KB would get 2 RCU</w:t>
      </w:r>
    </w:p>
    <w:p w14:paraId="389FDF2D" w14:textId="16AC4912" w:rsidR="00572D12" w:rsidRDefault="00602BCF" w:rsidP="00572D12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602BCF">
        <w:rPr>
          <w:color w:val="000000" w:themeColor="text1"/>
        </w:rPr>
        <w:t>Eventually consistent reads use half as much capacity, so 1 RCU can handle two reads of up to 4 KB per second</w:t>
      </w:r>
    </w:p>
    <w:p w14:paraId="0757503F" w14:textId="55FD9D13" w:rsidR="00602BCF" w:rsidRDefault="00602BCF" w:rsidP="00572D12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602BCF">
        <w:rPr>
          <w:color w:val="000000" w:themeColor="text1"/>
        </w:rPr>
        <w:t xml:space="preserve">A WCU represents </w:t>
      </w:r>
      <w:r w:rsidRPr="003F3B8E">
        <w:rPr>
          <w:color w:val="000000" w:themeColor="text1"/>
        </w:rPr>
        <w:t>one write of up to 1 KB per second</w:t>
      </w:r>
      <w:r w:rsidRPr="00602BCF">
        <w:rPr>
          <w:color w:val="000000" w:themeColor="text1"/>
        </w:rPr>
        <w:t>.</w:t>
      </w:r>
    </w:p>
    <w:p w14:paraId="6F11C509" w14:textId="48F9E632" w:rsidR="000D491E" w:rsidRPr="000D491E" w:rsidRDefault="000D491E" w:rsidP="000D491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0D491E">
        <w:rPr>
          <w:color w:val="000000" w:themeColor="text1"/>
        </w:rPr>
        <w:lastRenderedPageBreak/>
        <w:t>You don't specify a fixed number of RCUs and WCUs.</w:t>
      </w:r>
      <w:r>
        <w:rPr>
          <w:color w:val="000000" w:themeColor="text1"/>
        </w:rPr>
        <w:t xml:space="preserve"> </w:t>
      </w:r>
      <w:r w:rsidRPr="000D491E">
        <w:rPr>
          <w:color w:val="000000" w:themeColor="text1"/>
        </w:rPr>
        <w:t>This is useful when your traffic is:</w:t>
      </w:r>
      <w:r>
        <w:rPr>
          <w:color w:val="000000" w:themeColor="text1"/>
        </w:rPr>
        <w:t xml:space="preserve"> </w:t>
      </w:r>
      <w:r w:rsidRPr="000D491E">
        <w:rPr>
          <w:color w:val="000000" w:themeColor="text1"/>
        </w:rPr>
        <w:t>unpredictable</w:t>
      </w:r>
      <w:r>
        <w:rPr>
          <w:color w:val="000000" w:themeColor="text1"/>
        </w:rPr>
        <w:t xml:space="preserve">, </w:t>
      </w:r>
      <w:r w:rsidRPr="000D491E">
        <w:rPr>
          <w:color w:val="000000" w:themeColor="text1"/>
        </w:rPr>
        <w:t>changing frequently</w:t>
      </w:r>
      <w:r>
        <w:rPr>
          <w:color w:val="000000" w:themeColor="text1"/>
        </w:rPr>
        <w:t xml:space="preserve">, </w:t>
      </w:r>
      <w:r w:rsidRPr="000D491E">
        <w:rPr>
          <w:color w:val="000000" w:themeColor="text1"/>
        </w:rPr>
        <w:t>very small</w:t>
      </w:r>
      <w:r>
        <w:rPr>
          <w:color w:val="000000" w:themeColor="text1"/>
        </w:rPr>
        <w:t xml:space="preserve">, </w:t>
      </w:r>
      <w:r w:rsidRPr="000D491E">
        <w:rPr>
          <w:color w:val="000000" w:themeColor="text1"/>
        </w:rPr>
        <w:t>occasionally very large</w:t>
      </w:r>
      <w:r>
        <w:rPr>
          <w:color w:val="000000" w:themeColor="text1"/>
        </w:rPr>
        <w:t>.</w:t>
      </w:r>
    </w:p>
    <w:p w14:paraId="099D7EBC" w14:textId="77777777" w:rsidR="002C3DC2" w:rsidRPr="002C3DC2" w:rsidRDefault="002C3DC2" w:rsidP="002C3DC2">
      <w:pPr>
        <w:pStyle w:val="pdq2pgselectionanchorcontainer"/>
        <w:numPr>
          <w:ilvl w:val="0"/>
          <w:numId w:val="12"/>
        </w:numPr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</w:pPr>
      <w:r w:rsidRPr="002C3DC2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>With on-demand, DynamoDB automatically handles the capacity for you, and you're charged based on usage.</w:t>
      </w:r>
    </w:p>
    <w:p w14:paraId="36976803" w14:textId="62E47B88" w:rsidR="002C3DC2" w:rsidRPr="002C3DC2" w:rsidRDefault="002C3DC2" w:rsidP="002C3DC2">
      <w:pPr>
        <w:pStyle w:val="pdq2pgselectionanchorcontainer"/>
        <w:numPr>
          <w:ilvl w:val="0"/>
          <w:numId w:val="12"/>
        </w:numPr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</w:pPr>
      <w:r w:rsidRPr="002C3DC2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>Provisioned capacity means:</w:t>
      </w:r>
      <w:r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 xml:space="preserve"> </w:t>
      </w:r>
      <w:r w:rsidRPr="002C3DC2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>“I know roughly how much traffic I expect, so I'll reserve a certain amount of capacity.”</w:t>
      </w:r>
      <w:r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 xml:space="preserve"> </w:t>
      </w:r>
      <w:r w:rsidRPr="002C3DC2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>Provisioned capacity can make sense when your traffic is:</w:t>
      </w:r>
      <w:r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 xml:space="preserve"> </w:t>
      </w:r>
      <w:r w:rsidRPr="002C3DC2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>predictable</w:t>
      </w:r>
      <w:r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 xml:space="preserve">, </w:t>
      </w:r>
      <w:r w:rsidRPr="002C3DC2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>relatively stable</w:t>
      </w:r>
      <w:r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 xml:space="preserve">, </w:t>
      </w:r>
      <w:r w:rsidRPr="002C3DC2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>consistent</w:t>
      </w:r>
    </w:p>
    <w:p w14:paraId="32FD51CD" w14:textId="14212996" w:rsidR="002C3DC2" w:rsidRPr="002C3DC2" w:rsidRDefault="002C3DC2" w:rsidP="002C3DC2">
      <w:pPr>
        <w:pStyle w:val="pdq2pgselectionanchorcontainer"/>
        <w:numPr>
          <w:ilvl w:val="0"/>
          <w:numId w:val="12"/>
        </w:numPr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</w:pPr>
      <w:r w:rsidRPr="002C3DC2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>DynamoDB doesn't just care about:</w:t>
      </w:r>
      <w:r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 xml:space="preserve"> </w:t>
      </w:r>
      <w:r w:rsidRPr="002C3DC2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>“How many requests are you making?”</w:t>
      </w:r>
    </w:p>
    <w:p w14:paraId="6BE06D89" w14:textId="0EE4720E" w:rsidR="002C3DC2" w:rsidRPr="002C3DC2" w:rsidRDefault="002C3DC2" w:rsidP="002C3DC2">
      <w:pPr>
        <w:pStyle w:val="NormalWeb"/>
        <w:ind w:left="720"/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</w:pPr>
      <w:r w:rsidRPr="002C3DC2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>It also cares about:</w:t>
      </w:r>
      <w:r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 xml:space="preserve"> </w:t>
      </w:r>
      <w:r w:rsidRPr="002C3DC2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>“How big is each item?”</w:t>
      </w:r>
    </w:p>
    <w:p w14:paraId="148A155D" w14:textId="66D2AA06" w:rsidR="002C3DC2" w:rsidRPr="002C3DC2" w:rsidRDefault="002C3DC2" w:rsidP="002C3DC2">
      <w:pPr>
        <w:pStyle w:val="pdq2pgselectionanchorcontainer"/>
        <w:numPr>
          <w:ilvl w:val="0"/>
          <w:numId w:val="12"/>
        </w:numPr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</w:pPr>
      <w:r w:rsidRPr="002C3DC2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>Indexes can increase write capacity usage and storage costs.</w:t>
      </w:r>
    </w:p>
    <w:p w14:paraId="029AFFF6" w14:textId="49148722" w:rsidR="003F3B8E" w:rsidRPr="00572D12" w:rsidRDefault="002C3DC2" w:rsidP="00572D12">
      <w:pPr>
        <w:pStyle w:val="ListParagraph"/>
        <w:numPr>
          <w:ilvl w:val="0"/>
          <w:numId w:val="12"/>
        </w:numPr>
        <w:rPr>
          <w:color w:val="000000" w:themeColor="text1"/>
        </w:rPr>
      </w:pPr>
      <w:proofErr w:type="spellStart"/>
      <w:r w:rsidRPr="002C3DC2">
        <w:rPr>
          <w:color w:val="000000" w:themeColor="text1"/>
        </w:rPr>
        <w:t>i</w:t>
      </w:r>
      <w:proofErr w:type="spellEnd"/>
      <w:r w:rsidRPr="002C3DC2">
        <w:rPr>
          <w:color w:val="000000" w:themeColor="text1"/>
        </w:rPr>
        <w:t xml:space="preserve"> can choose what columns are to be included in the indexed table</w:t>
      </w:r>
      <w:r>
        <w:rPr>
          <w:color w:val="000000" w:themeColor="text1"/>
        </w:rPr>
        <w:t>; we should then be careful since if we update a value that is in the indexed table it will require the double of WCU of a normal update.</w:t>
      </w:r>
    </w:p>
    <w:p w14:paraId="193D0149" w14:textId="63B88673" w:rsidR="00C91BF9" w:rsidRDefault="00C91BF9" w:rsidP="00085C1E">
      <w:pPr>
        <w:rPr>
          <w:b/>
          <w:bCs/>
          <w:color w:val="000000" w:themeColor="text1"/>
          <w:sz w:val="28"/>
          <w:szCs w:val="28"/>
          <w:u w:val="single"/>
        </w:rPr>
      </w:pPr>
      <w:r w:rsidRPr="00C91BF9">
        <w:rPr>
          <w:b/>
          <w:bCs/>
          <w:color w:val="000000" w:themeColor="text1"/>
          <w:sz w:val="28"/>
          <w:szCs w:val="28"/>
          <w:u w:val="single"/>
        </w:rPr>
        <w:t>Hot partitions</w:t>
      </w:r>
      <w:r>
        <w:rPr>
          <w:b/>
          <w:bCs/>
          <w:color w:val="000000" w:themeColor="text1"/>
          <w:sz w:val="28"/>
          <w:szCs w:val="28"/>
          <w:u w:val="single"/>
        </w:rPr>
        <w:t>:</w:t>
      </w:r>
    </w:p>
    <w:p w14:paraId="4DB2FD6C" w14:textId="0DF57866" w:rsidR="00F2518C" w:rsidRDefault="00217F78" w:rsidP="00F2518C">
      <w:pPr>
        <w:pStyle w:val="ListParagraph"/>
        <w:numPr>
          <w:ilvl w:val="0"/>
          <w:numId w:val="16"/>
        </w:numPr>
        <w:rPr>
          <w:color w:val="000000" w:themeColor="text1"/>
        </w:rPr>
      </w:pPr>
      <w:r w:rsidRPr="00217F78">
        <w:rPr>
          <w:color w:val="000000" w:themeColor="text1"/>
        </w:rPr>
        <w:t>DynamoDB distributes your data across multiple physical partitions so that the workload can be spread out.</w:t>
      </w:r>
    </w:p>
    <w:p w14:paraId="5F5D0F55" w14:textId="10A44005" w:rsidR="00217F78" w:rsidRDefault="00217F78" w:rsidP="00F2518C">
      <w:pPr>
        <w:pStyle w:val="ListParagraph"/>
        <w:numPr>
          <w:ilvl w:val="0"/>
          <w:numId w:val="16"/>
        </w:numPr>
        <w:rPr>
          <w:color w:val="000000" w:themeColor="text1"/>
        </w:rPr>
      </w:pPr>
      <w:r w:rsidRPr="00217F78">
        <w:rPr>
          <w:color w:val="000000" w:themeColor="text1"/>
        </w:rPr>
        <w:t xml:space="preserve">A </w:t>
      </w:r>
      <w:r w:rsidRPr="00C47041">
        <w:rPr>
          <w:color w:val="000000" w:themeColor="text1"/>
        </w:rPr>
        <w:t>hot partition</w:t>
      </w:r>
      <w:r w:rsidRPr="00217F78">
        <w:rPr>
          <w:color w:val="000000" w:themeColor="text1"/>
        </w:rPr>
        <w:t xml:space="preserve"> is a partition that receives </w:t>
      </w:r>
      <w:r w:rsidRPr="00C47041">
        <w:rPr>
          <w:color w:val="000000" w:themeColor="text1"/>
        </w:rPr>
        <w:t>too much traffic compared with the others</w:t>
      </w:r>
      <w:r w:rsidRPr="00217F78">
        <w:rPr>
          <w:color w:val="000000" w:themeColor="text1"/>
        </w:rPr>
        <w:t>.</w:t>
      </w:r>
    </w:p>
    <w:p w14:paraId="2C13A751" w14:textId="1BAC3809" w:rsidR="00C47041" w:rsidRDefault="00096913" w:rsidP="00F2518C">
      <w:pPr>
        <w:pStyle w:val="ListParagraph"/>
        <w:numPr>
          <w:ilvl w:val="0"/>
          <w:numId w:val="16"/>
        </w:numPr>
        <w:rPr>
          <w:color w:val="000000" w:themeColor="text1"/>
        </w:rPr>
      </w:pPr>
      <w:r w:rsidRPr="00096913">
        <w:rPr>
          <w:color w:val="000000" w:themeColor="text1"/>
        </w:rPr>
        <w:t>Choose a partition key that distributes both data and traffic reasonably well.</w:t>
      </w:r>
    </w:p>
    <w:p w14:paraId="024091FB" w14:textId="54FD5B2D" w:rsidR="008E503A" w:rsidRDefault="008E503A" w:rsidP="00F2518C">
      <w:pPr>
        <w:pStyle w:val="ListParagraph"/>
        <w:numPr>
          <w:ilvl w:val="0"/>
          <w:numId w:val="16"/>
        </w:numPr>
        <w:rPr>
          <w:color w:val="000000" w:themeColor="text1"/>
        </w:rPr>
      </w:pPr>
      <w:r w:rsidRPr="008E503A">
        <w:rPr>
          <w:color w:val="000000" w:themeColor="text1"/>
        </w:rPr>
        <w:t xml:space="preserve">This technique is often called </w:t>
      </w:r>
      <w:r w:rsidRPr="004A7F68">
        <w:rPr>
          <w:color w:val="000000" w:themeColor="text1"/>
        </w:rPr>
        <w:t>write sharding</w:t>
      </w:r>
      <w:r w:rsidRPr="008E503A">
        <w:rPr>
          <w:color w:val="000000" w:themeColor="text1"/>
        </w:rPr>
        <w:t xml:space="preserve"> or </w:t>
      </w:r>
      <w:r w:rsidRPr="004A7F68">
        <w:rPr>
          <w:color w:val="000000" w:themeColor="text1"/>
        </w:rPr>
        <w:t>application-level sharding</w:t>
      </w:r>
      <w:r w:rsidRPr="008E503A">
        <w:rPr>
          <w:color w:val="000000" w:themeColor="text1"/>
        </w:rPr>
        <w:t>.</w:t>
      </w:r>
    </w:p>
    <w:p w14:paraId="2A4C013B" w14:textId="39B3AE50" w:rsidR="000F0094" w:rsidRDefault="000F0094" w:rsidP="00F2518C">
      <w:pPr>
        <w:pStyle w:val="ListParagraph"/>
        <w:numPr>
          <w:ilvl w:val="0"/>
          <w:numId w:val="16"/>
        </w:numPr>
        <w:rPr>
          <w:color w:val="000000" w:themeColor="text1"/>
        </w:rPr>
      </w:pPr>
      <w:r w:rsidRPr="000F0094">
        <w:rPr>
          <w:color w:val="000000" w:themeColor="text1"/>
        </w:rPr>
        <w:t xml:space="preserve">if we have 3 million devices and there is a device with one request per hour and the others have just one request per 24 hours that does not create a hot key since the request rate is normal at this point </w:t>
      </w:r>
      <w:proofErr w:type="spellStart"/>
      <w:proofErr w:type="gramStart"/>
      <w:r w:rsidRPr="000F0094">
        <w:rPr>
          <w:color w:val="000000" w:themeColor="text1"/>
        </w:rPr>
        <w:t>its</w:t>
      </w:r>
      <w:proofErr w:type="spellEnd"/>
      <w:proofErr w:type="gramEnd"/>
      <w:r w:rsidRPr="000F0094">
        <w:rPr>
          <w:color w:val="000000" w:themeColor="text1"/>
        </w:rPr>
        <w:t xml:space="preserve"> just that the other devices are very low</w:t>
      </w:r>
    </w:p>
    <w:p w14:paraId="402A4044" w14:textId="59450203" w:rsidR="000F0094" w:rsidRDefault="000F0094" w:rsidP="00F2518C">
      <w:pPr>
        <w:pStyle w:val="ListParagraph"/>
        <w:numPr>
          <w:ilvl w:val="0"/>
          <w:numId w:val="16"/>
        </w:numPr>
        <w:rPr>
          <w:color w:val="000000" w:themeColor="text1"/>
        </w:rPr>
      </w:pPr>
      <w:r>
        <w:rPr>
          <w:color w:val="000000" w:themeColor="text1"/>
        </w:rPr>
        <w:t>PK is not the same as storing the data on shreds, the physical data storage is handled by AWS</w:t>
      </w:r>
    </w:p>
    <w:p w14:paraId="721211D1" w14:textId="77777777" w:rsidR="000F0094" w:rsidRPr="00F2518C" w:rsidRDefault="000F0094" w:rsidP="000F0094">
      <w:pPr>
        <w:pStyle w:val="ListParagraph"/>
        <w:rPr>
          <w:color w:val="000000" w:themeColor="text1"/>
        </w:rPr>
      </w:pPr>
    </w:p>
    <w:p w14:paraId="6D38D37B" w14:textId="76BD8FDE" w:rsidR="00C91BF9" w:rsidRDefault="00C91BF9" w:rsidP="00085C1E">
      <w:pPr>
        <w:rPr>
          <w:b/>
          <w:bCs/>
          <w:color w:val="000000" w:themeColor="text1"/>
          <w:sz w:val="28"/>
          <w:szCs w:val="28"/>
          <w:u w:val="single"/>
        </w:rPr>
      </w:pPr>
      <w:r w:rsidRPr="00C91BF9">
        <w:rPr>
          <w:b/>
          <w:bCs/>
          <w:color w:val="000000" w:themeColor="text1"/>
          <w:sz w:val="28"/>
          <w:szCs w:val="28"/>
          <w:u w:val="single"/>
        </w:rPr>
        <w:t>Pagination</w:t>
      </w:r>
      <w:r>
        <w:rPr>
          <w:b/>
          <w:bCs/>
          <w:color w:val="000000" w:themeColor="text1"/>
          <w:sz w:val="28"/>
          <w:szCs w:val="28"/>
          <w:u w:val="single"/>
        </w:rPr>
        <w:t>:</w:t>
      </w:r>
    </w:p>
    <w:p w14:paraId="50F27AF1" w14:textId="199EE2A6" w:rsidR="00907F63" w:rsidRPr="00907F63" w:rsidRDefault="00907F63" w:rsidP="00907F63">
      <w:pPr>
        <w:pStyle w:val="pdq2pgselectionanchorcontainer"/>
        <w:numPr>
          <w:ilvl w:val="0"/>
          <w:numId w:val="17"/>
        </w:numPr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</w:pPr>
      <w:proofErr w:type="spellStart"/>
      <w:r w:rsidRPr="00907F63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>LastEvaluatedKey</w:t>
      </w:r>
      <w:proofErr w:type="spellEnd"/>
      <w:r w:rsidRPr="00907F63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 xml:space="preserve"> = DynamoDB → YOU</w:t>
      </w:r>
      <w:r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 xml:space="preserve">: </w:t>
      </w:r>
      <w:r w:rsidRPr="00907F63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>"Continue from here."</w:t>
      </w:r>
      <w:r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 xml:space="preserve"> </w:t>
      </w:r>
      <w:proofErr w:type="spellStart"/>
      <w:r w:rsidRPr="00907F63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>ExclusiveStartKey</w:t>
      </w:r>
      <w:proofErr w:type="spellEnd"/>
      <w:r w:rsidRPr="00907F63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 xml:space="preserve"> = YOU → DynamoDB</w:t>
      </w:r>
      <w:r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 xml:space="preserve"> </w:t>
      </w:r>
      <w:r w:rsidRPr="00907F63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>"Continue from here."</w:t>
      </w:r>
    </w:p>
    <w:p w14:paraId="22E33472" w14:textId="23045767" w:rsidR="000F0094" w:rsidRDefault="009909D0" w:rsidP="000F0094">
      <w:pPr>
        <w:pStyle w:val="ListParagraph"/>
        <w:numPr>
          <w:ilvl w:val="0"/>
          <w:numId w:val="17"/>
        </w:numPr>
        <w:rPr>
          <w:color w:val="000000" w:themeColor="text1"/>
        </w:rPr>
      </w:pPr>
      <w:r>
        <w:rPr>
          <w:color w:val="000000" w:themeColor="text1"/>
        </w:rPr>
        <w:t xml:space="preserve">The idea is basically that </w:t>
      </w:r>
      <w:proofErr w:type="spellStart"/>
      <w:r>
        <w:rPr>
          <w:color w:val="000000" w:themeColor="text1"/>
        </w:rPr>
        <w:t>dynamodb</w:t>
      </w:r>
      <w:proofErr w:type="spellEnd"/>
      <w:r>
        <w:rPr>
          <w:color w:val="000000" w:themeColor="text1"/>
        </w:rPr>
        <w:t xml:space="preserve"> gives us the data as chunks, it gives us the </w:t>
      </w:r>
      <w:proofErr w:type="spellStart"/>
      <w:r>
        <w:rPr>
          <w:color w:val="000000" w:themeColor="text1"/>
        </w:rPr>
        <w:t>LastEvaluatedKey</w:t>
      </w:r>
      <w:proofErr w:type="spellEnd"/>
      <w:r>
        <w:rPr>
          <w:color w:val="000000" w:themeColor="text1"/>
        </w:rPr>
        <w:t xml:space="preserve"> to tell us where it stopped, then we give it the </w:t>
      </w:r>
      <w:proofErr w:type="spellStart"/>
      <w:r>
        <w:rPr>
          <w:color w:val="000000" w:themeColor="text1"/>
        </w:rPr>
        <w:t>ExclusiveStartKey</w:t>
      </w:r>
      <w:proofErr w:type="spellEnd"/>
      <w:r>
        <w:rPr>
          <w:color w:val="000000" w:themeColor="text1"/>
        </w:rPr>
        <w:t xml:space="preserve"> to tell it where we left off. In case DynamoDB does not return a </w:t>
      </w:r>
      <w:proofErr w:type="spellStart"/>
      <w:r>
        <w:rPr>
          <w:color w:val="000000" w:themeColor="text1"/>
        </w:rPr>
        <w:t>LastEvaluatedKey</w:t>
      </w:r>
      <w:proofErr w:type="spellEnd"/>
      <w:r>
        <w:rPr>
          <w:color w:val="000000" w:themeColor="text1"/>
        </w:rPr>
        <w:t xml:space="preserve"> that means it has sent all the data</w:t>
      </w:r>
    </w:p>
    <w:p w14:paraId="15B40E02" w14:textId="77777777" w:rsidR="00D672DC" w:rsidRPr="00D672DC" w:rsidRDefault="00D672DC" w:rsidP="00D672DC">
      <w:pPr>
        <w:ind w:left="360"/>
        <w:rPr>
          <w:color w:val="000000" w:themeColor="text1"/>
        </w:rPr>
      </w:pPr>
    </w:p>
    <w:p w14:paraId="372EDB5C" w14:textId="5FD7FB36" w:rsidR="00C91BF9" w:rsidRDefault="00C91BF9" w:rsidP="00085C1E">
      <w:pPr>
        <w:rPr>
          <w:b/>
          <w:bCs/>
          <w:color w:val="000000" w:themeColor="text1"/>
          <w:sz w:val="28"/>
          <w:szCs w:val="28"/>
          <w:u w:val="single"/>
        </w:rPr>
      </w:pPr>
      <w:r w:rsidRPr="00C91BF9">
        <w:rPr>
          <w:b/>
          <w:bCs/>
          <w:color w:val="000000" w:themeColor="text1"/>
          <w:sz w:val="28"/>
          <w:szCs w:val="28"/>
          <w:u w:val="single"/>
        </w:rPr>
        <w:t>Consistency</w:t>
      </w:r>
      <w:r>
        <w:rPr>
          <w:b/>
          <w:bCs/>
          <w:color w:val="000000" w:themeColor="text1"/>
          <w:sz w:val="28"/>
          <w:szCs w:val="28"/>
          <w:u w:val="single"/>
        </w:rPr>
        <w:t>:</w:t>
      </w:r>
    </w:p>
    <w:p w14:paraId="2E646F2A" w14:textId="36955EB3" w:rsidR="00D672DC" w:rsidRDefault="00D672DC" w:rsidP="00D672DC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D672DC">
        <w:rPr>
          <w:color w:val="000000" w:themeColor="text1"/>
        </w:rPr>
        <w:t>The read is not guaranteed to immediately reflect the latest successful write.</w:t>
      </w:r>
    </w:p>
    <w:p w14:paraId="4D9D2E99" w14:textId="15694D33" w:rsidR="00D672DC" w:rsidRDefault="003B39A8" w:rsidP="00D672DC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3B39A8">
        <w:rPr>
          <w:color w:val="000000" w:themeColor="text1"/>
        </w:rPr>
        <w:t>A strongly consistent read guarantees that the response reflects all successful writes that completed before the read.</w:t>
      </w:r>
    </w:p>
    <w:p w14:paraId="1566AC6D" w14:textId="10B55273" w:rsidR="003B39A8" w:rsidRDefault="003E7B84" w:rsidP="00D672DC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3E7B84">
        <w:rPr>
          <w:color w:val="000000" w:themeColor="text1"/>
        </w:rPr>
        <w:t xml:space="preserve">When you read from a </w:t>
      </w:r>
      <w:r w:rsidRPr="003E7B84">
        <w:rPr>
          <w:b/>
          <w:bCs/>
          <w:color w:val="000000" w:themeColor="text1"/>
        </w:rPr>
        <w:t>GSI</w:t>
      </w:r>
      <w:r w:rsidRPr="003E7B84">
        <w:rPr>
          <w:color w:val="000000" w:themeColor="text1"/>
        </w:rPr>
        <w:t>, you can only use eventually consistent reads.</w:t>
      </w:r>
    </w:p>
    <w:p w14:paraId="73089812" w14:textId="77777777" w:rsidR="003E7B84" w:rsidRPr="003E7B84" w:rsidRDefault="003E7B84" w:rsidP="003E7B84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3E7B84">
        <w:rPr>
          <w:color w:val="000000" w:themeColor="text1"/>
        </w:rPr>
        <w:t>Base table</w:t>
      </w:r>
    </w:p>
    <w:p w14:paraId="2BBEEA12" w14:textId="77777777" w:rsidR="003E7B84" w:rsidRPr="003E7B84" w:rsidRDefault="003E7B84" w:rsidP="003E7B84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3E7B84">
        <w:rPr>
          <w:rFonts w:ascii="MS Gothic" w:eastAsia="MS Gothic" w:hAnsi="MS Gothic" w:cs="MS Gothic" w:hint="eastAsia"/>
          <w:color w:val="000000" w:themeColor="text1"/>
        </w:rPr>
        <w:t>├</w:t>
      </w:r>
      <w:r w:rsidRPr="003E7B84">
        <w:rPr>
          <w:rFonts w:ascii="Aptos" w:hAnsi="Aptos" w:cs="Aptos"/>
          <w:color w:val="000000" w:themeColor="text1"/>
        </w:rPr>
        <w:t>──</w:t>
      </w:r>
      <w:r w:rsidRPr="003E7B84">
        <w:rPr>
          <w:color w:val="000000" w:themeColor="text1"/>
        </w:rPr>
        <w:t xml:space="preserve"> Eventually consistent read</w:t>
      </w:r>
    </w:p>
    <w:p w14:paraId="56266E02" w14:textId="77777777" w:rsidR="003E7B84" w:rsidRPr="003E7B84" w:rsidRDefault="003E7B84" w:rsidP="003E7B84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3E7B84">
        <w:rPr>
          <w:color w:val="000000" w:themeColor="text1"/>
        </w:rPr>
        <w:t>└── Strongly consistent read</w:t>
      </w:r>
    </w:p>
    <w:p w14:paraId="1B5728C8" w14:textId="77777777" w:rsidR="003E7B84" w:rsidRPr="003E7B84" w:rsidRDefault="003E7B84" w:rsidP="003E7B84">
      <w:pPr>
        <w:pStyle w:val="ListParagraph"/>
        <w:numPr>
          <w:ilvl w:val="0"/>
          <w:numId w:val="18"/>
        </w:numPr>
        <w:rPr>
          <w:color w:val="000000" w:themeColor="text1"/>
        </w:rPr>
      </w:pPr>
    </w:p>
    <w:p w14:paraId="79C44344" w14:textId="77777777" w:rsidR="003E7B84" w:rsidRPr="003E7B84" w:rsidRDefault="003E7B84" w:rsidP="003E7B84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3E7B84">
        <w:rPr>
          <w:color w:val="000000" w:themeColor="text1"/>
        </w:rPr>
        <w:lastRenderedPageBreak/>
        <w:t>GSI</w:t>
      </w:r>
    </w:p>
    <w:p w14:paraId="600D67DF" w14:textId="795573E5" w:rsidR="003E7B84" w:rsidRDefault="003E7B84" w:rsidP="003E7B84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3E7B84">
        <w:rPr>
          <w:color w:val="000000" w:themeColor="text1"/>
        </w:rPr>
        <w:t>└── Eventually consistent read ONLY</w:t>
      </w:r>
    </w:p>
    <w:p w14:paraId="29FA194D" w14:textId="19533006" w:rsidR="003E7B84" w:rsidRDefault="003E7B84" w:rsidP="003E7B84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3E7B84">
        <w:rPr>
          <w:color w:val="000000" w:themeColor="text1"/>
        </w:rPr>
        <w:t>Strongly consistent reads aren't free from a performance/cost perspective—they consume twice the read capacity of eventually consistent reads for the same amount of data.</w:t>
      </w:r>
    </w:p>
    <w:p w14:paraId="63E425CD" w14:textId="4603CF30" w:rsidR="003E7B84" w:rsidRDefault="003E7B84" w:rsidP="003E7B84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3E7B84">
        <w:rPr>
          <w:color w:val="000000" w:themeColor="text1"/>
        </w:rPr>
        <w:t>You don't choose “strong” or “eventual” consistency for writes. You choose the consistency level for reads.</w:t>
      </w:r>
    </w:p>
    <w:p w14:paraId="50550621" w14:textId="77777777" w:rsidR="00D52C1B" w:rsidRPr="00D52C1B" w:rsidRDefault="00D52C1B" w:rsidP="00D52C1B">
      <w:pPr>
        <w:rPr>
          <w:color w:val="000000" w:themeColor="text1"/>
        </w:rPr>
      </w:pPr>
    </w:p>
    <w:p w14:paraId="0831F0DE" w14:textId="1A233C5A" w:rsidR="00C91BF9" w:rsidRDefault="00C91BF9" w:rsidP="00085C1E">
      <w:pPr>
        <w:rPr>
          <w:b/>
          <w:bCs/>
          <w:color w:val="000000" w:themeColor="text1"/>
          <w:sz w:val="28"/>
          <w:szCs w:val="28"/>
          <w:u w:val="single"/>
        </w:rPr>
      </w:pPr>
      <w:r w:rsidRPr="00C91BF9">
        <w:rPr>
          <w:b/>
          <w:bCs/>
          <w:color w:val="000000" w:themeColor="text1"/>
          <w:sz w:val="28"/>
          <w:szCs w:val="28"/>
          <w:u w:val="single"/>
        </w:rPr>
        <w:t>Sparse GSIs</w:t>
      </w:r>
      <w:r>
        <w:rPr>
          <w:b/>
          <w:bCs/>
          <w:color w:val="000000" w:themeColor="text1"/>
          <w:sz w:val="28"/>
          <w:szCs w:val="28"/>
          <w:u w:val="single"/>
        </w:rPr>
        <w:t>:</w:t>
      </w:r>
    </w:p>
    <w:p w14:paraId="53AC5B5D" w14:textId="7CE351AD" w:rsidR="00D52C1B" w:rsidRDefault="00B21072" w:rsidP="00D05595">
      <w:pPr>
        <w:pStyle w:val="ListParagraph"/>
        <w:numPr>
          <w:ilvl w:val="0"/>
          <w:numId w:val="19"/>
        </w:numPr>
        <w:rPr>
          <w:color w:val="000000" w:themeColor="text1"/>
        </w:rPr>
      </w:pPr>
      <w:r w:rsidRPr="00B21072">
        <w:rPr>
          <w:color w:val="000000" w:themeColor="text1"/>
        </w:rPr>
        <w:t>Sparse GSI = a special list containing only the items you care about</w:t>
      </w:r>
    </w:p>
    <w:p w14:paraId="2558DF59" w14:textId="67B19765" w:rsidR="00B21072" w:rsidRDefault="00B21072" w:rsidP="00D05595">
      <w:pPr>
        <w:pStyle w:val="ListParagraph"/>
        <w:numPr>
          <w:ilvl w:val="0"/>
          <w:numId w:val="19"/>
        </w:numPr>
        <w:rPr>
          <w:color w:val="000000" w:themeColor="text1"/>
        </w:rPr>
      </w:pPr>
      <w:r w:rsidRPr="00B21072">
        <w:rPr>
          <w:color w:val="000000" w:themeColor="text1"/>
        </w:rPr>
        <w:t>the backend decides what has a GSI and what not</w:t>
      </w:r>
      <w:r>
        <w:rPr>
          <w:color w:val="000000" w:themeColor="text1"/>
        </w:rPr>
        <w:t xml:space="preserve">, so for example we can create a GSI using the </w:t>
      </w:r>
      <w:proofErr w:type="spellStart"/>
      <w:r>
        <w:rPr>
          <w:color w:val="000000" w:themeColor="text1"/>
        </w:rPr>
        <w:t>greenhouseID</w:t>
      </w:r>
      <w:proofErr w:type="spellEnd"/>
      <w:r>
        <w:rPr>
          <w:color w:val="000000" w:themeColor="text1"/>
        </w:rPr>
        <w:t xml:space="preserve"> only if it has an active warning. </w:t>
      </w:r>
      <w:proofErr w:type="gramStart"/>
      <w:r>
        <w:rPr>
          <w:color w:val="000000" w:themeColor="text1"/>
        </w:rPr>
        <w:t>So</w:t>
      </w:r>
      <w:proofErr w:type="gramEnd"/>
      <w:r>
        <w:rPr>
          <w:color w:val="000000" w:themeColor="text1"/>
        </w:rPr>
        <w:t xml:space="preserve"> when we query based on the </w:t>
      </w:r>
      <w:proofErr w:type="gramStart"/>
      <w:r>
        <w:rPr>
          <w:color w:val="000000" w:themeColor="text1"/>
        </w:rPr>
        <w:t>warnings</w:t>
      </w:r>
      <w:proofErr w:type="gramEnd"/>
      <w:r>
        <w:rPr>
          <w:color w:val="000000" w:themeColor="text1"/>
        </w:rPr>
        <w:t xml:space="preserve"> we can use the GSI instead of the PK</w:t>
      </w:r>
    </w:p>
    <w:p w14:paraId="37B85B37" w14:textId="09D9CBE5" w:rsidR="00B21072" w:rsidRDefault="00B21072" w:rsidP="00D05595">
      <w:pPr>
        <w:pStyle w:val="ListParagraph"/>
        <w:numPr>
          <w:ilvl w:val="0"/>
          <w:numId w:val="19"/>
        </w:numPr>
        <w:rPr>
          <w:color w:val="000000" w:themeColor="text1"/>
        </w:rPr>
      </w:pPr>
      <w:r w:rsidRPr="00B21072">
        <w:rPr>
          <w:color w:val="000000" w:themeColor="text1"/>
        </w:rPr>
        <w:t>A GSI where only some of your items have the GSI key attributes, so only those items appear in the index.</w:t>
      </w:r>
    </w:p>
    <w:p w14:paraId="58E2BDD7" w14:textId="29C354BC" w:rsidR="00072487" w:rsidRPr="00072487" w:rsidRDefault="00072487" w:rsidP="00072487">
      <w:pPr>
        <w:pStyle w:val="ListParagraph"/>
        <w:numPr>
          <w:ilvl w:val="0"/>
          <w:numId w:val="19"/>
        </w:numPr>
        <w:rPr>
          <w:color w:val="000000" w:themeColor="text1"/>
        </w:rPr>
      </w:pPr>
      <w:r w:rsidRPr="00072487">
        <w:rPr>
          <w:color w:val="000000" w:themeColor="text1"/>
        </w:rPr>
        <w:t>Why "sparse"?</w:t>
      </w:r>
      <w:r>
        <w:rPr>
          <w:color w:val="000000" w:themeColor="text1"/>
        </w:rPr>
        <w:t xml:space="preserve"> </w:t>
      </w:r>
      <w:r w:rsidRPr="00072487">
        <w:rPr>
          <w:color w:val="000000" w:themeColor="text1"/>
        </w:rPr>
        <w:t>Because your main table might contain:</w:t>
      </w:r>
      <w:r>
        <w:rPr>
          <w:color w:val="000000" w:themeColor="text1"/>
        </w:rPr>
        <w:t xml:space="preserve"> </w:t>
      </w:r>
      <w:r w:rsidRPr="00072487">
        <w:rPr>
          <w:color w:val="000000" w:themeColor="text1"/>
        </w:rPr>
        <w:t>100,000 warnings</w:t>
      </w:r>
      <w:r>
        <w:rPr>
          <w:color w:val="000000" w:themeColor="text1"/>
        </w:rPr>
        <w:t xml:space="preserve"> </w:t>
      </w:r>
      <w:r w:rsidRPr="00072487">
        <w:rPr>
          <w:color w:val="000000" w:themeColor="text1"/>
        </w:rPr>
        <w:t>while your GSI might contain:</w:t>
      </w:r>
      <w:r>
        <w:rPr>
          <w:color w:val="000000" w:themeColor="text1"/>
        </w:rPr>
        <w:t xml:space="preserve"> </w:t>
      </w:r>
      <w:r w:rsidRPr="00072487">
        <w:rPr>
          <w:color w:val="000000" w:themeColor="text1"/>
        </w:rPr>
        <w:t>2,000 active warnings</w:t>
      </w:r>
    </w:p>
    <w:p w14:paraId="013BE65F" w14:textId="396C0465" w:rsidR="00072487" w:rsidRDefault="00F232A6" w:rsidP="00D05595">
      <w:pPr>
        <w:pStyle w:val="ListParagraph"/>
        <w:numPr>
          <w:ilvl w:val="0"/>
          <w:numId w:val="19"/>
        </w:numPr>
        <w:rPr>
          <w:color w:val="000000" w:themeColor="text1"/>
        </w:rPr>
      </w:pPr>
      <w:r>
        <w:rPr>
          <w:color w:val="000000" w:themeColor="text1"/>
        </w:rPr>
        <w:t>The backend can add a warning to the GSI, or remove it when the logic changes</w:t>
      </w:r>
    </w:p>
    <w:p w14:paraId="6D2B5A0B" w14:textId="7BE8B5F0" w:rsidR="00943C5E" w:rsidRDefault="00943C5E" w:rsidP="00943C5E">
      <w:pPr>
        <w:pStyle w:val="ListParagraph"/>
        <w:numPr>
          <w:ilvl w:val="0"/>
          <w:numId w:val="19"/>
        </w:numPr>
        <w:rPr>
          <w:color w:val="000000" w:themeColor="text1"/>
        </w:rPr>
      </w:pPr>
      <w:r>
        <w:rPr>
          <w:color w:val="000000" w:themeColor="text1"/>
        </w:rPr>
        <w:t>We can include a GSI SK and GSI PK</w:t>
      </w:r>
    </w:p>
    <w:p w14:paraId="7F86D973" w14:textId="77777777" w:rsidR="004535F4" w:rsidRPr="00943C5E" w:rsidRDefault="004535F4" w:rsidP="004535F4">
      <w:pPr>
        <w:pStyle w:val="ListParagraph"/>
        <w:rPr>
          <w:color w:val="000000" w:themeColor="text1"/>
        </w:rPr>
      </w:pPr>
    </w:p>
    <w:p w14:paraId="22CF9F9E" w14:textId="76377827" w:rsidR="00C91BF9" w:rsidRDefault="00C91BF9" w:rsidP="00085C1E">
      <w:pPr>
        <w:rPr>
          <w:b/>
          <w:bCs/>
          <w:color w:val="000000" w:themeColor="text1"/>
          <w:sz w:val="28"/>
          <w:szCs w:val="28"/>
          <w:u w:val="single"/>
        </w:rPr>
      </w:pPr>
      <w:r w:rsidRPr="00C91BF9">
        <w:rPr>
          <w:b/>
          <w:bCs/>
          <w:color w:val="000000" w:themeColor="text1"/>
          <w:sz w:val="28"/>
          <w:szCs w:val="28"/>
          <w:u w:val="single"/>
        </w:rPr>
        <w:t>Local Secondary Indexes (LSIs)</w:t>
      </w:r>
      <w:r>
        <w:rPr>
          <w:b/>
          <w:bCs/>
          <w:color w:val="000000" w:themeColor="text1"/>
          <w:sz w:val="28"/>
          <w:szCs w:val="28"/>
          <w:u w:val="single"/>
        </w:rPr>
        <w:t>:</w:t>
      </w:r>
    </w:p>
    <w:p w14:paraId="7613F5BD" w14:textId="5AA625A5" w:rsidR="00645830" w:rsidRPr="00645830" w:rsidRDefault="00645830" w:rsidP="00645830">
      <w:pPr>
        <w:pStyle w:val="pdq2pgselectionanchorcontainer"/>
        <w:numPr>
          <w:ilvl w:val="0"/>
          <w:numId w:val="20"/>
        </w:numPr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</w:pPr>
      <w:r w:rsidRPr="00645830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 xml:space="preserve">An LSI can give you another </w:t>
      </w:r>
      <w:proofErr w:type="gramStart"/>
      <w:r w:rsidRPr="00645830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>sort</w:t>
      </w:r>
      <w:proofErr w:type="gramEnd"/>
      <w:r w:rsidRPr="00645830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 xml:space="preserve"> key:</w:t>
      </w:r>
      <w:r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 xml:space="preserve"> </w:t>
      </w:r>
      <w:r w:rsidRPr="00645830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>LSI_SK = severity</w:t>
      </w:r>
    </w:p>
    <w:p w14:paraId="4F6C008E" w14:textId="588A2779" w:rsidR="00E819E5" w:rsidRPr="00E819E5" w:rsidRDefault="00645830" w:rsidP="00E819E5">
      <w:pPr>
        <w:pStyle w:val="ListParagraph"/>
        <w:numPr>
          <w:ilvl w:val="0"/>
          <w:numId w:val="20"/>
        </w:numPr>
        <w:rPr>
          <w:color w:val="000000" w:themeColor="text1"/>
        </w:rPr>
      </w:pPr>
      <w:r w:rsidRPr="00645830">
        <w:rPr>
          <w:color w:val="000000" w:themeColor="text1"/>
        </w:rPr>
        <w:t>An LSI gives you a second sort key for the same partition key.</w:t>
      </w:r>
    </w:p>
    <w:p w14:paraId="092609E7" w14:textId="6CF28503" w:rsidR="00C91BF9" w:rsidRDefault="00C91BF9" w:rsidP="00085C1E">
      <w:pPr>
        <w:rPr>
          <w:b/>
          <w:bCs/>
          <w:color w:val="000000" w:themeColor="text1"/>
          <w:sz w:val="28"/>
          <w:szCs w:val="28"/>
          <w:u w:val="single"/>
        </w:rPr>
      </w:pPr>
      <w:r w:rsidRPr="00C91BF9">
        <w:rPr>
          <w:b/>
          <w:bCs/>
          <w:color w:val="000000" w:themeColor="text1"/>
          <w:sz w:val="28"/>
          <w:szCs w:val="28"/>
          <w:u w:val="single"/>
        </w:rPr>
        <w:t>Conditional writes</w:t>
      </w:r>
      <w:r>
        <w:rPr>
          <w:b/>
          <w:bCs/>
          <w:color w:val="000000" w:themeColor="text1"/>
          <w:sz w:val="28"/>
          <w:szCs w:val="28"/>
          <w:u w:val="single"/>
        </w:rPr>
        <w:t>:</w:t>
      </w:r>
    </w:p>
    <w:p w14:paraId="3EBB29B2" w14:textId="4F719CB7" w:rsidR="005432E6" w:rsidRPr="005432E6" w:rsidRDefault="005432E6" w:rsidP="005432E6">
      <w:pPr>
        <w:pStyle w:val="pdq2pgselectionanchorcontainer"/>
        <w:numPr>
          <w:ilvl w:val="0"/>
          <w:numId w:val="21"/>
        </w:numPr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</w:pPr>
      <w:r w:rsidRPr="005432E6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AU"/>
          <w14:ligatures w14:val="standardContextual"/>
        </w:rPr>
        <w:t>A conditional write says: “DynamoDB, only perform this write if this condition is true.”  The important part is that DynamoDB checks the condition for you.</w:t>
      </w:r>
    </w:p>
    <w:p w14:paraId="7788D089" w14:textId="5DB5584B" w:rsidR="00645830" w:rsidRDefault="005432E6" w:rsidP="00645830">
      <w:pPr>
        <w:pStyle w:val="ListParagraph"/>
        <w:numPr>
          <w:ilvl w:val="0"/>
          <w:numId w:val="21"/>
        </w:numPr>
        <w:rPr>
          <w:color w:val="000000" w:themeColor="text1"/>
        </w:rPr>
      </w:pPr>
      <w:proofErr w:type="spellStart"/>
      <w:r w:rsidRPr="005432E6">
        <w:rPr>
          <w:color w:val="000000" w:themeColor="text1"/>
        </w:rPr>
        <w:t>ConditionExpression</w:t>
      </w:r>
      <w:proofErr w:type="spellEnd"/>
      <w:r w:rsidRPr="005432E6">
        <w:rPr>
          <w:color w:val="000000" w:themeColor="text1"/>
        </w:rPr>
        <w:t xml:space="preserve"> is basically the rule you give DynamoDB.</w:t>
      </w:r>
    </w:p>
    <w:p w14:paraId="1254A6B8" w14:textId="67761017" w:rsidR="005432E6" w:rsidRDefault="005432E6" w:rsidP="00645830">
      <w:pPr>
        <w:pStyle w:val="ListParagraph"/>
        <w:numPr>
          <w:ilvl w:val="0"/>
          <w:numId w:val="21"/>
        </w:numPr>
        <w:rPr>
          <w:color w:val="000000" w:themeColor="text1"/>
        </w:rPr>
      </w:pPr>
      <w:r w:rsidRPr="005432E6">
        <w:rPr>
          <w:color w:val="000000" w:themeColor="text1"/>
        </w:rPr>
        <w:t>The condition and the write happen as one DynamoDB operation.</w:t>
      </w:r>
    </w:p>
    <w:p w14:paraId="1E950B76" w14:textId="77777777" w:rsidR="00D7386A" w:rsidRDefault="00D7386A" w:rsidP="00085C1E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00D8DFE2" w14:textId="5A663891" w:rsidR="00C91BF9" w:rsidRDefault="00C91BF9" w:rsidP="00085C1E">
      <w:pPr>
        <w:rPr>
          <w:b/>
          <w:bCs/>
          <w:color w:val="000000" w:themeColor="text1"/>
          <w:sz w:val="28"/>
          <w:szCs w:val="28"/>
          <w:u w:val="single"/>
        </w:rPr>
      </w:pPr>
      <w:r w:rsidRPr="00C91BF9">
        <w:rPr>
          <w:b/>
          <w:bCs/>
          <w:color w:val="000000" w:themeColor="text1"/>
          <w:sz w:val="28"/>
          <w:szCs w:val="28"/>
          <w:u w:val="single"/>
        </w:rPr>
        <w:t>Transactions</w:t>
      </w:r>
      <w:r>
        <w:rPr>
          <w:b/>
          <w:bCs/>
          <w:color w:val="000000" w:themeColor="text1"/>
          <w:sz w:val="28"/>
          <w:szCs w:val="28"/>
          <w:u w:val="single"/>
        </w:rPr>
        <w:t>:</w:t>
      </w:r>
    </w:p>
    <w:p w14:paraId="3D74895C" w14:textId="4BB806F2" w:rsidR="00D7386A" w:rsidRDefault="00F36199" w:rsidP="00D7386A">
      <w:pPr>
        <w:pStyle w:val="ListParagraph"/>
        <w:numPr>
          <w:ilvl w:val="0"/>
          <w:numId w:val="22"/>
        </w:numPr>
        <w:rPr>
          <w:color w:val="000000" w:themeColor="text1"/>
        </w:rPr>
      </w:pPr>
      <w:r w:rsidRPr="00F36199">
        <w:rPr>
          <w:color w:val="000000" w:themeColor="text1"/>
        </w:rPr>
        <w:t>A transaction lets you perform multiple DynamoDB operations as one atomic unit.</w:t>
      </w:r>
    </w:p>
    <w:p w14:paraId="152793D0" w14:textId="39AE37E6" w:rsidR="007704D8" w:rsidRPr="007704D8" w:rsidRDefault="007704D8" w:rsidP="007704D8">
      <w:pPr>
        <w:pStyle w:val="ListParagraph"/>
        <w:numPr>
          <w:ilvl w:val="0"/>
          <w:numId w:val="22"/>
        </w:numPr>
        <w:rPr>
          <w:color w:val="000000" w:themeColor="text1"/>
        </w:rPr>
      </w:pPr>
      <w:proofErr w:type="spellStart"/>
      <w:r w:rsidRPr="007704D8">
        <w:rPr>
          <w:color w:val="000000" w:themeColor="text1"/>
        </w:rPr>
        <w:t>TransactWriteItems</w:t>
      </w:r>
      <w:proofErr w:type="spellEnd"/>
      <w:r>
        <w:rPr>
          <w:color w:val="000000" w:themeColor="text1"/>
        </w:rPr>
        <w:t xml:space="preserve">: </w:t>
      </w:r>
      <w:r w:rsidRPr="007704D8">
        <w:rPr>
          <w:color w:val="000000" w:themeColor="text1"/>
        </w:rPr>
        <w:t>This is the one you should understand first.</w:t>
      </w:r>
      <w:r>
        <w:rPr>
          <w:color w:val="000000" w:themeColor="text1"/>
        </w:rPr>
        <w:t xml:space="preserve"> </w:t>
      </w:r>
      <w:r w:rsidRPr="007704D8">
        <w:rPr>
          <w:color w:val="000000" w:themeColor="text1"/>
        </w:rPr>
        <w:t>It means:</w:t>
      </w:r>
      <w:r>
        <w:rPr>
          <w:color w:val="000000" w:themeColor="text1"/>
        </w:rPr>
        <w:t xml:space="preserve"> </w:t>
      </w:r>
      <w:r w:rsidRPr="007704D8">
        <w:rPr>
          <w:color w:val="000000" w:themeColor="text1"/>
        </w:rPr>
        <w:t>"Perform these multiple writes together."</w:t>
      </w:r>
    </w:p>
    <w:p w14:paraId="6763E9E4" w14:textId="5F7C6C33" w:rsidR="00F36199" w:rsidRDefault="007704D8" w:rsidP="00D7386A">
      <w:pPr>
        <w:pStyle w:val="ListParagraph"/>
        <w:numPr>
          <w:ilvl w:val="0"/>
          <w:numId w:val="22"/>
        </w:numPr>
        <w:rPr>
          <w:color w:val="000000" w:themeColor="text1"/>
        </w:rPr>
      </w:pPr>
      <w:r w:rsidRPr="007704D8">
        <w:rPr>
          <w:color w:val="000000" w:themeColor="text1"/>
        </w:rPr>
        <w:t xml:space="preserve">You can have conditions </w:t>
      </w:r>
      <w:r w:rsidRPr="00562D8B">
        <w:rPr>
          <w:color w:val="000000" w:themeColor="text1"/>
        </w:rPr>
        <w:t>inside a transaction</w:t>
      </w:r>
      <w:r w:rsidRPr="007704D8">
        <w:rPr>
          <w:color w:val="000000" w:themeColor="text1"/>
        </w:rPr>
        <w:t>.</w:t>
      </w:r>
      <w:r w:rsidR="00562D8B">
        <w:rPr>
          <w:color w:val="000000" w:themeColor="text1"/>
        </w:rPr>
        <w:t xml:space="preserve"> </w:t>
      </w:r>
    </w:p>
    <w:p w14:paraId="07B0119B" w14:textId="73DE8DE9" w:rsidR="00562D8B" w:rsidRPr="00562D8B" w:rsidRDefault="00562D8B" w:rsidP="00562D8B">
      <w:pPr>
        <w:pStyle w:val="ListParagraph"/>
        <w:numPr>
          <w:ilvl w:val="0"/>
          <w:numId w:val="22"/>
        </w:numPr>
        <w:rPr>
          <w:color w:val="000000" w:themeColor="text1"/>
        </w:rPr>
      </w:pPr>
      <w:proofErr w:type="spellStart"/>
      <w:r w:rsidRPr="00562D8B">
        <w:rPr>
          <w:color w:val="000000" w:themeColor="text1"/>
        </w:rPr>
        <w:t>TransactGetItems</w:t>
      </w:r>
      <w:proofErr w:type="spellEnd"/>
      <w:r>
        <w:rPr>
          <w:color w:val="000000" w:themeColor="text1"/>
        </w:rPr>
        <w:t xml:space="preserve">: </w:t>
      </w:r>
      <w:r w:rsidRPr="00562D8B">
        <w:rPr>
          <w:color w:val="000000" w:themeColor="text1"/>
        </w:rPr>
        <w:t>This is the read version.</w:t>
      </w:r>
      <w:r>
        <w:rPr>
          <w:color w:val="000000" w:themeColor="text1"/>
        </w:rPr>
        <w:t xml:space="preserve"> </w:t>
      </w:r>
      <w:r w:rsidRPr="00562D8B">
        <w:rPr>
          <w:color w:val="000000" w:themeColor="text1"/>
        </w:rPr>
        <w:t>It allows you to retrieve multiple items as part of a transactionally consistent operation.</w:t>
      </w:r>
    </w:p>
    <w:p w14:paraId="64CA3886" w14:textId="77777777" w:rsidR="00562D8B" w:rsidRPr="00D7386A" w:rsidRDefault="00562D8B" w:rsidP="00D7386A">
      <w:pPr>
        <w:pStyle w:val="ListParagraph"/>
        <w:numPr>
          <w:ilvl w:val="0"/>
          <w:numId w:val="22"/>
        </w:numPr>
        <w:rPr>
          <w:color w:val="000000" w:themeColor="text1"/>
        </w:rPr>
      </w:pPr>
    </w:p>
    <w:p w14:paraId="15C7A44F" w14:textId="24BAE419" w:rsidR="00E252B7" w:rsidRPr="00C91BF9" w:rsidRDefault="00E252B7" w:rsidP="00085C1E">
      <w:pPr>
        <w:rPr>
          <w:b/>
          <w:bCs/>
          <w:color w:val="000000" w:themeColor="text1"/>
          <w:sz w:val="28"/>
          <w:szCs w:val="28"/>
          <w:u w:val="single"/>
          <w:lang w:val="en-US"/>
        </w:rPr>
      </w:pPr>
      <w:r w:rsidRPr="00C91BF9">
        <w:rPr>
          <w:b/>
          <w:bCs/>
          <w:color w:val="000000" w:themeColor="text1"/>
          <w:sz w:val="28"/>
          <w:szCs w:val="28"/>
          <w:u w:val="single"/>
          <w:lang w:val="en-US"/>
        </w:rPr>
        <w:t>How to query DynamoDB in Node.js</w:t>
      </w:r>
    </w:p>
    <w:p w14:paraId="32B84968" w14:textId="5C61FCF8" w:rsidR="009C2640" w:rsidRDefault="00D52631" w:rsidP="00085C1E">
      <w:pPr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>Some important sync/async operations:</w:t>
      </w:r>
    </w:p>
    <w:p w14:paraId="7F689700" w14:textId="77777777" w:rsidR="00D52631" w:rsidRPr="00D52631" w:rsidRDefault="00D52631" w:rsidP="00085C1E">
      <w:pPr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lastRenderedPageBreak/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1942"/>
      </w:tblGrid>
      <w:tr w:rsidR="00D52631" w:rsidRPr="00D52631" w14:paraId="15089F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5CD0A" w14:textId="77777777" w:rsidR="00D52631" w:rsidRPr="00D52631" w:rsidRDefault="00D52631" w:rsidP="00D52631">
            <w:pPr>
              <w:rPr>
                <w:b/>
                <w:bCs/>
                <w:color w:val="000000" w:themeColor="text1"/>
                <w:lang w:val="en-US"/>
              </w:rPr>
            </w:pPr>
            <w:r w:rsidRPr="00D52631">
              <w:rPr>
                <w:b/>
                <w:bCs/>
                <w:color w:val="000000" w:themeColor="text1"/>
                <w:lang w:val="en-US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447E428" w14:textId="77777777" w:rsidR="00D52631" w:rsidRPr="00D52631" w:rsidRDefault="00D52631" w:rsidP="00D52631">
            <w:pPr>
              <w:rPr>
                <w:b/>
                <w:bCs/>
                <w:color w:val="000000" w:themeColor="text1"/>
                <w:lang w:val="en-US"/>
              </w:rPr>
            </w:pPr>
            <w:proofErr w:type="gramStart"/>
            <w:r w:rsidRPr="00D52631">
              <w:rPr>
                <w:b/>
                <w:bCs/>
                <w:color w:val="000000" w:themeColor="text1"/>
                <w:lang w:val="en-US"/>
              </w:rPr>
              <w:t>Usually</w:t>
            </w:r>
            <w:proofErr w:type="gramEnd"/>
          </w:p>
        </w:tc>
      </w:tr>
      <w:tr w:rsidR="00D52631" w:rsidRPr="00D52631" w14:paraId="448C5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CC114" w14:textId="77777777" w:rsidR="00D52631" w:rsidRPr="00D52631" w:rsidRDefault="00D52631" w:rsidP="00D52631">
            <w:pPr>
              <w:rPr>
                <w:b/>
                <w:bCs/>
                <w:color w:val="000000" w:themeColor="text1"/>
                <w:lang w:val="en-US"/>
              </w:rPr>
            </w:pPr>
            <w:proofErr w:type="spellStart"/>
            <w:r w:rsidRPr="00D52631">
              <w:rPr>
                <w:b/>
                <w:bCs/>
                <w:color w:val="000000" w:themeColor="text1"/>
                <w:lang w:val="en-US"/>
              </w:rPr>
              <w:t>JSON.</w:t>
            </w:r>
            <w:proofErr w:type="gramStart"/>
            <w:r w:rsidRPr="00D52631">
              <w:rPr>
                <w:b/>
                <w:bCs/>
                <w:color w:val="000000" w:themeColor="text1"/>
                <w:lang w:val="en-US"/>
              </w:rPr>
              <w:t>parse</w:t>
            </w:r>
            <w:proofErr w:type="spellEnd"/>
            <w:proofErr w:type="gramEnd"/>
            <w:r w:rsidRPr="00D52631">
              <w:rPr>
                <w:b/>
                <w:bCs/>
                <w:color w:val="000000" w:themeColor="text1"/>
                <w:lang w:val="en-US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817CFD0" w14:textId="77777777" w:rsidR="00D52631" w:rsidRPr="00D52631" w:rsidRDefault="00D52631" w:rsidP="00D52631">
            <w:pPr>
              <w:rPr>
                <w:b/>
                <w:bCs/>
                <w:color w:val="000000" w:themeColor="text1"/>
                <w:lang w:val="en-US"/>
              </w:rPr>
            </w:pPr>
            <w:r w:rsidRPr="00D52631">
              <w:rPr>
                <w:rFonts w:ascii="Segoe UI Emoji" w:hAnsi="Segoe UI Emoji" w:cs="Segoe UI Emoji"/>
                <w:b/>
                <w:bCs/>
                <w:color w:val="000000" w:themeColor="text1"/>
                <w:lang w:val="en-US"/>
              </w:rPr>
              <w:t>🟢</w:t>
            </w:r>
            <w:r w:rsidRPr="00D52631">
              <w:rPr>
                <w:b/>
                <w:bCs/>
                <w:color w:val="000000" w:themeColor="text1"/>
                <w:lang w:val="en-US"/>
              </w:rPr>
              <w:t xml:space="preserve"> Sync</w:t>
            </w:r>
          </w:p>
        </w:tc>
      </w:tr>
      <w:tr w:rsidR="00D52631" w:rsidRPr="00D52631" w14:paraId="5C019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E5905" w14:textId="77777777" w:rsidR="00D52631" w:rsidRPr="00D52631" w:rsidRDefault="00D52631" w:rsidP="00D52631">
            <w:pPr>
              <w:rPr>
                <w:b/>
                <w:bCs/>
                <w:color w:val="000000" w:themeColor="text1"/>
                <w:lang w:val="en-US"/>
              </w:rPr>
            </w:pPr>
            <w:proofErr w:type="spellStart"/>
            <w:r w:rsidRPr="00D52631">
              <w:rPr>
                <w:b/>
                <w:bCs/>
                <w:color w:val="000000" w:themeColor="text1"/>
                <w:lang w:val="en-US"/>
              </w:rPr>
              <w:t>JSON.stringify</w:t>
            </w:r>
            <w:proofErr w:type="spellEnd"/>
            <w:r w:rsidRPr="00D52631">
              <w:rPr>
                <w:b/>
                <w:bCs/>
                <w:color w:val="000000" w:themeColor="text1"/>
                <w:lang w:val="en-US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DD9EA62" w14:textId="77777777" w:rsidR="00D52631" w:rsidRPr="00D52631" w:rsidRDefault="00D52631" w:rsidP="00D52631">
            <w:pPr>
              <w:rPr>
                <w:b/>
                <w:bCs/>
                <w:color w:val="000000" w:themeColor="text1"/>
                <w:lang w:val="en-US"/>
              </w:rPr>
            </w:pPr>
            <w:r w:rsidRPr="00D52631">
              <w:rPr>
                <w:rFonts w:ascii="Segoe UI Emoji" w:hAnsi="Segoe UI Emoji" w:cs="Segoe UI Emoji"/>
                <w:b/>
                <w:bCs/>
                <w:color w:val="000000" w:themeColor="text1"/>
                <w:lang w:val="en-US"/>
              </w:rPr>
              <w:t>🟢</w:t>
            </w:r>
            <w:r w:rsidRPr="00D52631">
              <w:rPr>
                <w:b/>
                <w:bCs/>
                <w:color w:val="000000" w:themeColor="text1"/>
                <w:lang w:val="en-US"/>
              </w:rPr>
              <w:t xml:space="preserve"> Sync</w:t>
            </w:r>
          </w:p>
        </w:tc>
      </w:tr>
      <w:tr w:rsidR="00D52631" w:rsidRPr="00D52631" w14:paraId="5BBC3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D6316" w14:textId="77777777" w:rsidR="00D52631" w:rsidRPr="00D52631" w:rsidRDefault="00D52631" w:rsidP="00D52631">
            <w:pPr>
              <w:rPr>
                <w:b/>
                <w:bCs/>
                <w:color w:val="000000" w:themeColor="text1"/>
                <w:lang w:val="en-US"/>
              </w:rPr>
            </w:pPr>
            <w:r w:rsidRPr="00D52631">
              <w:rPr>
                <w:b/>
                <w:bCs/>
                <w:color w:val="000000" w:themeColor="text1"/>
                <w:lang w:val="en-US"/>
              </w:rPr>
              <w:t>Math/calculations</w:t>
            </w:r>
          </w:p>
        </w:tc>
        <w:tc>
          <w:tcPr>
            <w:tcW w:w="0" w:type="auto"/>
            <w:vAlign w:val="center"/>
            <w:hideMark/>
          </w:tcPr>
          <w:p w14:paraId="165F2932" w14:textId="77777777" w:rsidR="00D52631" w:rsidRPr="00D52631" w:rsidRDefault="00D52631" w:rsidP="00D52631">
            <w:pPr>
              <w:rPr>
                <w:b/>
                <w:bCs/>
                <w:color w:val="000000" w:themeColor="text1"/>
                <w:lang w:val="en-US"/>
              </w:rPr>
            </w:pPr>
            <w:r w:rsidRPr="00D52631">
              <w:rPr>
                <w:rFonts w:ascii="Segoe UI Emoji" w:hAnsi="Segoe UI Emoji" w:cs="Segoe UI Emoji"/>
                <w:b/>
                <w:bCs/>
                <w:color w:val="000000" w:themeColor="text1"/>
                <w:lang w:val="en-US"/>
              </w:rPr>
              <w:t>🟢</w:t>
            </w:r>
            <w:r w:rsidRPr="00D52631">
              <w:rPr>
                <w:b/>
                <w:bCs/>
                <w:color w:val="000000" w:themeColor="text1"/>
                <w:lang w:val="en-US"/>
              </w:rPr>
              <w:t xml:space="preserve"> Sync</w:t>
            </w:r>
          </w:p>
        </w:tc>
      </w:tr>
      <w:tr w:rsidR="00D52631" w:rsidRPr="00D52631" w14:paraId="6B5F5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8B112" w14:textId="77777777" w:rsidR="00D52631" w:rsidRPr="00D52631" w:rsidRDefault="00D52631" w:rsidP="00D52631">
            <w:pPr>
              <w:rPr>
                <w:b/>
                <w:bCs/>
                <w:color w:val="000000" w:themeColor="text1"/>
                <w:lang w:val="en-US"/>
              </w:rPr>
            </w:pPr>
            <w:proofErr w:type="gramStart"/>
            <w:r w:rsidRPr="00D52631">
              <w:rPr>
                <w:b/>
                <w:bCs/>
                <w:color w:val="000000" w:themeColor="text1"/>
                <w:lang w:val="en-US"/>
              </w:rPr>
              <w:t>Array .map</w:t>
            </w:r>
            <w:proofErr w:type="gramEnd"/>
            <w:r w:rsidRPr="00D52631">
              <w:rPr>
                <w:b/>
                <w:bCs/>
                <w:color w:val="000000" w:themeColor="text1"/>
                <w:lang w:val="en-US"/>
              </w:rPr>
              <w:t xml:space="preserve">() </w:t>
            </w:r>
            <w:proofErr w:type="gramStart"/>
            <w:r w:rsidRPr="00D52631">
              <w:rPr>
                <w:b/>
                <w:bCs/>
                <w:color w:val="000000" w:themeColor="text1"/>
                <w:lang w:val="en-US"/>
              </w:rPr>
              <w:t>/ .filter</w:t>
            </w:r>
            <w:proofErr w:type="gramEnd"/>
            <w:r w:rsidRPr="00D52631">
              <w:rPr>
                <w:b/>
                <w:bCs/>
                <w:color w:val="000000" w:themeColor="text1"/>
                <w:lang w:val="en-US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44DE537" w14:textId="77777777" w:rsidR="00D52631" w:rsidRPr="00D52631" w:rsidRDefault="00D52631" w:rsidP="00D52631">
            <w:pPr>
              <w:rPr>
                <w:b/>
                <w:bCs/>
                <w:color w:val="000000" w:themeColor="text1"/>
                <w:lang w:val="en-US"/>
              </w:rPr>
            </w:pPr>
            <w:r w:rsidRPr="00D52631">
              <w:rPr>
                <w:rFonts w:ascii="Segoe UI Emoji" w:hAnsi="Segoe UI Emoji" w:cs="Segoe UI Emoji"/>
                <w:b/>
                <w:bCs/>
                <w:color w:val="000000" w:themeColor="text1"/>
                <w:lang w:val="en-US"/>
              </w:rPr>
              <w:t>🟢</w:t>
            </w:r>
            <w:r w:rsidRPr="00D52631">
              <w:rPr>
                <w:b/>
                <w:bCs/>
                <w:color w:val="000000" w:themeColor="text1"/>
                <w:lang w:val="en-US"/>
              </w:rPr>
              <w:t xml:space="preserve"> Sync</w:t>
            </w:r>
          </w:p>
        </w:tc>
      </w:tr>
      <w:tr w:rsidR="00D52631" w:rsidRPr="00D52631" w14:paraId="72409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531C2" w14:textId="77777777" w:rsidR="00D52631" w:rsidRPr="00D52631" w:rsidRDefault="00D52631" w:rsidP="00D52631">
            <w:pPr>
              <w:rPr>
                <w:b/>
                <w:bCs/>
                <w:color w:val="000000" w:themeColor="text1"/>
                <w:lang w:val="en-US"/>
              </w:rPr>
            </w:pPr>
            <w:proofErr w:type="spellStart"/>
            <w:proofErr w:type="gramStart"/>
            <w:r w:rsidRPr="00D52631">
              <w:rPr>
                <w:b/>
                <w:bCs/>
                <w:color w:val="000000" w:themeColor="text1"/>
                <w:lang w:val="en-US"/>
              </w:rPr>
              <w:t>fs.readFileSync</w:t>
            </w:r>
            <w:proofErr w:type="spellEnd"/>
            <w:proofErr w:type="gramEnd"/>
            <w:r w:rsidRPr="00D52631">
              <w:rPr>
                <w:b/>
                <w:bCs/>
                <w:color w:val="000000" w:themeColor="text1"/>
                <w:lang w:val="en-US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D92C29C" w14:textId="77777777" w:rsidR="00D52631" w:rsidRPr="00D52631" w:rsidRDefault="00D52631" w:rsidP="00D52631">
            <w:pPr>
              <w:rPr>
                <w:b/>
                <w:bCs/>
                <w:color w:val="000000" w:themeColor="text1"/>
                <w:lang w:val="en-US"/>
              </w:rPr>
            </w:pPr>
            <w:r w:rsidRPr="00D52631">
              <w:rPr>
                <w:rFonts w:ascii="Segoe UI Emoji" w:hAnsi="Segoe UI Emoji" w:cs="Segoe UI Emoji"/>
                <w:b/>
                <w:bCs/>
                <w:color w:val="000000" w:themeColor="text1"/>
                <w:lang w:val="en-US"/>
              </w:rPr>
              <w:t>🔴</w:t>
            </w:r>
            <w:r w:rsidRPr="00D52631">
              <w:rPr>
                <w:b/>
                <w:bCs/>
                <w:color w:val="000000" w:themeColor="text1"/>
                <w:lang w:val="en-US"/>
              </w:rPr>
              <w:t xml:space="preserve"> Sync / blocking</w:t>
            </w:r>
          </w:p>
        </w:tc>
      </w:tr>
      <w:tr w:rsidR="00D52631" w:rsidRPr="00D52631" w14:paraId="7E386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324EA" w14:textId="77777777" w:rsidR="00D52631" w:rsidRPr="00D52631" w:rsidRDefault="00D52631" w:rsidP="00D52631">
            <w:pPr>
              <w:rPr>
                <w:b/>
                <w:bCs/>
                <w:color w:val="000000" w:themeColor="text1"/>
                <w:lang w:val="en-US"/>
              </w:rPr>
            </w:pPr>
            <w:proofErr w:type="spellStart"/>
            <w:proofErr w:type="gramStart"/>
            <w:r w:rsidRPr="00D52631">
              <w:rPr>
                <w:b/>
                <w:bCs/>
                <w:color w:val="000000" w:themeColor="text1"/>
                <w:lang w:val="en-US"/>
              </w:rPr>
              <w:t>fs.writeFileSync</w:t>
            </w:r>
            <w:proofErr w:type="spellEnd"/>
            <w:proofErr w:type="gramEnd"/>
            <w:r w:rsidRPr="00D52631">
              <w:rPr>
                <w:b/>
                <w:bCs/>
                <w:color w:val="000000" w:themeColor="text1"/>
                <w:lang w:val="en-US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D8BFB66" w14:textId="77777777" w:rsidR="00D52631" w:rsidRPr="00D52631" w:rsidRDefault="00D52631" w:rsidP="00D52631">
            <w:pPr>
              <w:rPr>
                <w:b/>
                <w:bCs/>
                <w:color w:val="000000" w:themeColor="text1"/>
                <w:lang w:val="en-US"/>
              </w:rPr>
            </w:pPr>
            <w:r w:rsidRPr="00D52631">
              <w:rPr>
                <w:rFonts w:ascii="Segoe UI Emoji" w:hAnsi="Segoe UI Emoji" w:cs="Segoe UI Emoji"/>
                <w:b/>
                <w:bCs/>
                <w:color w:val="000000" w:themeColor="text1"/>
                <w:lang w:val="en-US"/>
              </w:rPr>
              <w:t>🔴</w:t>
            </w:r>
            <w:r w:rsidRPr="00D52631">
              <w:rPr>
                <w:b/>
                <w:bCs/>
                <w:color w:val="000000" w:themeColor="text1"/>
                <w:lang w:val="en-US"/>
              </w:rPr>
              <w:t xml:space="preserve"> Sync / blocking</w:t>
            </w:r>
          </w:p>
        </w:tc>
      </w:tr>
      <w:tr w:rsidR="00D52631" w:rsidRPr="00D52631" w14:paraId="61E4D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5D348" w14:textId="77777777" w:rsidR="00D52631" w:rsidRPr="00D52631" w:rsidRDefault="00D52631" w:rsidP="00D52631">
            <w:pPr>
              <w:rPr>
                <w:b/>
                <w:bCs/>
                <w:color w:val="000000" w:themeColor="text1"/>
                <w:lang w:val="en-US"/>
              </w:rPr>
            </w:pPr>
            <w:proofErr w:type="spellStart"/>
            <w:proofErr w:type="gramStart"/>
            <w:r w:rsidRPr="00D52631">
              <w:rPr>
                <w:b/>
                <w:bCs/>
                <w:color w:val="000000" w:themeColor="text1"/>
                <w:lang w:val="en-US"/>
              </w:rPr>
              <w:t>fs.promises</w:t>
            </w:r>
            <w:proofErr w:type="gramEnd"/>
            <w:r w:rsidRPr="00D52631">
              <w:rPr>
                <w:b/>
                <w:bCs/>
                <w:color w:val="000000" w:themeColor="text1"/>
                <w:lang w:val="en-US"/>
              </w:rPr>
              <w:t>.</w:t>
            </w:r>
            <w:proofErr w:type="gramStart"/>
            <w:r w:rsidRPr="00D52631">
              <w:rPr>
                <w:b/>
                <w:bCs/>
                <w:color w:val="000000" w:themeColor="text1"/>
                <w:lang w:val="en-US"/>
              </w:rPr>
              <w:t>readFile</w:t>
            </w:r>
            <w:proofErr w:type="spellEnd"/>
            <w:r w:rsidRPr="00D52631">
              <w:rPr>
                <w:b/>
                <w:bCs/>
                <w:color w:val="000000" w:themeColor="text1"/>
                <w:lang w:val="en-US"/>
              </w:rPr>
              <w:t>(</w:t>
            </w:r>
            <w:proofErr w:type="gramEnd"/>
            <w:r w:rsidRPr="00D52631">
              <w:rPr>
                <w:b/>
                <w:bCs/>
                <w:color w:val="000000" w:themeColor="text1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275496" w14:textId="77777777" w:rsidR="00D52631" w:rsidRPr="00D52631" w:rsidRDefault="00D52631" w:rsidP="00D52631">
            <w:pPr>
              <w:rPr>
                <w:b/>
                <w:bCs/>
                <w:color w:val="000000" w:themeColor="text1"/>
                <w:lang w:val="en-US"/>
              </w:rPr>
            </w:pPr>
            <w:r w:rsidRPr="00D52631">
              <w:rPr>
                <w:rFonts w:ascii="Segoe UI Emoji" w:hAnsi="Segoe UI Emoji" w:cs="Segoe UI Emoji"/>
                <w:b/>
                <w:bCs/>
                <w:color w:val="000000" w:themeColor="text1"/>
                <w:lang w:val="en-US"/>
              </w:rPr>
              <w:t>🔵</w:t>
            </w:r>
            <w:r w:rsidRPr="00D52631">
              <w:rPr>
                <w:b/>
                <w:bCs/>
                <w:color w:val="000000" w:themeColor="text1"/>
                <w:lang w:val="en-US"/>
              </w:rPr>
              <w:t xml:space="preserve"> Async</w:t>
            </w:r>
          </w:p>
        </w:tc>
      </w:tr>
      <w:tr w:rsidR="00D52631" w:rsidRPr="00D52631" w14:paraId="1160D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2A418" w14:textId="77777777" w:rsidR="00D52631" w:rsidRPr="00D52631" w:rsidRDefault="00D52631" w:rsidP="00D52631">
            <w:pPr>
              <w:rPr>
                <w:b/>
                <w:bCs/>
                <w:color w:val="000000" w:themeColor="text1"/>
                <w:lang w:val="en-US"/>
              </w:rPr>
            </w:pPr>
            <w:proofErr w:type="gramStart"/>
            <w:r w:rsidRPr="00D52631">
              <w:rPr>
                <w:b/>
                <w:bCs/>
                <w:color w:val="000000" w:themeColor="text1"/>
                <w:lang w:val="en-US"/>
              </w:rPr>
              <w:t>fetch(</w:t>
            </w:r>
            <w:proofErr w:type="gramEnd"/>
            <w:r w:rsidRPr="00D52631">
              <w:rPr>
                <w:b/>
                <w:bCs/>
                <w:color w:val="000000" w:themeColor="text1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DE0488" w14:textId="77777777" w:rsidR="00D52631" w:rsidRPr="00D52631" w:rsidRDefault="00D52631" w:rsidP="00D52631">
            <w:pPr>
              <w:rPr>
                <w:b/>
                <w:bCs/>
                <w:color w:val="000000" w:themeColor="text1"/>
                <w:lang w:val="en-US"/>
              </w:rPr>
            </w:pPr>
            <w:r w:rsidRPr="00D52631">
              <w:rPr>
                <w:rFonts w:ascii="Segoe UI Emoji" w:hAnsi="Segoe UI Emoji" w:cs="Segoe UI Emoji"/>
                <w:b/>
                <w:bCs/>
                <w:color w:val="000000" w:themeColor="text1"/>
                <w:lang w:val="en-US"/>
              </w:rPr>
              <w:t>🔵</w:t>
            </w:r>
            <w:r w:rsidRPr="00D52631">
              <w:rPr>
                <w:b/>
                <w:bCs/>
                <w:color w:val="000000" w:themeColor="text1"/>
                <w:lang w:val="en-US"/>
              </w:rPr>
              <w:t xml:space="preserve"> Async</w:t>
            </w:r>
          </w:p>
        </w:tc>
      </w:tr>
      <w:tr w:rsidR="00D52631" w:rsidRPr="00D52631" w14:paraId="6DA47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31B1A" w14:textId="77777777" w:rsidR="00D52631" w:rsidRPr="00D52631" w:rsidRDefault="00D52631" w:rsidP="00D52631">
            <w:pPr>
              <w:rPr>
                <w:b/>
                <w:bCs/>
                <w:color w:val="000000" w:themeColor="text1"/>
                <w:lang w:val="en-US"/>
              </w:rPr>
            </w:pPr>
            <w:proofErr w:type="spellStart"/>
            <w:proofErr w:type="gramStart"/>
            <w:r w:rsidRPr="00D52631">
              <w:rPr>
                <w:b/>
                <w:bCs/>
                <w:color w:val="000000" w:themeColor="text1"/>
                <w:lang w:val="en-US"/>
              </w:rPr>
              <w:t>db.send</w:t>
            </w:r>
            <w:proofErr w:type="spellEnd"/>
            <w:proofErr w:type="gramEnd"/>
            <w:r w:rsidRPr="00D52631">
              <w:rPr>
                <w:b/>
                <w:bCs/>
                <w:color w:val="000000" w:themeColor="text1"/>
                <w:lang w:val="en-US"/>
              </w:rPr>
              <w:t>() (DynamoDB SDK)</w:t>
            </w:r>
          </w:p>
        </w:tc>
        <w:tc>
          <w:tcPr>
            <w:tcW w:w="0" w:type="auto"/>
            <w:vAlign w:val="center"/>
            <w:hideMark/>
          </w:tcPr>
          <w:p w14:paraId="0B739EEC" w14:textId="77777777" w:rsidR="00D52631" w:rsidRPr="00D52631" w:rsidRDefault="00D52631" w:rsidP="00D52631">
            <w:pPr>
              <w:rPr>
                <w:b/>
                <w:bCs/>
                <w:color w:val="000000" w:themeColor="text1"/>
                <w:lang w:val="en-US"/>
              </w:rPr>
            </w:pPr>
            <w:r w:rsidRPr="00D52631">
              <w:rPr>
                <w:rFonts w:ascii="Segoe UI Emoji" w:hAnsi="Segoe UI Emoji" w:cs="Segoe UI Emoji"/>
                <w:b/>
                <w:bCs/>
                <w:color w:val="000000" w:themeColor="text1"/>
                <w:lang w:val="en-US"/>
              </w:rPr>
              <w:t>🔵</w:t>
            </w:r>
            <w:r w:rsidRPr="00D52631">
              <w:rPr>
                <w:b/>
                <w:bCs/>
                <w:color w:val="000000" w:themeColor="text1"/>
                <w:lang w:val="en-US"/>
              </w:rPr>
              <w:t xml:space="preserve"> Async</w:t>
            </w:r>
          </w:p>
        </w:tc>
      </w:tr>
      <w:tr w:rsidR="00D52631" w:rsidRPr="00D52631" w14:paraId="7D087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1FCEB" w14:textId="77777777" w:rsidR="00D52631" w:rsidRPr="00D52631" w:rsidRDefault="00D52631" w:rsidP="00D52631">
            <w:pPr>
              <w:rPr>
                <w:b/>
                <w:bCs/>
                <w:color w:val="000000" w:themeColor="text1"/>
                <w:lang w:val="en-US"/>
              </w:rPr>
            </w:pPr>
            <w:r w:rsidRPr="00D52631">
              <w:rPr>
                <w:b/>
                <w:bCs/>
                <w:color w:val="000000" w:themeColor="text1"/>
                <w:lang w:val="en-US"/>
              </w:rPr>
              <w:t>HTTP request</w:t>
            </w:r>
          </w:p>
        </w:tc>
        <w:tc>
          <w:tcPr>
            <w:tcW w:w="0" w:type="auto"/>
            <w:vAlign w:val="center"/>
            <w:hideMark/>
          </w:tcPr>
          <w:p w14:paraId="64F0981D" w14:textId="77777777" w:rsidR="00D52631" w:rsidRPr="00D52631" w:rsidRDefault="00D52631" w:rsidP="00D52631">
            <w:pPr>
              <w:rPr>
                <w:b/>
                <w:bCs/>
                <w:color w:val="000000" w:themeColor="text1"/>
                <w:lang w:val="en-US"/>
              </w:rPr>
            </w:pPr>
            <w:r w:rsidRPr="00D52631">
              <w:rPr>
                <w:rFonts w:ascii="Segoe UI Emoji" w:hAnsi="Segoe UI Emoji" w:cs="Segoe UI Emoji"/>
                <w:b/>
                <w:bCs/>
                <w:color w:val="000000" w:themeColor="text1"/>
                <w:lang w:val="en-US"/>
              </w:rPr>
              <w:t>🔵</w:t>
            </w:r>
            <w:r w:rsidRPr="00D52631">
              <w:rPr>
                <w:b/>
                <w:bCs/>
                <w:color w:val="000000" w:themeColor="text1"/>
                <w:lang w:val="en-US"/>
              </w:rPr>
              <w:t xml:space="preserve"> Async</w:t>
            </w:r>
          </w:p>
        </w:tc>
      </w:tr>
      <w:tr w:rsidR="00D52631" w:rsidRPr="00D52631" w14:paraId="670F0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6B9B5" w14:textId="77777777" w:rsidR="00D52631" w:rsidRPr="00D52631" w:rsidRDefault="00D52631" w:rsidP="00D52631">
            <w:pPr>
              <w:rPr>
                <w:b/>
                <w:bCs/>
                <w:color w:val="000000" w:themeColor="text1"/>
                <w:lang w:val="en-US"/>
              </w:rPr>
            </w:pPr>
            <w:r w:rsidRPr="00D52631">
              <w:rPr>
                <w:b/>
                <w:bCs/>
                <w:color w:val="000000" w:themeColor="text1"/>
                <w:lang w:val="en-US"/>
              </w:rPr>
              <w:t>Database request</w:t>
            </w:r>
          </w:p>
        </w:tc>
        <w:tc>
          <w:tcPr>
            <w:tcW w:w="0" w:type="auto"/>
            <w:vAlign w:val="center"/>
            <w:hideMark/>
          </w:tcPr>
          <w:p w14:paraId="04EF2FF2" w14:textId="77777777" w:rsidR="00D52631" w:rsidRPr="00D52631" w:rsidRDefault="00D52631" w:rsidP="00D52631">
            <w:pPr>
              <w:rPr>
                <w:b/>
                <w:bCs/>
                <w:color w:val="000000" w:themeColor="text1"/>
                <w:lang w:val="en-US"/>
              </w:rPr>
            </w:pPr>
            <w:r w:rsidRPr="00D52631">
              <w:rPr>
                <w:rFonts w:ascii="Segoe UI Emoji" w:hAnsi="Segoe UI Emoji" w:cs="Segoe UI Emoji"/>
                <w:b/>
                <w:bCs/>
                <w:color w:val="000000" w:themeColor="text1"/>
                <w:lang w:val="en-US"/>
              </w:rPr>
              <w:t>🔵</w:t>
            </w:r>
            <w:r w:rsidRPr="00D52631">
              <w:rPr>
                <w:b/>
                <w:bCs/>
                <w:color w:val="000000" w:themeColor="text1"/>
                <w:lang w:val="en-US"/>
              </w:rPr>
              <w:t xml:space="preserve"> Async</w:t>
            </w:r>
          </w:p>
        </w:tc>
      </w:tr>
      <w:tr w:rsidR="00D52631" w:rsidRPr="00D52631" w14:paraId="39A7A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1CC40" w14:textId="77777777" w:rsidR="00D52631" w:rsidRPr="00D52631" w:rsidRDefault="00D52631" w:rsidP="00D52631">
            <w:pPr>
              <w:rPr>
                <w:b/>
                <w:bCs/>
                <w:color w:val="000000" w:themeColor="text1"/>
                <w:lang w:val="en-US"/>
              </w:rPr>
            </w:pPr>
            <w:proofErr w:type="spellStart"/>
            <w:proofErr w:type="gramStart"/>
            <w:r w:rsidRPr="00D52631">
              <w:rPr>
                <w:b/>
                <w:bCs/>
                <w:color w:val="000000" w:themeColor="text1"/>
                <w:lang w:val="en-US"/>
              </w:rPr>
              <w:t>setTimeout</w:t>
            </w:r>
            <w:proofErr w:type="spellEnd"/>
            <w:r w:rsidRPr="00D52631">
              <w:rPr>
                <w:b/>
                <w:bCs/>
                <w:color w:val="000000" w:themeColor="text1"/>
                <w:lang w:val="en-US"/>
              </w:rPr>
              <w:t>(</w:t>
            </w:r>
            <w:proofErr w:type="gramEnd"/>
            <w:r w:rsidRPr="00D52631">
              <w:rPr>
                <w:b/>
                <w:bCs/>
                <w:color w:val="000000" w:themeColor="text1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E58839" w14:textId="77777777" w:rsidR="00D52631" w:rsidRPr="00D52631" w:rsidRDefault="00D52631" w:rsidP="00D52631">
            <w:pPr>
              <w:rPr>
                <w:b/>
                <w:bCs/>
                <w:color w:val="000000" w:themeColor="text1"/>
                <w:lang w:val="en-US"/>
              </w:rPr>
            </w:pPr>
            <w:r w:rsidRPr="00D52631">
              <w:rPr>
                <w:rFonts w:ascii="Segoe UI Emoji" w:hAnsi="Segoe UI Emoji" w:cs="Segoe UI Emoji"/>
                <w:b/>
                <w:bCs/>
                <w:color w:val="000000" w:themeColor="text1"/>
                <w:lang w:val="en-US"/>
              </w:rPr>
              <w:t>🔵</w:t>
            </w:r>
            <w:r w:rsidRPr="00D52631">
              <w:rPr>
                <w:b/>
                <w:bCs/>
                <w:color w:val="000000" w:themeColor="text1"/>
                <w:lang w:val="en-US"/>
              </w:rPr>
              <w:t xml:space="preserve"> Async</w:t>
            </w:r>
          </w:p>
        </w:tc>
      </w:tr>
      <w:tr w:rsidR="00D52631" w:rsidRPr="00D52631" w14:paraId="7C0A1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26C09" w14:textId="77777777" w:rsidR="00D52631" w:rsidRPr="00D52631" w:rsidRDefault="00D52631" w:rsidP="00D52631">
            <w:pPr>
              <w:rPr>
                <w:b/>
                <w:bCs/>
                <w:color w:val="000000" w:themeColor="text1"/>
                <w:lang w:val="en-US"/>
              </w:rPr>
            </w:pPr>
            <w:r w:rsidRPr="00D52631">
              <w:rPr>
                <w:b/>
                <w:bCs/>
                <w:color w:val="000000" w:themeColor="text1"/>
                <w:lang w:val="en-US"/>
              </w:rPr>
              <w:t>Network I/O</w:t>
            </w:r>
          </w:p>
        </w:tc>
        <w:tc>
          <w:tcPr>
            <w:tcW w:w="0" w:type="auto"/>
            <w:vAlign w:val="center"/>
            <w:hideMark/>
          </w:tcPr>
          <w:p w14:paraId="797797DE" w14:textId="77777777" w:rsidR="00D52631" w:rsidRPr="00D52631" w:rsidRDefault="00D52631" w:rsidP="00D52631">
            <w:pPr>
              <w:rPr>
                <w:b/>
                <w:bCs/>
                <w:color w:val="000000" w:themeColor="text1"/>
                <w:lang w:val="en-US"/>
              </w:rPr>
            </w:pPr>
            <w:r w:rsidRPr="00D52631">
              <w:rPr>
                <w:rFonts w:ascii="Segoe UI Emoji" w:hAnsi="Segoe UI Emoji" w:cs="Segoe UI Emoji"/>
                <w:b/>
                <w:bCs/>
                <w:color w:val="000000" w:themeColor="text1"/>
                <w:lang w:val="en-US"/>
              </w:rPr>
              <w:t>🔵</w:t>
            </w:r>
            <w:r w:rsidRPr="00D52631">
              <w:rPr>
                <w:b/>
                <w:bCs/>
                <w:color w:val="000000" w:themeColor="text1"/>
                <w:lang w:val="en-US"/>
              </w:rPr>
              <w:t xml:space="preserve"> Async</w:t>
            </w:r>
          </w:p>
        </w:tc>
      </w:tr>
    </w:tbl>
    <w:p w14:paraId="75E26546" w14:textId="20E80084" w:rsidR="00D52631" w:rsidRDefault="00D52631" w:rsidP="00085C1E">
      <w:pPr>
        <w:rPr>
          <w:b/>
          <w:bCs/>
          <w:color w:val="000000" w:themeColor="text1"/>
          <w:lang w:val="en-US"/>
        </w:rPr>
      </w:pPr>
    </w:p>
    <w:p w14:paraId="53F6E163" w14:textId="6188157A" w:rsidR="00B0040D" w:rsidRPr="00BA3F46" w:rsidRDefault="00B848E6" w:rsidP="00085C1E">
      <w:pPr>
        <w:rPr>
          <w:b/>
          <w:bCs/>
          <w:color w:val="000000" w:themeColor="text1"/>
          <w:lang w:val="en-US"/>
        </w:rPr>
      </w:pPr>
      <w:r w:rsidRPr="00BA3F46">
        <w:rPr>
          <w:b/>
          <w:bCs/>
          <w:color w:val="000000" w:themeColor="text1"/>
          <w:lang w:val="en-US"/>
        </w:rPr>
        <w:t>A basic import that allows us to query DynamoDB in the backend, but I still need to understand it a bit deeper:</w:t>
      </w:r>
    </w:p>
    <w:p w14:paraId="449C687F" w14:textId="77777777" w:rsidR="00B848E6" w:rsidRPr="00B848E6" w:rsidRDefault="00B848E6" w:rsidP="00B848E6">
      <w:pPr>
        <w:ind w:left="720"/>
        <w:rPr>
          <w:color w:val="000000" w:themeColor="text1"/>
          <w:lang w:val="en-US"/>
        </w:rPr>
      </w:pPr>
      <w:r w:rsidRPr="00B848E6">
        <w:rPr>
          <w:color w:val="000000" w:themeColor="text1"/>
          <w:lang w:val="en-US"/>
        </w:rPr>
        <w:t xml:space="preserve">import </w:t>
      </w:r>
      <w:proofErr w:type="gramStart"/>
      <w:r w:rsidRPr="00B848E6">
        <w:rPr>
          <w:color w:val="000000" w:themeColor="text1"/>
          <w:lang w:val="en-US"/>
        </w:rPr>
        <w:t xml:space="preserve">{ </w:t>
      </w:r>
      <w:proofErr w:type="spellStart"/>
      <w:r w:rsidRPr="00B848E6">
        <w:rPr>
          <w:color w:val="000000" w:themeColor="text1"/>
          <w:lang w:val="en-US"/>
        </w:rPr>
        <w:t>DynamoDBClient</w:t>
      </w:r>
      <w:proofErr w:type="spellEnd"/>
      <w:proofErr w:type="gramEnd"/>
      <w:r w:rsidRPr="00B848E6">
        <w:rPr>
          <w:color w:val="000000" w:themeColor="text1"/>
          <w:lang w:val="en-US"/>
        </w:rPr>
        <w:t xml:space="preserve"> } from "@</w:t>
      </w:r>
      <w:proofErr w:type="spellStart"/>
      <w:r w:rsidRPr="00B848E6">
        <w:rPr>
          <w:color w:val="000000" w:themeColor="text1"/>
          <w:lang w:val="en-US"/>
        </w:rPr>
        <w:t>aws-sdk</w:t>
      </w:r>
      <w:proofErr w:type="spellEnd"/>
      <w:r w:rsidRPr="00B848E6">
        <w:rPr>
          <w:color w:val="000000" w:themeColor="text1"/>
          <w:lang w:val="en-US"/>
        </w:rPr>
        <w:t>/client-</w:t>
      </w:r>
      <w:proofErr w:type="spellStart"/>
      <w:r w:rsidRPr="00B848E6">
        <w:rPr>
          <w:color w:val="000000" w:themeColor="text1"/>
          <w:lang w:val="en-US"/>
        </w:rPr>
        <w:t>dynamodb</w:t>
      </w:r>
      <w:proofErr w:type="spellEnd"/>
      <w:r w:rsidRPr="00B848E6">
        <w:rPr>
          <w:color w:val="000000" w:themeColor="text1"/>
          <w:lang w:val="en-US"/>
        </w:rPr>
        <w:t>";</w:t>
      </w:r>
    </w:p>
    <w:p w14:paraId="3F61B48A" w14:textId="77777777" w:rsidR="00B848E6" w:rsidRPr="00B848E6" w:rsidRDefault="00B848E6" w:rsidP="00B848E6">
      <w:pPr>
        <w:ind w:left="720"/>
        <w:rPr>
          <w:color w:val="000000" w:themeColor="text1"/>
          <w:lang w:val="en-US"/>
        </w:rPr>
      </w:pPr>
      <w:r w:rsidRPr="00B848E6">
        <w:rPr>
          <w:color w:val="000000" w:themeColor="text1"/>
          <w:lang w:val="en-US"/>
        </w:rPr>
        <w:t>import {</w:t>
      </w:r>
    </w:p>
    <w:p w14:paraId="2257FB42" w14:textId="77777777" w:rsidR="00B848E6" w:rsidRPr="00B848E6" w:rsidRDefault="00B848E6" w:rsidP="00B848E6">
      <w:pPr>
        <w:ind w:left="720"/>
        <w:rPr>
          <w:color w:val="000000" w:themeColor="text1"/>
          <w:lang w:val="en-US"/>
        </w:rPr>
      </w:pPr>
      <w:r w:rsidRPr="00B848E6">
        <w:rPr>
          <w:color w:val="000000" w:themeColor="text1"/>
          <w:lang w:val="en-US"/>
        </w:rPr>
        <w:t xml:space="preserve">  </w:t>
      </w:r>
      <w:proofErr w:type="spellStart"/>
      <w:r w:rsidRPr="00B848E6">
        <w:rPr>
          <w:color w:val="000000" w:themeColor="text1"/>
          <w:lang w:val="en-US"/>
        </w:rPr>
        <w:t>DynamoDBDocumentClient</w:t>
      </w:r>
      <w:proofErr w:type="spellEnd"/>
      <w:r w:rsidRPr="00B848E6">
        <w:rPr>
          <w:color w:val="000000" w:themeColor="text1"/>
          <w:lang w:val="en-US"/>
        </w:rPr>
        <w:t>,</w:t>
      </w:r>
    </w:p>
    <w:p w14:paraId="244EE6C0" w14:textId="77777777" w:rsidR="00B848E6" w:rsidRPr="00B848E6" w:rsidRDefault="00B848E6" w:rsidP="00B848E6">
      <w:pPr>
        <w:ind w:left="720"/>
        <w:rPr>
          <w:color w:val="000000" w:themeColor="text1"/>
          <w:lang w:val="en-US"/>
        </w:rPr>
      </w:pPr>
      <w:r w:rsidRPr="00B848E6">
        <w:rPr>
          <w:color w:val="000000" w:themeColor="text1"/>
          <w:lang w:val="en-US"/>
        </w:rPr>
        <w:t xml:space="preserve">  </w:t>
      </w:r>
      <w:proofErr w:type="spellStart"/>
      <w:r w:rsidRPr="00B848E6">
        <w:rPr>
          <w:color w:val="000000" w:themeColor="text1"/>
          <w:lang w:val="en-US"/>
        </w:rPr>
        <w:t>QueryCommand</w:t>
      </w:r>
      <w:proofErr w:type="spellEnd"/>
      <w:r w:rsidRPr="00B848E6">
        <w:rPr>
          <w:color w:val="000000" w:themeColor="text1"/>
          <w:lang w:val="en-US"/>
        </w:rPr>
        <w:t>,</w:t>
      </w:r>
    </w:p>
    <w:p w14:paraId="01F70A14" w14:textId="77777777" w:rsidR="00B848E6" w:rsidRPr="00B848E6" w:rsidRDefault="00B848E6" w:rsidP="00B848E6">
      <w:pPr>
        <w:ind w:left="720"/>
        <w:rPr>
          <w:color w:val="000000" w:themeColor="text1"/>
          <w:lang w:val="en-US"/>
        </w:rPr>
      </w:pPr>
      <w:r w:rsidRPr="00B848E6">
        <w:rPr>
          <w:color w:val="000000" w:themeColor="text1"/>
          <w:lang w:val="en-US"/>
        </w:rPr>
        <w:t xml:space="preserve">  </w:t>
      </w:r>
      <w:proofErr w:type="spellStart"/>
      <w:r w:rsidRPr="00B848E6">
        <w:rPr>
          <w:color w:val="000000" w:themeColor="text1"/>
          <w:lang w:val="en-US"/>
        </w:rPr>
        <w:t>ScanCommand</w:t>
      </w:r>
      <w:proofErr w:type="spellEnd"/>
      <w:r w:rsidRPr="00B848E6">
        <w:rPr>
          <w:color w:val="000000" w:themeColor="text1"/>
          <w:lang w:val="en-US"/>
        </w:rPr>
        <w:t>,</w:t>
      </w:r>
    </w:p>
    <w:p w14:paraId="7D4A48D3" w14:textId="77777777" w:rsidR="00B848E6" w:rsidRPr="00B848E6" w:rsidRDefault="00B848E6" w:rsidP="00B848E6">
      <w:pPr>
        <w:ind w:left="720"/>
        <w:rPr>
          <w:color w:val="000000" w:themeColor="text1"/>
          <w:lang w:val="en-US"/>
        </w:rPr>
      </w:pPr>
      <w:r w:rsidRPr="00B848E6">
        <w:rPr>
          <w:color w:val="000000" w:themeColor="text1"/>
          <w:lang w:val="en-US"/>
        </w:rPr>
        <w:t xml:space="preserve">  </w:t>
      </w:r>
      <w:proofErr w:type="spellStart"/>
      <w:r w:rsidRPr="00B848E6">
        <w:rPr>
          <w:color w:val="000000" w:themeColor="text1"/>
          <w:lang w:val="en-US"/>
        </w:rPr>
        <w:t>GetCommand</w:t>
      </w:r>
      <w:proofErr w:type="spellEnd"/>
      <w:r w:rsidRPr="00B848E6">
        <w:rPr>
          <w:color w:val="000000" w:themeColor="text1"/>
          <w:lang w:val="en-US"/>
        </w:rPr>
        <w:t>,</w:t>
      </w:r>
    </w:p>
    <w:p w14:paraId="25D8C343" w14:textId="77777777" w:rsidR="00B848E6" w:rsidRPr="00B848E6" w:rsidRDefault="00B848E6" w:rsidP="00B848E6">
      <w:pPr>
        <w:ind w:left="720"/>
        <w:rPr>
          <w:color w:val="000000" w:themeColor="text1"/>
          <w:lang w:val="en-US"/>
        </w:rPr>
      </w:pPr>
      <w:r w:rsidRPr="00B848E6">
        <w:rPr>
          <w:color w:val="000000" w:themeColor="text1"/>
          <w:lang w:val="en-US"/>
        </w:rPr>
        <w:t xml:space="preserve">  </w:t>
      </w:r>
      <w:proofErr w:type="spellStart"/>
      <w:r w:rsidRPr="00B848E6">
        <w:rPr>
          <w:color w:val="000000" w:themeColor="text1"/>
          <w:lang w:val="en-US"/>
        </w:rPr>
        <w:t>PutCommand</w:t>
      </w:r>
      <w:proofErr w:type="spellEnd"/>
      <w:r w:rsidRPr="00B848E6">
        <w:rPr>
          <w:color w:val="000000" w:themeColor="text1"/>
          <w:lang w:val="en-US"/>
        </w:rPr>
        <w:t>,</w:t>
      </w:r>
    </w:p>
    <w:p w14:paraId="07C7AE72" w14:textId="77777777" w:rsidR="00B848E6" w:rsidRPr="00B848E6" w:rsidRDefault="00B848E6" w:rsidP="00B848E6">
      <w:pPr>
        <w:ind w:left="720"/>
        <w:rPr>
          <w:color w:val="000000" w:themeColor="text1"/>
          <w:lang w:val="en-US"/>
        </w:rPr>
      </w:pPr>
      <w:r w:rsidRPr="00B848E6">
        <w:rPr>
          <w:color w:val="000000" w:themeColor="text1"/>
          <w:lang w:val="en-US"/>
        </w:rPr>
        <w:t xml:space="preserve">  </w:t>
      </w:r>
      <w:proofErr w:type="spellStart"/>
      <w:r w:rsidRPr="00B848E6">
        <w:rPr>
          <w:color w:val="000000" w:themeColor="text1"/>
          <w:lang w:val="en-US"/>
        </w:rPr>
        <w:t>UpdateCommand</w:t>
      </w:r>
      <w:proofErr w:type="spellEnd"/>
      <w:r w:rsidRPr="00B848E6">
        <w:rPr>
          <w:color w:val="000000" w:themeColor="text1"/>
          <w:lang w:val="en-US"/>
        </w:rPr>
        <w:t>,</w:t>
      </w:r>
    </w:p>
    <w:p w14:paraId="127BFB5F" w14:textId="77777777" w:rsidR="00B848E6" w:rsidRPr="00B848E6" w:rsidRDefault="00B848E6" w:rsidP="00B848E6">
      <w:pPr>
        <w:ind w:left="720"/>
        <w:rPr>
          <w:color w:val="000000" w:themeColor="text1"/>
          <w:lang w:val="en-US"/>
        </w:rPr>
      </w:pPr>
      <w:r w:rsidRPr="00B848E6">
        <w:rPr>
          <w:color w:val="000000" w:themeColor="text1"/>
          <w:lang w:val="en-US"/>
        </w:rPr>
        <w:t xml:space="preserve">  </w:t>
      </w:r>
      <w:proofErr w:type="spellStart"/>
      <w:r w:rsidRPr="00B848E6">
        <w:rPr>
          <w:color w:val="000000" w:themeColor="text1"/>
          <w:lang w:val="en-US"/>
        </w:rPr>
        <w:t>DeleteCommand</w:t>
      </w:r>
      <w:proofErr w:type="spellEnd"/>
      <w:r w:rsidRPr="00B848E6">
        <w:rPr>
          <w:color w:val="000000" w:themeColor="text1"/>
          <w:lang w:val="en-US"/>
        </w:rPr>
        <w:t>,</w:t>
      </w:r>
    </w:p>
    <w:p w14:paraId="39672894" w14:textId="77777777" w:rsidR="00B848E6" w:rsidRPr="00B848E6" w:rsidRDefault="00B848E6" w:rsidP="00B848E6">
      <w:pPr>
        <w:ind w:left="720"/>
        <w:rPr>
          <w:color w:val="000000" w:themeColor="text1"/>
          <w:lang w:val="en-US"/>
        </w:rPr>
      </w:pPr>
      <w:proofErr w:type="gramStart"/>
      <w:r w:rsidRPr="00B848E6">
        <w:rPr>
          <w:color w:val="000000" w:themeColor="text1"/>
          <w:lang w:val="en-US"/>
        </w:rPr>
        <w:t>} from "@</w:t>
      </w:r>
      <w:proofErr w:type="spellStart"/>
      <w:proofErr w:type="gramEnd"/>
      <w:r w:rsidRPr="00B848E6">
        <w:rPr>
          <w:color w:val="000000" w:themeColor="text1"/>
          <w:lang w:val="en-US"/>
        </w:rPr>
        <w:t>aws-sdk</w:t>
      </w:r>
      <w:proofErr w:type="spellEnd"/>
      <w:r w:rsidRPr="00B848E6">
        <w:rPr>
          <w:color w:val="000000" w:themeColor="text1"/>
          <w:lang w:val="en-US"/>
        </w:rPr>
        <w:t>/lib-</w:t>
      </w:r>
      <w:proofErr w:type="spellStart"/>
      <w:r w:rsidRPr="00B848E6">
        <w:rPr>
          <w:color w:val="000000" w:themeColor="text1"/>
          <w:lang w:val="en-US"/>
        </w:rPr>
        <w:t>dynamodb</w:t>
      </w:r>
      <w:proofErr w:type="spellEnd"/>
      <w:r w:rsidRPr="00B848E6">
        <w:rPr>
          <w:color w:val="000000" w:themeColor="text1"/>
          <w:lang w:val="en-US"/>
        </w:rPr>
        <w:t>";</w:t>
      </w:r>
    </w:p>
    <w:p w14:paraId="458C9107" w14:textId="77777777" w:rsidR="00B848E6" w:rsidRPr="00B848E6" w:rsidRDefault="00B848E6" w:rsidP="00B848E6">
      <w:pPr>
        <w:ind w:left="720"/>
        <w:rPr>
          <w:color w:val="000000" w:themeColor="text1"/>
          <w:lang w:val="en-US"/>
        </w:rPr>
      </w:pPr>
    </w:p>
    <w:p w14:paraId="3CA49C86" w14:textId="77777777" w:rsidR="00B848E6" w:rsidRPr="00B848E6" w:rsidRDefault="00B848E6" w:rsidP="00B848E6">
      <w:pPr>
        <w:ind w:left="720"/>
        <w:rPr>
          <w:color w:val="000000" w:themeColor="text1"/>
          <w:lang w:val="en-US"/>
        </w:rPr>
      </w:pPr>
      <w:r w:rsidRPr="00B848E6">
        <w:rPr>
          <w:color w:val="000000" w:themeColor="text1"/>
          <w:lang w:val="en-US"/>
        </w:rPr>
        <w:lastRenderedPageBreak/>
        <w:t xml:space="preserve">const client = new </w:t>
      </w:r>
      <w:proofErr w:type="spellStart"/>
      <w:proofErr w:type="gramStart"/>
      <w:r w:rsidRPr="00B848E6">
        <w:rPr>
          <w:color w:val="000000" w:themeColor="text1"/>
          <w:lang w:val="en-US"/>
        </w:rPr>
        <w:t>DynamoDBClient</w:t>
      </w:r>
      <w:proofErr w:type="spellEnd"/>
      <w:r w:rsidRPr="00B848E6">
        <w:rPr>
          <w:color w:val="000000" w:themeColor="text1"/>
          <w:lang w:val="en-US"/>
        </w:rPr>
        <w:t>(</w:t>
      </w:r>
      <w:proofErr w:type="gramEnd"/>
      <w:r w:rsidRPr="00B848E6">
        <w:rPr>
          <w:color w:val="000000" w:themeColor="text1"/>
          <w:lang w:val="en-US"/>
        </w:rPr>
        <w:t>{});</w:t>
      </w:r>
    </w:p>
    <w:p w14:paraId="5ABB16B0" w14:textId="12159880" w:rsidR="00B848E6" w:rsidRDefault="00B848E6" w:rsidP="00B848E6">
      <w:pPr>
        <w:ind w:left="720"/>
        <w:rPr>
          <w:color w:val="000000" w:themeColor="text1"/>
          <w:lang w:val="en-US"/>
        </w:rPr>
      </w:pPr>
      <w:r w:rsidRPr="00B848E6">
        <w:rPr>
          <w:color w:val="000000" w:themeColor="text1"/>
          <w:lang w:val="en-US"/>
        </w:rPr>
        <w:t xml:space="preserve">const </w:t>
      </w:r>
      <w:proofErr w:type="spellStart"/>
      <w:r w:rsidRPr="00B848E6">
        <w:rPr>
          <w:color w:val="000000" w:themeColor="text1"/>
          <w:lang w:val="en-US"/>
        </w:rPr>
        <w:t>db</w:t>
      </w:r>
      <w:proofErr w:type="spellEnd"/>
      <w:r w:rsidRPr="00B848E6">
        <w:rPr>
          <w:color w:val="000000" w:themeColor="text1"/>
          <w:lang w:val="en-US"/>
        </w:rPr>
        <w:t xml:space="preserve"> = </w:t>
      </w:r>
      <w:proofErr w:type="spellStart"/>
      <w:r w:rsidRPr="00B848E6">
        <w:rPr>
          <w:color w:val="000000" w:themeColor="text1"/>
          <w:lang w:val="en-US"/>
        </w:rPr>
        <w:t>DynamoDBDocumentClient.from</w:t>
      </w:r>
      <w:proofErr w:type="spellEnd"/>
      <w:r w:rsidRPr="00B848E6">
        <w:rPr>
          <w:color w:val="000000" w:themeColor="text1"/>
          <w:lang w:val="en-US"/>
        </w:rPr>
        <w:t>(client);</w:t>
      </w:r>
    </w:p>
    <w:p w14:paraId="4FE3B2B9" w14:textId="77777777" w:rsidR="00B848E6" w:rsidRDefault="00B848E6" w:rsidP="00B848E6">
      <w:pPr>
        <w:rPr>
          <w:color w:val="000000" w:themeColor="text1"/>
          <w:lang w:val="en-US"/>
        </w:rPr>
      </w:pPr>
    </w:p>
    <w:p w14:paraId="21729FA9" w14:textId="71B2746F" w:rsidR="00B848E6" w:rsidRPr="00BA3F46" w:rsidRDefault="00B848E6" w:rsidP="00B848E6">
      <w:pPr>
        <w:rPr>
          <w:b/>
          <w:bCs/>
          <w:color w:val="000000" w:themeColor="text1"/>
          <w:lang w:val="en-US"/>
        </w:rPr>
      </w:pPr>
      <w:proofErr w:type="gramStart"/>
      <w:r w:rsidRPr="00BA3F46">
        <w:rPr>
          <w:b/>
          <w:bCs/>
          <w:color w:val="000000" w:themeColor="text1"/>
          <w:lang w:val="en-US"/>
        </w:rPr>
        <w:t>a basic</w:t>
      </w:r>
      <w:proofErr w:type="gramEnd"/>
      <w:r w:rsidRPr="00BA3F46">
        <w:rPr>
          <w:b/>
          <w:bCs/>
          <w:color w:val="000000" w:themeColor="text1"/>
          <w:lang w:val="en-US"/>
        </w:rPr>
        <w:t xml:space="preserve"> PK query</w:t>
      </w:r>
    </w:p>
    <w:p w14:paraId="6A78A8F5" w14:textId="77777777" w:rsidR="00B848E6" w:rsidRDefault="00B848E6" w:rsidP="00B848E6">
      <w:pPr>
        <w:rPr>
          <w:color w:val="000000" w:themeColor="text1"/>
          <w:lang w:val="en-US"/>
        </w:rPr>
      </w:pPr>
    </w:p>
    <w:p w14:paraId="014F3FF5" w14:textId="77777777" w:rsidR="00B848E6" w:rsidRPr="00B848E6" w:rsidRDefault="00B848E6" w:rsidP="00B848E6">
      <w:pPr>
        <w:ind w:left="720"/>
        <w:rPr>
          <w:color w:val="000000" w:themeColor="text1"/>
          <w:lang w:val="en-US"/>
        </w:rPr>
      </w:pPr>
      <w:r w:rsidRPr="00B848E6">
        <w:rPr>
          <w:color w:val="000000" w:themeColor="text1"/>
          <w:lang w:val="en-US"/>
        </w:rPr>
        <w:t xml:space="preserve">const result = await </w:t>
      </w:r>
      <w:proofErr w:type="spellStart"/>
      <w:proofErr w:type="gramStart"/>
      <w:r w:rsidRPr="00B848E6">
        <w:rPr>
          <w:color w:val="000000" w:themeColor="text1"/>
          <w:lang w:val="en-US"/>
        </w:rPr>
        <w:t>db.send</w:t>
      </w:r>
      <w:proofErr w:type="spellEnd"/>
      <w:proofErr w:type="gramEnd"/>
      <w:r w:rsidRPr="00B848E6">
        <w:rPr>
          <w:color w:val="000000" w:themeColor="text1"/>
          <w:lang w:val="en-US"/>
        </w:rPr>
        <w:t xml:space="preserve">(new </w:t>
      </w:r>
      <w:proofErr w:type="spellStart"/>
      <w:proofErr w:type="gramStart"/>
      <w:r w:rsidRPr="00B848E6">
        <w:rPr>
          <w:color w:val="000000" w:themeColor="text1"/>
          <w:lang w:val="en-US"/>
        </w:rPr>
        <w:t>QueryCommand</w:t>
      </w:r>
      <w:proofErr w:type="spellEnd"/>
      <w:r w:rsidRPr="00B848E6">
        <w:rPr>
          <w:color w:val="000000" w:themeColor="text1"/>
          <w:lang w:val="en-US"/>
        </w:rPr>
        <w:t>(</w:t>
      </w:r>
      <w:proofErr w:type="gramEnd"/>
      <w:r w:rsidRPr="00B848E6">
        <w:rPr>
          <w:color w:val="000000" w:themeColor="text1"/>
          <w:lang w:val="en-US"/>
        </w:rPr>
        <w:t>{</w:t>
      </w:r>
    </w:p>
    <w:p w14:paraId="58554BFB" w14:textId="77777777" w:rsidR="00B848E6" w:rsidRPr="00B848E6" w:rsidRDefault="00B848E6" w:rsidP="00B848E6">
      <w:pPr>
        <w:ind w:left="720"/>
        <w:rPr>
          <w:color w:val="000000" w:themeColor="text1"/>
          <w:lang w:val="en-US"/>
        </w:rPr>
      </w:pPr>
      <w:r w:rsidRPr="00B848E6">
        <w:rPr>
          <w:color w:val="000000" w:themeColor="text1"/>
          <w:lang w:val="en-US"/>
        </w:rPr>
        <w:t xml:space="preserve">  </w:t>
      </w:r>
      <w:proofErr w:type="spellStart"/>
      <w:r w:rsidRPr="00B848E6">
        <w:rPr>
          <w:color w:val="000000" w:themeColor="text1"/>
          <w:lang w:val="en-US"/>
        </w:rPr>
        <w:t>TableName</w:t>
      </w:r>
      <w:proofErr w:type="spellEnd"/>
      <w:r w:rsidRPr="00B848E6">
        <w:rPr>
          <w:color w:val="000000" w:themeColor="text1"/>
          <w:lang w:val="en-US"/>
        </w:rPr>
        <w:t>: "Cultures",</w:t>
      </w:r>
    </w:p>
    <w:p w14:paraId="5B50BBF1" w14:textId="77777777" w:rsidR="00B848E6" w:rsidRPr="00B848E6" w:rsidRDefault="00B848E6" w:rsidP="00B848E6">
      <w:pPr>
        <w:ind w:left="720"/>
        <w:rPr>
          <w:color w:val="000000" w:themeColor="text1"/>
          <w:lang w:val="en-US"/>
        </w:rPr>
      </w:pPr>
      <w:r w:rsidRPr="00B848E6">
        <w:rPr>
          <w:color w:val="000000" w:themeColor="text1"/>
          <w:lang w:val="en-US"/>
        </w:rPr>
        <w:t xml:space="preserve">  </w:t>
      </w:r>
      <w:proofErr w:type="spellStart"/>
      <w:r w:rsidRPr="00B848E6">
        <w:rPr>
          <w:color w:val="000000" w:themeColor="text1"/>
          <w:lang w:val="en-US"/>
        </w:rPr>
        <w:t>KeyConditionExpression</w:t>
      </w:r>
      <w:proofErr w:type="spellEnd"/>
      <w:r w:rsidRPr="00B848E6">
        <w:rPr>
          <w:color w:val="000000" w:themeColor="text1"/>
          <w:lang w:val="en-US"/>
        </w:rPr>
        <w:t xml:space="preserve">: "PK </w:t>
      </w:r>
      <w:proofErr w:type="gramStart"/>
      <w:r w:rsidRPr="00B848E6">
        <w:rPr>
          <w:color w:val="000000" w:themeColor="text1"/>
          <w:lang w:val="en-US"/>
        </w:rPr>
        <w:t>= :pk</w:t>
      </w:r>
      <w:proofErr w:type="gramEnd"/>
      <w:r w:rsidRPr="00B848E6">
        <w:rPr>
          <w:color w:val="000000" w:themeColor="text1"/>
          <w:lang w:val="en-US"/>
        </w:rPr>
        <w:t>",</w:t>
      </w:r>
    </w:p>
    <w:p w14:paraId="4346F719" w14:textId="77777777" w:rsidR="00B848E6" w:rsidRPr="00B848E6" w:rsidRDefault="00B848E6" w:rsidP="00B848E6">
      <w:pPr>
        <w:ind w:left="720"/>
        <w:rPr>
          <w:color w:val="000000" w:themeColor="text1"/>
          <w:lang w:val="en-US"/>
        </w:rPr>
      </w:pPr>
      <w:r w:rsidRPr="00B848E6">
        <w:rPr>
          <w:color w:val="000000" w:themeColor="text1"/>
          <w:lang w:val="en-US"/>
        </w:rPr>
        <w:t xml:space="preserve">  </w:t>
      </w:r>
      <w:proofErr w:type="spellStart"/>
      <w:proofErr w:type="gramStart"/>
      <w:r w:rsidRPr="00B848E6">
        <w:rPr>
          <w:color w:val="000000" w:themeColor="text1"/>
          <w:lang w:val="en-US"/>
        </w:rPr>
        <w:t>ExpressionAttributeValues</w:t>
      </w:r>
      <w:proofErr w:type="spellEnd"/>
      <w:r w:rsidRPr="00B848E6">
        <w:rPr>
          <w:color w:val="000000" w:themeColor="text1"/>
          <w:lang w:val="en-US"/>
        </w:rPr>
        <w:t>: {</w:t>
      </w:r>
      <w:proofErr w:type="gramEnd"/>
    </w:p>
    <w:p w14:paraId="14825F2A" w14:textId="77777777" w:rsidR="00B848E6" w:rsidRPr="00B848E6" w:rsidRDefault="00B848E6" w:rsidP="00B848E6">
      <w:pPr>
        <w:ind w:left="720"/>
        <w:rPr>
          <w:color w:val="000000" w:themeColor="text1"/>
          <w:lang w:val="en-US"/>
        </w:rPr>
      </w:pPr>
      <w:r w:rsidRPr="00B848E6">
        <w:rPr>
          <w:color w:val="000000" w:themeColor="text1"/>
          <w:lang w:val="en-US"/>
        </w:rPr>
        <w:t xml:space="preserve">    ":pk": "CULTURE#123"</w:t>
      </w:r>
    </w:p>
    <w:p w14:paraId="68898301" w14:textId="77777777" w:rsidR="00B848E6" w:rsidRPr="00B848E6" w:rsidRDefault="00B848E6" w:rsidP="00B848E6">
      <w:pPr>
        <w:ind w:left="720"/>
        <w:rPr>
          <w:color w:val="000000" w:themeColor="text1"/>
          <w:lang w:val="en-US"/>
        </w:rPr>
      </w:pPr>
      <w:r w:rsidRPr="00B848E6">
        <w:rPr>
          <w:color w:val="000000" w:themeColor="text1"/>
          <w:lang w:val="en-US"/>
        </w:rPr>
        <w:t xml:space="preserve">  }</w:t>
      </w:r>
    </w:p>
    <w:p w14:paraId="511FF38A" w14:textId="6E1B289A" w:rsidR="00B848E6" w:rsidRDefault="00B848E6" w:rsidP="00BA3F46">
      <w:pPr>
        <w:ind w:left="720"/>
        <w:rPr>
          <w:color w:val="000000" w:themeColor="text1"/>
          <w:lang w:val="en-US"/>
        </w:rPr>
      </w:pPr>
      <w:r w:rsidRPr="00B848E6">
        <w:rPr>
          <w:color w:val="000000" w:themeColor="text1"/>
          <w:lang w:val="en-US"/>
        </w:rPr>
        <w:t>}));</w:t>
      </w:r>
    </w:p>
    <w:p w14:paraId="091FF304" w14:textId="4F834573" w:rsidR="00B848E6" w:rsidRPr="00BA3F46" w:rsidRDefault="00B848E6" w:rsidP="00B848E6">
      <w:pPr>
        <w:rPr>
          <w:b/>
          <w:bCs/>
          <w:color w:val="000000" w:themeColor="text1"/>
          <w:lang w:val="en-US"/>
        </w:rPr>
      </w:pPr>
      <w:r w:rsidRPr="00BA3F46">
        <w:rPr>
          <w:b/>
          <w:bCs/>
          <w:color w:val="000000" w:themeColor="text1"/>
          <w:lang w:val="en-US"/>
        </w:rPr>
        <w:t>The object that we pass so we can query an item:</w:t>
      </w:r>
    </w:p>
    <w:p w14:paraId="12C9F72B" w14:textId="77777777" w:rsidR="00B848E6" w:rsidRDefault="00B848E6" w:rsidP="00B848E6">
      <w:pPr>
        <w:rPr>
          <w:color w:val="000000" w:themeColor="text1"/>
          <w:lang w:val="en-US"/>
        </w:rPr>
      </w:pPr>
    </w:p>
    <w:p w14:paraId="601AC29F" w14:textId="13C54095" w:rsidR="00B848E6" w:rsidRPr="00B848E6" w:rsidRDefault="00B848E6" w:rsidP="00B848E6">
      <w:pPr>
        <w:ind w:left="720"/>
        <w:rPr>
          <w:color w:val="000000" w:themeColor="text1"/>
          <w:lang w:val="en-US"/>
        </w:rPr>
      </w:pPr>
      <w:r w:rsidRPr="00B848E6">
        <w:rPr>
          <w:color w:val="000000" w:themeColor="text1"/>
          <w:lang w:val="en-US"/>
        </w:rPr>
        <w:t xml:space="preserve">new </w:t>
      </w:r>
      <w:proofErr w:type="spellStart"/>
      <w:proofErr w:type="gramStart"/>
      <w:r w:rsidRPr="00B848E6">
        <w:rPr>
          <w:color w:val="000000" w:themeColor="text1"/>
          <w:lang w:val="en-US"/>
        </w:rPr>
        <w:t>QueryCommand</w:t>
      </w:r>
      <w:proofErr w:type="spellEnd"/>
      <w:r w:rsidRPr="00B848E6">
        <w:rPr>
          <w:color w:val="000000" w:themeColor="text1"/>
          <w:lang w:val="en-US"/>
        </w:rPr>
        <w:t>(</w:t>
      </w:r>
      <w:proofErr w:type="gramEnd"/>
      <w:r w:rsidRPr="00B848E6">
        <w:rPr>
          <w:color w:val="000000" w:themeColor="text1"/>
          <w:lang w:val="en-US"/>
        </w:rPr>
        <w:t>{</w:t>
      </w:r>
    </w:p>
    <w:p w14:paraId="7DA92FD7" w14:textId="77777777" w:rsidR="00B848E6" w:rsidRPr="00B848E6" w:rsidRDefault="00B848E6" w:rsidP="00B848E6">
      <w:pPr>
        <w:ind w:left="720"/>
        <w:rPr>
          <w:color w:val="000000" w:themeColor="text1"/>
          <w:lang w:val="en-US"/>
        </w:rPr>
      </w:pPr>
      <w:r w:rsidRPr="00B848E6">
        <w:rPr>
          <w:color w:val="000000" w:themeColor="text1"/>
          <w:lang w:val="en-US"/>
        </w:rPr>
        <w:t xml:space="preserve">  </w:t>
      </w:r>
      <w:proofErr w:type="spellStart"/>
      <w:r w:rsidRPr="00B848E6">
        <w:rPr>
          <w:color w:val="000000" w:themeColor="text1"/>
          <w:lang w:val="en-US"/>
        </w:rPr>
        <w:t>TableName</w:t>
      </w:r>
      <w:proofErr w:type="spellEnd"/>
      <w:r w:rsidRPr="00B848E6">
        <w:rPr>
          <w:color w:val="000000" w:themeColor="text1"/>
          <w:lang w:val="en-US"/>
        </w:rPr>
        <w:t>: "Cultures",</w:t>
      </w:r>
    </w:p>
    <w:p w14:paraId="5E9D4264" w14:textId="77777777" w:rsidR="00B848E6" w:rsidRPr="00B848E6" w:rsidRDefault="00B848E6" w:rsidP="00B848E6">
      <w:pPr>
        <w:ind w:left="720"/>
        <w:rPr>
          <w:color w:val="000000" w:themeColor="text1"/>
          <w:lang w:val="en-US"/>
        </w:rPr>
      </w:pPr>
      <w:r w:rsidRPr="00B848E6">
        <w:rPr>
          <w:color w:val="000000" w:themeColor="text1"/>
          <w:lang w:val="en-US"/>
        </w:rPr>
        <w:t xml:space="preserve">  </w:t>
      </w:r>
      <w:proofErr w:type="spellStart"/>
      <w:r w:rsidRPr="00B848E6">
        <w:rPr>
          <w:color w:val="000000" w:themeColor="text1"/>
          <w:lang w:val="en-US"/>
        </w:rPr>
        <w:t>KeyConditionExpression</w:t>
      </w:r>
      <w:proofErr w:type="spellEnd"/>
      <w:r w:rsidRPr="00B848E6">
        <w:rPr>
          <w:color w:val="000000" w:themeColor="text1"/>
          <w:lang w:val="en-US"/>
        </w:rPr>
        <w:t xml:space="preserve">: "PK </w:t>
      </w:r>
      <w:proofErr w:type="gramStart"/>
      <w:r w:rsidRPr="00B848E6">
        <w:rPr>
          <w:color w:val="000000" w:themeColor="text1"/>
          <w:lang w:val="en-US"/>
        </w:rPr>
        <w:t>= :pk</w:t>
      </w:r>
      <w:proofErr w:type="gramEnd"/>
      <w:r w:rsidRPr="00B848E6">
        <w:rPr>
          <w:color w:val="000000" w:themeColor="text1"/>
          <w:lang w:val="en-US"/>
        </w:rPr>
        <w:t>",</w:t>
      </w:r>
    </w:p>
    <w:p w14:paraId="5208D6C3" w14:textId="77777777" w:rsidR="00B848E6" w:rsidRPr="00B848E6" w:rsidRDefault="00B848E6" w:rsidP="00B848E6">
      <w:pPr>
        <w:ind w:left="720"/>
        <w:rPr>
          <w:color w:val="000000" w:themeColor="text1"/>
          <w:lang w:val="en-US"/>
        </w:rPr>
      </w:pPr>
      <w:r w:rsidRPr="00B848E6">
        <w:rPr>
          <w:color w:val="000000" w:themeColor="text1"/>
          <w:lang w:val="en-US"/>
        </w:rPr>
        <w:t xml:space="preserve">  </w:t>
      </w:r>
      <w:proofErr w:type="spellStart"/>
      <w:proofErr w:type="gramStart"/>
      <w:r w:rsidRPr="00B848E6">
        <w:rPr>
          <w:color w:val="000000" w:themeColor="text1"/>
          <w:lang w:val="en-US"/>
        </w:rPr>
        <w:t>ExpressionAttributeValues</w:t>
      </w:r>
      <w:proofErr w:type="spellEnd"/>
      <w:r w:rsidRPr="00B848E6">
        <w:rPr>
          <w:color w:val="000000" w:themeColor="text1"/>
          <w:lang w:val="en-US"/>
        </w:rPr>
        <w:t>: {</w:t>
      </w:r>
      <w:proofErr w:type="gramEnd"/>
    </w:p>
    <w:p w14:paraId="3823C7EA" w14:textId="77777777" w:rsidR="00B848E6" w:rsidRPr="00B848E6" w:rsidRDefault="00B848E6" w:rsidP="00B848E6">
      <w:pPr>
        <w:ind w:left="720"/>
        <w:rPr>
          <w:color w:val="000000" w:themeColor="text1"/>
          <w:lang w:val="en-US"/>
        </w:rPr>
      </w:pPr>
      <w:r w:rsidRPr="00B848E6">
        <w:rPr>
          <w:color w:val="000000" w:themeColor="text1"/>
          <w:lang w:val="en-US"/>
        </w:rPr>
        <w:t xml:space="preserve">    ":pk": "CULTURE#123"</w:t>
      </w:r>
    </w:p>
    <w:p w14:paraId="4FB92403" w14:textId="77777777" w:rsidR="00B848E6" w:rsidRPr="00B848E6" w:rsidRDefault="00B848E6" w:rsidP="00B848E6">
      <w:pPr>
        <w:ind w:left="720"/>
        <w:rPr>
          <w:color w:val="000000" w:themeColor="text1"/>
          <w:lang w:val="en-US"/>
        </w:rPr>
      </w:pPr>
      <w:r w:rsidRPr="00B848E6">
        <w:rPr>
          <w:color w:val="000000" w:themeColor="text1"/>
          <w:lang w:val="en-US"/>
        </w:rPr>
        <w:t xml:space="preserve">  }</w:t>
      </w:r>
    </w:p>
    <w:p w14:paraId="422EEAAB" w14:textId="79CAA4A4" w:rsidR="00B848E6" w:rsidRDefault="00B848E6" w:rsidP="00BA3F46">
      <w:pPr>
        <w:ind w:left="720"/>
        <w:rPr>
          <w:color w:val="000000" w:themeColor="text1"/>
          <w:lang w:val="en-US"/>
        </w:rPr>
      </w:pPr>
      <w:r w:rsidRPr="00B848E6">
        <w:rPr>
          <w:color w:val="000000" w:themeColor="text1"/>
          <w:lang w:val="en-US"/>
        </w:rPr>
        <w:t>}));</w:t>
      </w:r>
    </w:p>
    <w:p w14:paraId="70FAFEAE" w14:textId="0D51081C" w:rsidR="00BA3F46" w:rsidRPr="00BA3F46" w:rsidRDefault="00BA3F46" w:rsidP="00B848E6">
      <w:pPr>
        <w:rPr>
          <w:b/>
          <w:bCs/>
          <w:color w:val="000000" w:themeColor="text1"/>
          <w:lang w:val="en-US"/>
        </w:rPr>
      </w:pPr>
      <w:r w:rsidRPr="00BA3F46">
        <w:rPr>
          <w:b/>
          <w:bCs/>
          <w:color w:val="000000" w:themeColor="text1"/>
          <w:lang w:val="en-US"/>
        </w:rPr>
        <w:t>Using the sort-key range:</w:t>
      </w:r>
    </w:p>
    <w:p w14:paraId="7B3C7A7E" w14:textId="77777777" w:rsidR="00BA3F46" w:rsidRPr="00BA3F46" w:rsidRDefault="00BA3F46" w:rsidP="00BA3F46">
      <w:pPr>
        <w:ind w:left="720"/>
        <w:rPr>
          <w:color w:val="000000" w:themeColor="text1"/>
          <w:lang w:val="en-US"/>
        </w:rPr>
      </w:pPr>
      <w:r w:rsidRPr="00BA3F46">
        <w:rPr>
          <w:color w:val="000000" w:themeColor="text1"/>
          <w:lang w:val="en-US"/>
        </w:rPr>
        <w:t xml:space="preserve">const result = await </w:t>
      </w:r>
      <w:proofErr w:type="spellStart"/>
      <w:proofErr w:type="gramStart"/>
      <w:r w:rsidRPr="00BA3F46">
        <w:rPr>
          <w:color w:val="000000" w:themeColor="text1"/>
          <w:lang w:val="en-US"/>
        </w:rPr>
        <w:t>db.send</w:t>
      </w:r>
      <w:proofErr w:type="spellEnd"/>
      <w:proofErr w:type="gramEnd"/>
      <w:r w:rsidRPr="00BA3F46">
        <w:rPr>
          <w:color w:val="000000" w:themeColor="text1"/>
          <w:lang w:val="en-US"/>
        </w:rPr>
        <w:t xml:space="preserve">(new </w:t>
      </w:r>
      <w:proofErr w:type="spellStart"/>
      <w:proofErr w:type="gramStart"/>
      <w:r w:rsidRPr="00BA3F46">
        <w:rPr>
          <w:color w:val="000000" w:themeColor="text1"/>
          <w:lang w:val="en-US"/>
        </w:rPr>
        <w:t>QueryCommand</w:t>
      </w:r>
      <w:proofErr w:type="spellEnd"/>
      <w:r w:rsidRPr="00BA3F46">
        <w:rPr>
          <w:color w:val="000000" w:themeColor="text1"/>
          <w:lang w:val="en-US"/>
        </w:rPr>
        <w:t>(</w:t>
      </w:r>
      <w:proofErr w:type="gramEnd"/>
      <w:r w:rsidRPr="00BA3F46">
        <w:rPr>
          <w:color w:val="000000" w:themeColor="text1"/>
          <w:lang w:val="en-US"/>
        </w:rPr>
        <w:t>{</w:t>
      </w:r>
    </w:p>
    <w:p w14:paraId="5A343420" w14:textId="77777777" w:rsidR="00BA3F46" w:rsidRPr="00BA3F46" w:rsidRDefault="00BA3F46" w:rsidP="00BA3F46">
      <w:pPr>
        <w:ind w:left="720"/>
        <w:rPr>
          <w:color w:val="000000" w:themeColor="text1"/>
          <w:lang w:val="en-US"/>
        </w:rPr>
      </w:pPr>
      <w:r w:rsidRPr="00BA3F46">
        <w:rPr>
          <w:color w:val="000000" w:themeColor="text1"/>
          <w:lang w:val="en-US"/>
        </w:rPr>
        <w:t xml:space="preserve">  </w:t>
      </w:r>
      <w:proofErr w:type="spellStart"/>
      <w:r w:rsidRPr="00BA3F46">
        <w:rPr>
          <w:color w:val="000000" w:themeColor="text1"/>
          <w:lang w:val="en-US"/>
        </w:rPr>
        <w:t>TableName</w:t>
      </w:r>
      <w:proofErr w:type="spellEnd"/>
      <w:r w:rsidRPr="00BA3F46">
        <w:rPr>
          <w:color w:val="000000" w:themeColor="text1"/>
          <w:lang w:val="en-US"/>
        </w:rPr>
        <w:t>: "Cultures",</w:t>
      </w:r>
    </w:p>
    <w:p w14:paraId="1FC08F50" w14:textId="77777777" w:rsidR="00BA3F46" w:rsidRPr="00BA3F46" w:rsidRDefault="00BA3F46" w:rsidP="00BA3F46">
      <w:pPr>
        <w:ind w:left="720"/>
        <w:rPr>
          <w:color w:val="000000" w:themeColor="text1"/>
          <w:lang w:val="en-US"/>
        </w:rPr>
      </w:pPr>
      <w:r w:rsidRPr="00BA3F46">
        <w:rPr>
          <w:color w:val="000000" w:themeColor="text1"/>
          <w:lang w:val="en-US"/>
        </w:rPr>
        <w:t xml:space="preserve">  </w:t>
      </w:r>
      <w:proofErr w:type="spellStart"/>
      <w:r w:rsidRPr="00BA3F46">
        <w:rPr>
          <w:color w:val="000000" w:themeColor="text1"/>
          <w:lang w:val="en-US"/>
        </w:rPr>
        <w:t>KeyConditionExpression</w:t>
      </w:r>
      <w:proofErr w:type="spellEnd"/>
      <w:r w:rsidRPr="00BA3F46">
        <w:rPr>
          <w:color w:val="000000" w:themeColor="text1"/>
          <w:lang w:val="en-US"/>
        </w:rPr>
        <w:t>:</w:t>
      </w:r>
    </w:p>
    <w:p w14:paraId="3946A1D1" w14:textId="77777777" w:rsidR="00BA3F46" w:rsidRPr="00BA3F46" w:rsidRDefault="00BA3F46" w:rsidP="00BA3F46">
      <w:pPr>
        <w:ind w:left="720"/>
        <w:rPr>
          <w:color w:val="000000" w:themeColor="text1"/>
          <w:lang w:val="en-US"/>
        </w:rPr>
      </w:pPr>
      <w:r w:rsidRPr="00BA3F46">
        <w:rPr>
          <w:color w:val="000000" w:themeColor="text1"/>
          <w:lang w:val="en-US"/>
        </w:rPr>
        <w:t xml:space="preserve">    "PK </w:t>
      </w:r>
      <w:proofErr w:type="gramStart"/>
      <w:r w:rsidRPr="00BA3F46">
        <w:rPr>
          <w:color w:val="000000" w:themeColor="text1"/>
          <w:lang w:val="en-US"/>
        </w:rPr>
        <w:t>= :pk</w:t>
      </w:r>
      <w:proofErr w:type="gramEnd"/>
      <w:r w:rsidRPr="00BA3F46">
        <w:rPr>
          <w:color w:val="000000" w:themeColor="text1"/>
          <w:lang w:val="en-US"/>
        </w:rPr>
        <w:t xml:space="preserve"> AND SK </w:t>
      </w:r>
      <w:proofErr w:type="gramStart"/>
      <w:r w:rsidRPr="00BA3F46">
        <w:rPr>
          <w:color w:val="000000" w:themeColor="text1"/>
          <w:lang w:val="en-US"/>
        </w:rPr>
        <w:t>BETWEEN :from</w:t>
      </w:r>
      <w:proofErr w:type="gramEnd"/>
      <w:r w:rsidRPr="00BA3F46">
        <w:rPr>
          <w:color w:val="000000" w:themeColor="text1"/>
          <w:lang w:val="en-US"/>
        </w:rPr>
        <w:t xml:space="preserve"> </w:t>
      </w:r>
      <w:proofErr w:type="gramStart"/>
      <w:r w:rsidRPr="00BA3F46">
        <w:rPr>
          <w:color w:val="000000" w:themeColor="text1"/>
          <w:lang w:val="en-US"/>
        </w:rPr>
        <w:t>AND :to</w:t>
      </w:r>
      <w:proofErr w:type="gramEnd"/>
      <w:r w:rsidRPr="00BA3F46">
        <w:rPr>
          <w:color w:val="000000" w:themeColor="text1"/>
          <w:lang w:val="en-US"/>
        </w:rPr>
        <w:t>",</w:t>
      </w:r>
    </w:p>
    <w:p w14:paraId="65BA99C7" w14:textId="77777777" w:rsidR="00BA3F46" w:rsidRPr="00BA3F46" w:rsidRDefault="00BA3F46" w:rsidP="00BA3F46">
      <w:pPr>
        <w:ind w:left="720"/>
        <w:rPr>
          <w:color w:val="000000" w:themeColor="text1"/>
          <w:lang w:val="en-US"/>
        </w:rPr>
      </w:pPr>
      <w:r w:rsidRPr="00BA3F46">
        <w:rPr>
          <w:color w:val="000000" w:themeColor="text1"/>
          <w:lang w:val="en-US"/>
        </w:rPr>
        <w:t xml:space="preserve">  </w:t>
      </w:r>
      <w:proofErr w:type="spellStart"/>
      <w:proofErr w:type="gramStart"/>
      <w:r w:rsidRPr="00BA3F46">
        <w:rPr>
          <w:color w:val="000000" w:themeColor="text1"/>
          <w:lang w:val="en-US"/>
        </w:rPr>
        <w:t>ExpressionAttributeValues</w:t>
      </w:r>
      <w:proofErr w:type="spellEnd"/>
      <w:r w:rsidRPr="00BA3F46">
        <w:rPr>
          <w:color w:val="000000" w:themeColor="text1"/>
          <w:lang w:val="en-US"/>
        </w:rPr>
        <w:t>: {</w:t>
      </w:r>
      <w:proofErr w:type="gramEnd"/>
    </w:p>
    <w:p w14:paraId="42AA52BE" w14:textId="77777777" w:rsidR="00BA3F46" w:rsidRPr="00BA3F46" w:rsidRDefault="00BA3F46" w:rsidP="00BA3F46">
      <w:pPr>
        <w:ind w:left="720"/>
        <w:rPr>
          <w:color w:val="000000" w:themeColor="text1"/>
          <w:lang w:val="en-US"/>
        </w:rPr>
      </w:pPr>
      <w:r w:rsidRPr="00BA3F46">
        <w:rPr>
          <w:color w:val="000000" w:themeColor="text1"/>
          <w:lang w:val="en-US"/>
        </w:rPr>
        <w:t xml:space="preserve">    ":pk": "CULTURE#123",</w:t>
      </w:r>
    </w:p>
    <w:p w14:paraId="1B3508A2" w14:textId="77777777" w:rsidR="00BA3F46" w:rsidRPr="00BA3F46" w:rsidRDefault="00BA3F46" w:rsidP="00BA3F46">
      <w:pPr>
        <w:ind w:left="720"/>
        <w:rPr>
          <w:color w:val="000000" w:themeColor="text1"/>
          <w:lang w:val="en-US"/>
        </w:rPr>
      </w:pPr>
      <w:r w:rsidRPr="00BA3F46">
        <w:rPr>
          <w:color w:val="000000" w:themeColor="text1"/>
          <w:lang w:val="en-US"/>
        </w:rPr>
        <w:t xml:space="preserve">    </w:t>
      </w:r>
      <w:proofErr w:type="gramStart"/>
      <w:r w:rsidRPr="00BA3F46">
        <w:rPr>
          <w:color w:val="000000" w:themeColor="text1"/>
          <w:lang w:val="en-US"/>
        </w:rPr>
        <w:t>":from</w:t>
      </w:r>
      <w:proofErr w:type="gramEnd"/>
      <w:r w:rsidRPr="00BA3F46">
        <w:rPr>
          <w:color w:val="000000" w:themeColor="text1"/>
          <w:lang w:val="en-US"/>
        </w:rPr>
        <w:t>": "HARVEST#2026-01-01",</w:t>
      </w:r>
    </w:p>
    <w:p w14:paraId="5C98FEE0" w14:textId="77777777" w:rsidR="00BA3F46" w:rsidRPr="00BA3F46" w:rsidRDefault="00BA3F46" w:rsidP="00BA3F46">
      <w:pPr>
        <w:ind w:left="720"/>
        <w:rPr>
          <w:color w:val="000000" w:themeColor="text1"/>
          <w:lang w:val="en-US"/>
        </w:rPr>
      </w:pPr>
      <w:r w:rsidRPr="00BA3F46">
        <w:rPr>
          <w:color w:val="000000" w:themeColor="text1"/>
          <w:lang w:val="en-US"/>
        </w:rPr>
        <w:t xml:space="preserve">    ":to": "HARVEST#2026-12-31"</w:t>
      </w:r>
    </w:p>
    <w:p w14:paraId="7476B0E9" w14:textId="77777777" w:rsidR="00BA3F46" w:rsidRPr="00BA3F46" w:rsidRDefault="00BA3F46" w:rsidP="00BA3F46">
      <w:pPr>
        <w:ind w:left="720"/>
        <w:rPr>
          <w:color w:val="000000" w:themeColor="text1"/>
          <w:lang w:val="en-US"/>
        </w:rPr>
      </w:pPr>
      <w:r w:rsidRPr="00BA3F46">
        <w:rPr>
          <w:color w:val="000000" w:themeColor="text1"/>
          <w:lang w:val="en-US"/>
        </w:rPr>
        <w:t xml:space="preserve">  }</w:t>
      </w:r>
    </w:p>
    <w:p w14:paraId="3235A652" w14:textId="086DDD2C" w:rsidR="00BA3F46" w:rsidRDefault="00BA3F46" w:rsidP="00BA3F46">
      <w:pPr>
        <w:rPr>
          <w:color w:val="000000" w:themeColor="text1"/>
          <w:lang w:val="en-US"/>
        </w:rPr>
      </w:pPr>
      <w:r w:rsidRPr="00BA3F46">
        <w:rPr>
          <w:color w:val="000000" w:themeColor="text1"/>
          <w:lang w:val="en-US"/>
        </w:rPr>
        <w:t>}));</w:t>
      </w:r>
    </w:p>
    <w:p w14:paraId="4A2A7124" w14:textId="77777777" w:rsidR="00707321" w:rsidRDefault="00707321" w:rsidP="00BA3F46">
      <w:pPr>
        <w:rPr>
          <w:color w:val="000000" w:themeColor="text1"/>
          <w:lang w:val="en-US"/>
        </w:rPr>
      </w:pPr>
    </w:p>
    <w:p w14:paraId="060F04AF" w14:textId="1245F614" w:rsidR="00707321" w:rsidRDefault="00707321" w:rsidP="00BA3F46">
      <w:pPr>
        <w:rPr>
          <w:b/>
          <w:bCs/>
          <w:color w:val="000000" w:themeColor="text1"/>
          <w:sz w:val="28"/>
          <w:szCs w:val="28"/>
          <w:u w:val="single"/>
        </w:rPr>
      </w:pPr>
      <w:r w:rsidRPr="00707321">
        <w:rPr>
          <w:b/>
          <w:bCs/>
          <w:color w:val="000000" w:themeColor="text1"/>
          <w:sz w:val="28"/>
          <w:szCs w:val="28"/>
          <w:u w:val="single"/>
        </w:rPr>
        <w:t>General Q&amp;A for DynamoDB:</w:t>
      </w:r>
    </w:p>
    <w:p w14:paraId="01880386" w14:textId="77777777" w:rsidR="00BA05B3" w:rsidRPr="00BA05B3" w:rsidRDefault="00BA05B3" w:rsidP="00BA05B3">
      <w:pPr>
        <w:rPr>
          <w:color w:val="000000" w:themeColor="text1"/>
          <w:lang w:val="en-US"/>
        </w:rPr>
      </w:pPr>
      <w:r w:rsidRPr="00BA05B3">
        <w:rPr>
          <w:b/>
          <w:bCs/>
          <w:color w:val="000000" w:themeColor="text1"/>
          <w:lang w:val="en-US"/>
        </w:rPr>
        <w:t>Single-table design is better when:</w:t>
      </w:r>
    </w:p>
    <w:p w14:paraId="59FBE18D" w14:textId="77777777" w:rsidR="00BA05B3" w:rsidRPr="00BA05B3" w:rsidRDefault="00BA05B3" w:rsidP="00BA05B3">
      <w:pPr>
        <w:pStyle w:val="ListParagraph"/>
        <w:numPr>
          <w:ilvl w:val="0"/>
          <w:numId w:val="24"/>
        </w:numPr>
        <w:rPr>
          <w:color w:val="000000" w:themeColor="text1"/>
          <w:lang w:val="en-US"/>
        </w:rPr>
      </w:pPr>
      <w:r w:rsidRPr="00BA05B3">
        <w:rPr>
          <w:color w:val="000000" w:themeColor="text1"/>
          <w:lang w:val="en-US"/>
        </w:rPr>
        <w:t xml:space="preserve">You have related entities accessed together. </w:t>
      </w:r>
    </w:p>
    <w:p w14:paraId="2F08CF11" w14:textId="77777777" w:rsidR="00BA05B3" w:rsidRPr="00BA05B3" w:rsidRDefault="00BA05B3" w:rsidP="00BA05B3">
      <w:pPr>
        <w:pStyle w:val="ListParagraph"/>
        <w:numPr>
          <w:ilvl w:val="0"/>
          <w:numId w:val="24"/>
        </w:numPr>
        <w:rPr>
          <w:color w:val="000000" w:themeColor="text1"/>
          <w:lang w:val="en-US"/>
        </w:rPr>
      </w:pPr>
      <w:r w:rsidRPr="00BA05B3">
        <w:rPr>
          <w:color w:val="000000" w:themeColor="text1"/>
          <w:lang w:val="en-US"/>
        </w:rPr>
        <w:t xml:space="preserve">Access patterns are known and stable. </w:t>
      </w:r>
    </w:p>
    <w:p w14:paraId="7FFC933E" w14:textId="77777777" w:rsidR="00BA05B3" w:rsidRPr="00BA05B3" w:rsidRDefault="00BA05B3" w:rsidP="00BA05B3">
      <w:pPr>
        <w:pStyle w:val="ListParagraph"/>
        <w:numPr>
          <w:ilvl w:val="0"/>
          <w:numId w:val="24"/>
        </w:numPr>
        <w:rPr>
          <w:color w:val="000000" w:themeColor="text1"/>
          <w:lang w:val="en-US"/>
        </w:rPr>
      </w:pPr>
      <w:r w:rsidRPr="00BA05B3">
        <w:rPr>
          <w:color w:val="000000" w:themeColor="text1"/>
          <w:lang w:val="en-US"/>
        </w:rPr>
        <w:t xml:space="preserve">You want fewer </w:t>
      </w:r>
      <w:proofErr w:type="gramStart"/>
      <w:r w:rsidRPr="00BA05B3">
        <w:rPr>
          <w:color w:val="000000" w:themeColor="text1"/>
          <w:lang w:val="en-US"/>
        </w:rPr>
        <w:t>queries</w:t>
      </w:r>
      <w:proofErr w:type="gramEnd"/>
      <w:r w:rsidRPr="00BA05B3">
        <w:rPr>
          <w:color w:val="000000" w:themeColor="text1"/>
          <w:lang w:val="en-US"/>
        </w:rPr>
        <w:t xml:space="preserve">/round trips. </w:t>
      </w:r>
    </w:p>
    <w:p w14:paraId="17A9AA16" w14:textId="77777777" w:rsidR="00BA05B3" w:rsidRPr="00BA05B3" w:rsidRDefault="00BA05B3" w:rsidP="00BA05B3">
      <w:pPr>
        <w:pStyle w:val="ListParagraph"/>
        <w:numPr>
          <w:ilvl w:val="0"/>
          <w:numId w:val="24"/>
        </w:numPr>
        <w:rPr>
          <w:color w:val="000000" w:themeColor="text1"/>
          <w:lang w:val="en-US"/>
        </w:rPr>
      </w:pPr>
      <w:r w:rsidRPr="00BA05B3">
        <w:rPr>
          <w:color w:val="000000" w:themeColor="text1"/>
          <w:lang w:val="en-US"/>
        </w:rPr>
        <w:t xml:space="preserve">You need efficient joins-like access via composite keys. </w:t>
      </w:r>
    </w:p>
    <w:p w14:paraId="62EECB82" w14:textId="77777777" w:rsidR="00BA05B3" w:rsidRPr="00BA05B3" w:rsidRDefault="00BA05B3" w:rsidP="00BA05B3">
      <w:pPr>
        <w:pStyle w:val="ListParagraph"/>
        <w:numPr>
          <w:ilvl w:val="0"/>
          <w:numId w:val="24"/>
        </w:numPr>
        <w:rPr>
          <w:color w:val="000000" w:themeColor="text1"/>
          <w:lang w:val="en-US"/>
        </w:rPr>
      </w:pPr>
      <w:r w:rsidRPr="00BA05B3">
        <w:rPr>
          <w:color w:val="000000" w:themeColor="text1"/>
          <w:lang w:val="en-US"/>
        </w:rPr>
        <w:t xml:space="preserve">You have high-scale workloads where denormalization helps. </w:t>
      </w:r>
    </w:p>
    <w:p w14:paraId="5DFEDEEE" w14:textId="77777777" w:rsidR="00BA05B3" w:rsidRDefault="00BA05B3" w:rsidP="00BA05B3">
      <w:pPr>
        <w:rPr>
          <w:b/>
          <w:bCs/>
          <w:color w:val="000000" w:themeColor="text1"/>
          <w:lang w:val="en-US"/>
        </w:rPr>
      </w:pPr>
    </w:p>
    <w:p w14:paraId="7E0218EF" w14:textId="21EEB768" w:rsidR="00BA05B3" w:rsidRPr="00BA05B3" w:rsidRDefault="00BA05B3" w:rsidP="00BA05B3">
      <w:pPr>
        <w:rPr>
          <w:color w:val="000000" w:themeColor="text1"/>
          <w:lang w:val="en-US"/>
        </w:rPr>
      </w:pPr>
      <w:r w:rsidRPr="00BA05B3">
        <w:rPr>
          <w:b/>
          <w:bCs/>
          <w:color w:val="000000" w:themeColor="text1"/>
          <w:lang w:val="en-US"/>
        </w:rPr>
        <w:t>Multi-table design is better when:</w:t>
      </w:r>
    </w:p>
    <w:p w14:paraId="31837971" w14:textId="77777777" w:rsidR="00BA05B3" w:rsidRPr="00BA05B3" w:rsidRDefault="00BA05B3" w:rsidP="00BA05B3">
      <w:pPr>
        <w:pStyle w:val="ListParagraph"/>
        <w:numPr>
          <w:ilvl w:val="0"/>
          <w:numId w:val="25"/>
        </w:numPr>
        <w:rPr>
          <w:color w:val="000000" w:themeColor="text1"/>
          <w:lang w:val="en-US"/>
        </w:rPr>
      </w:pPr>
      <w:r w:rsidRPr="00BA05B3">
        <w:rPr>
          <w:color w:val="000000" w:themeColor="text1"/>
          <w:lang w:val="en-US"/>
        </w:rPr>
        <w:t xml:space="preserve">Entities are mostly independent. </w:t>
      </w:r>
    </w:p>
    <w:p w14:paraId="1BD6BE31" w14:textId="77777777" w:rsidR="00BA05B3" w:rsidRPr="00BA05B3" w:rsidRDefault="00BA05B3" w:rsidP="00BA05B3">
      <w:pPr>
        <w:pStyle w:val="ListParagraph"/>
        <w:numPr>
          <w:ilvl w:val="0"/>
          <w:numId w:val="25"/>
        </w:numPr>
        <w:rPr>
          <w:color w:val="000000" w:themeColor="text1"/>
          <w:lang w:val="en-US"/>
        </w:rPr>
      </w:pPr>
      <w:r w:rsidRPr="00BA05B3">
        <w:rPr>
          <w:color w:val="000000" w:themeColor="text1"/>
          <w:lang w:val="en-US"/>
        </w:rPr>
        <w:t xml:space="preserve">Access patterns differ significantly. </w:t>
      </w:r>
    </w:p>
    <w:p w14:paraId="184B24FC" w14:textId="77777777" w:rsidR="00BA05B3" w:rsidRPr="00BA05B3" w:rsidRDefault="00BA05B3" w:rsidP="00BA05B3">
      <w:pPr>
        <w:pStyle w:val="ListParagraph"/>
        <w:numPr>
          <w:ilvl w:val="0"/>
          <w:numId w:val="25"/>
        </w:numPr>
        <w:rPr>
          <w:color w:val="000000" w:themeColor="text1"/>
          <w:lang w:val="en-US"/>
        </w:rPr>
      </w:pPr>
      <w:r w:rsidRPr="00BA05B3">
        <w:rPr>
          <w:color w:val="000000" w:themeColor="text1"/>
          <w:lang w:val="en-US"/>
        </w:rPr>
        <w:t xml:space="preserve">Different entities have very different scaling/throughput needs. </w:t>
      </w:r>
    </w:p>
    <w:p w14:paraId="15D6A074" w14:textId="77777777" w:rsidR="00BA05B3" w:rsidRPr="00BA05B3" w:rsidRDefault="00BA05B3" w:rsidP="00BA05B3">
      <w:pPr>
        <w:pStyle w:val="ListParagraph"/>
        <w:numPr>
          <w:ilvl w:val="0"/>
          <w:numId w:val="25"/>
        </w:numPr>
        <w:rPr>
          <w:color w:val="000000" w:themeColor="text1"/>
          <w:lang w:val="en-US"/>
        </w:rPr>
      </w:pPr>
      <w:r w:rsidRPr="00BA05B3">
        <w:rPr>
          <w:color w:val="000000" w:themeColor="text1"/>
          <w:lang w:val="en-US"/>
        </w:rPr>
        <w:t xml:space="preserve">You need simpler schemas and operations. </w:t>
      </w:r>
    </w:p>
    <w:p w14:paraId="47C55719" w14:textId="3BBDD785" w:rsidR="003D5869" w:rsidRPr="003D5869" w:rsidRDefault="00BA05B3" w:rsidP="003D5869">
      <w:pPr>
        <w:pStyle w:val="ListParagraph"/>
        <w:numPr>
          <w:ilvl w:val="0"/>
          <w:numId w:val="25"/>
        </w:numPr>
        <w:rPr>
          <w:color w:val="000000" w:themeColor="text1"/>
          <w:lang w:val="en-US"/>
        </w:rPr>
      </w:pPr>
      <w:r w:rsidRPr="00BA05B3">
        <w:rPr>
          <w:color w:val="000000" w:themeColor="text1"/>
          <w:lang w:val="en-US"/>
        </w:rPr>
        <w:t>Data has different lifecycle/retention/security requirements.</w:t>
      </w:r>
    </w:p>
    <w:p w14:paraId="495DCAC4" w14:textId="77777777" w:rsidR="003D5869" w:rsidRDefault="003D5869" w:rsidP="003D5869">
      <w:pPr>
        <w:rPr>
          <w:b/>
          <w:bCs/>
          <w:color w:val="000000" w:themeColor="text1"/>
          <w:lang w:val="en-US"/>
        </w:rPr>
      </w:pPr>
    </w:p>
    <w:p w14:paraId="658EC94B" w14:textId="7D01CE8C" w:rsidR="003D5869" w:rsidRPr="003D5869" w:rsidRDefault="003D5869" w:rsidP="003D5869">
      <w:pPr>
        <w:rPr>
          <w:color w:val="000000" w:themeColor="text1"/>
          <w:lang w:val="en-US"/>
        </w:rPr>
      </w:pPr>
      <w:r w:rsidRPr="003D5869">
        <w:rPr>
          <w:b/>
          <w:bCs/>
          <w:color w:val="000000" w:themeColor="text1"/>
          <w:lang w:val="en-US"/>
        </w:rPr>
        <w:t>Use a GSI when:</w:t>
      </w:r>
    </w:p>
    <w:p w14:paraId="31CD2BF9" w14:textId="77777777" w:rsidR="003D5869" w:rsidRPr="003D5869" w:rsidRDefault="003D5869" w:rsidP="003D5869">
      <w:pPr>
        <w:numPr>
          <w:ilvl w:val="0"/>
          <w:numId w:val="26"/>
        </w:numPr>
        <w:rPr>
          <w:color w:val="000000" w:themeColor="text1"/>
          <w:lang w:val="en-US"/>
        </w:rPr>
      </w:pPr>
      <w:r w:rsidRPr="003D5869">
        <w:rPr>
          <w:color w:val="000000" w:themeColor="text1"/>
          <w:lang w:val="en-US"/>
        </w:rPr>
        <w:t xml:space="preserve">You need another way to query the same data. </w:t>
      </w:r>
    </w:p>
    <w:p w14:paraId="271CAE40" w14:textId="77777777" w:rsidR="003D5869" w:rsidRPr="003D5869" w:rsidRDefault="003D5869" w:rsidP="003D5869">
      <w:pPr>
        <w:numPr>
          <w:ilvl w:val="0"/>
          <w:numId w:val="26"/>
        </w:numPr>
        <w:rPr>
          <w:color w:val="000000" w:themeColor="text1"/>
          <w:lang w:val="en-US"/>
        </w:rPr>
      </w:pPr>
      <w:r w:rsidRPr="003D5869">
        <w:rPr>
          <w:color w:val="000000" w:themeColor="text1"/>
          <w:lang w:val="en-US"/>
        </w:rPr>
        <w:t xml:space="preserve">You want DynamoDB to maintain it automatically. </w:t>
      </w:r>
    </w:p>
    <w:p w14:paraId="125588F9" w14:textId="77777777" w:rsidR="003D5869" w:rsidRPr="003D5869" w:rsidRDefault="003D5869" w:rsidP="003D5869">
      <w:pPr>
        <w:numPr>
          <w:ilvl w:val="0"/>
          <w:numId w:val="26"/>
        </w:numPr>
        <w:rPr>
          <w:color w:val="000000" w:themeColor="text1"/>
          <w:lang w:val="en-US"/>
        </w:rPr>
      </w:pPr>
      <w:r w:rsidRPr="003D5869">
        <w:rPr>
          <w:color w:val="000000" w:themeColor="text1"/>
          <w:lang w:val="en-US"/>
        </w:rPr>
        <w:t xml:space="preserve">The access pattern is closely related to the base table. </w:t>
      </w:r>
    </w:p>
    <w:p w14:paraId="76746303" w14:textId="77777777" w:rsidR="003D5869" w:rsidRPr="003D5869" w:rsidRDefault="003D5869" w:rsidP="003D5869">
      <w:pPr>
        <w:rPr>
          <w:color w:val="000000" w:themeColor="text1"/>
          <w:lang w:val="en-US"/>
        </w:rPr>
      </w:pPr>
      <w:r w:rsidRPr="003D5869">
        <w:rPr>
          <w:b/>
          <w:bCs/>
          <w:color w:val="000000" w:themeColor="text1"/>
          <w:lang w:val="en-US"/>
        </w:rPr>
        <w:t>Use a new table when:</w:t>
      </w:r>
    </w:p>
    <w:p w14:paraId="6A0770E2" w14:textId="77777777" w:rsidR="003D5869" w:rsidRPr="003D5869" w:rsidRDefault="003D5869" w:rsidP="003D5869">
      <w:pPr>
        <w:numPr>
          <w:ilvl w:val="0"/>
          <w:numId w:val="27"/>
        </w:numPr>
        <w:rPr>
          <w:color w:val="000000" w:themeColor="text1"/>
          <w:lang w:val="en-US"/>
        </w:rPr>
      </w:pPr>
      <w:r w:rsidRPr="003D5869">
        <w:rPr>
          <w:color w:val="000000" w:themeColor="text1"/>
          <w:lang w:val="en-US"/>
        </w:rPr>
        <w:t xml:space="preserve">The data has a different purpose/lifecycle. </w:t>
      </w:r>
    </w:p>
    <w:p w14:paraId="3A82859D" w14:textId="77777777" w:rsidR="003D5869" w:rsidRPr="003D5869" w:rsidRDefault="003D5869" w:rsidP="003D5869">
      <w:pPr>
        <w:numPr>
          <w:ilvl w:val="0"/>
          <w:numId w:val="27"/>
        </w:numPr>
        <w:rPr>
          <w:color w:val="000000" w:themeColor="text1"/>
          <w:lang w:val="en-US"/>
        </w:rPr>
      </w:pPr>
      <w:r w:rsidRPr="003D5869">
        <w:rPr>
          <w:color w:val="000000" w:themeColor="text1"/>
          <w:lang w:val="en-US"/>
        </w:rPr>
        <w:t xml:space="preserve">It needs different scaling or permissions. </w:t>
      </w:r>
    </w:p>
    <w:p w14:paraId="3C4CA703" w14:textId="77777777" w:rsidR="003D5869" w:rsidRPr="003D5869" w:rsidRDefault="003D5869" w:rsidP="003D5869">
      <w:pPr>
        <w:numPr>
          <w:ilvl w:val="0"/>
          <w:numId w:val="27"/>
        </w:numPr>
        <w:rPr>
          <w:color w:val="000000" w:themeColor="text1"/>
          <w:lang w:val="en-US"/>
        </w:rPr>
      </w:pPr>
      <w:r w:rsidRPr="003D5869">
        <w:rPr>
          <w:color w:val="000000" w:themeColor="text1"/>
          <w:lang w:val="en-US"/>
        </w:rPr>
        <w:t xml:space="preserve">You want a significantly different data model. </w:t>
      </w:r>
    </w:p>
    <w:p w14:paraId="63AFE2CC" w14:textId="77777777" w:rsidR="003D5869" w:rsidRPr="003D5869" w:rsidRDefault="003D5869" w:rsidP="003D5869">
      <w:pPr>
        <w:numPr>
          <w:ilvl w:val="0"/>
          <w:numId w:val="27"/>
        </w:numPr>
        <w:rPr>
          <w:color w:val="000000" w:themeColor="text1"/>
          <w:lang w:val="en-US"/>
        </w:rPr>
      </w:pPr>
      <w:r w:rsidRPr="003D5869">
        <w:rPr>
          <w:color w:val="000000" w:themeColor="text1"/>
          <w:lang w:val="en-US"/>
        </w:rPr>
        <w:t>You don't want the GSI's write/storage costs.</w:t>
      </w:r>
    </w:p>
    <w:p w14:paraId="7F05F7C8" w14:textId="77777777" w:rsidR="003D5869" w:rsidRPr="003D5869" w:rsidRDefault="003D5869" w:rsidP="003D5869">
      <w:pPr>
        <w:rPr>
          <w:color w:val="000000" w:themeColor="text1"/>
          <w:lang w:val="en-US"/>
        </w:rPr>
      </w:pPr>
    </w:p>
    <w:sectPr w:rsidR="003D5869" w:rsidRPr="003D5869" w:rsidSect="0049268D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1326F"/>
    <w:multiLevelType w:val="hybridMultilevel"/>
    <w:tmpl w:val="1910F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1A49FF"/>
    <w:multiLevelType w:val="hybridMultilevel"/>
    <w:tmpl w:val="9A2C0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731579"/>
    <w:multiLevelType w:val="hybridMultilevel"/>
    <w:tmpl w:val="FEA80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2603ED"/>
    <w:multiLevelType w:val="multilevel"/>
    <w:tmpl w:val="AE76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26396"/>
    <w:multiLevelType w:val="hybridMultilevel"/>
    <w:tmpl w:val="93CC8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C7735"/>
    <w:multiLevelType w:val="hybridMultilevel"/>
    <w:tmpl w:val="1F243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2D4FCF"/>
    <w:multiLevelType w:val="hybridMultilevel"/>
    <w:tmpl w:val="ED14A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3C0634"/>
    <w:multiLevelType w:val="hybridMultilevel"/>
    <w:tmpl w:val="31420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A245CF"/>
    <w:multiLevelType w:val="hybridMultilevel"/>
    <w:tmpl w:val="D5C6C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AB58FB"/>
    <w:multiLevelType w:val="multilevel"/>
    <w:tmpl w:val="D98A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10345"/>
    <w:multiLevelType w:val="hybridMultilevel"/>
    <w:tmpl w:val="5F140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542333"/>
    <w:multiLevelType w:val="hybridMultilevel"/>
    <w:tmpl w:val="2E003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ED2E7D"/>
    <w:multiLevelType w:val="hybridMultilevel"/>
    <w:tmpl w:val="2EF00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811354"/>
    <w:multiLevelType w:val="hybridMultilevel"/>
    <w:tmpl w:val="83FCD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696365"/>
    <w:multiLevelType w:val="multilevel"/>
    <w:tmpl w:val="CC10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370DC2"/>
    <w:multiLevelType w:val="multilevel"/>
    <w:tmpl w:val="03FE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934C91"/>
    <w:multiLevelType w:val="hybridMultilevel"/>
    <w:tmpl w:val="2DFEE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1C7130"/>
    <w:multiLevelType w:val="multilevel"/>
    <w:tmpl w:val="1C3A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2F46D1"/>
    <w:multiLevelType w:val="hybridMultilevel"/>
    <w:tmpl w:val="9A10D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BC70E3"/>
    <w:multiLevelType w:val="hybridMultilevel"/>
    <w:tmpl w:val="28FC9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CC35A5"/>
    <w:multiLevelType w:val="hybridMultilevel"/>
    <w:tmpl w:val="92F0A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F0363A"/>
    <w:multiLevelType w:val="hybridMultilevel"/>
    <w:tmpl w:val="9CC6D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B61344"/>
    <w:multiLevelType w:val="multilevel"/>
    <w:tmpl w:val="AD58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EA3EC8"/>
    <w:multiLevelType w:val="multilevel"/>
    <w:tmpl w:val="7EE8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9373D0"/>
    <w:multiLevelType w:val="hybridMultilevel"/>
    <w:tmpl w:val="9BACC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9D4C1E"/>
    <w:multiLevelType w:val="hybridMultilevel"/>
    <w:tmpl w:val="1E90C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361C59"/>
    <w:multiLevelType w:val="hybridMultilevel"/>
    <w:tmpl w:val="8CF4D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4338226">
    <w:abstractNumId w:val="16"/>
  </w:num>
  <w:num w:numId="2" w16cid:durableId="1338463573">
    <w:abstractNumId w:val="19"/>
  </w:num>
  <w:num w:numId="3" w16cid:durableId="1655639285">
    <w:abstractNumId w:val="12"/>
  </w:num>
  <w:num w:numId="4" w16cid:durableId="14812739">
    <w:abstractNumId w:val="18"/>
  </w:num>
  <w:num w:numId="5" w16cid:durableId="1974674738">
    <w:abstractNumId w:val="2"/>
  </w:num>
  <w:num w:numId="6" w16cid:durableId="610405413">
    <w:abstractNumId w:val="1"/>
  </w:num>
  <w:num w:numId="7" w16cid:durableId="1656031105">
    <w:abstractNumId w:val="15"/>
  </w:num>
  <w:num w:numId="8" w16cid:durableId="92433950">
    <w:abstractNumId w:val="6"/>
  </w:num>
  <w:num w:numId="9" w16cid:durableId="513039001">
    <w:abstractNumId w:val="24"/>
  </w:num>
  <w:num w:numId="10" w16cid:durableId="1024282866">
    <w:abstractNumId w:val="0"/>
  </w:num>
  <w:num w:numId="11" w16cid:durableId="406196409">
    <w:abstractNumId w:val="10"/>
  </w:num>
  <w:num w:numId="12" w16cid:durableId="1214122996">
    <w:abstractNumId w:val="7"/>
  </w:num>
  <w:num w:numId="13" w16cid:durableId="134420192">
    <w:abstractNumId w:val="3"/>
  </w:num>
  <w:num w:numId="14" w16cid:durableId="1428576072">
    <w:abstractNumId w:val="22"/>
  </w:num>
  <w:num w:numId="15" w16cid:durableId="513959940">
    <w:abstractNumId w:val="5"/>
  </w:num>
  <w:num w:numId="16" w16cid:durableId="289362757">
    <w:abstractNumId w:val="13"/>
  </w:num>
  <w:num w:numId="17" w16cid:durableId="337385661">
    <w:abstractNumId w:val="11"/>
  </w:num>
  <w:num w:numId="18" w16cid:durableId="1251350900">
    <w:abstractNumId w:val="8"/>
  </w:num>
  <w:num w:numId="19" w16cid:durableId="2089303850">
    <w:abstractNumId w:val="25"/>
  </w:num>
  <w:num w:numId="20" w16cid:durableId="488786948">
    <w:abstractNumId w:val="20"/>
  </w:num>
  <w:num w:numId="21" w16cid:durableId="745418956">
    <w:abstractNumId w:val="4"/>
  </w:num>
  <w:num w:numId="22" w16cid:durableId="1903329191">
    <w:abstractNumId w:val="21"/>
  </w:num>
  <w:num w:numId="23" w16cid:durableId="217673825">
    <w:abstractNumId w:val="26"/>
  </w:num>
  <w:num w:numId="24" w16cid:durableId="1514606084">
    <w:abstractNumId w:val="17"/>
  </w:num>
  <w:num w:numId="25" w16cid:durableId="1369262925">
    <w:abstractNumId w:val="23"/>
  </w:num>
  <w:num w:numId="26" w16cid:durableId="1927496339">
    <w:abstractNumId w:val="14"/>
  </w:num>
  <w:num w:numId="27" w16cid:durableId="7168531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E80"/>
    <w:rsid w:val="00026781"/>
    <w:rsid w:val="00072487"/>
    <w:rsid w:val="00085C1E"/>
    <w:rsid w:val="00093604"/>
    <w:rsid w:val="00096913"/>
    <w:rsid w:val="000D491E"/>
    <w:rsid w:val="000D61E7"/>
    <w:rsid w:val="000E6180"/>
    <w:rsid w:val="000F0094"/>
    <w:rsid w:val="00110D42"/>
    <w:rsid w:val="0014115A"/>
    <w:rsid w:val="00203B4F"/>
    <w:rsid w:val="00217F78"/>
    <w:rsid w:val="002C3DC2"/>
    <w:rsid w:val="002E5683"/>
    <w:rsid w:val="00345CFE"/>
    <w:rsid w:val="0034634C"/>
    <w:rsid w:val="003B39A8"/>
    <w:rsid w:val="003D0E6A"/>
    <w:rsid w:val="003D5869"/>
    <w:rsid w:val="003E7B84"/>
    <w:rsid w:val="003F3B8E"/>
    <w:rsid w:val="004535F4"/>
    <w:rsid w:val="00454AE2"/>
    <w:rsid w:val="0049268D"/>
    <w:rsid w:val="004A7F68"/>
    <w:rsid w:val="005432E6"/>
    <w:rsid w:val="00562D8B"/>
    <w:rsid w:val="00572D12"/>
    <w:rsid w:val="00585FE8"/>
    <w:rsid w:val="005C6428"/>
    <w:rsid w:val="005F478B"/>
    <w:rsid w:val="00602BCF"/>
    <w:rsid w:val="00645830"/>
    <w:rsid w:val="006B0323"/>
    <w:rsid w:val="00702A07"/>
    <w:rsid w:val="00707321"/>
    <w:rsid w:val="007129DA"/>
    <w:rsid w:val="00721B9F"/>
    <w:rsid w:val="00730517"/>
    <w:rsid w:val="007704D8"/>
    <w:rsid w:val="007B25C2"/>
    <w:rsid w:val="007E2864"/>
    <w:rsid w:val="007F48DF"/>
    <w:rsid w:val="008524B3"/>
    <w:rsid w:val="008D09A6"/>
    <w:rsid w:val="008E503A"/>
    <w:rsid w:val="00907F63"/>
    <w:rsid w:val="00923037"/>
    <w:rsid w:val="0093685D"/>
    <w:rsid w:val="00943C5E"/>
    <w:rsid w:val="009909D0"/>
    <w:rsid w:val="009C2640"/>
    <w:rsid w:val="009E2FBE"/>
    <w:rsid w:val="00A53775"/>
    <w:rsid w:val="00AA51DA"/>
    <w:rsid w:val="00B0040D"/>
    <w:rsid w:val="00B21072"/>
    <w:rsid w:val="00B81369"/>
    <w:rsid w:val="00B848E6"/>
    <w:rsid w:val="00B936C4"/>
    <w:rsid w:val="00BA05B3"/>
    <w:rsid w:val="00BA3F46"/>
    <w:rsid w:val="00BD2D5A"/>
    <w:rsid w:val="00BE3A1B"/>
    <w:rsid w:val="00C21A7E"/>
    <w:rsid w:val="00C2310B"/>
    <w:rsid w:val="00C47041"/>
    <w:rsid w:val="00C91BF9"/>
    <w:rsid w:val="00CA688F"/>
    <w:rsid w:val="00CC5784"/>
    <w:rsid w:val="00D05595"/>
    <w:rsid w:val="00D52631"/>
    <w:rsid w:val="00D52C1B"/>
    <w:rsid w:val="00D672DC"/>
    <w:rsid w:val="00D7386A"/>
    <w:rsid w:val="00D85432"/>
    <w:rsid w:val="00DC15A3"/>
    <w:rsid w:val="00E252B7"/>
    <w:rsid w:val="00E3488A"/>
    <w:rsid w:val="00E564EE"/>
    <w:rsid w:val="00E56B1C"/>
    <w:rsid w:val="00E74A29"/>
    <w:rsid w:val="00E819E5"/>
    <w:rsid w:val="00E96BD4"/>
    <w:rsid w:val="00EC2E80"/>
    <w:rsid w:val="00ED49A1"/>
    <w:rsid w:val="00F15C56"/>
    <w:rsid w:val="00F232A6"/>
    <w:rsid w:val="00F2518C"/>
    <w:rsid w:val="00F36199"/>
    <w:rsid w:val="00F40980"/>
    <w:rsid w:val="00F5495F"/>
    <w:rsid w:val="00F5503B"/>
    <w:rsid w:val="00FD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714C4"/>
  <w15:chartTrackingRefBased/>
  <w15:docId w15:val="{169768DD-EB83-4388-8511-949574B9B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E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54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9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95F"/>
    <w:rPr>
      <w:rFonts w:ascii="Courier New" w:eastAsia="Times New Roman" w:hAnsi="Courier New" w:cs="Courier New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85F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585FE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28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1169</TotalTime>
  <Pages>8</Pages>
  <Words>1961</Words>
  <Characters>11182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Farag, Beshoy Nady Gerges</dc:creator>
  <cp:keywords/>
  <dc:description/>
  <cp:lastModifiedBy>Beshoy Farag</cp:lastModifiedBy>
  <cp:revision>1</cp:revision>
  <dcterms:created xsi:type="dcterms:W3CDTF">2026-08-07T10:47:00Z</dcterms:created>
  <dcterms:modified xsi:type="dcterms:W3CDTF">2026-08-28T11:36:00Z</dcterms:modified>
</cp:coreProperties>
</file>