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C7766" w14:textId="70FA7047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beantworten</w:t>
      </w:r>
      <w:proofErr w:type="spellEnd"/>
      <w:r w:rsidRPr="00126933">
        <w:t xml:space="preserve"> = to answer / to reply to</w:t>
      </w:r>
      <w:r>
        <w:t xml:space="preserve">, </w:t>
      </w:r>
      <w:proofErr w:type="spellStart"/>
      <w:r w:rsidRPr="00126933">
        <w:t>beantwortet</w:t>
      </w:r>
      <w:proofErr w:type="spellEnd"/>
    </w:p>
    <w:p w14:paraId="3B098CD2" w14:textId="27797FAE" w:rsid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stellen</w:t>
      </w:r>
      <w:proofErr w:type="spellEnd"/>
      <w:r>
        <w:t xml:space="preserve"> = to put / to place / to set / to pose (a question), </w:t>
      </w:r>
      <w:proofErr w:type="spellStart"/>
      <w:r>
        <w:t>gestellt</w:t>
      </w:r>
      <w:proofErr w:type="spellEnd"/>
      <w:r>
        <w:t xml:space="preserve">. Frage </w:t>
      </w:r>
      <w:proofErr w:type="spellStart"/>
      <w:r>
        <w:t>stellen</w:t>
      </w:r>
      <w:proofErr w:type="spellEnd"/>
    </w:p>
    <w:p w14:paraId="0A62B7F8" w14:textId="2B582E71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vorstellen</w:t>
      </w:r>
      <w:proofErr w:type="spellEnd"/>
      <w:r w:rsidRPr="00126933">
        <w:t xml:space="preserve"> = to introduce / to present / to imagine</w:t>
      </w:r>
      <w:r>
        <w:t>,</w:t>
      </w:r>
      <w:r w:rsidRPr="00126933">
        <w:t xml:space="preserve"> </w:t>
      </w:r>
      <w:proofErr w:type="spellStart"/>
      <w:r w:rsidRPr="00126933">
        <w:t>vorgestellt</w:t>
      </w:r>
      <w:proofErr w:type="spellEnd"/>
    </w:p>
    <w:p w14:paraId="600030C6" w14:textId="3537B3A4" w:rsidR="003976E3" w:rsidRDefault="003976E3" w:rsidP="003976E3">
      <w:pPr>
        <w:pStyle w:val="ListParagraph"/>
        <w:numPr>
          <w:ilvl w:val="0"/>
          <w:numId w:val="1"/>
        </w:numPr>
      </w:pPr>
      <w:proofErr w:type="spellStart"/>
      <w:r w:rsidRPr="003976E3">
        <w:rPr>
          <w:b/>
          <w:bCs/>
        </w:rPr>
        <w:t>führen</w:t>
      </w:r>
      <w:proofErr w:type="spellEnd"/>
      <w:r>
        <w:t xml:space="preserve"> = to lead / to guide / to conduct / to keep (records). </w:t>
      </w:r>
      <w:proofErr w:type="spellStart"/>
      <w:r>
        <w:t>geführt</w:t>
      </w:r>
      <w:proofErr w:type="spellEnd"/>
    </w:p>
    <w:p w14:paraId="6CC3804E" w14:textId="09DBE704" w:rsidR="004114FB" w:rsidRPr="004114FB" w:rsidRDefault="004114FB" w:rsidP="004114FB">
      <w:pPr>
        <w:pStyle w:val="ListParagraph"/>
        <w:numPr>
          <w:ilvl w:val="0"/>
          <w:numId w:val="1"/>
        </w:numPr>
      </w:pPr>
      <w:proofErr w:type="spellStart"/>
      <w:r w:rsidRPr="004114FB">
        <w:rPr>
          <w:b/>
          <w:bCs/>
        </w:rPr>
        <w:t>wiedergeben</w:t>
      </w:r>
      <w:proofErr w:type="spellEnd"/>
      <w:r>
        <w:t xml:space="preserve">: </w:t>
      </w:r>
      <w:r w:rsidRPr="004114FB">
        <w:t>to reproduce / to render / to relay / to play back</w:t>
      </w:r>
      <w:r>
        <w:t xml:space="preserve">. </w:t>
      </w:r>
      <w:proofErr w:type="spellStart"/>
      <w:r w:rsidRPr="004114FB">
        <w:t>wiedergegeben</w:t>
      </w:r>
      <w:proofErr w:type="spellEnd"/>
    </w:p>
    <w:p w14:paraId="5B27E770" w14:textId="77777777" w:rsidR="003E756C" w:rsidRPr="003E756C" w:rsidRDefault="003E756C" w:rsidP="003E756C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3E756C">
        <w:rPr>
          <w:b/>
          <w:bCs/>
          <w:lang w:eastAsia="en-AU"/>
        </w:rPr>
        <w:t>teilnehmen</w:t>
      </w:r>
      <w:proofErr w:type="spellEnd"/>
      <w:r w:rsidRPr="003E756C">
        <w:rPr>
          <w:lang w:eastAsia="en-AU"/>
        </w:rPr>
        <w:t xml:space="preserve"> – to take part / to participate – </w:t>
      </w:r>
      <w:proofErr w:type="spellStart"/>
      <w:r w:rsidRPr="003E756C">
        <w:rPr>
          <w:lang w:eastAsia="en-AU"/>
        </w:rPr>
        <w:t>Perfekt</w:t>
      </w:r>
      <w:proofErr w:type="spellEnd"/>
      <w:r w:rsidRPr="003E756C">
        <w:rPr>
          <w:lang w:eastAsia="en-AU"/>
        </w:rPr>
        <w:t xml:space="preserve">: hat </w:t>
      </w:r>
      <w:proofErr w:type="spellStart"/>
      <w:r w:rsidRPr="003E756C">
        <w:rPr>
          <w:lang w:eastAsia="en-AU"/>
        </w:rPr>
        <w:t>teilgenommen</w:t>
      </w:r>
      <w:proofErr w:type="spellEnd"/>
      <w:r w:rsidRPr="003E756C">
        <w:rPr>
          <w:lang w:eastAsia="en-AU"/>
        </w:rPr>
        <w:t xml:space="preserve"> – Separable: Yes</w:t>
      </w:r>
    </w:p>
    <w:p w14:paraId="60FBDD48" w14:textId="445EB345" w:rsidR="00923037" w:rsidRDefault="005C67C5" w:rsidP="00126933">
      <w:pPr>
        <w:pStyle w:val="ListParagraph"/>
        <w:numPr>
          <w:ilvl w:val="0"/>
          <w:numId w:val="1"/>
        </w:numPr>
      </w:pPr>
      <w:proofErr w:type="spellStart"/>
      <w:r w:rsidRPr="005C67C5">
        <w:rPr>
          <w:b/>
          <w:bCs/>
        </w:rPr>
        <w:t>behandeln</w:t>
      </w:r>
      <w:proofErr w:type="spellEnd"/>
      <w:r w:rsidRPr="005C67C5">
        <w:t xml:space="preserve"> – to treat / to handle / to deal with – </w:t>
      </w:r>
      <w:proofErr w:type="spellStart"/>
      <w:r w:rsidRPr="005C67C5">
        <w:t>Perfekt</w:t>
      </w:r>
      <w:proofErr w:type="spellEnd"/>
      <w:r w:rsidRPr="005C67C5">
        <w:t xml:space="preserve">: hat </w:t>
      </w:r>
      <w:proofErr w:type="spellStart"/>
      <w:r w:rsidRPr="005C67C5">
        <w:t>behandelt</w:t>
      </w:r>
      <w:proofErr w:type="spellEnd"/>
      <w:r w:rsidRPr="005C67C5">
        <w:t xml:space="preserve"> – Separable: No</w:t>
      </w:r>
    </w:p>
    <w:tbl>
      <w:tblPr>
        <w:tblStyle w:val="TableGrid"/>
        <w:tblpPr w:leftFromText="180" w:rightFromText="180" w:vertAnchor="page" w:horzAnchor="margin" w:tblpXSpec="center" w:tblpY="4885"/>
        <w:tblW w:w="11280" w:type="dxa"/>
        <w:tblLook w:val="04A0" w:firstRow="1" w:lastRow="0" w:firstColumn="1" w:lastColumn="0" w:noHBand="0" w:noVBand="1"/>
      </w:tblPr>
      <w:tblGrid>
        <w:gridCol w:w="2808"/>
        <w:gridCol w:w="4851"/>
        <w:gridCol w:w="3621"/>
      </w:tblGrid>
      <w:tr w:rsidR="003C36CC" w:rsidRPr="003C36CC" w14:paraId="2D02EF47" w14:textId="77777777" w:rsidTr="003C36CC">
        <w:tc>
          <w:tcPr>
            <w:tcW w:w="0" w:type="auto"/>
            <w:hideMark/>
          </w:tcPr>
          <w:p w14:paraId="5CEB9E60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Infinitiv</w:t>
            </w:r>
            <w:proofErr w:type="spellEnd"/>
          </w:p>
        </w:tc>
        <w:tc>
          <w:tcPr>
            <w:tcW w:w="0" w:type="auto"/>
            <w:hideMark/>
          </w:tcPr>
          <w:p w14:paraId="5627C1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Translation</w:t>
            </w:r>
          </w:p>
        </w:tc>
        <w:tc>
          <w:tcPr>
            <w:tcW w:w="0" w:type="auto"/>
            <w:hideMark/>
          </w:tcPr>
          <w:p w14:paraId="4E2643C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Perfekt</w:t>
            </w:r>
            <w:proofErr w:type="spellEnd"/>
          </w:p>
        </w:tc>
      </w:tr>
      <w:tr w:rsidR="003C36CC" w:rsidRPr="003C36CC" w14:paraId="5ECD9AAC" w14:textId="77777777" w:rsidTr="003C36CC">
        <w:tc>
          <w:tcPr>
            <w:tcW w:w="0" w:type="auto"/>
            <w:hideMark/>
          </w:tcPr>
          <w:p w14:paraId="64A243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ausdrucken</w:t>
            </w:r>
            <w:proofErr w:type="spellEnd"/>
          </w:p>
        </w:tc>
        <w:tc>
          <w:tcPr>
            <w:tcW w:w="0" w:type="auto"/>
            <w:hideMark/>
          </w:tcPr>
          <w:p w14:paraId="3FFC7F8B" w14:textId="77777777" w:rsidR="003C36CC" w:rsidRPr="003C36CC" w:rsidRDefault="003C36CC" w:rsidP="003C36CC">
            <w:r w:rsidRPr="003C36CC">
              <w:t>to print (out)</w:t>
            </w:r>
          </w:p>
        </w:tc>
        <w:tc>
          <w:tcPr>
            <w:tcW w:w="0" w:type="auto"/>
            <w:hideMark/>
          </w:tcPr>
          <w:p w14:paraId="54B5D58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ausgedruckt</w:t>
            </w:r>
            <w:proofErr w:type="spellEnd"/>
          </w:p>
        </w:tc>
      </w:tr>
      <w:tr w:rsidR="003C36CC" w:rsidRPr="003C36CC" w14:paraId="443C8C62" w14:textId="77777777" w:rsidTr="003C36CC">
        <w:tc>
          <w:tcPr>
            <w:tcW w:w="0" w:type="auto"/>
            <w:hideMark/>
          </w:tcPr>
          <w:p w14:paraId="10B3914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bilden</w:t>
            </w:r>
            <w:proofErr w:type="spellEnd"/>
          </w:p>
        </w:tc>
        <w:tc>
          <w:tcPr>
            <w:tcW w:w="0" w:type="auto"/>
            <w:hideMark/>
          </w:tcPr>
          <w:p w14:paraId="53D90DA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form / to build</w:t>
            </w:r>
          </w:p>
        </w:tc>
        <w:tc>
          <w:tcPr>
            <w:tcW w:w="0" w:type="auto"/>
            <w:hideMark/>
          </w:tcPr>
          <w:p w14:paraId="48ECEC9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gebildet</w:t>
            </w:r>
            <w:proofErr w:type="spellEnd"/>
          </w:p>
        </w:tc>
      </w:tr>
      <w:tr w:rsidR="003C36CC" w:rsidRPr="003C36CC" w14:paraId="7C77564A" w14:textId="77777777" w:rsidTr="003C36CC">
        <w:tc>
          <w:tcPr>
            <w:tcW w:w="0" w:type="auto"/>
            <w:hideMark/>
          </w:tcPr>
          <w:p w14:paraId="61E262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schreiben</w:t>
            </w:r>
            <w:proofErr w:type="spellEnd"/>
          </w:p>
        </w:tc>
        <w:tc>
          <w:tcPr>
            <w:tcW w:w="0" w:type="auto"/>
            <w:hideMark/>
          </w:tcPr>
          <w:p w14:paraId="44E1B72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write</w:t>
            </w:r>
          </w:p>
        </w:tc>
        <w:tc>
          <w:tcPr>
            <w:tcW w:w="0" w:type="auto"/>
            <w:hideMark/>
          </w:tcPr>
          <w:p w14:paraId="223C403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geschrieben</w:t>
            </w:r>
            <w:proofErr w:type="spellEnd"/>
          </w:p>
        </w:tc>
      </w:tr>
      <w:tr w:rsidR="003C36CC" w:rsidRPr="003C36CC" w14:paraId="2E0469CC" w14:textId="77777777" w:rsidTr="003C36CC">
        <w:tc>
          <w:tcPr>
            <w:tcW w:w="0" w:type="auto"/>
            <w:hideMark/>
          </w:tcPr>
          <w:p w14:paraId="0936417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reparieren</w:t>
            </w:r>
            <w:proofErr w:type="spellEnd"/>
          </w:p>
        </w:tc>
        <w:tc>
          <w:tcPr>
            <w:tcW w:w="0" w:type="auto"/>
            <w:hideMark/>
          </w:tcPr>
          <w:p w14:paraId="0179E0A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repair</w:t>
            </w:r>
          </w:p>
        </w:tc>
        <w:tc>
          <w:tcPr>
            <w:tcW w:w="0" w:type="auto"/>
            <w:hideMark/>
          </w:tcPr>
          <w:p w14:paraId="3BAB19A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repariert</w:t>
            </w:r>
            <w:proofErr w:type="spellEnd"/>
          </w:p>
        </w:tc>
      </w:tr>
      <w:tr w:rsidR="003C36CC" w:rsidRPr="003C36CC" w14:paraId="12526748" w14:textId="77777777" w:rsidTr="003C36CC">
        <w:tc>
          <w:tcPr>
            <w:tcW w:w="0" w:type="auto"/>
            <w:hideMark/>
          </w:tcPr>
          <w:p w14:paraId="7A5B90A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beraten</w:t>
            </w:r>
            <w:proofErr w:type="spellEnd"/>
          </w:p>
        </w:tc>
        <w:tc>
          <w:tcPr>
            <w:tcW w:w="0" w:type="auto"/>
            <w:hideMark/>
          </w:tcPr>
          <w:p w14:paraId="25C90C7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advise / to consult</w:t>
            </w:r>
          </w:p>
        </w:tc>
        <w:tc>
          <w:tcPr>
            <w:tcW w:w="0" w:type="auto"/>
            <w:hideMark/>
          </w:tcPr>
          <w:p w14:paraId="2CF01B4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beraten</w:t>
            </w:r>
            <w:proofErr w:type="spellEnd"/>
          </w:p>
        </w:tc>
      </w:tr>
      <w:tr w:rsidR="003C36CC" w:rsidRPr="003C36CC" w14:paraId="6E3BE088" w14:textId="77777777" w:rsidTr="003C36CC">
        <w:tc>
          <w:tcPr>
            <w:tcW w:w="0" w:type="auto"/>
            <w:hideMark/>
          </w:tcPr>
          <w:p w14:paraId="7E50E063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durchführen</w:t>
            </w:r>
            <w:proofErr w:type="spellEnd"/>
          </w:p>
        </w:tc>
        <w:tc>
          <w:tcPr>
            <w:tcW w:w="0" w:type="auto"/>
            <w:hideMark/>
          </w:tcPr>
          <w:p w14:paraId="7FBD2EB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carry out / to conduct</w:t>
            </w:r>
          </w:p>
        </w:tc>
        <w:tc>
          <w:tcPr>
            <w:tcW w:w="0" w:type="auto"/>
            <w:hideMark/>
          </w:tcPr>
          <w:p w14:paraId="17B74E19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durchgeführt</w:t>
            </w:r>
            <w:proofErr w:type="spellEnd"/>
          </w:p>
        </w:tc>
      </w:tr>
      <w:tr w:rsidR="003C36CC" w:rsidRPr="003C36CC" w14:paraId="13CE9E4F" w14:textId="77777777" w:rsidTr="003C36CC">
        <w:tc>
          <w:tcPr>
            <w:tcW w:w="0" w:type="auto"/>
            <w:hideMark/>
          </w:tcPr>
          <w:p w14:paraId="0A21BE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bezahlen</w:t>
            </w:r>
            <w:proofErr w:type="spellEnd"/>
          </w:p>
        </w:tc>
        <w:tc>
          <w:tcPr>
            <w:tcW w:w="0" w:type="auto"/>
            <w:hideMark/>
          </w:tcPr>
          <w:p w14:paraId="4B8BF55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pay</w:t>
            </w:r>
          </w:p>
        </w:tc>
        <w:tc>
          <w:tcPr>
            <w:tcW w:w="0" w:type="auto"/>
            <w:hideMark/>
          </w:tcPr>
          <w:p w14:paraId="534EDF0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bezahlt</w:t>
            </w:r>
            <w:proofErr w:type="spellEnd"/>
          </w:p>
        </w:tc>
      </w:tr>
      <w:tr w:rsidR="003C36CC" w:rsidRPr="003C36CC" w14:paraId="27DF2DD8" w14:textId="77777777" w:rsidTr="003C36CC">
        <w:tc>
          <w:tcPr>
            <w:tcW w:w="0" w:type="auto"/>
            <w:hideMark/>
          </w:tcPr>
          <w:p w14:paraId="789BE7D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kopieren</w:t>
            </w:r>
            <w:proofErr w:type="spellEnd"/>
          </w:p>
        </w:tc>
        <w:tc>
          <w:tcPr>
            <w:tcW w:w="0" w:type="auto"/>
            <w:hideMark/>
          </w:tcPr>
          <w:p w14:paraId="101AAE6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copy</w:t>
            </w:r>
          </w:p>
        </w:tc>
        <w:tc>
          <w:tcPr>
            <w:tcW w:w="0" w:type="auto"/>
            <w:hideMark/>
          </w:tcPr>
          <w:p w14:paraId="6AA06F6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kopiert</w:t>
            </w:r>
            <w:proofErr w:type="spellEnd"/>
          </w:p>
        </w:tc>
      </w:tr>
      <w:tr w:rsidR="003C36CC" w:rsidRPr="003C36CC" w14:paraId="65F30C8A" w14:textId="77777777" w:rsidTr="003C36CC">
        <w:tc>
          <w:tcPr>
            <w:tcW w:w="0" w:type="auto"/>
            <w:hideMark/>
          </w:tcPr>
          <w:p w14:paraId="37EE865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beginnen</w:t>
            </w:r>
            <w:proofErr w:type="spellEnd"/>
          </w:p>
        </w:tc>
        <w:tc>
          <w:tcPr>
            <w:tcW w:w="0" w:type="auto"/>
            <w:hideMark/>
          </w:tcPr>
          <w:p w14:paraId="54A5A8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begin / to start</w:t>
            </w:r>
          </w:p>
        </w:tc>
        <w:tc>
          <w:tcPr>
            <w:tcW w:w="0" w:type="auto"/>
            <w:hideMark/>
          </w:tcPr>
          <w:p w14:paraId="723492D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begonnen</w:t>
            </w:r>
            <w:proofErr w:type="spellEnd"/>
          </w:p>
        </w:tc>
      </w:tr>
      <w:tr w:rsidR="003C36CC" w:rsidRPr="003C36CC" w14:paraId="15817B86" w14:textId="77777777" w:rsidTr="003C36CC">
        <w:tc>
          <w:tcPr>
            <w:tcW w:w="0" w:type="auto"/>
            <w:hideMark/>
          </w:tcPr>
          <w:p w14:paraId="3834E57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beantworten</w:t>
            </w:r>
            <w:proofErr w:type="spellEnd"/>
          </w:p>
        </w:tc>
        <w:tc>
          <w:tcPr>
            <w:tcW w:w="0" w:type="auto"/>
            <w:hideMark/>
          </w:tcPr>
          <w:p w14:paraId="6054168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answer</w:t>
            </w:r>
          </w:p>
        </w:tc>
        <w:tc>
          <w:tcPr>
            <w:tcW w:w="0" w:type="auto"/>
            <w:hideMark/>
          </w:tcPr>
          <w:p w14:paraId="14F1A63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beantwortet</w:t>
            </w:r>
            <w:proofErr w:type="spellEnd"/>
          </w:p>
        </w:tc>
      </w:tr>
      <w:tr w:rsidR="003C36CC" w:rsidRPr="003C36CC" w14:paraId="035A3A4C" w14:textId="77777777" w:rsidTr="003C36CC">
        <w:tc>
          <w:tcPr>
            <w:tcW w:w="0" w:type="auto"/>
            <w:hideMark/>
          </w:tcPr>
          <w:p w14:paraId="236C6F5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weiterleiten</w:t>
            </w:r>
            <w:proofErr w:type="spellEnd"/>
          </w:p>
        </w:tc>
        <w:tc>
          <w:tcPr>
            <w:tcW w:w="0" w:type="auto"/>
            <w:hideMark/>
          </w:tcPr>
          <w:p w14:paraId="11F918A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forward</w:t>
            </w:r>
          </w:p>
        </w:tc>
        <w:tc>
          <w:tcPr>
            <w:tcW w:w="0" w:type="auto"/>
            <w:hideMark/>
          </w:tcPr>
          <w:p w14:paraId="1C339EA7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weitergeleitet</w:t>
            </w:r>
            <w:proofErr w:type="spellEnd"/>
          </w:p>
        </w:tc>
      </w:tr>
      <w:tr w:rsidR="003C36CC" w:rsidRPr="003C36CC" w14:paraId="383D0BAF" w14:textId="77777777" w:rsidTr="003C36CC">
        <w:tc>
          <w:tcPr>
            <w:tcW w:w="0" w:type="auto"/>
            <w:hideMark/>
          </w:tcPr>
          <w:p w14:paraId="377B2FF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führen</w:t>
            </w:r>
            <w:proofErr w:type="spellEnd"/>
          </w:p>
        </w:tc>
        <w:tc>
          <w:tcPr>
            <w:tcW w:w="0" w:type="auto"/>
            <w:hideMark/>
          </w:tcPr>
          <w:p w14:paraId="0BEC76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lead / to conduct</w:t>
            </w:r>
          </w:p>
        </w:tc>
        <w:tc>
          <w:tcPr>
            <w:tcW w:w="0" w:type="auto"/>
            <w:hideMark/>
          </w:tcPr>
          <w:p w14:paraId="09951B1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geführt</w:t>
            </w:r>
            <w:proofErr w:type="spellEnd"/>
          </w:p>
        </w:tc>
      </w:tr>
      <w:tr w:rsidR="003C36CC" w:rsidRPr="003C36CC" w14:paraId="735A7B22" w14:textId="77777777" w:rsidTr="003C36CC">
        <w:tc>
          <w:tcPr>
            <w:tcW w:w="0" w:type="auto"/>
            <w:hideMark/>
          </w:tcPr>
          <w:p w14:paraId="18F6199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vereinbaren</w:t>
            </w:r>
            <w:proofErr w:type="spellEnd"/>
          </w:p>
        </w:tc>
        <w:tc>
          <w:tcPr>
            <w:tcW w:w="0" w:type="auto"/>
            <w:hideMark/>
          </w:tcPr>
          <w:p w14:paraId="344131C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arrange / to agree on</w:t>
            </w:r>
          </w:p>
        </w:tc>
        <w:tc>
          <w:tcPr>
            <w:tcW w:w="0" w:type="auto"/>
            <w:hideMark/>
          </w:tcPr>
          <w:p w14:paraId="441EF99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vereinbart</w:t>
            </w:r>
            <w:proofErr w:type="spellEnd"/>
          </w:p>
        </w:tc>
      </w:tr>
      <w:tr w:rsidR="003C36CC" w:rsidRPr="003C36CC" w14:paraId="18F8887C" w14:textId="77777777" w:rsidTr="003C36CC">
        <w:tc>
          <w:tcPr>
            <w:tcW w:w="0" w:type="auto"/>
            <w:hideMark/>
          </w:tcPr>
          <w:p w14:paraId="7132C0A8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absagen</w:t>
            </w:r>
            <w:proofErr w:type="spellEnd"/>
          </w:p>
        </w:tc>
        <w:tc>
          <w:tcPr>
            <w:tcW w:w="0" w:type="auto"/>
            <w:hideMark/>
          </w:tcPr>
          <w:p w14:paraId="4315F03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cancel</w:t>
            </w:r>
          </w:p>
        </w:tc>
        <w:tc>
          <w:tcPr>
            <w:tcW w:w="0" w:type="auto"/>
            <w:hideMark/>
          </w:tcPr>
          <w:p w14:paraId="3BADE35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abgesagt</w:t>
            </w:r>
            <w:proofErr w:type="spellEnd"/>
          </w:p>
        </w:tc>
      </w:tr>
      <w:tr w:rsidR="003C36CC" w:rsidRPr="003C36CC" w14:paraId="1D883C31" w14:textId="77777777" w:rsidTr="003C36CC">
        <w:tc>
          <w:tcPr>
            <w:tcW w:w="0" w:type="auto"/>
            <w:hideMark/>
          </w:tcPr>
          <w:p w14:paraId="1198AFC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präsentieren</w:t>
            </w:r>
            <w:proofErr w:type="spellEnd"/>
          </w:p>
        </w:tc>
        <w:tc>
          <w:tcPr>
            <w:tcW w:w="0" w:type="auto"/>
            <w:hideMark/>
          </w:tcPr>
          <w:p w14:paraId="299C17A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present</w:t>
            </w:r>
          </w:p>
        </w:tc>
        <w:tc>
          <w:tcPr>
            <w:tcW w:w="0" w:type="auto"/>
            <w:hideMark/>
          </w:tcPr>
          <w:p w14:paraId="6443F12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präsentiert</w:t>
            </w:r>
            <w:proofErr w:type="spellEnd"/>
          </w:p>
        </w:tc>
      </w:tr>
      <w:tr w:rsidR="003C36CC" w:rsidRPr="003C36CC" w14:paraId="3453413E" w14:textId="77777777" w:rsidTr="003C36CC">
        <w:tc>
          <w:tcPr>
            <w:tcW w:w="0" w:type="auto"/>
            <w:hideMark/>
          </w:tcPr>
          <w:p w14:paraId="0E79EC6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teilnehmen</w:t>
            </w:r>
            <w:proofErr w:type="spellEnd"/>
          </w:p>
        </w:tc>
        <w:tc>
          <w:tcPr>
            <w:tcW w:w="0" w:type="auto"/>
            <w:hideMark/>
          </w:tcPr>
          <w:p w14:paraId="766F2BF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take part / to participate</w:t>
            </w:r>
          </w:p>
        </w:tc>
        <w:tc>
          <w:tcPr>
            <w:tcW w:w="0" w:type="auto"/>
            <w:hideMark/>
          </w:tcPr>
          <w:p w14:paraId="21F7A3C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teilgenommen</w:t>
            </w:r>
            <w:proofErr w:type="spellEnd"/>
          </w:p>
        </w:tc>
      </w:tr>
      <w:tr w:rsidR="003C36CC" w:rsidRPr="003C36CC" w14:paraId="5BC5F2C9" w14:textId="77777777" w:rsidTr="003C36CC">
        <w:tc>
          <w:tcPr>
            <w:tcW w:w="0" w:type="auto"/>
            <w:hideMark/>
          </w:tcPr>
          <w:p w14:paraId="78FABE9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lösen</w:t>
            </w:r>
            <w:proofErr w:type="spellEnd"/>
          </w:p>
        </w:tc>
        <w:tc>
          <w:tcPr>
            <w:tcW w:w="0" w:type="auto"/>
            <w:hideMark/>
          </w:tcPr>
          <w:p w14:paraId="466E833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solve</w:t>
            </w:r>
          </w:p>
        </w:tc>
        <w:tc>
          <w:tcPr>
            <w:tcW w:w="0" w:type="auto"/>
            <w:hideMark/>
          </w:tcPr>
          <w:p w14:paraId="18ADBA0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gelöst</w:t>
            </w:r>
            <w:proofErr w:type="spellEnd"/>
          </w:p>
        </w:tc>
      </w:tr>
      <w:tr w:rsidR="003C36CC" w:rsidRPr="003C36CC" w14:paraId="2AD001CA" w14:textId="77777777" w:rsidTr="003C36CC">
        <w:tc>
          <w:tcPr>
            <w:tcW w:w="0" w:type="auto"/>
            <w:hideMark/>
          </w:tcPr>
          <w:p w14:paraId="53FFDFD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arbeiten</w:t>
            </w:r>
            <w:proofErr w:type="spellEnd"/>
          </w:p>
        </w:tc>
        <w:tc>
          <w:tcPr>
            <w:tcW w:w="0" w:type="auto"/>
            <w:hideMark/>
          </w:tcPr>
          <w:p w14:paraId="1A3BE8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work</w:t>
            </w:r>
          </w:p>
        </w:tc>
        <w:tc>
          <w:tcPr>
            <w:tcW w:w="0" w:type="auto"/>
            <w:hideMark/>
          </w:tcPr>
          <w:p w14:paraId="075D8BFC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gearbeitet</w:t>
            </w:r>
            <w:proofErr w:type="spellEnd"/>
          </w:p>
        </w:tc>
      </w:tr>
      <w:tr w:rsidR="003C36CC" w:rsidRPr="003C36CC" w14:paraId="247CA888" w14:textId="77777777" w:rsidTr="003C36CC">
        <w:tc>
          <w:tcPr>
            <w:tcW w:w="0" w:type="auto"/>
            <w:hideMark/>
          </w:tcPr>
          <w:p w14:paraId="08E1618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lesen</w:t>
            </w:r>
            <w:proofErr w:type="spellEnd"/>
          </w:p>
        </w:tc>
        <w:tc>
          <w:tcPr>
            <w:tcW w:w="0" w:type="auto"/>
            <w:hideMark/>
          </w:tcPr>
          <w:p w14:paraId="4968166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read</w:t>
            </w:r>
          </w:p>
        </w:tc>
        <w:tc>
          <w:tcPr>
            <w:tcW w:w="0" w:type="auto"/>
            <w:hideMark/>
          </w:tcPr>
          <w:p w14:paraId="3930E98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gelesen</w:t>
            </w:r>
            <w:proofErr w:type="spellEnd"/>
          </w:p>
        </w:tc>
      </w:tr>
      <w:tr w:rsidR="003C36CC" w:rsidRPr="003C36CC" w14:paraId="05787C76" w14:textId="77777777" w:rsidTr="003C36CC">
        <w:tc>
          <w:tcPr>
            <w:tcW w:w="0" w:type="auto"/>
            <w:hideMark/>
          </w:tcPr>
          <w:p w14:paraId="5D5A28D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tun</w:t>
            </w:r>
          </w:p>
        </w:tc>
        <w:tc>
          <w:tcPr>
            <w:tcW w:w="0" w:type="auto"/>
            <w:hideMark/>
          </w:tcPr>
          <w:p w14:paraId="66DEC71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do</w:t>
            </w:r>
          </w:p>
        </w:tc>
        <w:tc>
          <w:tcPr>
            <w:tcW w:w="0" w:type="auto"/>
            <w:hideMark/>
          </w:tcPr>
          <w:p w14:paraId="0B8842D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getan</w:t>
            </w:r>
            <w:proofErr w:type="spellEnd"/>
          </w:p>
        </w:tc>
      </w:tr>
      <w:tr w:rsidR="003C36CC" w:rsidRPr="003C36CC" w14:paraId="5E101D62" w14:textId="77777777" w:rsidTr="003C36CC">
        <w:tc>
          <w:tcPr>
            <w:tcW w:w="0" w:type="auto"/>
            <w:hideMark/>
          </w:tcPr>
          <w:p w14:paraId="7A4B6C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waschen</w:t>
            </w:r>
            <w:proofErr w:type="spellEnd"/>
          </w:p>
        </w:tc>
        <w:tc>
          <w:tcPr>
            <w:tcW w:w="0" w:type="auto"/>
            <w:hideMark/>
          </w:tcPr>
          <w:p w14:paraId="3A847B4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wash</w:t>
            </w:r>
          </w:p>
        </w:tc>
        <w:tc>
          <w:tcPr>
            <w:tcW w:w="0" w:type="auto"/>
            <w:hideMark/>
          </w:tcPr>
          <w:p w14:paraId="0779932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gewaschen</w:t>
            </w:r>
            <w:proofErr w:type="spellEnd"/>
          </w:p>
        </w:tc>
      </w:tr>
      <w:tr w:rsidR="003C36CC" w:rsidRPr="003C36CC" w14:paraId="4842FEAA" w14:textId="77777777" w:rsidTr="003C36CC">
        <w:tc>
          <w:tcPr>
            <w:tcW w:w="0" w:type="auto"/>
            <w:hideMark/>
          </w:tcPr>
          <w:p w14:paraId="2B4411F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bügeln</w:t>
            </w:r>
            <w:proofErr w:type="spellEnd"/>
          </w:p>
        </w:tc>
        <w:tc>
          <w:tcPr>
            <w:tcW w:w="0" w:type="auto"/>
            <w:hideMark/>
          </w:tcPr>
          <w:p w14:paraId="6D730B7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iron</w:t>
            </w:r>
          </w:p>
        </w:tc>
        <w:tc>
          <w:tcPr>
            <w:tcW w:w="0" w:type="auto"/>
            <w:hideMark/>
          </w:tcPr>
          <w:p w14:paraId="718CF9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gebügelt</w:t>
            </w:r>
            <w:proofErr w:type="spellEnd"/>
          </w:p>
        </w:tc>
      </w:tr>
      <w:tr w:rsidR="003C36CC" w:rsidRPr="003C36CC" w14:paraId="0145A9B6" w14:textId="77777777" w:rsidTr="003C36CC">
        <w:tc>
          <w:tcPr>
            <w:tcW w:w="0" w:type="auto"/>
            <w:hideMark/>
          </w:tcPr>
          <w:p w14:paraId="4D30A7AF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lastRenderedPageBreak/>
              <w:t>sprechen</w:t>
            </w:r>
            <w:proofErr w:type="spellEnd"/>
          </w:p>
        </w:tc>
        <w:tc>
          <w:tcPr>
            <w:tcW w:w="0" w:type="auto"/>
            <w:hideMark/>
          </w:tcPr>
          <w:p w14:paraId="5E9DBBF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speak / to talk</w:t>
            </w:r>
          </w:p>
        </w:tc>
        <w:tc>
          <w:tcPr>
            <w:tcW w:w="0" w:type="auto"/>
            <w:hideMark/>
          </w:tcPr>
          <w:p w14:paraId="643FDE7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gesprochen</w:t>
            </w:r>
            <w:proofErr w:type="spellEnd"/>
          </w:p>
        </w:tc>
      </w:tr>
      <w:tr w:rsidR="003C36CC" w:rsidRPr="003C36CC" w14:paraId="1D0DC7DE" w14:textId="77777777" w:rsidTr="003C36CC">
        <w:tc>
          <w:tcPr>
            <w:tcW w:w="0" w:type="auto"/>
            <w:hideMark/>
          </w:tcPr>
          <w:p w14:paraId="688C6CFA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schlafen</w:t>
            </w:r>
            <w:proofErr w:type="spellEnd"/>
          </w:p>
        </w:tc>
        <w:tc>
          <w:tcPr>
            <w:tcW w:w="0" w:type="auto"/>
            <w:hideMark/>
          </w:tcPr>
          <w:p w14:paraId="6E3DA6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sleep</w:t>
            </w:r>
          </w:p>
        </w:tc>
        <w:tc>
          <w:tcPr>
            <w:tcW w:w="0" w:type="auto"/>
            <w:hideMark/>
          </w:tcPr>
          <w:p w14:paraId="4E1880B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geschlafen</w:t>
            </w:r>
            <w:proofErr w:type="spellEnd"/>
          </w:p>
        </w:tc>
      </w:tr>
      <w:tr w:rsidR="003C36CC" w:rsidRPr="003C36CC" w14:paraId="00C6348A" w14:textId="77777777" w:rsidTr="003C36CC">
        <w:tc>
          <w:tcPr>
            <w:tcW w:w="0" w:type="auto"/>
            <w:hideMark/>
          </w:tcPr>
          <w:p w14:paraId="34B940A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feiern</w:t>
            </w:r>
            <w:proofErr w:type="spellEnd"/>
          </w:p>
        </w:tc>
        <w:tc>
          <w:tcPr>
            <w:tcW w:w="0" w:type="auto"/>
            <w:hideMark/>
          </w:tcPr>
          <w:p w14:paraId="41F2189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celebrate / to party</w:t>
            </w:r>
          </w:p>
        </w:tc>
        <w:tc>
          <w:tcPr>
            <w:tcW w:w="0" w:type="auto"/>
            <w:hideMark/>
          </w:tcPr>
          <w:p w14:paraId="7FA53A9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gefeiert</w:t>
            </w:r>
            <w:proofErr w:type="spellEnd"/>
          </w:p>
        </w:tc>
      </w:tr>
    </w:tbl>
    <w:p w14:paraId="1279600A" w14:textId="4D40961E" w:rsidR="006331D7" w:rsidRDefault="000E0A95" w:rsidP="000E0A95">
      <w:pPr>
        <w:pStyle w:val="ListParagraph"/>
        <w:numPr>
          <w:ilvl w:val="0"/>
          <w:numId w:val="4"/>
        </w:numPr>
      </w:pPr>
      <w:proofErr w:type="spellStart"/>
      <w:r w:rsidRPr="000E0A95">
        <w:rPr>
          <w:b/>
          <w:bCs/>
        </w:rPr>
        <w:t>stammen</w:t>
      </w:r>
      <w:proofErr w:type="spellEnd"/>
      <w:r w:rsidRPr="000E0A95">
        <w:t xml:space="preserve"> – to originate from / to date back to – </w:t>
      </w:r>
      <w:proofErr w:type="spellStart"/>
      <w:r w:rsidRPr="000E0A95">
        <w:t>Perfekt</w:t>
      </w:r>
      <w:proofErr w:type="spellEnd"/>
      <w:r w:rsidRPr="000E0A95">
        <w:t xml:space="preserve">: hat </w:t>
      </w:r>
      <w:proofErr w:type="spellStart"/>
      <w:r w:rsidRPr="000E0A95">
        <w:t>gestammt</w:t>
      </w:r>
      <w:proofErr w:type="spellEnd"/>
      <w:r w:rsidRPr="000E0A95">
        <w:t xml:space="preserve"> – Separable: No</w:t>
      </w:r>
    </w:p>
    <w:p w14:paraId="4289F2E3" w14:textId="6415BFE9" w:rsidR="000E0A95" w:rsidRDefault="00F15C0E" w:rsidP="000E0A95">
      <w:pPr>
        <w:pStyle w:val="ListParagraph"/>
        <w:numPr>
          <w:ilvl w:val="0"/>
          <w:numId w:val="4"/>
        </w:numPr>
      </w:pPr>
      <w:proofErr w:type="spellStart"/>
      <w:r w:rsidRPr="00F15C0E">
        <w:rPr>
          <w:b/>
          <w:bCs/>
        </w:rPr>
        <w:t>gelten</w:t>
      </w:r>
      <w:proofErr w:type="spellEnd"/>
      <w:r w:rsidRPr="00F15C0E">
        <w:t xml:space="preserve"> –  to count – </w:t>
      </w:r>
      <w:proofErr w:type="spellStart"/>
      <w:r w:rsidRPr="00F15C0E">
        <w:t>Perfekt</w:t>
      </w:r>
      <w:proofErr w:type="spellEnd"/>
      <w:r w:rsidRPr="00F15C0E">
        <w:t xml:space="preserve">: hat </w:t>
      </w:r>
      <w:proofErr w:type="spellStart"/>
      <w:r w:rsidRPr="00F15C0E">
        <w:t>gegolten</w:t>
      </w:r>
      <w:proofErr w:type="spellEnd"/>
      <w:r w:rsidRPr="00F15C0E">
        <w:t xml:space="preserve"> – Separable: No</w:t>
      </w:r>
    </w:p>
    <w:p w14:paraId="0BD82292" w14:textId="2C651000" w:rsidR="00F15C0E" w:rsidRDefault="003739E2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3739E2">
        <w:rPr>
          <w:lang w:val="de-DE"/>
        </w:rPr>
        <w:t xml:space="preserve">Schulden haben </w:t>
      </w:r>
      <w:r>
        <w:sym w:font="Wingdings" w:char="F0E0"/>
      </w:r>
      <w:r w:rsidRPr="003739E2">
        <w:rPr>
          <w:lang w:val="de-DE"/>
        </w:rPr>
        <w:t xml:space="preserve"> to </w:t>
      </w:r>
      <w:proofErr w:type="spellStart"/>
      <w:r w:rsidRPr="003739E2">
        <w:rPr>
          <w:lang w:val="de-DE"/>
        </w:rPr>
        <w:t>be</w:t>
      </w:r>
      <w:proofErr w:type="spellEnd"/>
      <w:r w:rsidRPr="003739E2">
        <w:rPr>
          <w:lang w:val="de-DE"/>
        </w:rPr>
        <w:t xml:space="preserve"> in </w:t>
      </w:r>
      <w:proofErr w:type="spellStart"/>
      <w:r w:rsidRPr="003739E2">
        <w:rPr>
          <w:lang w:val="de-DE"/>
        </w:rPr>
        <w:t>de</w:t>
      </w:r>
      <w:r>
        <w:rPr>
          <w:lang w:val="de-DE"/>
        </w:rPr>
        <w:t>bt</w:t>
      </w:r>
      <w:proofErr w:type="spellEnd"/>
    </w:p>
    <w:p w14:paraId="04F0B5B3" w14:textId="74B15504" w:rsidR="000A41B4" w:rsidRDefault="000A41B4" w:rsidP="000E0A95">
      <w:pPr>
        <w:pStyle w:val="ListParagraph"/>
        <w:numPr>
          <w:ilvl w:val="0"/>
          <w:numId w:val="4"/>
        </w:numPr>
      </w:pPr>
      <w:proofErr w:type="spellStart"/>
      <w:r w:rsidRPr="000A41B4">
        <w:rPr>
          <w:b/>
          <w:bCs/>
        </w:rPr>
        <w:t>betragen</w:t>
      </w:r>
      <w:proofErr w:type="spellEnd"/>
      <w:r w:rsidRPr="000A41B4">
        <w:t xml:space="preserve"> –to be (of an amount) – </w:t>
      </w:r>
      <w:proofErr w:type="spellStart"/>
      <w:r w:rsidRPr="000A41B4">
        <w:t>Perfekt</w:t>
      </w:r>
      <w:proofErr w:type="spellEnd"/>
      <w:r w:rsidRPr="000A41B4">
        <w:t xml:space="preserve">: hat </w:t>
      </w:r>
      <w:proofErr w:type="spellStart"/>
      <w:r w:rsidRPr="000A41B4">
        <w:t>betragen</w:t>
      </w:r>
      <w:proofErr w:type="spellEnd"/>
      <w:r w:rsidRPr="000A41B4">
        <w:t xml:space="preserve"> – Separable: No</w:t>
      </w:r>
    </w:p>
    <w:p w14:paraId="025250BD" w14:textId="55B69BE7" w:rsidR="00726F75" w:rsidRDefault="00B87855" w:rsidP="000E0A95">
      <w:pPr>
        <w:pStyle w:val="ListParagraph"/>
        <w:numPr>
          <w:ilvl w:val="0"/>
          <w:numId w:val="4"/>
        </w:numPr>
      </w:pPr>
      <w:proofErr w:type="spellStart"/>
      <w:r w:rsidRPr="00B87855">
        <w:rPr>
          <w:b/>
          <w:bCs/>
        </w:rPr>
        <w:t>vorlesen</w:t>
      </w:r>
      <w:proofErr w:type="spellEnd"/>
      <w:r w:rsidRPr="00B87855">
        <w:t xml:space="preserve"> – to read aloud / to read out – </w:t>
      </w:r>
      <w:proofErr w:type="spellStart"/>
      <w:r w:rsidRPr="00B87855">
        <w:t>Perfekt</w:t>
      </w:r>
      <w:proofErr w:type="spellEnd"/>
      <w:r w:rsidRPr="00B87855">
        <w:t xml:space="preserve">: hat </w:t>
      </w:r>
      <w:proofErr w:type="spellStart"/>
      <w:r w:rsidRPr="00B87855">
        <w:t>vorgelesen</w:t>
      </w:r>
      <w:proofErr w:type="spellEnd"/>
      <w:r w:rsidRPr="00B87855">
        <w:t xml:space="preserve"> – Separable: Yes</w:t>
      </w:r>
    </w:p>
    <w:p w14:paraId="6EE09427" w14:textId="6D89D4C4" w:rsidR="00B1040D" w:rsidRDefault="00B1040D" w:rsidP="000E0A95">
      <w:pPr>
        <w:pStyle w:val="ListParagraph"/>
        <w:numPr>
          <w:ilvl w:val="0"/>
          <w:numId w:val="4"/>
        </w:numPr>
      </w:pPr>
      <w:proofErr w:type="spellStart"/>
      <w:r w:rsidRPr="00B1040D">
        <w:t>erleben</w:t>
      </w:r>
      <w:proofErr w:type="spellEnd"/>
      <w:r>
        <w:t xml:space="preserve"> </w:t>
      </w:r>
      <w:r>
        <w:sym w:font="Wingdings" w:char="F0E0"/>
      </w:r>
      <w:r>
        <w:t xml:space="preserve"> to experience, </w:t>
      </w:r>
      <w:proofErr w:type="spellStart"/>
      <w:r>
        <w:t>erlebt</w:t>
      </w:r>
      <w:proofErr w:type="spellEnd"/>
    </w:p>
    <w:p w14:paraId="2DFB10B5" w14:textId="455010F6" w:rsidR="00B1040D" w:rsidRDefault="00642AAB" w:rsidP="000E0A95">
      <w:pPr>
        <w:pStyle w:val="ListParagraph"/>
        <w:numPr>
          <w:ilvl w:val="0"/>
          <w:numId w:val="4"/>
        </w:numPr>
      </w:pPr>
      <w:proofErr w:type="spellStart"/>
      <w:r w:rsidRPr="00642AAB">
        <w:rPr>
          <w:b/>
          <w:bCs/>
        </w:rPr>
        <w:t>naschen</w:t>
      </w:r>
      <w:proofErr w:type="spellEnd"/>
      <w:r w:rsidRPr="00642AAB">
        <w:t xml:space="preserve"> – to snack (on sweets), to nibble – </w:t>
      </w:r>
      <w:r w:rsidRPr="00642AAB">
        <w:rPr>
          <w:b/>
          <w:bCs/>
        </w:rPr>
        <w:t xml:space="preserve">hat </w:t>
      </w:r>
      <w:proofErr w:type="spellStart"/>
      <w:r w:rsidRPr="00642AAB">
        <w:rPr>
          <w:b/>
          <w:bCs/>
        </w:rPr>
        <w:t>genascht</w:t>
      </w:r>
      <w:proofErr w:type="spellEnd"/>
      <w:r w:rsidRPr="00642AAB">
        <w:t xml:space="preserve"> – has snacked (on sweets)</w:t>
      </w:r>
    </w:p>
    <w:p w14:paraId="1EB0B47D" w14:textId="1D0967E3" w:rsidR="00B20E68" w:rsidRDefault="00B20E68" w:rsidP="000E0A95">
      <w:pPr>
        <w:pStyle w:val="ListParagraph"/>
        <w:numPr>
          <w:ilvl w:val="0"/>
          <w:numId w:val="4"/>
        </w:numPr>
      </w:pPr>
      <w:proofErr w:type="spellStart"/>
      <w:r w:rsidRPr="00B20E68">
        <w:rPr>
          <w:b/>
          <w:bCs/>
        </w:rPr>
        <w:t>aussagen</w:t>
      </w:r>
      <w:proofErr w:type="spellEnd"/>
      <w:r w:rsidRPr="00B20E68">
        <w:t xml:space="preserve"> – to state, to testify, to say – </w:t>
      </w:r>
      <w:r w:rsidRPr="00B20E68">
        <w:rPr>
          <w:b/>
          <w:bCs/>
        </w:rPr>
        <w:t xml:space="preserve">hat </w:t>
      </w:r>
      <w:proofErr w:type="spellStart"/>
      <w:r w:rsidRPr="00B20E68">
        <w:rPr>
          <w:b/>
          <w:bCs/>
        </w:rPr>
        <w:t>ausgesagt</w:t>
      </w:r>
      <w:proofErr w:type="spellEnd"/>
      <w:r w:rsidRPr="00B20E68">
        <w:t xml:space="preserve"> – has stated, has testified</w:t>
      </w:r>
    </w:p>
    <w:p w14:paraId="4ECFC7A7" w14:textId="77777777" w:rsidR="00F76E82" w:rsidRDefault="00F76E82" w:rsidP="00F76E82">
      <w:pPr>
        <w:pStyle w:val="ListParagraph"/>
        <w:numPr>
          <w:ilvl w:val="0"/>
          <w:numId w:val="4"/>
        </w:numPr>
      </w:pPr>
      <w:proofErr w:type="spellStart"/>
      <w:r w:rsidRPr="00F76E82">
        <w:rPr>
          <w:b/>
          <w:bCs/>
        </w:rPr>
        <w:t>loben</w:t>
      </w:r>
      <w:proofErr w:type="spellEnd"/>
      <w:r>
        <w:t xml:space="preserve"> – to praise – </w:t>
      </w:r>
      <w:r w:rsidRPr="00F76E82">
        <w:rPr>
          <w:b/>
          <w:bCs/>
        </w:rPr>
        <w:t xml:space="preserve">hat </w:t>
      </w:r>
      <w:proofErr w:type="spellStart"/>
      <w:r w:rsidRPr="00F76E82">
        <w:rPr>
          <w:b/>
          <w:bCs/>
        </w:rPr>
        <w:t>gelobt</w:t>
      </w:r>
      <w:proofErr w:type="spellEnd"/>
      <w:r>
        <w:t xml:space="preserve"> – has praised</w:t>
      </w:r>
    </w:p>
    <w:p w14:paraId="69D74614" w14:textId="55F9B6FE" w:rsidR="00B20E68" w:rsidRDefault="00DB6384" w:rsidP="000E0A95">
      <w:pPr>
        <w:pStyle w:val="ListParagraph"/>
        <w:numPr>
          <w:ilvl w:val="0"/>
          <w:numId w:val="4"/>
        </w:numPr>
      </w:pPr>
      <w:proofErr w:type="spellStart"/>
      <w:r w:rsidRPr="00DB6384">
        <w:t>Konzentration</w:t>
      </w:r>
      <w:proofErr w:type="spellEnd"/>
      <w:r w:rsidRPr="00DB6384">
        <w:t xml:space="preserve"> auf</w:t>
      </w:r>
      <w:r>
        <w:t xml:space="preserve"> </w:t>
      </w:r>
      <w:r w:rsidR="006C0689">
        <w:t xml:space="preserve">+ </w:t>
      </w:r>
      <w:proofErr w:type="spellStart"/>
      <w:r w:rsidR="006C0689">
        <w:t>akku</w:t>
      </w:r>
      <w:proofErr w:type="spellEnd"/>
    </w:p>
    <w:p w14:paraId="35CAA364" w14:textId="75C668B5" w:rsidR="006C0689" w:rsidRPr="0000532C" w:rsidRDefault="004C06B0" w:rsidP="000E0A95">
      <w:pPr>
        <w:pStyle w:val="ListParagraph"/>
        <w:numPr>
          <w:ilvl w:val="0"/>
          <w:numId w:val="4"/>
        </w:numPr>
      </w:pPr>
      <w:proofErr w:type="spellStart"/>
      <w:r w:rsidRPr="004C06B0">
        <w:rPr>
          <w:b/>
          <w:bCs/>
        </w:rPr>
        <w:t>zusehen</w:t>
      </w:r>
      <w:proofErr w:type="spellEnd"/>
      <w:r w:rsidRPr="004C06B0">
        <w:t xml:space="preserve"> – to watch, to look on – </w:t>
      </w:r>
      <w:r w:rsidRPr="004C06B0">
        <w:rPr>
          <w:b/>
          <w:bCs/>
        </w:rPr>
        <w:t xml:space="preserve">hat </w:t>
      </w:r>
      <w:proofErr w:type="spellStart"/>
      <w:r w:rsidRPr="004C06B0">
        <w:rPr>
          <w:b/>
          <w:bCs/>
        </w:rPr>
        <w:t>zugesehen</w:t>
      </w:r>
      <w:proofErr w:type="spellEnd"/>
    </w:p>
    <w:p w14:paraId="2A1217A8" w14:textId="63D0EEC3" w:rsidR="0000532C" w:rsidRDefault="0000532C" w:rsidP="000E0A95">
      <w:pPr>
        <w:pStyle w:val="ListParagraph"/>
        <w:numPr>
          <w:ilvl w:val="0"/>
          <w:numId w:val="4"/>
        </w:numPr>
      </w:pPr>
      <w:proofErr w:type="spellStart"/>
      <w:r w:rsidRPr="0000532C">
        <w:rPr>
          <w:b/>
          <w:bCs/>
        </w:rPr>
        <w:t>schälen</w:t>
      </w:r>
      <w:proofErr w:type="spellEnd"/>
      <w:r w:rsidRPr="0000532C">
        <w:t xml:space="preserve"> – to peel – </w:t>
      </w:r>
      <w:r w:rsidRPr="0000532C">
        <w:rPr>
          <w:b/>
          <w:bCs/>
        </w:rPr>
        <w:t xml:space="preserve">hat </w:t>
      </w:r>
      <w:proofErr w:type="spellStart"/>
      <w:r w:rsidRPr="0000532C">
        <w:rPr>
          <w:b/>
          <w:bCs/>
        </w:rPr>
        <w:t>geschält</w:t>
      </w:r>
      <w:proofErr w:type="spellEnd"/>
      <w:r w:rsidRPr="0000532C">
        <w:t xml:space="preserve"> – has peeled</w:t>
      </w:r>
    </w:p>
    <w:p w14:paraId="4D032D5C" w14:textId="542ADB42" w:rsidR="00E9468C" w:rsidRDefault="00E9468C" w:rsidP="000E0A95">
      <w:pPr>
        <w:pStyle w:val="ListParagraph"/>
        <w:numPr>
          <w:ilvl w:val="0"/>
          <w:numId w:val="4"/>
        </w:numPr>
      </w:pPr>
      <w:proofErr w:type="spellStart"/>
      <w:r w:rsidRPr="00E9468C">
        <w:rPr>
          <w:b/>
          <w:bCs/>
        </w:rPr>
        <w:t>eröffnen</w:t>
      </w:r>
      <w:proofErr w:type="spellEnd"/>
      <w:r w:rsidRPr="00E9468C">
        <w:t xml:space="preserve"> – to open, to inaugurate, to launch – </w:t>
      </w:r>
      <w:r w:rsidRPr="00E9468C">
        <w:rPr>
          <w:b/>
          <w:bCs/>
        </w:rPr>
        <w:t xml:space="preserve">hat </w:t>
      </w:r>
      <w:proofErr w:type="spellStart"/>
      <w:r w:rsidRPr="00E9468C">
        <w:rPr>
          <w:b/>
          <w:bCs/>
        </w:rPr>
        <w:t>eröffnet</w:t>
      </w:r>
      <w:proofErr w:type="spellEnd"/>
      <w:r w:rsidRPr="00E9468C">
        <w:t> </w:t>
      </w:r>
    </w:p>
    <w:p w14:paraId="2E9D0B9E" w14:textId="6C4D27C5" w:rsidR="000724BC" w:rsidRDefault="000724BC" w:rsidP="000E0A95">
      <w:pPr>
        <w:pStyle w:val="ListParagraph"/>
        <w:numPr>
          <w:ilvl w:val="0"/>
          <w:numId w:val="4"/>
        </w:numPr>
      </w:pPr>
      <w:proofErr w:type="spellStart"/>
      <w:r w:rsidRPr="000724BC">
        <w:rPr>
          <w:b/>
          <w:bCs/>
        </w:rPr>
        <w:t>realisieren</w:t>
      </w:r>
      <w:proofErr w:type="spellEnd"/>
      <w:r w:rsidRPr="000724BC">
        <w:t xml:space="preserve"> – to realize, to implement, to carry out – </w:t>
      </w:r>
      <w:r w:rsidRPr="000724BC">
        <w:rPr>
          <w:b/>
          <w:bCs/>
        </w:rPr>
        <w:t xml:space="preserve">hat </w:t>
      </w:r>
      <w:proofErr w:type="spellStart"/>
      <w:r w:rsidRPr="000724BC">
        <w:rPr>
          <w:b/>
          <w:bCs/>
        </w:rPr>
        <w:t>realisiert</w:t>
      </w:r>
      <w:proofErr w:type="spellEnd"/>
      <w:r w:rsidRPr="000724BC">
        <w:t> </w:t>
      </w:r>
    </w:p>
    <w:p w14:paraId="5B097400" w14:textId="4E0D216D" w:rsidR="004735EE" w:rsidRPr="00E21CF5" w:rsidRDefault="004735EE" w:rsidP="000E0A95">
      <w:pPr>
        <w:pStyle w:val="ListParagraph"/>
        <w:numPr>
          <w:ilvl w:val="0"/>
          <w:numId w:val="4"/>
        </w:numPr>
      </w:pPr>
      <w:proofErr w:type="spellStart"/>
      <w:r w:rsidRPr="004735EE">
        <w:rPr>
          <w:b/>
          <w:bCs/>
        </w:rPr>
        <w:t>würzen</w:t>
      </w:r>
      <w:proofErr w:type="spellEnd"/>
      <w:r w:rsidRPr="004735EE">
        <w:t xml:space="preserve"> – to season, to spice – </w:t>
      </w:r>
      <w:r w:rsidRPr="004735EE">
        <w:rPr>
          <w:b/>
          <w:bCs/>
        </w:rPr>
        <w:t xml:space="preserve">hat </w:t>
      </w:r>
      <w:proofErr w:type="spellStart"/>
      <w:r w:rsidRPr="004735EE">
        <w:rPr>
          <w:b/>
          <w:bCs/>
        </w:rPr>
        <w:t>gewürzt</w:t>
      </w:r>
      <w:proofErr w:type="spellEnd"/>
    </w:p>
    <w:p w14:paraId="680D58FD" w14:textId="77777777" w:rsidR="00E21CF5" w:rsidRPr="00E21CF5" w:rsidRDefault="00E21CF5" w:rsidP="006E2BD8">
      <w:pPr>
        <w:pStyle w:val="ListParagraph"/>
        <w:numPr>
          <w:ilvl w:val="0"/>
          <w:numId w:val="4"/>
        </w:numPr>
        <w:rPr>
          <w:lang w:eastAsia="en-AU"/>
        </w:rPr>
      </w:pPr>
      <w:proofErr w:type="spellStart"/>
      <w:r w:rsidRPr="006E2BD8">
        <w:rPr>
          <w:b/>
          <w:bCs/>
          <w:lang w:eastAsia="en-AU"/>
        </w:rPr>
        <w:t>braten</w:t>
      </w:r>
      <w:proofErr w:type="spellEnd"/>
      <w:r w:rsidRPr="00E21CF5">
        <w:rPr>
          <w:lang w:eastAsia="en-AU"/>
        </w:rPr>
        <w:t xml:space="preserve"> – to fry, to roast – </w:t>
      </w:r>
      <w:r w:rsidRPr="006E2BD8">
        <w:rPr>
          <w:b/>
          <w:bCs/>
          <w:lang w:eastAsia="en-AU"/>
        </w:rPr>
        <w:t xml:space="preserve">hat </w:t>
      </w:r>
      <w:proofErr w:type="spellStart"/>
      <w:r w:rsidRPr="006E2BD8">
        <w:rPr>
          <w:b/>
          <w:bCs/>
          <w:lang w:eastAsia="en-AU"/>
        </w:rPr>
        <w:t>gebraten</w:t>
      </w:r>
      <w:proofErr w:type="spellEnd"/>
    </w:p>
    <w:p w14:paraId="20B6452D" w14:textId="3A9A67C3" w:rsidR="006E2BD8" w:rsidRPr="006E2BD8" w:rsidRDefault="006E2BD8" w:rsidP="006E2BD8">
      <w:pPr>
        <w:pStyle w:val="ListParagraph"/>
        <w:numPr>
          <w:ilvl w:val="0"/>
          <w:numId w:val="4"/>
        </w:numPr>
      </w:pPr>
      <w:proofErr w:type="spellStart"/>
      <w:r w:rsidRPr="006E2BD8">
        <w:rPr>
          <w:b/>
          <w:bCs/>
        </w:rPr>
        <w:t>anbraten</w:t>
      </w:r>
      <w:proofErr w:type="spellEnd"/>
      <w:r w:rsidRPr="006E2BD8">
        <w:t xml:space="preserve"> – to sear, to brown</w:t>
      </w:r>
      <w:r>
        <w:t xml:space="preserve"> </w:t>
      </w:r>
      <w:r w:rsidRPr="006E2BD8">
        <w:t xml:space="preserve">Briefly frying at </w:t>
      </w:r>
      <w:r w:rsidRPr="006E2BD8">
        <w:rPr>
          <w:b/>
          <w:bCs/>
        </w:rPr>
        <w:t>high heat</w:t>
      </w:r>
      <w:r w:rsidRPr="006E2BD8">
        <w:t xml:space="preserve"> to create a brown crust/surface.</w:t>
      </w:r>
    </w:p>
    <w:p w14:paraId="3405143E" w14:textId="2BC954D0" w:rsidR="006E2BD8" w:rsidRPr="006E2BD8" w:rsidRDefault="006E2BD8" w:rsidP="006E2BD8">
      <w:pPr>
        <w:pStyle w:val="ListParagraph"/>
        <w:numPr>
          <w:ilvl w:val="0"/>
          <w:numId w:val="4"/>
        </w:numPr>
      </w:pPr>
      <w:proofErr w:type="spellStart"/>
      <w:r w:rsidRPr="006E2BD8">
        <w:rPr>
          <w:b/>
          <w:bCs/>
        </w:rPr>
        <w:t>braten</w:t>
      </w:r>
      <w:proofErr w:type="spellEnd"/>
      <w:r w:rsidRPr="006E2BD8">
        <w:t xml:space="preserve"> – to fry, to roast</w:t>
      </w:r>
      <w:r>
        <w:t xml:space="preserve"> </w:t>
      </w:r>
      <w:r w:rsidRPr="006E2BD8">
        <w:t xml:space="preserve">Cooking something </w:t>
      </w:r>
      <w:r w:rsidRPr="006E2BD8">
        <w:rPr>
          <w:b/>
          <w:bCs/>
        </w:rPr>
        <w:t>through</w:t>
      </w:r>
      <w:r w:rsidRPr="006E2BD8">
        <w:t xml:space="preserve"> at moderate heat over a longer time.</w:t>
      </w:r>
    </w:p>
    <w:p w14:paraId="30CDE39C" w14:textId="75CDEB07" w:rsidR="00E21CF5" w:rsidRDefault="00020802" w:rsidP="000E0A95">
      <w:pPr>
        <w:pStyle w:val="ListParagraph"/>
        <w:numPr>
          <w:ilvl w:val="0"/>
          <w:numId w:val="4"/>
        </w:numPr>
      </w:pPr>
      <w:proofErr w:type="spellStart"/>
      <w:r w:rsidRPr="00020802">
        <w:rPr>
          <w:b/>
          <w:bCs/>
        </w:rPr>
        <w:t>schälen</w:t>
      </w:r>
      <w:proofErr w:type="spellEnd"/>
      <w:r w:rsidRPr="00020802">
        <w:t xml:space="preserve"> – to peel – </w:t>
      </w:r>
      <w:r w:rsidRPr="00020802">
        <w:rPr>
          <w:b/>
          <w:bCs/>
        </w:rPr>
        <w:t xml:space="preserve">hat </w:t>
      </w:r>
      <w:proofErr w:type="spellStart"/>
      <w:r w:rsidRPr="00020802">
        <w:rPr>
          <w:b/>
          <w:bCs/>
        </w:rPr>
        <w:t>geschält</w:t>
      </w:r>
      <w:proofErr w:type="spellEnd"/>
      <w:r w:rsidRPr="00020802">
        <w:t xml:space="preserve"> – has peeled</w:t>
      </w:r>
    </w:p>
    <w:p w14:paraId="2E32F160" w14:textId="7585D8E0" w:rsidR="00426B19" w:rsidRDefault="00C55DAB" w:rsidP="000E0A95">
      <w:pPr>
        <w:pStyle w:val="ListParagraph"/>
        <w:numPr>
          <w:ilvl w:val="0"/>
          <w:numId w:val="4"/>
        </w:numPr>
      </w:pPr>
      <w:proofErr w:type="spellStart"/>
      <w:r w:rsidRPr="00C55DAB">
        <w:rPr>
          <w:b/>
          <w:bCs/>
        </w:rPr>
        <w:t>schneiden</w:t>
      </w:r>
      <w:proofErr w:type="spellEnd"/>
      <w:r w:rsidRPr="00C55DAB">
        <w:t xml:space="preserve"> – to cut, to slice – </w:t>
      </w:r>
      <w:r w:rsidRPr="00C55DAB">
        <w:rPr>
          <w:b/>
          <w:bCs/>
        </w:rPr>
        <w:t xml:space="preserve">hat </w:t>
      </w:r>
      <w:proofErr w:type="spellStart"/>
      <w:r w:rsidRPr="00C55DAB">
        <w:rPr>
          <w:b/>
          <w:bCs/>
        </w:rPr>
        <w:t>geschnitten</w:t>
      </w:r>
      <w:proofErr w:type="spellEnd"/>
      <w:r w:rsidRPr="00C55DAB">
        <w:t xml:space="preserve"> – has cut, has sliced</w:t>
      </w:r>
    </w:p>
    <w:p w14:paraId="1C32C3B9" w14:textId="2CA1D7BB" w:rsidR="00555D96" w:rsidRDefault="00555D96" w:rsidP="000E0A95">
      <w:pPr>
        <w:pStyle w:val="ListParagraph"/>
        <w:numPr>
          <w:ilvl w:val="0"/>
          <w:numId w:val="4"/>
        </w:numPr>
      </w:pPr>
      <w:proofErr w:type="spellStart"/>
      <w:r w:rsidRPr="00555D96">
        <w:rPr>
          <w:b/>
          <w:bCs/>
        </w:rPr>
        <w:t>abschneiden</w:t>
      </w:r>
      <w:proofErr w:type="spellEnd"/>
      <w:r w:rsidRPr="00555D96">
        <w:t xml:space="preserve"> – to cut off, to slice off, to cut (a piece) – </w:t>
      </w:r>
      <w:r w:rsidRPr="00555D96">
        <w:rPr>
          <w:b/>
          <w:bCs/>
        </w:rPr>
        <w:t xml:space="preserve">hat </w:t>
      </w:r>
      <w:proofErr w:type="spellStart"/>
      <w:r w:rsidRPr="00555D96">
        <w:rPr>
          <w:b/>
          <w:bCs/>
        </w:rPr>
        <w:t>abgeschnitten</w:t>
      </w:r>
      <w:proofErr w:type="spellEnd"/>
      <w:r w:rsidRPr="00555D96">
        <w:t> </w:t>
      </w:r>
    </w:p>
    <w:p w14:paraId="164C352C" w14:textId="77777777" w:rsidR="00913375" w:rsidRPr="00A718CD" w:rsidRDefault="00913375" w:rsidP="00913375">
      <w:pPr>
        <w:pStyle w:val="ListParagraph"/>
        <w:numPr>
          <w:ilvl w:val="0"/>
          <w:numId w:val="4"/>
        </w:numPr>
        <w:rPr>
          <w:lang w:val="de-DE"/>
        </w:rPr>
      </w:pPr>
      <w:r w:rsidRPr="00A718CD">
        <w:rPr>
          <w:b/>
          <w:bCs/>
          <w:lang w:val="de-DE"/>
        </w:rPr>
        <w:t>erfinden</w:t>
      </w:r>
      <w:r w:rsidRPr="00A718CD">
        <w:rPr>
          <w:lang w:val="de-DE"/>
        </w:rPr>
        <w:t xml:space="preserve"> – to </w:t>
      </w:r>
      <w:proofErr w:type="spellStart"/>
      <w:r w:rsidRPr="00A718CD">
        <w:rPr>
          <w:lang w:val="de-DE"/>
        </w:rPr>
        <w:t>invent</w:t>
      </w:r>
      <w:proofErr w:type="spellEnd"/>
      <w:r w:rsidRPr="00A718CD">
        <w:rPr>
          <w:lang w:val="de-DE"/>
        </w:rPr>
        <w:t xml:space="preserve"> – </w:t>
      </w:r>
      <w:r w:rsidRPr="00A718CD">
        <w:rPr>
          <w:b/>
          <w:bCs/>
          <w:lang w:val="de-DE"/>
        </w:rPr>
        <w:t>hat erfunden</w:t>
      </w:r>
      <w:r w:rsidRPr="00A718CD">
        <w:rPr>
          <w:lang w:val="de-DE"/>
        </w:rPr>
        <w:t xml:space="preserve"> – </w:t>
      </w:r>
      <w:proofErr w:type="spellStart"/>
      <w:r w:rsidRPr="00A718CD">
        <w:rPr>
          <w:lang w:val="de-DE"/>
        </w:rPr>
        <w:t>has</w:t>
      </w:r>
      <w:proofErr w:type="spellEnd"/>
      <w:r w:rsidRPr="00A718CD">
        <w:rPr>
          <w:lang w:val="de-DE"/>
        </w:rPr>
        <w:t xml:space="preserve"> </w:t>
      </w:r>
      <w:proofErr w:type="spellStart"/>
      <w:r w:rsidRPr="00A718CD">
        <w:rPr>
          <w:lang w:val="de-DE"/>
        </w:rPr>
        <w:t>invented</w:t>
      </w:r>
      <w:proofErr w:type="spellEnd"/>
    </w:p>
    <w:p w14:paraId="0B6FB1D5" w14:textId="5BC5502C" w:rsidR="00A718CD" w:rsidRPr="00A718CD" w:rsidRDefault="00A718CD" w:rsidP="00A718CD">
      <w:pPr>
        <w:pStyle w:val="ListParagraph"/>
        <w:numPr>
          <w:ilvl w:val="0"/>
          <w:numId w:val="4"/>
        </w:numPr>
        <w:rPr>
          <w:lang w:val="de-DE" w:eastAsia="en-AU"/>
        </w:rPr>
      </w:pPr>
      <w:r w:rsidRPr="00A718CD">
        <w:rPr>
          <w:b/>
          <w:bCs/>
          <w:lang w:val="de-DE" w:eastAsia="en-AU"/>
        </w:rPr>
        <w:t>ausrichten</w:t>
      </w:r>
      <w:r w:rsidRPr="00A718CD">
        <w:rPr>
          <w:lang w:val="de-DE" w:eastAsia="en-AU"/>
        </w:rPr>
        <w:t xml:space="preserve">--  to pass on (a </w:t>
      </w:r>
      <w:proofErr w:type="spellStart"/>
      <w:r w:rsidRPr="00A718CD">
        <w:rPr>
          <w:lang w:val="de-DE" w:eastAsia="en-AU"/>
        </w:rPr>
        <w:t>message</w:t>
      </w:r>
      <w:proofErr w:type="spellEnd"/>
      <w:r w:rsidRPr="00A718CD">
        <w:rPr>
          <w:lang w:val="de-DE" w:eastAsia="en-AU"/>
        </w:rPr>
        <w:t xml:space="preserve">) </w:t>
      </w:r>
      <w:r w:rsidRPr="00A718CD">
        <w:rPr>
          <w:b/>
          <w:bCs/>
          <w:lang w:val="de-DE" w:eastAsia="en-AU"/>
        </w:rPr>
        <w:t>hat ausgerichtet</w:t>
      </w:r>
      <w:r w:rsidRPr="00A718CD">
        <w:rPr>
          <w:lang w:val="de-DE" w:eastAsia="en-AU"/>
        </w:rPr>
        <w:t xml:space="preserve"> </w:t>
      </w:r>
    </w:p>
    <w:p w14:paraId="463E7429" w14:textId="1E40DEAF" w:rsidR="00913375" w:rsidRPr="00B20270" w:rsidRDefault="00A8234F" w:rsidP="000E0A95">
      <w:pPr>
        <w:pStyle w:val="ListParagraph"/>
        <w:numPr>
          <w:ilvl w:val="0"/>
          <w:numId w:val="4"/>
        </w:numPr>
      </w:pPr>
      <w:proofErr w:type="spellStart"/>
      <w:r w:rsidRPr="00A8234F">
        <w:rPr>
          <w:b/>
          <w:bCs/>
        </w:rPr>
        <w:t>erstellen</w:t>
      </w:r>
      <w:proofErr w:type="spellEnd"/>
      <w:r w:rsidRPr="00A8234F">
        <w:t xml:space="preserve"> – to create, to produce, to compile, to prepare – </w:t>
      </w:r>
      <w:r w:rsidRPr="00A8234F">
        <w:rPr>
          <w:b/>
          <w:bCs/>
        </w:rPr>
        <w:t xml:space="preserve">hat </w:t>
      </w:r>
      <w:proofErr w:type="spellStart"/>
      <w:r w:rsidRPr="00A8234F">
        <w:rPr>
          <w:b/>
          <w:bCs/>
        </w:rPr>
        <w:t>erstellt</w:t>
      </w:r>
      <w:proofErr w:type="spellEnd"/>
    </w:p>
    <w:p w14:paraId="04E66FAA" w14:textId="033F2235" w:rsidR="00B20270" w:rsidRDefault="00B20270" w:rsidP="000E0A95">
      <w:pPr>
        <w:pStyle w:val="ListParagraph"/>
        <w:numPr>
          <w:ilvl w:val="0"/>
          <w:numId w:val="4"/>
        </w:numPr>
      </w:pPr>
      <w:proofErr w:type="spellStart"/>
      <w:r w:rsidRPr="00B20270">
        <w:rPr>
          <w:b/>
          <w:bCs/>
        </w:rPr>
        <w:t>kalkulieren</w:t>
      </w:r>
      <w:proofErr w:type="spellEnd"/>
      <w:r w:rsidRPr="00B20270">
        <w:t xml:space="preserve"> – to calculate, to estimate, to compute (costs/prices) – </w:t>
      </w:r>
      <w:r w:rsidRPr="00B20270">
        <w:rPr>
          <w:b/>
          <w:bCs/>
        </w:rPr>
        <w:t xml:space="preserve">hat </w:t>
      </w:r>
      <w:proofErr w:type="spellStart"/>
      <w:r w:rsidRPr="00B20270">
        <w:rPr>
          <w:b/>
          <w:bCs/>
        </w:rPr>
        <w:t>kalkuliert</w:t>
      </w:r>
      <w:proofErr w:type="spellEnd"/>
      <w:r w:rsidRPr="00B20270">
        <w:t> </w:t>
      </w:r>
    </w:p>
    <w:p w14:paraId="45F60764" w14:textId="7C6445C4" w:rsidR="0087723A" w:rsidRDefault="007320C9" w:rsidP="000E0A95">
      <w:pPr>
        <w:pStyle w:val="ListParagraph"/>
        <w:numPr>
          <w:ilvl w:val="0"/>
          <w:numId w:val="4"/>
        </w:numPr>
      </w:pPr>
      <w:proofErr w:type="spellStart"/>
      <w:r w:rsidRPr="007320C9">
        <w:rPr>
          <w:b/>
          <w:bCs/>
        </w:rPr>
        <w:t>empfangen</w:t>
      </w:r>
      <w:proofErr w:type="spellEnd"/>
      <w:r w:rsidRPr="007320C9">
        <w:t xml:space="preserve"> – to receive, to welcome, to greet – </w:t>
      </w:r>
      <w:r w:rsidRPr="007320C9">
        <w:rPr>
          <w:b/>
          <w:bCs/>
        </w:rPr>
        <w:t xml:space="preserve">hat </w:t>
      </w:r>
      <w:proofErr w:type="spellStart"/>
      <w:r w:rsidRPr="007320C9">
        <w:rPr>
          <w:b/>
          <w:bCs/>
        </w:rPr>
        <w:t>empfangen</w:t>
      </w:r>
      <w:proofErr w:type="spellEnd"/>
      <w:r w:rsidRPr="007320C9">
        <w:t> </w:t>
      </w:r>
    </w:p>
    <w:p w14:paraId="30BAF327" w14:textId="67431E02" w:rsidR="007320C9" w:rsidRPr="001E21B0" w:rsidRDefault="00D6002D" w:rsidP="000E0A95">
      <w:pPr>
        <w:pStyle w:val="ListParagraph"/>
        <w:numPr>
          <w:ilvl w:val="0"/>
          <w:numId w:val="4"/>
        </w:numPr>
      </w:pPr>
      <w:proofErr w:type="spellStart"/>
      <w:r w:rsidRPr="00D6002D">
        <w:rPr>
          <w:b/>
          <w:bCs/>
        </w:rPr>
        <w:t>beraten</w:t>
      </w:r>
      <w:proofErr w:type="spellEnd"/>
      <w:r w:rsidRPr="00D6002D">
        <w:t xml:space="preserve"> – to advise, to consult, to counsel – </w:t>
      </w:r>
      <w:r w:rsidRPr="00D6002D">
        <w:rPr>
          <w:b/>
          <w:bCs/>
        </w:rPr>
        <w:t xml:space="preserve">hat </w:t>
      </w:r>
      <w:proofErr w:type="spellStart"/>
      <w:r w:rsidRPr="00D6002D">
        <w:rPr>
          <w:b/>
          <w:bCs/>
        </w:rPr>
        <w:t>beraten</w:t>
      </w:r>
      <w:proofErr w:type="spellEnd"/>
    </w:p>
    <w:p w14:paraId="48715B4F" w14:textId="558191FA" w:rsidR="001E21B0" w:rsidRPr="008C4263" w:rsidRDefault="00BE3275" w:rsidP="000E0A95">
      <w:pPr>
        <w:pStyle w:val="ListParagraph"/>
        <w:numPr>
          <w:ilvl w:val="0"/>
          <w:numId w:val="4"/>
        </w:numPr>
      </w:pPr>
      <w:proofErr w:type="spellStart"/>
      <w:r w:rsidRPr="00BE3275">
        <w:rPr>
          <w:b/>
          <w:bCs/>
        </w:rPr>
        <w:t>abarbeiten</w:t>
      </w:r>
      <w:proofErr w:type="spellEnd"/>
      <w:r w:rsidRPr="00BE3275">
        <w:t xml:space="preserve"> – to work off, to process, to work through – </w:t>
      </w:r>
      <w:r w:rsidRPr="00BE3275">
        <w:rPr>
          <w:b/>
          <w:bCs/>
        </w:rPr>
        <w:t xml:space="preserve">hat </w:t>
      </w:r>
      <w:proofErr w:type="spellStart"/>
      <w:r w:rsidRPr="00BE3275">
        <w:rPr>
          <w:b/>
          <w:bCs/>
        </w:rPr>
        <w:t>abgearbeitet</w:t>
      </w:r>
      <w:proofErr w:type="spellEnd"/>
    </w:p>
    <w:p w14:paraId="31E904DD" w14:textId="011C6CB9" w:rsidR="008C4263" w:rsidRDefault="008C4263" w:rsidP="000E0A95">
      <w:pPr>
        <w:pStyle w:val="ListParagraph"/>
        <w:numPr>
          <w:ilvl w:val="0"/>
          <w:numId w:val="4"/>
        </w:numPr>
      </w:pPr>
      <w:proofErr w:type="spellStart"/>
      <w:r w:rsidRPr="008C4263">
        <w:rPr>
          <w:b/>
          <w:bCs/>
        </w:rPr>
        <w:t>zusagen</w:t>
      </w:r>
      <w:proofErr w:type="spellEnd"/>
      <w:r w:rsidRPr="008C4263">
        <w:t xml:space="preserve"> – to accept, to say yes (to an invitation); to appeal to someone – </w:t>
      </w:r>
      <w:r w:rsidRPr="008C4263">
        <w:rPr>
          <w:b/>
          <w:bCs/>
        </w:rPr>
        <w:t xml:space="preserve">hat </w:t>
      </w:r>
      <w:proofErr w:type="spellStart"/>
      <w:r w:rsidRPr="008C4263">
        <w:rPr>
          <w:b/>
          <w:bCs/>
        </w:rPr>
        <w:t>zugesagt</w:t>
      </w:r>
      <w:proofErr w:type="spellEnd"/>
      <w:r w:rsidRPr="008C4263">
        <w:t> </w:t>
      </w:r>
    </w:p>
    <w:p w14:paraId="455681B8" w14:textId="72126C11" w:rsidR="004C4284" w:rsidRDefault="00F3410E" w:rsidP="000E0A95">
      <w:pPr>
        <w:pStyle w:val="ListParagraph"/>
        <w:numPr>
          <w:ilvl w:val="0"/>
          <w:numId w:val="4"/>
        </w:numPr>
      </w:pPr>
      <w:proofErr w:type="spellStart"/>
      <w:r w:rsidRPr="00F3410E">
        <w:rPr>
          <w:b/>
          <w:bCs/>
        </w:rPr>
        <w:t>vermuten</w:t>
      </w:r>
      <w:proofErr w:type="spellEnd"/>
      <w:r w:rsidRPr="00F3410E">
        <w:t xml:space="preserve"> – to suspect, to presume, to assume</w:t>
      </w:r>
      <w:r>
        <w:t xml:space="preserve"> – hat </w:t>
      </w:r>
      <w:proofErr w:type="spellStart"/>
      <w:r>
        <w:t>vermutet</w:t>
      </w:r>
      <w:proofErr w:type="spellEnd"/>
    </w:p>
    <w:p w14:paraId="1F72B5EA" w14:textId="3019155B" w:rsidR="00A8178B" w:rsidRPr="00D45BC7" w:rsidRDefault="006541EB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6541EB">
        <w:rPr>
          <w:b/>
          <w:bCs/>
          <w:lang w:val="de-DE"/>
        </w:rPr>
        <w:t>zurückrufen</w:t>
      </w:r>
      <w:r w:rsidRPr="006541EB">
        <w:rPr>
          <w:lang w:val="de-DE"/>
        </w:rPr>
        <w:t xml:space="preserve"> – to </w:t>
      </w:r>
      <w:proofErr w:type="spellStart"/>
      <w:r w:rsidRPr="006541EB">
        <w:rPr>
          <w:lang w:val="de-DE"/>
        </w:rPr>
        <w:t>call</w:t>
      </w:r>
      <w:proofErr w:type="spellEnd"/>
      <w:r w:rsidRPr="006541EB">
        <w:rPr>
          <w:lang w:val="de-DE"/>
        </w:rPr>
        <w:t xml:space="preserve"> back – </w:t>
      </w:r>
      <w:r w:rsidRPr="006541EB">
        <w:rPr>
          <w:b/>
          <w:bCs/>
          <w:lang w:val="de-DE"/>
        </w:rPr>
        <w:t>hat zurückgerufen</w:t>
      </w:r>
    </w:p>
    <w:p w14:paraId="46C1DD40" w14:textId="5370B2BE" w:rsidR="00D45BC7" w:rsidRPr="00551780" w:rsidRDefault="00551780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551780">
        <w:rPr>
          <w:b/>
          <w:bCs/>
          <w:lang w:val="de-DE"/>
        </w:rPr>
        <w:t>zusammenfassen</w:t>
      </w:r>
      <w:r w:rsidRPr="00551780">
        <w:rPr>
          <w:lang w:val="de-DE"/>
        </w:rPr>
        <w:t xml:space="preserve"> — to </w:t>
      </w:r>
      <w:proofErr w:type="spellStart"/>
      <w:r w:rsidRPr="00551780">
        <w:rPr>
          <w:lang w:val="de-DE"/>
        </w:rPr>
        <w:t>summarize</w:t>
      </w:r>
      <w:proofErr w:type="spellEnd"/>
      <w:r w:rsidRPr="00551780">
        <w:rPr>
          <w:lang w:val="de-DE"/>
        </w:rPr>
        <w:t xml:space="preserve">— </w:t>
      </w:r>
      <w:r w:rsidRPr="00551780">
        <w:rPr>
          <w:b/>
          <w:bCs/>
          <w:lang w:val="de-DE"/>
        </w:rPr>
        <w:t>hat zusammengefasst</w:t>
      </w:r>
      <w:r w:rsidRPr="00551780">
        <w:rPr>
          <w:lang w:val="de-DE"/>
        </w:rPr>
        <w:t xml:space="preserve"> — </w:t>
      </w:r>
      <w:r w:rsidRPr="00551780">
        <w:rPr>
          <w:b/>
          <w:bCs/>
          <w:lang w:val="de-DE"/>
        </w:rPr>
        <w:t>not separable</w:t>
      </w:r>
    </w:p>
    <w:p w14:paraId="2E6CE10A" w14:textId="77777777" w:rsidR="002148E7" w:rsidRPr="002148E7" w:rsidRDefault="00A4171B" w:rsidP="002148E7">
      <w:pPr>
        <w:pStyle w:val="ListParagraph"/>
        <w:numPr>
          <w:ilvl w:val="0"/>
          <w:numId w:val="4"/>
        </w:numPr>
      </w:pPr>
      <w:proofErr w:type="spellStart"/>
      <w:r w:rsidRPr="00A4171B">
        <w:rPr>
          <w:b/>
          <w:bCs/>
        </w:rPr>
        <w:t>erfragen</w:t>
      </w:r>
      <w:proofErr w:type="spellEnd"/>
      <w:r w:rsidRPr="00A4171B">
        <w:t xml:space="preserve"> — to ask for / find out by asking — </w:t>
      </w:r>
      <w:r w:rsidRPr="00A4171B">
        <w:rPr>
          <w:b/>
          <w:bCs/>
        </w:rPr>
        <w:t xml:space="preserve">hat </w:t>
      </w:r>
      <w:proofErr w:type="spellStart"/>
      <w:r w:rsidRPr="00A4171B">
        <w:rPr>
          <w:b/>
          <w:bCs/>
        </w:rPr>
        <w:t>erfragt</w:t>
      </w:r>
      <w:proofErr w:type="spellEnd"/>
      <w:r w:rsidRPr="00A4171B">
        <w:t xml:space="preserve"> — </w:t>
      </w:r>
      <w:r w:rsidRPr="00A4171B">
        <w:rPr>
          <w:b/>
          <w:bCs/>
        </w:rPr>
        <w:t>not separable</w:t>
      </w:r>
    </w:p>
    <w:p w14:paraId="0570CB02" w14:textId="4827802C" w:rsidR="00FE3E4C" w:rsidRPr="002148E7" w:rsidRDefault="00FE3E4C" w:rsidP="002148E7">
      <w:pPr>
        <w:pStyle w:val="ListParagraph"/>
        <w:numPr>
          <w:ilvl w:val="0"/>
          <w:numId w:val="4"/>
        </w:numPr>
        <w:rPr>
          <w:lang w:val="de-DE"/>
        </w:rPr>
      </w:pPr>
      <w:r w:rsidRPr="002148E7">
        <w:rPr>
          <w:b/>
          <w:bCs/>
          <w:lang w:val="de-DE"/>
        </w:rPr>
        <w:t>beschäftigen</w:t>
      </w:r>
      <w:r w:rsidRPr="002148E7">
        <w:rPr>
          <w:lang w:val="de-DE"/>
        </w:rPr>
        <w:t xml:space="preserve"> — to </w:t>
      </w:r>
      <w:proofErr w:type="spellStart"/>
      <w:r w:rsidRPr="002148E7">
        <w:rPr>
          <w:lang w:val="de-DE"/>
        </w:rPr>
        <w:t>occupy</w:t>
      </w:r>
      <w:proofErr w:type="spellEnd"/>
      <w:r w:rsidRPr="002148E7">
        <w:rPr>
          <w:lang w:val="de-DE"/>
        </w:rPr>
        <w:t xml:space="preserve"> / </w:t>
      </w:r>
      <w:proofErr w:type="spellStart"/>
      <w:r w:rsidRPr="002148E7">
        <w:rPr>
          <w:lang w:val="de-DE"/>
        </w:rPr>
        <w:t>engage</w:t>
      </w:r>
      <w:proofErr w:type="spellEnd"/>
      <w:r w:rsidRPr="002148E7">
        <w:rPr>
          <w:lang w:val="de-DE"/>
        </w:rPr>
        <w:t xml:space="preserve"> — </w:t>
      </w:r>
      <w:r w:rsidRPr="002148E7">
        <w:rPr>
          <w:b/>
          <w:bCs/>
          <w:lang w:val="de-DE"/>
        </w:rPr>
        <w:t>hat beschäftigt</w:t>
      </w:r>
    </w:p>
    <w:p w14:paraId="60FBEF57" w14:textId="25015889" w:rsidR="00FE3E4C" w:rsidRDefault="002D3BD3" w:rsidP="000E0A95">
      <w:pPr>
        <w:pStyle w:val="ListParagraph"/>
        <w:numPr>
          <w:ilvl w:val="0"/>
          <w:numId w:val="4"/>
        </w:numPr>
      </w:pPr>
      <w:proofErr w:type="spellStart"/>
      <w:r w:rsidRPr="002D3BD3">
        <w:rPr>
          <w:b/>
          <w:bCs/>
        </w:rPr>
        <w:t>anschalten</w:t>
      </w:r>
      <w:proofErr w:type="spellEnd"/>
      <w:r w:rsidRPr="002D3BD3">
        <w:t xml:space="preserve"> – to turn on, to switch on – </w:t>
      </w:r>
      <w:r w:rsidRPr="002D3BD3">
        <w:rPr>
          <w:b/>
          <w:bCs/>
        </w:rPr>
        <w:t xml:space="preserve">hat </w:t>
      </w:r>
      <w:proofErr w:type="spellStart"/>
      <w:r w:rsidRPr="002D3BD3">
        <w:rPr>
          <w:b/>
          <w:bCs/>
        </w:rPr>
        <w:t>angeschaltet</w:t>
      </w:r>
      <w:proofErr w:type="spellEnd"/>
      <w:r w:rsidRPr="002D3BD3">
        <w:t xml:space="preserve"> – has turned on, has switched on</w:t>
      </w:r>
    </w:p>
    <w:p w14:paraId="5669E2D6" w14:textId="2AACB9C6" w:rsidR="00DA1308" w:rsidRPr="000C31E0" w:rsidRDefault="000C31E0" w:rsidP="000E0A95">
      <w:pPr>
        <w:pStyle w:val="ListParagraph"/>
        <w:numPr>
          <w:ilvl w:val="0"/>
          <w:numId w:val="4"/>
        </w:numPr>
      </w:pPr>
      <w:proofErr w:type="spellStart"/>
      <w:r w:rsidRPr="000C31E0">
        <w:rPr>
          <w:b/>
          <w:bCs/>
        </w:rPr>
        <w:t>streiten</w:t>
      </w:r>
      <w:proofErr w:type="spellEnd"/>
      <w:r w:rsidRPr="000C31E0">
        <w:t xml:space="preserve"> – to argue, to quarrel, to fight (verbally) – </w:t>
      </w:r>
      <w:r w:rsidRPr="000C31E0">
        <w:rPr>
          <w:b/>
          <w:bCs/>
        </w:rPr>
        <w:t xml:space="preserve">hat </w:t>
      </w:r>
      <w:proofErr w:type="spellStart"/>
      <w:r w:rsidRPr="000C31E0">
        <w:rPr>
          <w:b/>
          <w:bCs/>
        </w:rPr>
        <w:t>gestritten</w:t>
      </w:r>
      <w:proofErr w:type="spellEnd"/>
    </w:p>
    <w:p w14:paraId="0DD0161E" w14:textId="056EB7A9" w:rsidR="000C31E0" w:rsidRDefault="005732C8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5732C8">
        <w:rPr>
          <w:lang w:val="de-DE"/>
        </w:rPr>
        <w:t xml:space="preserve">einschreiben – to </w:t>
      </w:r>
      <w:proofErr w:type="spellStart"/>
      <w:r w:rsidRPr="005732C8">
        <w:rPr>
          <w:lang w:val="de-DE"/>
        </w:rPr>
        <w:t>register</w:t>
      </w:r>
      <w:proofErr w:type="spellEnd"/>
      <w:r w:rsidRPr="005732C8">
        <w:rPr>
          <w:lang w:val="de-DE"/>
        </w:rPr>
        <w:t xml:space="preserve">, to </w:t>
      </w:r>
      <w:proofErr w:type="spellStart"/>
      <w:r w:rsidRPr="005732C8">
        <w:rPr>
          <w:lang w:val="de-DE"/>
        </w:rPr>
        <w:t>enroll</w:t>
      </w:r>
      <w:proofErr w:type="spellEnd"/>
      <w:r w:rsidRPr="005732C8">
        <w:rPr>
          <w:lang w:val="de-DE"/>
        </w:rPr>
        <w:t xml:space="preserve">, to </w:t>
      </w:r>
      <w:proofErr w:type="spellStart"/>
      <w:r w:rsidRPr="005732C8">
        <w:rPr>
          <w:lang w:val="de-DE"/>
        </w:rPr>
        <w:t>write</w:t>
      </w:r>
      <w:proofErr w:type="spellEnd"/>
      <w:r w:rsidRPr="005732C8">
        <w:rPr>
          <w:lang w:val="de-DE"/>
        </w:rPr>
        <w:t xml:space="preserve"> in,– hat eingeschrieben</w:t>
      </w:r>
    </w:p>
    <w:p w14:paraId="623208E0" w14:textId="333430D1" w:rsidR="005732C8" w:rsidRPr="00294C4D" w:rsidRDefault="005732C8" w:rsidP="000E0A95">
      <w:pPr>
        <w:pStyle w:val="ListParagraph"/>
        <w:numPr>
          <w:ilvl w:val="0"/>
          <w:numId w:val="4"/>
        </w:numPr>
      </w:pPr>
      <w:proofErr w:type="spellStart"/>
      <w:r w:rsidRPr="005732C8">
        <w:rPr>
          <w:b/>
          <w:bCs/>
        </w:rPr>
        <w:t>halten</w:t>
      </w:r>
      <w:proofErr w:type="spellEnd"/>
      <w:r w:rsidRPr="005732C8">
        <w:t xml:space="preserve"> – to hold, to stop, to keep, to consider (something as) – </w:t>
      </w:r>
      <w:r w:rsidRPr="005732C8">
        <w:rPr>
          <w:b/>
          <w:bCs/>
        </w:rPr>
        <w:t xml:space="preserve">hat </w:t>
      </w:r>
      <w:proofErr w:type="spellStart"/>
      <w:r w:rsidRPr="005732C8">
        <w:rPr>
          <w:b/>
          <w:bCs/>
        </w:rPr>
        <w:t>gehalten</w:t>
      </w:r>
      <w:proofErr w:type="spellEnd"/>
    </w:p>
    <w:p w14:paraId="6359AF40" w14:textId="141E1B81" w:rsidR="00294C4D" w:rsidRPr="00294C4D" w:rsidRDefault="00294C4D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294C4D">
        <w:rPr>
          <w:b/>
          <w:bCs/>
          <w:lang w:val="de-DE"/>
        </w:rPr>
        <w:t>überweisen</w:t>
      </w:r>
      <w:r w:rsidRPr="00294C4D">
        <w:rPr>
          <w:lang w:val="de-DE"/>
        </w:rPr>
        <w:t xml:space="preserve"> – to </w:t>
      </w:r>
      <w:proofErr w:type="spellStart"/>
      <w:r w:rsidRPr="00294C4D">
        <w:rPr>
          <w:lang w:val="de-DE"/>
        </w:rPr>
        <w:t>transfer</w:t>
      </w:r>
      <w:proofErr w:type="spellEnd"/>
      <w:r w:rsidRPr="00294C4D">
        <w:rPr>
          <w:lang w:val="de-DE"/>
        </w:rPr>
        <w:t xml:space="preserve"> (</w:t>
      </w:r>
      <w:proofErr w:type="spellStart"/>
      <w:r w:rsidRPr="00294C4D">
        <w:rPr>
          <w:lang w:val="de-DE"/>
        </w:rPr>
        <w:t>money</w:t>
      </w:r>
      <w:proofErr w:type="spellEnd"/>
      <w:r w:rsidRPr="00294C4D">
        <w:rPr>
          <w:lang w:val="de-DE"/>
        </w:rPr>
        <w:t xml:space="preserve">)– </w:t>
      </w:r>
      <w:r w:rsidRPr="00294C4D">
        <w:rPr>
          <w:b/>
          <w:bCs/>
          <w:lang w:val="de-DE"/>
        </w:rPr>
        <w:t>hat überwiesen</w:t>
      </w:r>
    </w:p>
    <w:p w14:paraId="6475D422" w14:textId="476548CD" w:rsidR="00294C4D" w:rsidRDefault="00A97B66" w:rsidP="000E0A95">
      <w:pPr>
        <w:pStyle w:val="ListParagraph"/>
        <w:numPr>
          <w:ilvl w:val="0"/>
          <w:numId w:val="4"/>
        </w:numPr>
      </w:pPr>
      <w:proofErr w:type="spellStart"/>
      <w:r w:rsidRPr="00A97B66">
        <w:rPr>
          <w:b/>
          <w:bCs/>
        </w:rPr>
        <w:t>rechnen</w:t>
      </w:r>
      <w:proofErr w:type="spellEnd"/>
      <w:r w:rsidRPr="00A97B66">
        <w:t xml:space="preserve"> – to calculate, to compute, to reckon, to count – </w:t>
      </w:r>
      <w:r w:rsidRPr="00A97B66">
        <w:rPr>
          <w:b/>
          <w:bCs/>
        </w:rPr>
        <w:t xml:space="preserve">hat </w:t>
      </w:r>
      <w:proofErr w:type="spellStart"/>
      <w:r w:rsidRPr="00A97B66">
        <w:rPr>
          <w:b/>
          <w:bCs/>
        </w:rPr>
        <w:t>gerechnet</w:t>
      </w:r>
      <w:proofErr w:type="spellEnd"/>
      <w:r w:rsidRPr="00A97B66">
        <w:t> </w:t>
      </w:r>
    </w:p>
    <w:p w14:paraId="001FB431" w14:textId="42DA85EC" w:rsidR="002D36D4" w:rsidRDefault="002D36D4" w:rsidP="000E0A95">
      <w:pPr>
        <w:pStyle w:val="ListParagraph"/>
        <w:numPr>
          <w:ilvl w:val="0"/>
          <w:numId w:val="4"/>
        </w:numPr>
      </w:pPr>
      <w:proofErr w:type="spellStart"/>
      <w:r w:rsidRPr="002D36D4">
        <w:rPr>
          <w:b/>
          <w:bCs/>
        </w:rPr>
        <w:t>koordinieren</w:t>
      </w:r>
      <w:proofErr w:type="spellEnd"/>
      <w:r w:rsidRPr="002D36D4">
        <w:t xml:space="preserve"> – to coordinate – </w:t>
      </w:r>
      <w:r w:rsidRPr="002D36D4">
        <w:rPr>
          <w:b/>
          <w:bCs/>
        </w:rPr>
        <w:t xml:space="preserve">hat </w:t>
      </w:r>
      <w:proofErr w:type="spellStart"/>
      <w:r w:rsidRPr="002D36D4">
        <w:rPr>
          <w:b/>
          <w:bCs/>
        </w:rPr>
        <w:t>koordiniert</w:t>
      </w:r>
      <w:proofErr w:type="spellEnd"/>
      <w:r w:rsidRPr="002D36D4">
        <w:t xml:space="preserve"> – has coordinated</w:t>
      </w:r>
    </w:p>
    <w:p w14:paraId="601B06A9" w14:textId="29B3215A" w:rsidR="002D36D4" w:rsidRPr="00B74A9A" w:rsidRDefault="00507EFF" w:rsidP="000E0A95">
      <w:pPr>
        <w:pStyle w:val="ListParagraph"/>
        <w:numPr>
          <w:ilvl w:val="0"/>
          <w:numId w:val="4"/>
        </w:numPr>
      </w:pPr>
      <w:proofErr w:type="spellStart"/>
      <w:r w:rsidRPr="00507EFF">
        <w:rPr>
          <w:b/>
          <w:bCs/>
        </w:rPr>
        <w:lastRenderedPageBreak/>
        <w:t>variieren</w:t>
      </w:r>
      <w:proofErr w:type="spellEnd"/>
      <w:r w:rsidRPr="00507EFF">
        <w:t xml:space="preserve"> – to vary – </w:t>
      </w:r>
      <w:r w:rsidRPr="00507EFF">
        <w:rPr>
          <w:b/>
          <w:bCs/>
        </w:rPr>
        <w:t xml:space="preserve">hat </w:t>
      </w:r>
      <w:proofErr w:type="spellStart"/>
      <w:r w:rsidRPr="00507EFF">
        <w:rPr>
          <w:b/>
          <w:bCs/>
        </w:rPr>
        <w:t>variiert</w:t>
      </w:r>
      <w:proofErr w:type="spellEnd"/>
    </w:p>
    <w:p w14:paraId="19A26335" w14:textId="1B46A76A" w:rsidR="00B74A9A" w:rsidRDefault="00B74A9A" w:rsidP="000E0A95">
      <w:pPr>
        <w:pStyle w:val="ListParagraph"/>
        <w:numPr>
          <w:ilvl w:val="0"/>
          <w:numId w:val="4"/>
        </w:numPr>
      </w:pPr>
      <w:proofErr w:type="spellStart"/>
      <w:r w:rsidRPr="00B74A9A">
        <w:rPr>
          <w:b/>
          <w:bCs/>
        </w:rPr>
        <w:t>durchführen</w:t>
      </w:r>
      <w:proofErr w:type="spellEnd"/>
      <w:r w:rsidRPr="00B74A9A">
        <w:t xml:space="preserve"> – to carry out, to conduct, to perform, to execute – </w:t>
      </w:r>
      <w:r w:rsidRPr="00B74A9A">
        <w:rPr>
          <w:b/>
          <w:bCs/>
        </w:rPr>
        <w:t xml:space="preserve">hat </w:t>
      </w:r>
      <w:proofErr w:type="spellStart"/>
      <w:r w:rsidRPr="00B74A9A">
        <w:rPr>
          <w:b/>
          <w:bCs/>
        </w:rPr>
        <w:t>durchgeführt</w:t>
      </w:r>
      <w:proofErr w:type="spellEnd"/>
      <w:r w:rsidRPr="00B74A9A">
        <w:t> </w:t>
      </w:r>
      <w:proofErr w:type="spellStart"/>
      <w:r>
        <w:t>insep</w:t>
      </w:r>
      <w:proofErr w:type="spellEnd"/>
    </w:p>
    <w:p w14:paraId="64451DDE" w14:textId="29563C67" w:rsidR="00B74A9A" w:rsidRPr="0000063F" w:rsidRDefault="00C47CA2" w:rsidP="000E0A95">
      <w:pPr>
        <w:pStyle w:val="ListParagraph"/>
        <w:numPr>
          <w:ilvl w:val="0"/>
          <w:numId w:val="4"/>
        </w:numPr>
      </w:pPr>
      <w:proofErr w:type="spellStart"/>
      <w:r w:rsidRPr="00C47CA2">
        <w:rPr>
          <w:b/>
          <w:bCs/>
        </w:rPr>
        <w:t>heiraten</w:t>
      </w:r>
      <w:proofErr w:type="spellEnd"/>
      <w:r w:rsidRPr="00C47CA2">
        <w:t xml:space="preserve"> – to marry, to get married – </w:t>
      </w:r>
      <w:r w:rsidRPr="00C47CA2">
        <w:rPr>
          <w:b/>
          <w:bCs/>
        </w:rPr>
        <w:t xml:space="preserve">hat </w:t>
      </w:r>
      <w:proofErr w:type="spellStart"/>
      <w:r w:rsidRPr="00C47CA2">
        <w:rPr>
          <w:b/>
          <w:bCs/>
        </w:rPr>
        <w:t>geheiratet</w:t>
      </w:r>
      <w:proofErr w:type="spellEnd"/>
    </w:p>
    <w:p w14:paraId="7CC83ACC" w14:textId="66350CCD" w:rsidR="0000063F" w:rsidRDefault="0000063F" w:rsidP="000E0A95">
      <w:pPr>
        <w:pStyle w:val="ListParagraph"/>
        <w:numPr>
          <w:ilvl w:val="0"/>
          <w:numId w:val="4"/>
        </w:numPr>
      </w:pPr>
      <w:proofErr w:type="spellStart"/>
      <w:r w:rsidRPr="0000063F">
        <w:rPr>
          <w:b/>
          <w:bCs/>
        </w:rPr>
        <w:t>reagieren</w:t>
      </w:r>
      <w:proofErr w:type="spellEnd"/>
      <w:r w:rsidRPr="0000063F">
        <w:t xml:space="preserve"> – to react, to respond – </w:t>
      </w:r>
      <w:r w:rsidRPr="0000063F">
        <w:rPr>
          <w:b/>
          <w:bCs/>
        </w:rPr>
        <w:t xml:space="preserve">hat </w:t>
      </w:r>
      <w:proofErr w:type="spellStart"/>
      <w:r w:rsidRPr="0000063F">
        <w:rPr>
          <w:b/>
          <w:bCs/>
        </w:rPr>
        <w:t>reagiert</w:t>
      </w:r>
      <w:proofErr w:type="spellEnd"/>
      <w:r w:rsidRPr="0000063F">
        <w:t> </w:t>
      </w:r>
    </w:p>
    <w:p w14:paraId="594F2EDF" w14:textId="488EF07D" w:rsidR="00424440" w:rsidRPr="00C45B63" w:rsidRDefault="00424440" w:rsidP="000E0A95">
      <w:pPr>
        <w:pStyle w:val="ListParagraph"/>
        <w:numPr>
          <w:ilvl w:val="0"/>
          <w:numId w:val="4"/>
        </w:numPr>
      </w:pPr>
      <w:proofErr w:type="spellStart"/>
      <w:r w:rsidRPr="00424440">
        <w:rPr>
          <w:b/>
          <w:bCs/>
        </w:rPr>
        <w:t>austauschen</w:t>
      </w:r>
      <w:proofErr w:type="spellEnd"/>
      <w:r w:rsidRPr="00424440">
        <w:t xml:space="preserve"> – to exchange, to swap, to replace – </w:t>
      </w:r>
      <w:r w:rsidRPr="00424440">
        <w:rPr>
          <w:b/>
          <w:bCs/>
        </w:rPr>
        <w:t xml:space="preserve">hat </w:t>
      </w:r>
      <w:proofErr w:type="spellStart"/>
      <w:r w:rsidRPr="00424440">
        <w:rPr>
          <w:b/>
          <w:bCs/>
        </w:rPr>
        <w:t>ausgetauscht</w:t>
      </w:r>
      <w:proofErr w:type="spellEnd"/>
    </w:p>
    <w:p w14:paraId="6967B055" w14:textId="273BD82E" w:rsidR="00C45B63" w:rsidRPr="00C30E10" w:rsidRDefault="00C45B63" w:rsidP="000E0A95">
      <w:pPr>
        <w:pStyle w:val="ListParagraph"/>
        <w:numPr>
          <w:ilvl w:val="0"/>
          <w:numId w:val="4"/>
        </w:numPr>
      </w:pPr>
      <w:proofErr w:type="spellStart"/>
      <w:r w:rsidRPr="00C45B63">
        <w:rPr>
          <w:b/>
          <w:bCs/>
        </w:rPr>
        <w:t>blühen</w:t>
      </w:r>
      <w:proofErr w:type="spellEnd"/>
      <w:r w:rsidRPr="00C45B63">
        <w:t xml:space="preserve"> – to bloom, to blossom, to flower – </w:t>
      </w:r>
      <w:r w:rsidRPr="00C45B63">
        <w:rPr>
          <w:b/>
          <w:bCs/>
        </w:rPr>
        <w:t xml:space="preserve">hat </w:t>
      </w:r>
      <w:proofErr w:type="spellStart"/>
      <w:r w:rsidRPr="00C45B63">
        <w:rPr>
          <w:b/>
          <w:bCs/>
        </w:rPr>
        <w:t>geblüht</w:t>
      </w:r>
      <w:proofErr w:type="spellEnd"/>
    </w:p>
    <w:p w14:paraId="69E3BF02" w14:textId="70EF78B3" w:rsidR="00C30E10" w:rsidRDefault="00E76EBF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E76EBF">
        <w:rPr>
          <w:b/>
          <w:bCs/>
          <w:lang w:val="de-DE"/>
        </w:rPr>
        <w:t>die Voraussetzung</w:t>
      </w:r>
      <w:r w:rsidRPr="00E76EBF">
        <w:rPr>
          <w:lang w:val="de-DE"/>
        </w:rPr>
        <w:t xml:space="preserve"> – die Voraussetzungen – the </w:t>
      </w:r>
      <w:proofErr w:type="spellStart"/>
      <w:r w:rsidRPr="00E76EBF">
        <w:rPr>
          <w:lang w:val="de-DE"/>
        </w:rPr>
        <w:t>prerequisite</w:t>
      </w:r>
      <w:proofErr w:type="spellEnd"/>
      <w:r w:rsidRPr="00E76EBF">
        <w:rPr>
          <w:lang w:val="de-DE"/>
        </w:rPr>
        <w:t xml:space="preserve">, the </w:t>
      </w:r>
      <w:proofErr w:type="spellStart"/>
      <w:r w:rsidRPr="00E76EBF">
        <w:rPr>
          <w:lang w:val="de-DE"/>
        </w:rPr>
        <w:t>precondition</w:t>
      </w:r>
      <w:proofErr w:type="spellEnd"/>
    </w:p>
    <w:p w14:paraId="371C412F" w14:textId="355E4D7B" w:rsidR="000336E9" w:rsidRPr="00B14B80" w:rsidRDefault="000336E9" w:rsidP="000E0A95">
      <w:pPr>
        <w:pStyle w:val="ListParagraph"/>
        <w:numPr>
          <w:ilvl w:val="0"/>
          <w:numId w:val="4"/>
        </w:numPr>
      </w:pPr>
      <w:proofErr w:type="spellStart"/>
      <w:r w:rsidRPr="000336E9">
        <w:rPr>
          <w:b/>
          <w:bCs/>
        </w:rPr>
        <w:t>bestimmen</w:t>
      </w:r>
      <w:proofErr w:type="spellEnd"/>
      <w:r w:rsidRPr="000336E9">
        <w:t xml:space="preserve"> – to determine, to define, to decide, to specify – </w:t>
      </w:r>
      <w:r w:rsidRPr="000336E9">
        <w:rPr>
          <w:b/>
          <w:bCs/>
        </w:rPr>
        <w:t xml:space="preserve">hat </w:t>
      </w:r>
      <w:proofErr w:type="spellStart"/>
      <w:r w:rsidRPr="000336E9">
        <w:rPr>
          <w:b/>
          <w:bCs/>
        </w:rPr>
        <w:t>bestimmt</w:t>
      </w:r>
      <w:proofErr w:type="spellEnd"/>
    </w:p>
    <w:p w14:paraId="623A28C4" w14:textId="75FB3833" w:rsidR="00B14B80" w:rsidRDefault="00632966" w:rsidP="000E0A95">
      <w:pPr>
        <w:pStyle w:val="ListParagraph"/>
        <w:numPr>
          <w:ilvl w:val="0"/>
          <w:numId w:val="4"/>
        </w:numPr>
      </w:pPr>
      <w:proofErr w:type="spellStart"/>
      <w:r w:rsidRPr="00632966">
        <w:rPr>
          <w:b/>
          <w:bCs/>
        </w:rPr>
        <w:t>herausfinden</w:t>
      </w:r>
      <w:proofErr w:type="spellEnd"/>
      <w:r w:rsidRPr="00632966">
        <w:t xml:space="preserve"> – to find out, to discover – </w:t>
      </w:r>
      <w:r w:rsidRPr="00632966">
        <w:rPr>
          <w:b/>
          <w:bCs/>
        </w:rPr>
        <w:t xml:space="preserve">hat </w:t>
      </w:r>
      <w:proofErr w:type="spellStart"/>
      <w:r w:rsidRPr="00632966">
        <w:rPr>
          <w:b/>
          <w:bCs/>
        </w:rPr>
        <w:t>herausgefunden</w:t>
      </w:r>
      <w:proofErr w:type="spellEnd"/>
      <w:r w:rsidRPr="00632966">
        <w:t> </w:t>
      </w:r>
    </w:p>
    <w:p w14:paraId="5C41FEE4" w14:textId="74A97F98" w:rsidR="00291D83" w:rsidRPr="00182ACB" w:rsidRDefault="0082580E" w:rsidP="000E0A95">
      <w:pPr>
        <w:pStyle w:val="ListParagraph"/>
        <w:numPr>
          <w:ilvl w:val="0"/>
          <w:numId w:val="4"/>
        </w:numPr>
      </w:pPr>
      <w:proofErr w:type="spellStart"/>
      <w:r w:rsidRPr="0082580E">
        <w:rPr>
          <w:b/>
          <w:bCs/>
        </w:rPr>
        <w:t>erfolgen</w:t>
      </w:r>
      <w:proofErr w:type="spellEnd"/>
      <w:r w:rsidRPr="0082580E">
        <w:t xml:space="preserve"> – to occur, to take place, to happen, to follow – </w:t>
      </w:r>
      <w:proofErr w:type="spellStart"/>
      <w:r w:rsidRPr="0082580E">
        <w:rPr>
          <w:b/>
          <w:bCs/>
        </w:rPr>
        <w:t>ist</w:t>
      </w:r>
      <w:proofErr w:type="spellEnd"/>
      <w:r w:rsidRPr="0082580E">
        <w:rPr>
          <w:b/>
          <w:bCs/>
        </w:rPr>
        <w:t xml:space="preserve"> </w:t>
      </w:r>
      <w:proofErr w:type="spellStart"/>
      <w:r w:rsidRPr="0082580E">
        <w:rPr>
          <w:b/>
          <w:bCs/>
        </w:rPr>
        <w:t>erfolgt</w:t>
      </w:r>
      <w:proofErr w:type="spellEnd"/>
    </w:p>
    <w:p w14:paraId="69909B2B" w14:textId="77777777" w:rsidR="004A0981" w:rsidRPr="004A0981" w:rsidRDefault="001147B6" w:rsidP="000E0A95">
      <w:pPr>
        <w:pStyle w:val="ListParagraph"/>
        <w:numPr>
          <w:ilvl w:val="0"/>
          <w:numId w:val="4"/>
        </w:numPr>
      </w:pPr>
      <w:proofErr w:type="spellStart"/>
      <w:r w:rsidRPr="001147B6">
        <w:rPr>
          <w:b/>
          <w:bCs/>
        </w:rPr>
        <w:t>erhalten</w:t>
      </w:r>
      <w:proofErr w:type="spellEnd"/>
      <w:r w:rsidRPr="001147B6">
        <w:t xml:space="preserve"> – to receive, to get, to preserve, to maintain – </w:t>
      </w:r>
      <w:r w:rsidRPr="001147B6">
        <w:rPr>
          <w:b/>
          <w:bCs/>
        </w:rPr>
        <w:t xml:space="preserve">hat </w:t>
      </w:r>
      <w:proofErr w:type="spellStart"/>
      <w:r w:rsidRPr="001147B6">
        <w:rPr>
          <w:b/>
          <w:bCs/>
        </w:rPr>
        <w:t>erhalten</w:t>
      </w:r>
      <w:proofErr w:type="spellEnd"/>
    </w:p>
    <w:p w14:paraId="56F4516B" w14:textId="77777777" w:rsidR="00F57E68" w:rsidRPr="00F57E68" w:rsidRDefault="00E97210" w:rsidP="000E0A95">
      <w:pPr>
        <w:pStyle w:val="ListParagraph"/>
        <w:numPr>
          <w:ilvl w:val="0"/>
          <w:numId w:val="4"/>
        </w:numPr>
      </w:pPr>
      <w:proofErr w:type="spellStart"/>
      <w:r w:rsidRPr="00E97210">
        <w:rPr>
          <w:b/>
          <w:bCs/>
        </w:rPr>
        <w:t>überlegen</w:t>
      </w:r>
      <w:proofErr w:type="spellEnd"/>
      <w:r w:rsidRPr="00E97210">
        <w:t xml:space="preserve"> – to think about, to consider, to ponder – </w:t>
      </w:r>
      <w:r w:rsidRPr="00E97210">
        <w:rPr>
          <w:b/>
          <w:bCs/>
        </w:rPr>
        <w:t xml:space="preserve">hat </w:t>
      </w:r>
      <w:proofErr w:type="spellStart"/>
      <w:r w:rsidRPr="00E97210">
        <w:rPr>
          <w:b/>
          <w:bCs/>
        </w:rPr>
        <w:t>überlegt</w:t>
      </w:r>
      <w:proofErr w:type="spellEnd"/>
      <w:r w:rsidR="00F57E68">
        <w:rPr>
          <w:b/>
          <w:bCs/>
        </w:rPr>
        <w:t xml:space="preserve"> </w:t>
      </w:r>
      <w:proofErr w:type="spellStart"/>
      <w:r w:rsidR="00F57E68">
        <w:rPr>
          <w:b/>
          <w:bCs/>
        </w:rPr>
        <w:t>insep</w:t>
      </w:r>
      <w:proofErr w:type="spellEnd"/>
    </w:p>
    <w:p w14:paraId="29651AF1" w14:textId="4AEBE671" w:rsidR="00182ACB" w:rsidRPr="000336E9" w:rsidRDefault="001147B6" w:rsidP="000E0A95">
      <w:pPr>
        <w:pStyle w:val="ListParagraph"/>
        <w:numPr>
          <w:ilvl w:val="0"/>
          <w:numId w:val="4"/>
        </w:numPr>
      </w:pPr>
      <w:r w:rsidRPr="001147B6">
        <w:t> </w:t>
      </w:r>
    </w:p>
    <w:sectPr w:rsidR="00182ACB" w:rsidRPr="000336E9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0154"/>
    <w:multiLevelType w:val="multilevel"/>
    <w:tmpl w:val="419EC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377DF"/>
    <w:multiLevelType w:val="hybridMultilevel"/>
    <w:tmpl w:val="FCDC36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47E"/>
    <w:multiLevelType w:val="multilevel"/>
    <w:tmpl w:val="B9FA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F4876"/>
    <w:multiLevelType w:val="multilevel"/>
    <w:tmpl w:val="1930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6F09DC"/>
    <w:multiLevelType w:val="hybridMultilevel"/>
    <w:tmpl w:val="963CF1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9D0AFF"/>
    <w:multiLevelType w:val="hybridMultilevel"/>
    <w:tmpl w:val="09E614A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1243247"/>
    <w:multiLevelType w:val="multilevel"/>
    <w:tmpl w:val="0B7E6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196725">
    <w:abstractNumId w:val="4"/>
  </w:num>
  <w:num w:numId="2" w16cid:durableId="4946903">
    <w:abstractNumId w:val="2"/>
  </w:num>
  <w:num w:numId="3" w16cid:durableId="311713784">
    <w:abstractNumId w:val="5"/>
  </w:num>
  <w:num w:numId="4" w16cid:durableId="400371831">
    <w:abstractNumId w:val="1"/>
  </w:num>
  <w:num w:numId="5" w16cid:durableId="1335646460">
    <w:abstractNumId w:val="6"/>
  </w:num>
  <w:num w:numId="6" w16cid:durableId="38283475">
    <w:abstractNumId w:val="3"/>
  </w:num>
  <w:num w:numId="7" w16cid:durableId="1903368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0EC"/>
    <w:rsid w:val="0000063F"/>
    <w:rsid w:val="0000532C"/>
    <w:rsid w:val="00020802"/>
    <w:rsid w:val="000336E9"/>
    <w:rsid w:val="000724BC"/>
    <w:rsid w:val="000A41B4"/>
    <w:rsid w:val="000C31E0"/>
    <w:rsid w:val="000E0A95"/>
    <w:rsid w:val="001147B6"/>
    <w:rsid w:val="00126933"/>
    <w:rsid w:val="00182ACB"/>
    <w:rsid w:val="001B62C9"/>
    <w:rsid w:val="001E21B0"/>
    <w:rsid w:val="002148E7"/>
    <w:rsid w:val="00242283"/>
    <w:rsid w:val="00291D83"/>
    <w:rsid w:val="00294C4D"/>
    <w:rsid w:val="002D36D4"/>
    <w:rsid w:val="002D3BD3"/>
    <w:rsid w:val="00335B22"/>
    <w:rsid w:val="003468BE"/>
    <w:rsid w:val="003739E2"/>
    <w:rsid w:val="003976E3"/>
    <w:rsid w:val="003C36CC"/>
    <w:rsid w:val="003E756C"/>
    <w:rsid w:val="004114FB"/>
    <w:rsid w:val="00424440"/>
    <w:rsid w:val="00426B19"/>
    <w:rsid w:val="004735EE"/>
    <w:rsid w:val="0049268D"/>
    <w:rsid w:val="004A0981"/>
    <w:rsid w:val="004C06B0"/>
    <w:rsid w:val="004C4284"/>
    <w:rsid w:val="00507EFF"/>
    <w:rsid w:val="00542C80"/>
    <w:rsid w:val="00551780"/>
    <w:rsid w:val="00555D96"/>
    <w:rsid w:val="005732C8"/>
    <w:rsid w:val="005C6428"/>
    <w:rsid w:val="005C67C5"/>
    <w:rsid w:val="00632966"/>
    <w:rsid w:val="006331D7"/>
    <w:rsid w:val="00642AAB"/>
    <w:rsid w:val="006470EC"/>
    <w:rsid w:val="006541EB"/>
    <w:rsid w:val="006C0689"/>
    <w:rsid w:val="006C1EDC"/>
    <w:rsid w:val="006E2BD8"/>
    <w:rsid w:val="00726F75"/>
    <w:rsid w:val="007320C9"/>
    <w:rsid w:val="007F48DF"/>
    <w:rsid w:val="0082580E"/>
    <w:rsid w:val="0087723A"/>
    <w:rsid w:val="008C4263"/>
    <w:rsid w:val="008D09A6"/>
    <w:rsid w:val="00913375"/>
    <w:rsid w:val="00923037"/>
    <w:rsid w:val="00A4171B"/>
    <w:rsid w:val="00A718CD"/>
    <w:rsid w:val="00A8178B"/>
    <w:rsid w:val="00A8234F"/>
    <w:rsid w:val="00A97B66"/>
    <w:rsid w:val="00B1040D"/>
    <w:rsid w:val="00B14B80"/>
    <w:rsid w:val="00B20270"/>
    <w:rsid w:val="00B20E68"/>
    <w:rsid w:val="00B74A9A"/>
    <w:rsid w:val="00B87855"/>
    <w:rsid w:val="00B936C4"/>
    <w:rsid w:val="00BE3275"/>
    <w:rsid w:val="00C30E10"/>
    <w:rsid w:val="00C45B63"/>
    <w:rsid w:val="00C47CA2"/>
    <w:rsid w:val="00C55DAB"/>
    <w:rsid w:val="00D45BC7"/>
    <w:rsid w:val="00D6002D"/>
    <w:rsid w:val="00D70737"/>
    <w:rsid w:val="00DA1308"/>
    <w:rsid w:val="00DB6384"/>
    <w:rsid w:val="00E21CF5"/>
    <w:rsid w:val="00E71564"/>
    <w:rsid w:val="00E76EBF"/>
    <w:rsid w:val="00E9468C"/>
    <w:rsid w:val="00E97210"/>
    <w:rsid w:val="00ED49A1"/>
    <w:rsid w:val="00F15C0E"/>
    <w:rsid w:val="00F3410E"/>
    <w:rsid w:val="00F57E68"/>
    <w:rsid w:val="00F76E82"/>
    <w:rsid w:val="00FE3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D9B9"/>
  <w15:chartTrackingRefBased/>
  <w15:docId w15:val="{C6A7077D-1C9E-41AA-9EFB-0AE619A77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0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0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0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0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0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0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0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0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0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0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0EC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12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126933"/>
    <w:rPr>
      <w:b/>
      <w:bCs/>
    </w:rPr>
  </w:style>
  <w:style w:type="table" w:styleId="TableGrid">
    <w:name w:val="Table Grid"/>
    <w:basedOn w:val="TableNormal"/>
    <w:uiPriority w:val="39"/>
    <w:rsid w:val="003C36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1yc453h">
    <w:name w:val="x1yc453h"/>
    <w:basedOn w:val="Normal"/>
    <w:rsid w:val="0064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customStyle="1" w:styleId="xbs2zpe">
    <w:name w:val="xbs2zpe"/>
    <w:basedOn w:val="Normal"/>
    <w:rsid w:val="0064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E3E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732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77</cp:revision>
  <dcterms:created xsi:type="dcterms:W3CDTF">2026-09-23T16:07:00Z</dcterms:created>
  <dcterms:modified xsi:type="dcterms:W3CDTF">2026-10-03T12:41:00Z</dcterms:modified>
</cp:coreProperties>
</file>