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C7766" w14:textId="70FA7047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beantworten</w:t>
      </w:r>
      <w:proofErr w:type="spellEnd"/>
      <w:r w:rsidRPr="00126933">
        <w:t xml:space="preserve"> = to answer / to reply to</w:t>
      </w:r>
      <w:r>
        <w:t xml:space="preserve">, </w:t>
      </w:r>
      <w:proofErr w:type="spellStart"/>
      <w:r w:rsidRPr="00126933">
        <w:t>beantwortet</w:t>
      </w:r>
      <w:proofErr w:type="spellEnd"/>
    </w:p>
    <w:p w14:paraId="3B098CD2" w14:textId="27797FAE" w:rsid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stellen</w:t>
      </w:r>
      <w:proofErr w:type="spellEnd"/>
      <w:r>
        <w:t xml:space="preserve"> = to put / to place / to set / to pose (a question), </w:t>
      </w:r>
      <w:proofErr w:type="spellStart"/>
      <w:r>
        <w:t>gestellt</w:t>
      </w:r>
      <w:proofErr w:type="spellEnd"/>
      <w:r>
        <w:t xml:space="preserve">. Frage </w:t>
      </w:r>
      <w:proofErr w:type="spellStart"/>
      <w:r>
        <w:t>stellen</w:t>
      </w:r>
      <w:proofErr w:type="spellEnd"/>
    </w:p>
    <w:p w14:paraId="0A62B7F8" w14:textId="2B582E71" w:rsidR="00126933" w:rsidRPr="00126933" w:rsidRDefault="00126933" w:rsidP="00126933">
      <w:pPr>
        <w:pStyle w:val="ListParagraph"/>
        <w:numPr>
          <w:ilvl w:val="0"/>
          <w:numId w:val="1"/>
        </w:numPr>
      </w:pPr>
      <w:proofErr w:type="spellStart"/>
      <w:r w:rsidRPr="00126933">
        <w:rPr>
          <w:b/>
          <w:bCs/>
        </w:rPr>
        <w:t>vorstellen</w:t>
      </w:r>
      <w:proofErr w:type="spellEnd"/>
      <w:r w:rsidRPr="00126933">
        <w:t xml:space="preserve"> = to introduce / to present / to imagine</w:t>
      </w:r>
      <w:r>
        <w:t>,</w:t>
      </w:r>
      <w:r w:rsidRPr="00126933">
        <w:t xml:space="preserve"> </w:t>
      </w:r>
      <w:proofErr w:type="spellStart"/>
      <w:r w:rsidRPr="00126933">
        <w:t>vorgestellt</w:t>
      </w:r>
      <w:proofErr w:type="spellEnd"/>
    </w:p>
    <w:p w14:paraId="600030C6" w14:textId="3537B3A4" w:rsidR="003976E3" w:rsidRDefault="003976E3" w:rsidP="003976E3">
      <w:pPr>
        <w:pStyle w:val="ListParagraph"/>
        <w:numPr>
          <w:ilvl w:val="0"/>
          <w:numId w:val="1"/>
        </w:numPr>
      </w:pPr>
      <w:proofErr w:type="spellStart"/>
      <w:r w:rsidRPr="003976E3">
        <w:rPr>
          <w:b/>
          <w:bCs/>
        </w:rPr>
        <w:t>führen</w:t>
      </w:r>
      <w:proofErr w:type="spellEnd"/>
      <w:r>
        <w:t xml:space="preserve"> = to lead / to guide / to conduct / to keep (records). </w:t>
      </w:r>
      <w:proofErr w:type="spellStart"/>
      <w:r>
        <w:t>geführt</w:t>
      </w:r>
      <w:proofErr w:type="spellEnd"/>
    </w:p>
    <w:p w14:paraId="6CC3804E" w14:textId="09DBE704" w:rsidR="004114FB" w:rsidRPr="004114FB" w:rsidRDefault="004114FB" w:rsidP="004114FB">
      <w:pPr>
        <w:pStyle w:val="ListParagraph"/>
        <w:numPr>
          <w:ilvl w:val="0"/>
          <w:numId w:val="1"/>
        </w:numPr>
      </w:pPr>
      <w:proofErr w:type="spellStart"/>
      <w:r w:rsidRPr="004114FB">
        <w:rPr>
          <w:b/>
          <w:bCs/>
        </w:rPr>
        <w:t>wiedergeben</w:t>
      </w:r>
      <w:proofErr w:type="spellEnd"/>
      <w:r>
        <w:t xml:space="preserve">: </w:t>
      </w:r>
      <w:r w:rsidRPr="004114FB">
        <w:t>to reproduce / to render / to relay / to play back</w:t>
      </w:r>
      <w:r>
        <w:t xml:space="preserve">. </w:t>
      </w:r>
      <w:proofErr w:type="spellStart"/>
      <w:r w:rsidRPr="004114FB">
        <w:t>wiedergegeben</w:t>
      </w:r>
      <w:proofErr w:type="spellEnd"/>
    </w:p>
    <w:p w14:paraId="5B27E770" w14:textId="77777777" w:rsidR="003E756C" w:rsidRPr="003E756C" w:rsidRDefault="003E756C" w:rsidP="003E756C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E756C">
        <w:rPr>
          <w:b/>
          <w:bCs/>
          <w:lang w:eastAsia="en-AU"/>
        </w:rPr>
        <w:t>teilnehmen</w:t>
      </w:r>
      <w:proofErr w:type="spellEnd"/>
      <w:r w:rsidRPr="003E756C">
        <w:rPr>
          <w:lang w:eastAsia="en-AU"/>
        </w:rPr>
        <w:t xml:space="preserve"> – to take part / to participate – </w:t>
      </w:r>
      <w:proofErr w:type="spellStart"/>
      <w:r w:rsidRPr="003E756C">
        <w:rPr>
          <w:lang w:eastAsia="en-AU"/>
        </w:rPr>
        <w:t>Perfekt</w:t>
      </w:r>
      <w:proofErr w:type="spellEnd"/>
      <w:r w:rsidRPr="003E756C">
        <w:rPr>
          <w:lang w:eastAsia="en-AU"/>
        </w:rPr>
        <w:t xml:space="preserve">: hat </w:t>
      </w:r>
      <w:proofErr w:type="spellStart"/>
      <w:r w:rsidRPr="003E756C">
        <w:rPr>
          <w:lang w:eastAsia="en-AU"/>
        </w:rPr>
        <w:t>teilgenommen</w:t>
      </w:r>
      <w:proofErr w:type="spellEnd"/>
      <w:r w:rsidRPr="003E756C">
        <w:rPr>
          <w:lang w:eastAsia="en-AU"/>
        </w:rPr>
        <w:t xml:space="preserve"> – Separable: Yes</w:t>
      </w:r>
    </w:p>
    <w:p w14:paraId="60FBDD48" w14:textId="445EB345" w:rsidR="00923037" w:rsidRDefault="005C67C5" w:rsidP="00126933">
      <w:pPr>
        <w:pStyle w:val="ListParagraph"/>
        <w:numPr>
          <w:ilvl w:val="0"/>
          <w:numId w:val="1"/>
        </w:numPr>
      </w:pPr>
      <w:proofErr w:type="spellStart"/>
      <w:r w:rsidRPr="005C67C5">
        <w:rPr>
          <w:b/>
          <w:bCs/>
        </w:rPr>
        <w:t>behandeln</w:t>
      </w:r>
      <w:proofErr w:type="spellEnd"/>
      <w:r w:rsidRPr="005C67C5">
        <w:t xml:space="preserve"> – to treat / to handle / to deal with – </w:t>
      </w:r>
      <w:proofErr w:type="spellStart"/>
      <w:r w:rsidRPr="005C67C5">
        <w:t>Perfekt</w:t>
      </w:r>
      <w:proofErr w:type="spellEnd"/>
      <w:r w:rsidRPr="005C67C5">
        <w:t xml:space="preserve">: hat </w:t>
      </w:r>
      <w:proofErr w:type="spellStart"/>
      <w:r w:rsidRPr="005C67C5">
        <w:t>behandelt</w:t>
      </w:r>
      <w:proofErr w:type="spellEnd"/>
      <w:r w:rsidRPr="005C67C5">
        <w:t xml:space="preserve"> – Separable: No</w:t>
      </w:r>
    </w:p>
    <w:tbl>
      <w:tblPr>
        <w:tblStyle w:val="TableGrid"/>
        <w:tblpPr w:leftFromText="180" w:rightFromText="180" w:vertAnchor="page" w:horzAnchor="margin" w:tblpXSpec="center" w:tblpY="4885"/>
        <w:tblW w:w="11280" w:type="dxa"/>
        <w:tblLook w:val="04A0" w:firstRow="1" w:lastRow="0" w:firstColumn="1" w:lastColumn="0" w:noHBand="0" w:noVBand="1"/>
      </w:tblPr>
      <w:tblGrid>
        <w:gridCol w:w="2808"/>
        <w:gridCol w:w="4851"/>
        <w:gridCol w:w="3621"/>
      </w:tblGrid>
      <w:tr w:rsidR="003C36CC" w:rsidRPr="003C36CC" w14:paraId="2D02EF47" w14:textId="77777777" w:rsidTr="003C36CC">
        <w:tc>
          <w:tcPr>
            <w:tcW w:w="0" w:type="auto"/>
            <w:hideMark/>
          </w:tcPr>
          <w:p w14:paraId="5CEB9E60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Infinitiv</w:t>
            </w:r>
            <w:proofErr w:type="spellEnd"/>
          </w:p>
        </w:tc>
        <w:tc>
          <w:tcPr>
            <w:tcW w:w="0" w:type="auto"/>
            <w:hideMark/>
          </w:tcPr>
          <w:p w14:paraId="5627C1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Translation</w:t>
            </w:r>
          </w:p>
        </w:tc>
        <w:tc>
          <w:tcPr>
            <w:tcW w:w="0" w:type="auto"/>
            <w:hideMark/>
          </w:tcPr>
          <w:p w14:paraId="4E2643C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Perfekt</w:t>
            </w:r>
            <w:proofErr w:type="spellEnd"/>
          </w:p>
        </w:tc>
      </w:tr>
      <w:tr w:rsidR="003C36CC" w:rsidRPr="003C36CC" w14:paraId="5ECD9AAC" w14:textId="77777777" w:rsidTr="003C36CC">
        <w:tc>
          <w:tcPr>
            <w:tcW w:w="0" w:type="auto"/>
            <w:hideMark/>
          </w:tcPr>
          <w:p w14:paraId="64A243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ausdrucken</w:t>
            </w:r>
            <w:proofErr w:type="spellEnd"/>
          </w:p>
        </w:tc>
        <w:tc>
          <w:tcPr>
            <w:tcW w:w="0" w:type="auto"/>
            <w:hideMark/>
          </w:tcPr>
          <w:p w14:paraId="3FFC7F8B" w14:textId="77777777" w:rsidR="003C36CC" w:rsidRPr="003C36CC" w:rsidRDefault="003C36CC" w:rsidP="003C36CC">
            <w:r w:rsidRPr="003C36CC">
              <w:t>to print (out)</w:t>
            </w:r>
          </w:p>
        </w:tc>
        <w:tc>
          <w:tcPr>
            <w:tcW w:w="0" w:type="auto"/>
            <w:hideMark/>
          </w:tcPr>
          <w:p w14:paraId="54B5D58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ausgedruckt</w:t>
            </w:r>
            <w:proofErr w:type="spellEnd"/>
          </w:p>
        </w:tc>
      </w:tr>
      <w:tr w:rsidR="003C36CC" w:rsidRPr="003C36CC" w14:paraId="443C8C62" w14:textId="77777777" w:rsidTr="003C36CC">
        <w:tc>
          <w:tcPr>
            <w:tcW w:w="0" w:type="auto"/>
            <w:hideMark/>
          </w:tcPr>
          <w:p w14:paraId="10B3914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bilden</w:t>
            </w:r>
            <w:proofErr w:type="spellEnd"/>
          </w:p>
        </w:tc>
        <w:tc>
          <w:tcPr>
            <w:tcW w:w="0" w:type="auto"/>
            <w:hideMark/>
          </w:tcPr>
          <w:p w14:paraId="53D90DA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form / to build</w:t>
            </w:r>
          </w:p>
        </w:tc>
        <w:tc>
          <w:tcPr>
            <w:tcW w:w="0" w:type="auto"/>
            <w:hideMark/>
          </w:tcPr>
          <w:p w14:paraId="48ECEC9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gebildet</w:t>
            </w:r>
            <w:proofErr w:type="spellEnd"/>
          </w:p>
        </w:tc>
      </w:tr>
      <w:tr w:rsidR="003C36CC" w:rsidRPr="003C36CC" w14:paraId="7C77564A" w14:textId="77777777" w:rsidTr="003C36CC">
        <w:tc>
          <w:tcPr>
            <w:tcW w:w="0" w:type="auto"/>
            <w:hideMark/>
          </w:tcPr>
          <w:p w14:paraId="61E2624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schreiben</w:t>
            </w:r>
            <w:proofErr w:type="spellEnd"/>
          </w:p>
        </w:tc>
        <w:tc>
          <w:tcPr>
            <w:tcW w:w="0" w:type="auto"/>
            <w:hideMark/>
          </w:tcPr>
          <w:p w14:paraId="44E1B72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write</w:t>
            </w:r>
          </w:p>
        </w:tc>
        <w:tc>
          <w:tcPr>
            <w:tcW w:w="0" w:type="auto"/>
            <w:hideMark/>
          </w:tcPr>
          <w:p w14:paraId="223C403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geschrieben</w:t>
            </w:r>
            <w:proofErr w:type="spellEnd"/>
          </w:p>
        </w:tc>
      </w:tr>
      <w:tr w:rsidR="003C36CC" w:rsidRPr="003C36CC" w14:paraId="2E0469CC" w14:textId="77777777" w:rsidTr="003C36CC">
        <w:tc>
          <w:tcPr>
            <w:tcW w:w="0" w:type="auto"/>
            <w:hideMark/>
          </w:tcPr>
          <w:p w14:paraId="0936417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reparieren</w:t>
            </w:r>
            <w:proofErr w:type="spellEnd"/>
          </w:p>
        </w:tc>
        <w:tc>
          <w:tcPr>
            <w:tcW w:w="0" w:type="auto"/>
            <w:hideMark/>
          </w:tcPr>
          <w:p w14:paraId="0179E0A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repair</w:t>
            </w:r>
          </w:p>
        </w:tc>
        <w:tc>
          <w:tcPr>
            <w:tcW w:w="0" w:type="auto"/>
            <w:hideMark/>
          </w:tcPr>
          <w:p w14:paraId="3BAB19A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repariert</w:t>
            </w:r>
            <w:proofErr w:type="spellEnd"/>
          </w:p>
        </w:tc>
      </w:tr>
      <w:tr w:rsidR="003C36CC" w:rsidRPr="003C36CC" w14:paraId="12526748" w14:textId="77777777" w:rsidTr="003C36CC">
        <w:tc>
          <w:tcPr>
            <w:tcW w:w="0" w:type="auto"/>
            <w:hideMark/>
          </w:tcPr>
          <w:p w14:paraId="7A5B90A5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beraten</w:t>
            </w:r>
            <w:proofErr w:type="spellEnd"/>
          </w:p>
        </w:tc>
        <w:tc>
          <w:tcPr>
            <w:tcW w:w="0" w:type="auto"/>
            <w:hideMark/>
          </w:tcPr>
          <w:p w14:paraId="25C90C7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advise / to consult</w:t>
            </w:r>
          </w:p>
        </w:tc>
        <w:tc>
          <w:tcPr>
            <w:tcW w:w="0" w:type="auto"/>
            <w:hideMark/>
          </w:tcPr>
          <w:p w14:paraId="2CF01B4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beraten</w:t>
            </w:r>
            <w:proofErr w:type="spellEnd"/>
          </w:p>
        </w:tc>
      </w:tr>
      <w:tr w:rsidR="003C36CC" w:rsidRPr="003C36CC" w14:paraId="6E3BE088" w14:textId="77777777" w:rsidTr="003C36CC">
        <w:tc>
          <w:tcPr>
            <w:tcW w:w="0" w:type="auto"/>
            <w:hideMark/>
          </w:tcPr>
          <w:p w14:paraId="7E50E063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durchführen</w:t>
            </w:r>
            <w:proofErr w:type="spellEnd"/>
          </w:p>
        </w:tc>
        <w:tc>
          <w:tcPr>
            <w:tcW w:w="0" w:type="auto"/>
            <w:hideMark/>
          </w:tcPr>
          <w:p w14:paraId="7FBD2EB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carry out / to conduct</w:t>
            </w:r>
          </w:p>
        </w:tc>
        <w:tc>
          <w:tcPr>
            <w:tcW w:w="0" w:type="auto"/>
            <w:hideMark/>
          </w:tcPr>
          <w:p w14:paraId="17B74E19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durchgeführt</w:t>
            </w:r>
            <w:proofErr w:type="spellEnd"/>
          </w:p>
        </w:tc>
      </w:tr>
      <w:tr w:rsidR="003C36CC" w:rsidRPr="003C36CC" w14:paraId="13CE9E4F" w14:textId="77777777" w:rsidTr="003C36CC">
        <w:tc>
          <w:tcPr>
            <w:tcW w:w="0" w:type="auto"/>
            <w:hideMark/>
          </w:tcPr>
          <w:p w14:paraId="0A21BE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bezahlen</w:t>
            </w:r>
            <w:proofErr w:type="spellEnd"/>
          </w:p>
        </w:tc>
        <w:tc>
          <w:tcPr>
            <w:tcW w:w="0" w:type="auto"/>
            <w:hideMark/>
          </w:tcPr>
          <w:p w14:paraId="4B8BF55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pay</w:t>
            </w:r>
          </w:p>
        </w:tc>
        <w:tc>
          <w:tcPr>
            <w:tcW w:w="0" w:type="auto"/>
            <w:hideMark/>
          </w:tcPr>
          <w:p w14:paraId="534EDF0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bezahlt</w:t>
            </w:r>
            <w:proofErr w:type="spellEnd"/>
          </w:p>
        </w:tc>
      </w:tr>
      <w:tr w:rsidR="003C36CC" w:rsidRPr="003C36CC" w14:paraId="27DF2DD8" w14:textId="77777777" w:rsidTr="003C36CC">
        <w:tc>
          <w:tcPr>
            <w:tcW w:w="0" w:type="auto"/>
            <w:hideMark/>
          </w:tcPr>
          <w:p w14:paraId="789BE7D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kopieren</w:t>
            </w:r>
            <w:proofErr w:type="spellEnd"/>
          </w:p>
        </w:tc>
        <w:tc>
          <w:tcPr>
            <w:tcW w:w="0" w:type="auto"/>
            <w:hideMark/>
          </w:tcPr>
          <w:p w14:paraId="101AAE6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copy</w:t>
            </w:r>
          </w:p>
        </w:tc>
        <w:tc>
          <w:tcPr>
            <w:tcW w:w="0" w:type="auto"/>
            <w:hideMark/>
          </w:tcPr>
          <w:p w14:paraId="6AA06F6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kopiert</w:t>
            </w:r>
            <w:proofErr w:type="spellEnd"/>
          </w:p>
        </w:tc>
      </w:tr>
      <w:tr w:rsidR="003C36CC" w:rsidRPr="003C36CC" w14:paraId="65F30C8A" w14:textId="77777777" w:rsidTr="003C36CC">
        <w:tc>
          <w:tcPr>
            <w:tcW w:w="0" w:type="auto"/>
            <w:hideMark/>
          </w:tcPr>
          <w:p w14:paraId="37EE865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beginnen</w:t>
            </w:r>
            <w:proofErr w:type="spellEnd"/>
          </w:p>
        </w:tc>
        <w:tc>
          <w:tcPr>
            <w:tcW w:w="0" w:type="auto"/>
            <w:hideMark/>
          </w:tcPr>
          <w:p w14:paraId="54A5A8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begin / to start</w:t>
            </w:r>
          </w:p>
        </w:tc>
        <w:tc>
          <w:tcPr>
            <w:tcW w:w="0" w:type="auto"/>
            <w:hideMark/>
          </w:tcPr>
          <w:p w14:paraId="723492D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begonnen</w:t>
            </w:r>
            <w:proofErr w:type="spellEnd"/>
          </w:p>
        </w:tc>
      </w:tr>
      <w:tr w:rsidR="003C36CC" w:rsidRPr="003C36CC" w14:paraId="15817B86" w14:textId="77777777" w:rsidTr="003C36CC">
        <w:tc>
          <w:tcPr>
            <w:tcW w:w="0" w:type="auto"/>
            <w:hideMark/>
          </w:tcPr>
          <w:p w14:paraId="3834E57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beantworten</w:t>
            </w:r>
            <w:proofErr w:type="spellEnd"/>
          </w:p>
        </w:tc>
        <w:tc>
          <w:tcPr>
            <w:tcW w:w="0" w:type="auto"/>
            <w:hideMark/>
          </w:tcPr>
          <w:p w14:paraId="6054168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answer</w:t>
            </w:r>
          </w:p>
        </w:tc>
        <w:tc>
          <w:tcPr>
            <w:tcW w:w="0" w:type="auto"/>
            <w:hideMark/>
          </w:tcPr>
          <w:p w14:paraId="14F1A63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beantwortet</w:t>
            </w:r>
            <w:proofErr w:type="spellEnd"/>
          </w:p>
        </w:tc>
      </w:tr>
      <w:tr w:rsidR="003C36CC" w:rsidRPr="003C36CC" w14:paraId="035A3A4C" w14:textId="77777777" w:rsidTr="003C36CC">
        <w:tc>
          <w:tcPr>
            <w:tcW w:w="0" w:type="auto"/>
            <w:hideMark/>
          </w:tcPr>
          <w:p w14:paraId="236C6F5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weiterleiten</w:t>
            </w:r>
            <w:proofErr w:type="spellEnd"/>
          </w:p>
        </w:tc>
        <w:tc>
          <w:tcPr>
            <w:tcW w:w="0" w:type="auto"/>
            <w:hideMark/>
          </w:tcPr>
          <w:p w14:paraId="11F918A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forward</w:t>
            </w:r>
          </w:p>
        </w:tc>
        <w:tc>
          <w:tcPr>
            <w:tcW w:w="0" w:type="auto"/>
            <w:hideMark/>
          </w:tcPr>
          <w:p w14:paraId="1C339EA7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weitergeleitet</w:t>
            </w:r>
            <w:proofErr w:type="spellEnd"/>
          </w:p>
        </w:tc>
      </w:tr>
      <w:tr w:rsidR="003C36CC" w:rsidRPr="003C36CC" w14:paraId="383D0BAF" w14:textId="77777777" w:rsidTr="003C36CC">
        <w:tc>
          <w:tcPr>
            <w:tcW w:w="0" w:type="auto"/>
            <w:hideMark/>
          </w:tcPr>
          <w:p w14:paraId="377B2FFB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führen</w:t>
            </w:r>
            <w:proofErr w:type="spellEnd"/>
          </w:p>
        </w:tc>
        <w:tc>
          <w:tcPr>
            <w:tcW w:w="0" w:type="auto"/>
            <w:hideMark/>
          </w:tcPr>
          <w:p w14:paraId="0BEC76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lead / to conduct</w:t>
            </w:r>
          </w:p>
        </w:tc>
        <w:tc>
          <w:tcPr>
            <w:tcW w:w="0" w:type="auto"/>
            <w:hideMark/>
          </w:tcPr>
          <w:p w14:paraId="09951B18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geführt</w:t>
            </w:r>
            <w:proofErr w:type="spellEnd"/>
          </w:p>
        </w:tc>
      </w:tr>
      <w:tr w:rsidR="003C36CC" w:rsidRPr="003C36CC" w14:paraId="735A7B22" w14:textId="77777777" w:rsidTr="003C36CC">
        <w:tc>
          <w:tcPr>
            <w:tcW w:w="0" w:type="auto"/>
            <w:hideMark/>
          </w:tcPr>
          <w:p w14:paraId="18F6199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vereinbaren</w:t>
            </w:r>
            <w:proofErr w:type="spellEnd"/>
          </w:p>
        </w:tc>
        <w:tc>
          <w:tcPr>
            <w:tcW w:w="0" w:type="auto"/>
            <w:hideMark/>
          </w:tcPr>
          <w:p w14:paraId="344131C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arrange / to agree on</w:t>
            </w:r>
          </w:p>
        </w:tc>
        <w:tc>
          <w:tcPr>
            <w:tcW w:w="0" w:type="auto"/>
            <w:hideMark/>
          </w:tcPr>
          <w:p w14:paraId="441EF99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vereinbart</w:t>
            </w:r>
            <w:proofErr w:type="spellEnd"/>
          </w:p>
        </w:tc>
      </w:tr>
      <w:tr w:rsidR="003C36CC" w:rsidRPr="003C36CC" w14:paraId="18F8887C" w14:textId="77777777" w:rsidTr="003C36CC">
        <w:tc>
          <w:tcPr>
            <w:tcW w:w="0" w:type="auto"/>
            <w:hideMark/>
          </w:tcPr>
          <w:p w14:paraId="7132C0A8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absagen</w:t>
            </w:r>
            <w:proofErr w:type="spellEnd"/>
          </w:p>
        </w:tc>
        <w:tc>
          <w:tcPr>
            <w:tcW w:w="0" w:type="auto"/>
            <w:hideMark/>
          </w:tcPr>
          <w:p w14:paraId="4315F03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cancel</w:t>
            </w:r>
          </w:p>
        </w:tc>
        <w:tc>
          <w:tcPr>
            <w:tcW w:w="0" w:type="auto"/>
            <w:hideMark/>
          </w:tcPr>
          <w:p w14:paraId="3BADE35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abgesagt</w:t>
            </w:r>
            <w:proofErr w:type="spellEnd"/>
          </w:p>
        </w:tc>
      </w:tr>
      <w:tr w:rsidR="003C36CC" w:rsidRPr="003C36CC" w14:paraId="1D883C31" w14:textId="77777777" w:rsidTr="003C36CC">
        <w:tc>
          <w:tcPr>
            <w:tcW w:w="0" w:type="auto"/>
            <w:hideMark/>
          </w:tcPr>
          <w:p w14:paraId="1198AFC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präsentieren</w:t>
            </w:r>
            <w:proofErr w:type="spellEnd"/>
          </w:p>
        </w:tc>
        <w:tc>
          <w:tcPr>
            <w:tcW w:w="0" w:type="auto"/>
            <w:hideMark/>
          </w:tcPr>
          <w:p w14:paraId="299C17A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present</w:t>
            </w:r>
          </w:p>
        </w:tc>
        <w:tc>
          <w:tcPr>
            <w:tcW w:w="0" w:type="auto"/>
            <w:hideMark/>
          </w:tcPr>
          <w:p w14:paraId="6443F12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präsentiert</w:t>
            </w:r>
            <w:proofErr w:type="spellEnd"/>
          </w:p>
        </w:tc>
      </w:tr>
      <w:tr w:rsidR="003C36CC" w:rsidRPr="003C36CC" w14:paraId="3453413E" w14:textId="77777777" w:rsidTr="003C36CC">
        <w:tc>
          <w:tcPr>
            <w:tcW w:w="0" w:type="auto"/>
            <w:hideMark/>
          </w:tcPr>
          <w:p w14:paraId="0E79EC69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teilnehmen</w:t>
            </w:r>
            <w:proofErr w:type="spellEnd"/>
          </w:p>
        </w:tc>
        <w:tc>
          <w:tcPr>
            <w:tcW w:w="0" w:type="auto"/>
            <w:hideMark/>
          </w:tcPr>
          <w:p w14:paraId="766F2BF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take part / to participate</w:t>
            </w:r>
          </w:p>
        </w:tc>
        <w:tc>
          <w:tcPr>
            <w:tcW w:w="0" w:type="auto"/>
            <w:hideMark/>
          </w:tcPr>
          <w:p w14:paraId="21F7A3C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teilgenommen</w:t>
            </w:r>
            <w:proofErr w:type="spellEnd"/>
          </w:p>
        </w:tc>
      </w:tr>
      <w:tr w:rsidR="003C36CC" w:rsidRPr="003C36CC" w14:paraId="5BC5F2C9" w14:textId="77777777" w:rsidTr="003C36CC">
        <w:tc>
          <w:tcPr>
            <w:tcW w:w="0" w:type="auto"/>
            <w:hideMark/>
          </w:tcPr>
          <w:p w14:paraId="78FABE96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lösen</w:t>
            </w:r>
            <w:proofErr w:type="spellEnd"/>
          </w:p>
        </w:tc>
        <w:tc>
          <w:tcPr>
            <w:tcW w:w="0" w:type="auto"/>
            <w:hideMark/>
          </w:tcPr>
          <w:p w14:paraId="466E833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solve</w:t>
            </w:r>
          </w:p>
        </w:tc>
        <w:tc>
          <w:tcPr>
            <w:tcW w:w="0" w:type="auto"/>
            <w:hideMark/>
          </w:tcPr>
          <w:p w14:paraId="18ADBA0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gelöst</w:t>
            </w:r>
            <w:proofErr w:type="spellEnd"/>
          </w:p>
        </w:tc>
      </w:tr>
      <w:tr w:rsidR="003C36CC" w:rsidRPr="003C36CC" w14:paraId="2AD001CA" w14:textId="77777777" w:rsidTr="003C36CC">
        <w:tc>
          <w:tcPr>
            <w:tcW w:w="0" w:type="auto"/>
            <w:hideMark/>
          </w:tcPr>
          <w:p w14:paraId="53FFDFDC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arbeiten</w:t>
            </w:r>
            <w:proofErr w:type="spellEnd"/>
          </w:p>
        </w:tc>
        <w:tc>
          <w:tcPr>
            <w:tcW w:w="0" w:type="auto"/>
            <w:hideMark/>
          </w:tcPr>
          <w:p w14:paraId="1A3BE8C5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work</w:t>
            </w:r>
          </w:p>
        </w:tc>
        <w:tc>
          <w:tcPr>
            <w:tcW w:w="0" w:type="auto"/>
            <w:hideMark/>
          </w:tcPr>
          <w:p w14:paraId="075D8BFC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gearbeitet</w:t>
            </w:r>
            <w:proofErr w:type="spellEnd"/>
          </w:p>
        </w:tc>
      </w:tr>
      <w:tr w:rsidR="003C36CC" w:rsidRPr="003C36CC" w14:paraId="247CA888" w14:textId="77777777" w:rsidTr="003C36CC">
        <w:tc>
          <w:tcPr>
            <w:tcW w:w="0" w:type="auto"/>
            <w:hideMark/>
          </w:tcPr>
          <w:p w14:paraId="08E1618D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lesen</w:t>
            </w:r>
            <w:proofErr w:type="spellEnd"/>
          </w:p>
        </w:tc>
        <w:tc>
          <w:tcPr>
            <w:tcW w:w="0" w:type="auto"/>
            <w:hideMark/>
          </w:tcPr>
          <w:p w14:paraId="4968166B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read</w:t>
            </w:r>
          </w:p>
        </w:tc>
        <w:tc>
          <w:tcPr>
            <w:tcW w:w="0" w:type="auto"/>
            <w:hideMark/>
          </w:tcPr>
          <w:p w14:paraId="3930E98D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gelesen</w:t>
            </w:r>
            <w:proofErr w:type="spellEnd"/>
          </w:p>
        </w:tc>
      </w:tr>
      <w:tr w:rsidR="003C36CC" w:rsidRPr="003C36CC" w14:paraId="05787C76" w14:textId="77777777" w:rsidTr="003C36CC">
        <w:tc>
          <w:tcPr>
            <w:tcW w:w="0" w:type="auto"/>
            <w:hideMark/>
          </w:tcPr>
          <w:p w14:paraId="5D5A28DE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tun</w:t>
            </w:r>
          </w:p>
        </w:tc>
        <w:tc>
          <w:tcPr>
            <w:tcW w:w="0" w:type="auto"/>
            <w:hideMark/>
          </w:tcPr>
          <w:p w14:paraId="66DEC71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do</w:t>
            </w:r>
          </w:p>
        </w:tc>
        <w:tc>
          <w:tcPr>
            <w:tcW w:w="0" w:type="auto"/>
            <w:hideMark/>
          </w:tcPr>
          <w:p w14:paraId="0B8842D4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getan</w:t>
            </w:r>
            <w:proofErr w:type="spellEnd"/>
          </w:p>
        </w:tc>
      </w:tr>
      <w:tr w:rsidR="003C36CC" w:rsidRPr="003C36CC" w14:paraId="5E101D62" w14:textId="77777777" w:rsidTr="003C36CC">
        <w:tc>
          <w:tcPr>
            <w:tcW w:w="0" w:type="auto"/>
            <w:hideMark/>
          </w:tcPr>
          <w:p w14:paraId="7A4B6C3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waschen</w:t>
            </w:r>
            <w:proofErr w:type="spellEnd"/>
          </w:p>
        </w:tc>
        <w:tc>
          <w:tcPr>
            <w:tcW w:w="0" w:type="auto"/>
            <w:hideMark/>
          </w:tcPr>
          <w:p w14:paraId="3A847B43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wash</w:t>
            </w:r>
          </w:p>
        </w:tc>
        <w:tc>
          <w:tcPr>
            <w:tcW w:w="0" w:type="auto"/>
            <w:hideMark/>
          </w:tcPr>
          <w:p w14:paraId="0779932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gewaschen</w:t>
            </w:r>
            <w:proofErr w:type="spellEnd"/>
          </w:p>
        </w:tc>
      </w:tr>
      <w:tr w:rsidR="003C36CC" w:rsidRPr="003C36CC" w14:paraId="4842FEAA" w14:textId="77777777" w:rsidTr="003C36CC">
        <w:tc>
          <w:tcPr>
            <w:tcW w:w="0" w:type="auto"/>
            <w:hideMark/>
          </w:tcPr>
          <w:p w14:paraId="2B4411FE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bügeln</w:t>
            </w:r>
            <w:proofErr w:type="spellEnd"/>
          </w:p>
        </w:tc>
        <w:tc>
          <w:tcPr>
            <w:tcW w:w="0" w:type="auto"/>
            <w:hideMark/>
          </w:tcPr>
          <w:p w14:paraId="6D730B7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iron</w:t>
            </w:r>
          </w:p>
        </w:tc>
        <w:tc>
          <w:tcPr>
            <w:tcW w:w="0" w:type="auto"/>
            <w:hideMark/>
          </w:tcPr>
          <w:p w14:paraId="718CF94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gebügelt</w:t>
            </w:r>
            <w:proofErr w:type="spellEnd"/>
          </w:p>
        </w:tc>
      </w:tr>
      <w:tr w:rsidR="003C36CC" w:rsidRPr="003C36CC" w14:paraId="0145A9B6" w14:textId="77777777" w:rsidTr="003C36CC">
        <w:tc>
          <w:tcPr>
            <w:tcW w:w="0" w:type="auto"/>
            <w:hideMark/>
          </w:tcPr>
          <w:p w14:paraId="4D30A7AF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lastRenderedPageBreak/>
              <w:t>sprechen</w:t>
            </w:r>
            <w:proofErr w:type="spellEnd"/>
          </w:p>
        </w:tc>
        <w:tc>
          <w:tcPr>
            <w:tcW w:w="0" w:type="auto"/>
            <w:hideMark/>
          </w:tcPr>
          <w:p w14:paraId="5E9DBBF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speak / to talk</w:t>
            </w:r>
          </w:p>
        </w:tc>
        <w:tc>
          <w:tcPr>
            <w:tcW w:w="0" w:type="auto"/>
            <w:hideMark/>
          </w:tcPr>
          <w:p w14:paraId="643FDE72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gesprochen</w:t>
            </w:r>
            <w:proofErr w:type="spellEnd"/>
          </w:p>
        </w:tc>
      </w:tr>
      <w:tr w:rsidR="003C36CC" w:rsidRPr="003C36CC" w14:paraId="1D0DC7DE" w14:textId="77777777" w:rsidTr="003C36CC">
        <w:tc>
          <w:tcPr>
            <w:tcW w:w="0" w:type="auto"/>
            <w:hideMark/>
          </w:tcPr>
          <w:p w14:paraId="688C6CFA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schlafen</w:t>
            </w:r>
            <w:proofErr w:type="spellEnd"/>
          </w:p>
        </w:tc>
        <w:tc>
          <w:tcPr>
            <w:tcW w:w="0" w:type="auto"/>
            <w:hideMark/>
          </w:tcPr>
          <w:p w14:paraId="6E3DA60F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sleep</w:t>
            </w:r>
          </w:p>
        </w:tc>
        <w:tc>
          <w:tcPr>
            <w:tcW w:w="0" w:type="auto"/>
            <w:hideMark/>
          </w:tcPr>
          <w:p w14:paraId="4E1880B0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geschlafen</w:t>
            </w:r>
            <w:proofErr w:type="spellEnd"/>
          </w:p>
        </w:tc>
      </w:tr>
      <w:tr w:rsidR="003C36CC" w:rsidRPr="003C36CC" w14:paraId="00C6348A" w14:textId="77777777" w:rsidTr="003C36CC">
        <w:tc>
          <w:tcPr>
            <w:tcW w:w="0" w:type="auto"/>
            <w:hideMark/>
          </w:tcPr>
          <w:p w14:paraId="34B940A7" w14:textId="77777777" w:rsidR="003C36CC" w:rsidRPr="003C36CC" w:rsidRDefault="003C36CC" w:rsidP="003C36CC">
            <w:pPr>
              <w:spacing w:after="160" w:line="259" w:lineRule="auto"/>
              <w:ind w:left="360"/>
            </w:pPr>
            <w:proofErr w:type="spellStart"/>
            <w:r w:rsidRPr="003C36CC">
              <w:t>feiern</w:t>
            </w:r>
            <w:proofErr w:type="spellEnd"/>
          </w:p>
        </w:tc>
        <w:tc>
          <w:tcPr>
            <w:tcW w:w="0" w:type="auto"/>
            <w:hideMark/>
          </w:tcPr>
          <w:p w14:paraId="41F21891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>to celebrate / to party</w:t>
            </w:r>
          </w:p>
        </w:tc>
        <w:tc>
          <w:tcPr>
            <w:tcW w:w="0" w:type="auto"/>
            <w:hideMark/>
          </w:tcPr>
          <w:p w14:paraId="7FA53A9A" w14:textId="77777777" w:rsidR="003C36CC" w:rsidRPr="003C36CC" w:rsidRDefault="003C36CC" w:rsidP="003C36CC">
            <w:pPr>
              <w:spacing w:after="160" w:line="259" w:lineRule="auto"/>
              <w:ind w:left="360"/>
            </w:pPr>
            <w:r w:rsidRPr="003C36CC">
              <w:t xml:space="preserve">hat </w:t>
            </w:r>
            <w:proofErr w:type="spellStart"/>
            <w:r w:rsidRPr="003C36CC">
              <w:t>gefeiert</w:t>
            </w:r>
            <w:proofErr w:type="spellEnd"/>
          </w:p>
        </w:tc>
      </w:tr>
    </w:tbl>
    <w:p w14:paraId="1279600A" w14:textId="4D40961E" w:rsidR="006331D7" w:rsidRDefault="000E0A95" w:rsidP="000E0A95">
      <w:pPr>
        <w:pStyle w:val="ListParagraph"/>
        <w:numPr>
          <w:ilvl w:val="0"/>
          <w:numId w:val="4"/>
        </w:numPr>
      </w:pPr>
      <w:proofErr w:type="spellStart"/>
      <w:r w:rsidRPr="000E0A95">
        <w:rPr>
          <w:b/>
          <w:bCs/>
        </w:rPr>
        <w:t>stammen</w:t>
      </w:r>
      <w:proofErr w:type="spellEnd"/>
      <w:r w:rsidRPr="000E0A95">
        <w:t xml:space="preserve"> – to originate from / to date back to – </w:t>
      </w:r>
      <w:proofErr w:type="spellStart"/>
      <w:r w:rsidRPr="000E0A95">
        <w:t>Perfekt</w:t>
      </w:r>
      <w:proofErr w:type="spellEnd"/>
      <w:r w:rsidRPr="000E0A95">
        <w:t xml:space="preserve">: hat </w:t>
      </w:r>
      <w:proofErr w:type="spellStart"/>
      <w:r w:rsidRPr="000E0A95">
        <w:t>gestammt</w:t>
      </w:r>
      <w:proofErr w:type="spellEnd"/>
      <w:r w:rsidRPr="000E0A95">
        <w:t xml:space="preserve"> – Separable: No</w:t>
      </w:r>
    </w:p>
    <w:p w14:paraId="4289F2E3" w14:textId="6415BFE9" w:rsidR="000E0A95" w:rsidRDefault="00F15C0E" w:rsidP="000E0A95">
      <w:pPr>
        <w:pStyle w:val="ListParagraph"/>
        <w:numPr>
          <w:ilvl w:val="0"/>
          <w:numId w:val="4"/>
        </w:numPr>
      </w:pPr>
      <w:proofErr w:type="spellStart"/>
      <w:r w:rsidRPr="00F15C0E">
        <w:rPr>
          <w:b/>
          <w:bCs/>
        </w:rPr>
        <w:t>gelten</w:t>
      </w:r>
      <w:proofErr w:type="spellEnd"/>
      <w:r w:rsidRPr="00F15C0E">
        <w:t xml:space="preserve"> </w:t>
      </w:r>
      <w:proofErr w:type="gramStart"/>
      <w:r w:rsidRPr="00F15C0E">
        <w:t>–  to</w:t>
      </w:r>
      <w:proofErr w:type="gramEnd"/>
      <w:r w:rsidRPr="00F15C0E">
        <w:t xml:space="preserve"> count – </w:t>
      </w:r>
      <w:proofErr w:type="spellStart"/>
      <w:r w:rsidRPr="00F15C0E">
        <w:t>Perfekt</w:t>
      </w:r>
      <w:proofErr w:type="spellEnd"/>
      <w:r w:rsidRPr="00F15C0E">
        <w:t xml:space="preserve">: hat </w:t>
      </w:r>
      <w:proofErr w:type="spellStart"/>
      <w:r w:rsidRPr="00F15C0E">
        <w:t>gegolten</w:t>
      </w:r>
      <w:proofErr w:type="spellEnd"/>
      <w:r w:rsidRPr="00F15C0E">
        <w:t xml:space="preserve"> – Separable: No</w:t>
      </w:r>
    </w:p>
    <w:p w14:paraId="0BD82292" w14:textId="2C651000" w:rsidR="00F15C0E" w:rsidRDefault="003739E2" w:rsidP="000E0A95">
      <w:pPr>
        <w:pStyle w:val="ListParagraph"/>
        <w:numPr>
          <w:ilvl w:val="0"/>
          <w:numId w:val="4"/>
        </w:numPr>
        <w:rPr>
          <w:lang w:val="de-DE"/>
        </w:rPr>
      </w:pPr>
      <w:r w:rsidRPr="003739E2">
        <w:rPr>
          <w:lang w:val="de-DE"/>
        </w:rPr>
        <w:t xml:space="preserve">Schulden haben </w:t>
      </w:r>
      <w:r>
        <w:sym w:font="Wingdings" w:char="F0E0"/>
      </w:r>
      <w:r w:rsidRPr="003739E2">
        <w:rPr>
          <w:lang w:val="de-DE"/>
        </w:rPr>
        <w:t xml:space="preserve"> to </w:t>
      </w:r>
      <w:proofErr w:type="spellStart"/>
      <w:r w:rsidRPr="003739E2">
        <w:rPr>
          <w:lang w:val="de-DE"/>
        </w:rPr>
        <w:t>be</w:t>
      </w:r>
      <w:proofErr w:type="spellEnd"/>
      <w:r w:rsidRPr="003739E2">
        <w:rPr>
          <w:lang w:val="de-DE"/>
        </w:rPr>
        <w:t xml:space="preserve"> in </w:t>
      </w:r>
      <w:proofErr w:type="spellStart"/>
      <w:r w:rsidRPr="003739E2">
        <w:rPr>
          <w:lang w:val="de-DE"/>
        </w:rPr>
        <w:t>de</w:t>
      </w:r>
      <w:r>
        <w:rPr>
          <w:lang w:val="de-DE"/>
        </w:rPr>
        <w:t>bt</w:t>
      </w:r>
      <w:proofErr w:type="spellEnd"/>
    </w:p>
    <w:p w14:paraId="04F0B5B3" w14:textId="74B15504" w:rsidR="000A41B4" w:rsidRDefault="000A41B4" w:rsidP="000E0A95">
      <w:pPr>
        <w:pStyle w:val="ListParagraph"/>
        <w:numPr>
          <w:ilvl w:val="0"/>
          <w:numId w:val="4"/>
        </w:numPr>
      </w:pPr>
      <w:proofErr w:type="spellStart"/>
      <w:r w:rsidRPr="000A41B4">
        <w:rPr>
          <w:b/>
          <w:bCs/>
        </w:rPr>
        <w:t>betragen</w:t>
      </w:r>
      <w:proofErr w:type="spellEnd"/>
      <w:r w:rsidRPr="000A41B4">
        <w:t xml:space="preserve"> –to be (of an amount) – </w:t>
      </w:r>
      <w:proofErr w:type="spellStart"/>
      <w:r w:rsidRPr="000A41B4">
        <w:t>Perfekt</w:t>
      </w:r>
      <w:proofErr w:type="spellEnd"/>
      <w:r w:rsidRPr="000A41B4">
        <w:t xml:space="preserve">: hat </w:t>
      </w:r>
      <w:proofErr w:type="spellStart"/>
      <w:r w:rsidRPr="000A41B4">
        <w:t>betragen</w:t>
      </w:r>
      <w:proofErr w:type="spellEnd"/>
      <w:r w:rsidRPr="000A41B4">
        <w:t xml:space="preserve"> – Separable: No</w:t>
      </w:r>
    </w:p>
    <w:p w14:paraId="025250BD" w14:textId="55B69BE7" w:rsidR="00726F75" w:rsidRDefault="00B87855" w:rsidP="000E0A95">
      <w:pPr>
        <w:pStyle w:val="ListParagraph"/>
        <w:numPr>
          <w:ilvl w:val="0"/>
          <w:numId w:val="4"/>
        </w:numPr>
      </w:pPr>
      <w:proofErr w:type="spellStart"/>
      <w:r w:rsidRPr="00B87855">
        <w:rPr>
          <w:b/>
          <w:bCs/>
        </w:rPr>
        <w:t>vorlesen</w:t>
      </w:r>
      <w:proofErr w:type="spellEnd"/>
      <w:r w:rsidRPr="00B87855">
        <w:t xml:space="preserve"> – to read aloud / to read out – </w:t>
      </w:r>
      <w:proofErr w:type="spellStart"/>
      <w:r w:rsidRPr="00B87855">
        <w:t>Perfekt</w:t>
      </w:r>
      <w:proofErr w:type="spellEnd"/>
      <w:r w:rsidRPr="00B87855">
        <w:t xml:space="preserve">: hat </w:t>
      </w:r>
      <w:proofErr w:type="spellStart"/>
      <w:r w:rsidRPr="00B87855">
        <w:t>vorgelesen</w:t>
      </w:r>
      <w:proofErr w:type="spellEnd"/>
      <w:r w:rsidRPr="00B87855">
        <w:t xml:space="preserve"> – Separable: Yes</w:t>
      </w:r>
    </w:p>
    <w:p w14:paraId="6EE09427" w14:textId="6D89D4C4" w:rsidR="00B1040D" w:rsidRDefault="00B1040D" w:rsidP="000E0A95">
      <w:pPr>
        <w:pStyle w:val="ListParagraph"/>
        <w:numPr>
          <w:ilvl w:val="0"/>
          <w:numId w:val="4"/>
        </w:numPr>
      </w:pPr>
      <w:proofErr w:type="spellStart"/>
      <w:r w:rsidRPr="00B1040D">
        <w:t>erleben</w:t>
      </w:r>
      <w:proofErr w:type="spellEnd"/>
      <w:r>
        <w:t xml:space="preserve"> </w:t>
      </w:r>
      <w:r>
        <w:sym w:font="Wingdings" w:char="F0E0"/>
      </w:r>
      <w:r>
        <w:t xml:space="preserve"> to experience, </w:t>
      </w:r>
      <w:proofErr w:type="spellStart"/>
      <w:r>
        <w:t>erlebt</w:t>
      </w:r>
      <w:proofErr w:type="spellEnd"/>
    </w:p>
    <w:p w14:paraId="2DFB10B5" w14:textId="455010F6" w:rsidR="00B1040D" w:rsidRDefault="00642AAB" w:rsidP="000E0A95">
      <w:pPr>
        <w:pStyle w:val="ListParagraph"/>
        <w:numPr>
          <w:ilvl w:val="0"/>
          <w:numId w:val="4"/>
        </w:numPr>
      </w:pPr>
      <w:proofErr w:type="spellStart"/>
      <w:r w:rsidRPr="00642AAB">
        <w:rPr>
          <w:b/>
          <w:bCs/>
        </w:rPr>
        <w:t>naschen</w:t>
      </w:r>
      <w:proofErr w:type="spellEnd"/>
      <w:r w:rsidRPr="00642AAB">
        <w:t xml:space="preserve"> – to snack (on sweets), to nibble – </w:t>
      </w:r>
      <w:r w:rsidRPr="00642AAB">
        <w:rPr>
          <w:b/>
          <w:bCs/>
        </w:rPr>
        <w:t xml:space="preserve">hat </w:t>
      </w:r>
      <w:proofErr w:type="spellStart"/>
      <w:r w:rsidRPr="00642AAB">
        <w:rPr>
          <w:b/>
          <w:bCs/>
        </w:rPr>
        <w:t>genascht</w:t>
      </w:r>
      <w:proofErr w:type="spellEnd"/>
      <w:r w:rsidRPr="00642AAB">
        <w:t xml:space="preserve"> – has snacked (on sweets)</w:t>
      </w:r>
    </w:p>
    <w:p w14:paraId="1EB0B47D" w14:textId="1D0967E3" w:rsidR="00B20E68" w:rsidRDefault="00B20E68" w:rsidP="000E0A95">
      <w:pPr>
        <w:pStyle w:val="ListParagraph"/>
        <w:numPr>
          <w:ilvl w:val="0"/>
          <w:numId w:val="4"/>
        </w:numPr>
      </w:pPr>
      <w:proofErr w:type="spellStart"/>
      <w:r w:rsidRPr="00B20E68">
        <w:rPr>
          <w:b/>
          <w:bCs/>
        </w:rPr>
        <w:t>aussagen</w:t>
      </w:r>
      <w:proofErr w:type="spellEnd"/>
      <w:r w:rsidRPr="00B20E68">
        <w:t xml:space="preserve"> – to state, to testify, to say – </w:t>
      </w:r>
      <w:r w:rsidRPr="00B20E68">
        <w:rPr>
          <w:b/>
          <w:bCs/>
        </w:rPr>
        <w:t xml:space="preserve">hat </w:t>
      </w:r>
      <w:proofErr w:type="spellStart"/>
      <w:r w:rsidRPr="00B20E68">
        <w:rPr>
          <w:b/>
          <w:bCs/>
        </w:rPr>
        <w:t>ausgesagt</w:t>
      </w:r>
      <w:proofErr w:type="spellEnd"/>
      <w:r w:rsidRPr="00B20E68">
        <w:t xml:space="preserve"> – has stated, has testified</w:t>
      </w:r>
    </w:p>
    <w:p w14:paraId="4ECFC7A7" w14:textId="77777777" w:rsidR="00F76E82" w:rsidRDefault="00F76E82" w:rsidP="00F76E82">
      <w:pPr>
        <w:pStyle w:val="ListParagraph"/>
        <w:numPr>
          <w:ilvl w:val="0"/>
          <w:numId w:val="4"/>
        </w:numPr>
      </w:pPr>
      <w:proofErr w:type="spellStart"/>
      <w:r w:rsidRPr="00F76E82">
        <w:rPr>
          <w:b/>
          <w:bCs/>
        </w:rPr>
        <w:t>loben</w:t>
      </w:r>
      <w:proofErr w:type="spellEnd"/>
      <w:r>
        <w:t xml:space="preserve"> – to praise – </w:t>
      </w:r>
      <w:r w:rsidRPr="00F76E82">
        <w:rPr>
          <w:b/>
          <w:bCs/>
        </w:rPr>
        <w:t xml:space="preserve">hat </w:t>
      </w:r>
      <w:proofErr w:type="spellStart"/>
      <w:r w:rsidRPr="00F76E82">
        <w:rPr>
          <w:b/>
          <w:bCs/>
        </w:rPr>
        <w:t>gelobt</w:t>
      </w:r>
      <w:proofErr w:type="spellEnd"/>
      <w:r>
        <w:t xml:space="preserve"> – has praised</w:t>
      </w:r>
    </w:p>
    <w:p w14:paraId="69D74614" w14:textId="55F9B6FE" w:rsidR="00B20E68" w:rsidRDefault="00DB6384" w:rsidP="000E0A95">
      <w:pPr>
        <w:pStyle w:val="ListParagraph"/>
        <w:numPr>
          <w:ilvl w:val="0"/>
          <w:numId w:val="4"/>
        </w:numPr>
      </w:pPr>
      <w:proofErr w:type="spellStart"/>
      <w:r w:rsidRPr="00DB6384">
        <w:t>Konzentration</w:t>
      </w:r>
      <w:proofErr w:type="spellEnd"/>
      <w:r w:rsidRPr="00DB6384">
        <w:t xml:space="preserve"> auf</w:t>
      </w:r>
      <w:r>
        <w:t xml:space="preserve"> </w:t>
      </w:r>
      <w:r w:rsidR="006C0689">
        <w:t xml:space="preserve">+ </w:t>
      </w:r>
      <w:proofErr w:type="spellStart"/>
      <w:r w:rsidR="006C0689">
        <w:t>akku</w:t>
      </w:r>
      <w:proofErr w:type="spellEnd"/>
    </w:p>
    <w:p w14:paraId="35CAA364" w14:textId="75C668B5" w:rsidR="006C0689" w:rsidRPr="0000532C" w:rsidRDefault="004C06B0" w:rsidP="000E0A95">
      <w:pPr>
        <w:pStyle w:val="ListParagraph"/>
        <w:numPr>
          <w:ilvl w:val="0"/>
          <w:numId w:val="4"/>
        </w:numPr>
      </w:pPr>
      <w:proofErr w:type="spellStart"/>
      <w:r w:rsidRPr="004C06B0">
        <w:rPr>
          <w:b/>
          <w:bCs/>
        </w:rPr>
        <w:t>zusehen</w:t>
      </w:r>
      <w:proofErr w:type="spellEnd"/>
      <w:r w:rsidRPr="004C06B0">
        <w:t xml:space="preserve"> – to watch, to look on – </w:t>
      </w:r>
      <w:r w:rsidRPr="004C06B0">
        <w:rPr>
          <w:b/>
          <w:bCs/>
        </w:rPr>
        <w:t xml:space="preserve">hat </w:t>
      </w:r>
      <w:proofErr w:type="spellStart"/>
      <w:r w:rsidRPr="004C06B0">
        <w:rPr>
          <w:b/>
          <w:bCs/>
        </w:rPr>
        <w:t>zugesehen</w:t>
      </w:r>
      <w:proofErr w:type="spellEnd"/>
    </w:p>
    <w:p w14:paraId="2A1217A8" w14:textId="63D0EEC3" w:rsidR="0000532C" w:rsidRDefault="0000532C" w:rsidP="000E0A95">
      <w:pPr>
        <w:pStyle w:val="ListParagraph"/>
        <w:numPr>
          <w:ilvl w:val="0"/>
          <w:numId w:val="4"/>
        </w:numPr>
      </w:pPr>
      <w:proofErr w:type="spellStart"/>
      <w:r w:rsidRPr="0000532C">
        <w:rPr>
          <w:b/>
          <w:bCs/>
        </w:rPr>
        <w:t>schälen</w:t>
      </w:r>
      <w:proofErr w:type="spellEnd"/>
      <w:r w:rsidRPr="0000532C">
        <w:t xml:space="preserve"> – to peel – </w:t>
      </w:r>
      <w:r w:rsidRPr="0000532C">
        <w:rPr>
          <w:b/>
          <w:bCs/>
        </w:rPr>
        <w:t xml:space="preserve">hat </w:t>
      </w:r>
      <w:proofErr w:type="spellStart"/>
      <w:r w:rsidRPr="0000532C">
        <w:rPr>
          <w:b/>
          <w:bCs/>
        </w:rPr>
        <w:t>geschält</w:t>
      </w:r>
      <w:proofErr w:type="spellEnd"/>
      <w:r w:rsidRPr="0000532C">
        <w:t xml:space="preserve"> – has peeled</w:t>
      </w:r>
    </w:p>
    <w:p w14:paraId="4D032D5C" w14:textId="542ADB42" w:rsidR="00E9468C" w:rsidRDefault="00E9468C" w:rsidP="000E0A95">
      <w:pPr>
        <w:pStyle w:val="ListParagraph"/>
        <w:numPr>
          <w:ilvl w:val="0"/>
          <w:numId w:val="4"/>
        </w:numPr>
      </w:pPr>
      <w:proofErr w:type="spellStart"/>
      <w:r w:rsidRPr="00E9468C">
        <w:rPr>
          <w:b/>
          <w:bCs/>
        </w:rPr>
        <w:t>eröffnen</w:t>
      </w:r>
      <w:proofErr w:type="spellEnd"/>
      <w:r w:rsidRPr="00E9468C">
        <w:t xml:space="preserve"> – to open, to inaugurate, to launch – </w:t>
      </w:r>
      <w:r w:rsidRPr="00E9468C">
        <w:rPr>
          <w:b/>
          <w:bCs/>
        </w:rPr>
        <w:t xml:space="preserve">hat </w:t>
      </w:r>
      <w:proofErr w:type="spellStart"/>
      <w:r w:rsidRPr="00E9468C">
        <w:rPr>
          <w:b/>
          <w:bCs/>
        </w:rPr>
        <w:t>eröffnet</w:t>
      </w:r>
      <w:proofErr w:type="spellEnd"/>
      <w:r w:rsidRPr="00E9468C">
        <w:t> </w:t>
      </w:r>
    </w:p>
    <w:p w14:paraId="2E9D0B9E" w14:textId="6C4D27C5" w:rsidR="000724BC" w:rsidRDefault="000724BC" w:rsidP="000E0A95">
      <w:pPr>
        <w:pStyle w:val="ListParagraph"/>
        <w:numPr>
          <w:ilvl w:val="0"/>
          <w:numId w:val="4"/>
        </w:numPr>
      </w:pPr>
      <w:proofErr w:type="spellStart"/>
      <w:r w:rsidRPr="000724BC">
        <w:rPr>
          <w:b/>
          <w:bCs/>
        </w:rPr>
        <w:t>realisieren</w:t>
      </w:r>
      <w:proofErr w:type="spellEnd"/>
      <w:r w:rsidRPr="000724BC">
        <w:t xml:space="preserve"> – to realize, to implement, to carry out – </w:t>
      </w:r>
      <w:r w:rsidRPr="000724BC">
        <w:rPr>
          <w:b/>
          <w:bCs/>
        </w:rPr>
        <w:t xml:space="preserve">hat </w:t>
      </w:r>
      <w:proofErr w:type="spellStart"/>
      <w:r w:rsidRPr="000724BC">
        <w:rPr>
          <w:b/>
          <w:bCs/>
        </w:rPr>
        <w:t>realisiert</w:t>
      </w:r>
      <w:proofErr w:type="spellEnd"/>
      <w:r w:rsidRPr="000724BC">
        <w:t> </w:t>
      </w:r>
    </w:p>
    <w:p w14:paraId="5B097400" w14:textId="4E0D216D" w:rsidR="004735EE" w:rsidRPr="00E21CF5" w:rsidRDefault="004735EE" w:rsidP="000E0A95">
      <w:pPr>
        <w:pStyle w:val="ListParagraph"/>
        <w:numPr>
          <w:ilvl w:val="0"/>
          <w:numId w:val="4"/>
        </w:numPr>
      </w:pPr>
      <w:proofErr w:type="spellStart"/>
      <w:r w:rsidRPr="004735EE">
        <w:rPr>
          <w:b/>
          <w:bCs/>
        </w:rPr>
        <w:t>würzen</w:t>
      </w:r>
      <w:proofErr w:type="spellEnd"/>
      <w:r w:rsidRPr="004735EE">
        <w:t xml:space="preserve"> – to season, to spice – </w:t>
      </w:r>
      <w:r w:rsidRPr="004735EE">
        <w:rPr>
          <w:b/>
          <w:bCs/>
        </w:rPr>
        <w:t xml:space="preserve">hat </w:t>
      </w:r>
      <w:proofErr w:type="spellStart"/>
      <w:r w:rsidRPr="004735EE">
        <w:rPr>
          <w:b/>
          <w:bCs/>
        </w:rPr>
        <w:t>gewürzt</w:t>
      </w:r>
      <w:proofErr w:type="spellEnd"/>
    </w:p>
    <w:p w14:paraId="680D58FD" w14:textId="77777777" w:rsidR="00E21CF5" w:rsidRPr="00E21CF5" w:rsidRDefault="00E21CF5" w:rsidP="006E2BD8">
      <w:pPr>
        <w:pStyle w:val="ListParagraph"/>
        <w:numPr>
          <w:ilvl w:val="0"/>
          <w:numId w:val="4"/>
        </w:numPr>
        <w:rPr>
          <w:lang w:eastAsia="en-AU"/>
        </w:rPr>
      </w:pPr>
      <w:proofErr w:type="spellStart"/>
      <w:r w:rsidRPr="006E2BD8">
        <w:rPr>
          <w:b/>
          <w:bCs/>
          <w:lang w:eastAsia="en-AU"/>
        </w:rPr>
        <w:t>braten</w:t>
      </w:r>
      <w:proofErr w:type="spellEnd"/>
      <w:r w:rsidRPr="00E21CF5">
        <w:rPr>
          <w:lang w:eastAsia="en-AU"/>
        </w:rPr>
        <w:t xml:space="preserve"> – to fry, to roast – </w:t>
      </w:r>
      <w:r w:rsidRPr="006E2BD8">
        <w:rPr>
          <w:b/>
          <w:bCs/>
          <w:lang w:eastAsia="en-AU"/>
        </w:rPr>
        <w:t xml:space="preserve">hat </w:t>
      </w:r>
      <w:proofErr w:type="spellStart"/>
      <w:r w:rsidRPr="006E2BD8">
        <w:rPr>
          <w:b/>
          <w:bCs/>
          <w:lang w:eastAsia="en-AU"/>
        </w:rPr>
        <w:t>gebraten</w:t>
      </w:r>
      <w:proofErr w:type="spellEnd"/>
    </w:p>
    <w:p w14:paraId="20B6452D" w14:textId="3A9A67C3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anbraten</w:t>
      </w:r>
      <w:proofErr w:type="spellEnd"/>
      <w:r w:rsidRPr="006E2BD8">
        <w:t xml:space="preserve"> – to sear, to brown</w:t>
      </w:r>
      <w:r>
        <w:t xml:space="preserve"> </w:t>
      </w:r>
      <w:r w:rsidRPr="006E2BD8">
        <w:t xml:space="preserve">Briefly frying at </w:t>
      </w:r>
      <w:r w:rsidRPr="006E2BD8">
        <w:rPr>
          <w:b/>
          <w:bCs/>
        </w:rPr>
        <w:t>high heat</w:t>
      </w:r>
      <w:r w:rsidRPr="006E2BD8">
        <w:t xml:space="preserve"> to create a brown crust/surface.</w:t>
      </w:r>
    </w:p>
    <w:p w14:paraId="3405143E" w14:textId="2BC954D0" w:rsidR="006E2BD8" w:rsidRPr="006E2BD8" w:rsidRDefault="006E2BD8" w:rsidP="006E2BD8">
      <w:pPr>
        <w:pStyle w:val="ListParagraph"/>
        <w:numPr>
          <w:ilvl w:val="0"/>
          <w:numId w:val="4"/>
        </w:numPr>
      </w:pPr>
      <w:proofErr w:type="spellStart"/>
      <w:r w:rsidRPr="006E2BD8">
        <w:rPr>
          <w:b/>
          <w:bCs/>
        </w:rPr>
        <w:t>braten</w:t>
      </w:r>
      <w:proofErr w:type="spellEnd"/>
      <w:r w:rsidRPr="006E2BD8">
        <w:t xml:space="preserve"> – to fry, to roast</w:t>
      </w:r>
      <w:r>
        <w:t xml:space="preserve"> </w:t>
      </w:r>
      <w:r w:rsidRPr="006E2BD8">
        <w:t xml:space="preserve">Cooking something </w:t>
      </w:r>
      <w:r w:rsidRPr="006E2BD8">
        <w:rPr>
          <w:b/>
          <w:bCs/>
        </w:rPr>
        <w:t>through</w:t>
      </w:r>
      <w:r w:rsidRPr="006E2BD8">
        <w:t xml:space="preserve"> at moderate heat over a longer time.</w:t>
      </w:r>
    </w:p>
    <w:p w14:paraId="30CDE39C" w14:textId="75CDEB07" w:rsidR="00E21CF5" w:rsidRDefault="00020802" w:rsidP="000E0A95">
      <w:pPr>
        <w:pStyle w:val="ListParagraph"/>
        <w:numPr>
          <w:ilvl w:val="0"/>
          <w:numId w:val="4"/>
        </w:numPr>
      </w:pPr>
      <w:proofErr w:type="spellStart"/>
      <w:r w:rsidRPr="00020802">
        <w:rPr>
          <w:b/>
          <w:bCs/>
        </w:rPr>
        <w:t>schälen</w:t>
      </w:r>
      <w:proofErr w:type="spellEnd"/>
      <w:r w:rsidRPr="00020802">
        <w:t xml:space="preserve"> – to peel – </w:t>
      </w:r>
      <w:r w:rsidRPr="00020802">
        <w:rPr>
          <w:b/>
          <w:bCs/>
        </w:rPr>
        <w:t xml:space="preserve">hat </w:t>
      </w:r>
      <w:proofErr w:type="spellStart"/>
      <w:r w:rsidRPr="00020802">
        <w:rPr>
          <w:b/>
          <w:bCs/>
        </w:rPr>
        <w:t>geschält</w:t>
      </w:r>
      <w:proofErr w:type="spellEnd"/>
      <w:r w:rsidRPr="00020802">
        <w:t xml:space="preserve"> – has peeled</w:t>
      </w:r>
    </w:p>
    <w:p w14:paraId="2E32F160" w14:textId="7585D8E0" w:rsidR="00426B19" w:rsidRDefault="00C55DAB" w:rsidP="000E0A95">
      <w:pPr>
        <w:pStyle w:val="ListParagraph"/>
        <w:numPr>
          <w:ilvl w:val="0"/>
          <w:numId w:val="4"/>
        </w:numPr>
      </w:pPr>
      <w:proofErr w:type="spellStart"/>
      <w:r w:rsidRPr="00C55DAB">
        <w:rPr>
          <w:b/>
          <w:bCs/>
        </w:rPr>
        <w:t>schneiden</w:t>
      </w:r>
      <w:proofErr w:type="spellEnd"/>
      <w:r w:rsidRPr="00C55DAB">
        <w:t xml:space="preserve"> – to cut, to slice – </w:t>
      </w:r>
      <w:r w:rsidRPr="00C55DAB">
        <w:rPr>
          <w:b/>
          <w:bCs/>
        </w:rPr>
        <w:t xml:space="preserve">hat </w:t>
      </w:r>
      <w:proofErr w:type="spellStart"/>
      <w:r w:rsidRPr="00C55DAB">
        <w:rPr>
          <w:b/>
          <w:bCs/>
        </w:rPr>
        <w:t>geschnitten</w:t>
      </w:r>
      <w:proofErr w:type="spellEnd"/>
      <w:r w:rsidRPr="00C55DAB">
        <w:t xml:space="preserve"> – has cut, has sliced</w:t>
      </w:r>
    </w:p>
    <w:p w14:paraId="1C32C3B9" w14:textId="2CA1D7BB" w:rsidR="00555D96" w:rsidRDefault="00555D96" w:rsidP="000E0A95">
      <w:pPr>
        <w:pStyle w:val="ListParagraph"/>
        <w:numPr>
          <w:ilvl w:val="0"/>
          <w:numId w:val="4"/>
        </w:numPr>
      </w:pPr>
      <w:proofErr w:type="spellStart"/>
      <w:r w:rsidRPr="00555D96">
        <w:rPr>
          <w:b/>
          <w:bCs/>
        </w:rPr>
        <w:t>abschneiden</w:t>
      </w:r>
      <w:proofErr w:type="spellEnd"/>
      <w:r w:rsidRPr="00555D96">
        <w:t xml:space="preserve"> – to cut off, to slice off, to cut (a piece) – </w:t>
      </w:r>
      <w:r w:rsidRPr="00555D96">
        <w:rPr>
          <w:b/>
          <w:bCs/>
        </w:rPr>
        <w:t xml:space="preserve">hat </w:t>
      </w:r>
      <w:proofErr w:type="spellStart"/>
      <w:r w:rsidRPr="00555D96">
        <w:rPr>
          <w:b/>
          <w:bCs/>
        </w:rPr>
        <w:t>abgeschnitten</w:t>
      </w:r>
      <w:proofErr w:type="spellEnd"/>
      <w:r w:rsidRPr="00555D96">
        <w:t> </w:t>
      </w:r>
    </w:p>
    <w:p w14:paraId="164C352C" w14:textId="77777777" w:rsidR="00913375" w:rsidRPr="00913375" w:rsidRDefault="00913375" w:rsidP="00913375">
      <w:pPr>
        <w:pStyle w:val="ListParagraph"/>
        <w:numPr>
          <w:ilvl w:val="0"/>
          <w:numId w:val="4"/>
        </w:numPr>
      </w:pPr>
      <w:r w:rsidRPr="00913375">
        <w:rPr>
          <w:b/>
          <w:bCs/>
        </w:rPr>
        <w:t>erfinden</w:t>
      </w:r>
      <w:r w:rsidRPr="00913375">
        <w:t xml:space="preserve"> – to </w:t>
      </w:r>
      <w:proofErr w:type="spellStart"/>
      <w:r w:rsidRPr="00913375">
        <w:t>invent</w:t>
      </w:r>
      <w:proofErr w:type="spellEnd"/>
      <w:r w:rsidRPr="00913375">
        <w:t xml:space="preserve"> – </w:t>
      </w:r>
      <w:r w:rsidRPr="00913375">
        <w:rPr>
          <w:b/>
          <w:bCs/>
        </w:rPr>
        <w:t>hat erfunden</w:t>
      </w:r>
      <w:r w:rsidRPr="00913375">
        <w:t xml:space="preserve"> – </w:t>
      </w:r>
      <w:proofErr w:type="spellStart"/>
      <w:r w:rsidRPr="00913375">
        <w:t>has</w:t>
      </w:r>
      <w:proofErr w:type="spellEnd"/>
      <w:r w:rsidRPr="00913375">
        <w:t xml:space="preserve"> </w:t>
      </w:r>
      <w:proofErr w:type="spellStart"/>
      <w:r w:rsidRPr="00913375">
        <w:t>invented</w:t>
      </w:r>
      <w:proofErr w:type="spellEnd"/>
    </w:p>
    <w:p w14:paraId="463E7429" w14:textId="77777777" w:rsidR="00913375" w:rsidRPr="00913375" w:rsidRDefault="00913375" w:rsidP="000E0A95">
      <w:pPr>
        <w:pStyle w:val="ListParagraph"/>
        <w:numPr>
          <w:ilvl w:val="0"/>
          <w:numId w:val="4"/>
        </w:numPr>
        <w:rPr>
          <w:lang w:val="de-DE"/>
        </w:rPr>
      </w:pPr>
    </w:p>
    <w:sectPr w:rsidR="00913375" w:rsidRPr="00913375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D0154"/>
    <w:multiLevelType w:val="multilevel"/>
    <w:tmpl w:val="419EC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77DF"/>
    <w:multiLevelType w:val="hybridMultilevel"/>
    <w:tmpl w:val="EE60968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47E"/>
    <w:multiLevelType w:val="multilevel"/>
    <w:tmpl w:val="B9FA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4F4876"/>
    <w:multiLevelType w:val="multilevel"/>
    <w:tmpl w:val="1930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6F09DC"/>
    <w:multiLevelType w:val="hybridMultilevel"/>
    <w:tmpl w:val="963CF1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9D0AFF"/>
    <w:multiLevelType w:val="hybridMultilevel"/>
    <w:tmpl w:val="09E614A6"/>
    <w:lvl w:ilvl="0" w:tplc="0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1243247"/>
    <w:multiLevelType w:val="multilevel"/>
    <w:tmpl w:val="0B7E6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1196725">
    <w:abstractNumId w:val="4"/>
  </w:num>
  <w:num w:numId="2" w16cid:durableId="4946903">
    <w:abstractNumId w:val="2"/>
  </w:num>
  <w:num w:numId="3" w16cid:durableId="311713784">
    <w:abstractNumId w:val="5"/>
  </w:num>
  <w:num w:numId="4" w16cid:durableId="400371831">
    <w:abstractNumId w:val="1"/>
  </w:num>
  <w:num w:numId="5" w16cid:durableId="1335646460">
    <w:abstractNumId w:val="6"/>
  </w:num>
  <w:num w:numId="6" w16cid:durableId="38283475">
    <w:abstractNumId w:val="3"/>
  </w:num>
  <w:num w:numId="7" w16cid:durableId="1903368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0EC"/>
    <w:rsid w:val="0000532C"/>
    <w:rsid w:val="00020802"/>
    <w:rsid w:val="000724BC"/>
    <w:rsid w:val="000A41B4"/>
    <w:rsid w:val="000E0A95"/>
    <w:rsid w:val="00126933"/>
    <w:rsid w:val="003468BE"/>
    <w:rsid w:val="003739E2"/>
    <w:rsid w:val="003976E3"/>
    <w:rsid w:val="003C36CC"/>
    <w:rsid w:val="003E756C"/>
    <w:rsid w:val="004114FB"/>
    <w:rsid w:val="00426B19"/>
    <w:rsid w:val="004735EE"/>
    <w:rsid w:val="0049268D"/>
    <w:rsid w:val="004C06B0"/>
    <w:rsid w:val="00542C80"/>
    <w:rsid w:val="00555D96"/>
    <w:rsid w:val="005C6428"/>
    <w:rsid w:val="005C67C5"/>
    <w:rsid w:val="006331D7"/>
    <w:rsid w:val="00642AAB"/>
    <w:rsid w:val="006470EC"/>
    <w:rsid w:val="006C0689"/>
    <w:rsid w:val="006C1EDC"/>
    <w:rsid w:val="006E2BD8"/>
    <w:rsid w:val="00726F75"/>
    <w:rsid w:val="007F48DF"/>
    <w:rsid w:val="008D09A6"/>
    <w:rsid w:val="00913375"/>
    <w:rsid w:val="00923037"/>
    <w:rsid w:val="00B1040D"/>
    <w:rsid w:val="00B20E68"/>
    <w:rsid w:val="00B87855"/>
    <w:rsid w:val="00B936C4"/>
    <w:rsid w:val="00C55DAB"/>
    <w:rsid w:val="00D70737"/>
    <w:rsid w:val="00DB6384"/>
    <w:rsid w:val="00E21CF5"/>
    <w:rsid w:val="00E71564"/>
    <w:rsid w:val="00E9468C"/>
    <w:rsid w:val="00ED49A1"/>
    <w:rsid w:val="00F15C0E"/>
    <w:rsid w:val="00F76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D9B9"/>
  <w15:chartTrackingRefBased/>
  <w15:docId w15:val="{C6A7077D-1C9E-41AA-9EFB-0AE619A775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0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0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0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0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0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0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0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0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0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0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0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0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0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0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0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0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0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0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0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0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0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0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0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0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0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0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0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0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0E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12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126933"/>
    <w:rPr>
      <w:b/>
      <w:bCs/>
    </w:rPr>
  </w:style>
  <w:style w:type="table" w:styleId="TableGrid">
    <w:name w:val="Table Grid"/>
    <w:basedOn w:val="TableNormal"/>
    <w:uiPriority w:val="39"/>
    <w:rsid w:val="003C3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1yc453h">
    <w:name w:val="x1yc453h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xbs2zpe">
    <w:name w:val="xbs2zpe"/>
    <w:basedOn w:val="Normal"/>
    <w:rsid w:val="00642A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36</cp:revision>
  <dcterms:created xsi:type="dcterms:W3CDTF">2026-09-23T16:07:00Z</dcterms:created>
  <dcterms:modified xsi:type="dcterms:W3CDTF">2026-09-28T21:17:00Z</dcterms:modified>
</cp:coreProperties>
</file>