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8919" w14:textId="69C505DB" w:rsidR="00940934" w:rsidRPr="00FC1765" w:rsidRDefault="00FC1765" w:rsidP="00FC1765">
      <w:pPr>
        <w:jc w:val="center"/>
        <w:rPr>
          <w:rFonts w:asciiTheme="majorBidi" w:hAnsiTheme="majorBidi" w:cstheme="majorBidi"/>
          <w:b/>
          <w:bCs/>
          <w:sz w:val="32"/>
          <w:szCs w:val="32"/>
          <w:u w:val="single"/>
        </w:rPr>
      </w:pPr>
      <w:r w:rsidRPr="00FC1765">
        <w:rPr>
          <w:rFonts w:asciiTheme="majorBidi" w:hAnsiTheme="majorBidi" w:cstheme="majorBidi"/>
          <w:b/>
          <w:bCs/>
          <w:sz w:val="32"/>
          <w:szCs w:val="32"/>
          <w:u w:val="single"/>
        </w:rPr>
        <w:t>Data Requirements</w:t>
      </w:r>
    </w:p>
    <w:p w14:paraId="01653977" w14:textId="39E55284" w:rsidR="00FC1765" w:rsidRDefault="00FC1765" w:rsidP="00FC1765">
      <w:pPr>
        <w:rPr>
          <w:i/>
          <w:iCs/>
          <w:sz w:val="22"/>
          <w:szCs w:val="22"/>
        </w:rPr>
      </w:pPr>
      <w:r w:rsidRPr="00FC1765">
        <w:rPr>
          <w:i/>
          <w:iCs/>
          <w:sz w:val="22"/>
          <w:szCs w:val="22"/>
        </w:rPr>
        <w:t>*The document shows the data requirements in simple plain language to be understood by different teams in the project</w:t>
      </w:r>
    </w:p>
    <w:p w14:paraId="3C979288" w14:textId="77777777" w:rsidR="00FC1765" w:rsidRDefault="00FC1765" w:rsidP="00FC1765">
      <w:pPr>
        <w:rPr>
          <w:sz w:val="22"/>
          <w:szCs w:val="22"/>
        </w:rPr>
      </w:pPr>
    </w:p>
    <w:p w14:paraId="1B65E029" w14:textId="0A69452D" w:rsidR="00595CE2" w:rsidRDefault="00595CE2" w:rsidP="00595CE2">
      <w:pPr>
        <w:rPr>
          <w:sz w:val="22"/>
          <w:szCs w:val="22"/>
        </w:rPr>
      </w:pPr>
      <w:r w:rsidRPr="00595CE2">
        <w:rPr>
          <w:sz w:val="22"/>
          <w:szCs w:val="22"/>
        </w:rPr>
        <w:t>The platform has </w:t>
      </w:r>
      <w:r w:rsidRPr="00595CE2">
        <w:rPr>
          <w:b/>
          <w:bCs/>
          <w:sz w:val="22"/>
          <w:szCs w:val="22"/>
        </w:rPr>
        <w:t>users</w:t>
      </w:r>
      <w:r w:rsidRPr="00595CE2">
        <w:rPr>
          <w:sz w:val="22"/>
          <w:szCs w:val="22"/>
        </w:rPr>
        <w:t> who can register with their email, birthdate, first name, last name, auto-generated ID, and an optional profile photo</w:t>
      </w:r>
      <w:r w:rsidR="00BC3CA3">
        <w:rPr>
          <w:sz w:val="22"/>
          <w:szCs w:val="22"/>
        </w:rPr>
        <w:t>, to be related is a list of post Id’s.</w:t>
      </w:r>
      <w:r w:rsidRPr="00595CE2">
        <w:rPr>
          <w:sz w:val="22"/>
          <w:szCs w:val="22"/>
        </w:rPr>
        <w:t xml:space="preserve"> </w:t>
      </w:r>
      <w:r w:rsidR="00461D7A">
        <w:rPr>
          <w:sz w:val="22"/>
          <w:szCs w:val="22"/>
        </w:rPr>
        <w:t xml:space="preserve"> update a password that has at least one capital letter, 3 digits and a special character of length at least 8.</w:t>
      </w:r>
    </w:p>
    <w:p w14:paraId="16A56315" w14:textId="77777777" w:rsidR="00595CE2" w:rsidRDefault="00595CE2" w:rsidP="00595CE2">
      <w:pPr>
        <w:rPr>
          <w:sz w:val="22"/>
          <w:szCs w:val="22"/>
        </w:rPr>
      </w:pPr>
    </w:p>
    <w:p w14:paraId="0B561253" w14:textId="77777777" w:rsidR="00595CE2" w:rsidRDefault="00595CE2" w:rsidP="00595CE2">
      <w:pPr>
        <w:rPr>
          <w:sz w:val="22"/>
          <w:szCs w:val="22"/>
        </w:rPr>
      </w:pPr>
      <w:r w:rsidRPr="00595CE2">
        <w:rPr>
          <w:sz w:val="22"/>
          <w:szCs w:val="22"/>
        </w:rPr>
        <w:t>Each user can post zero or more </w:t>
      </w:r>
      <w:r w:rsidRPr="00595CE2">
        <w:rPr>
          <w:b/>
          <w:bCs/>
          <w:sz w:val="22"/>
          <w:szCs w:val="22"/>
        </w:rPr>
        <w:t>questions</w:t>
      </w:r>
      <w:r w:rsidRPr="00595CE2">
        <w:rPr>
          <w:sz w:val="22"/>
          <w:szCs w:val="22"/>
        </w:rPr>
        <w:t> in the forum, and each question can have zero or more </w:t>
      </w:r>
      <w:r w:rsidRPr="00595CE2">
        <w:rPr>
          <w:b/>
          <w:bCs/>
          <w:sz w:val="22"/>
          <w:szCs w:val="22"/>
        </w:rPr>
        <w:t>answers</w:t>
      </w:r>
      <w:r w:rsidRPr="00595CE2">
        <w:rPr>
          <w:sz w:val="22"/>
          <w:szCs w:val="22"/>
        </w:rPr>
        <w:t xml:space="preserve"> from other users. </w:t>
      </w:r>
    </w:p>
    <w:p w14:paraId="10CF2EB6" w14:textId="77777777" w:rsidR="00595CE2" w:rsidRDefault="00595CE2" w:rsidP="00595CE2">
      <w:pPr>
        <w:rPr>
          <w:sz w:val="22"/>
          <w:szCs w:val="22"/>
        </w:rPr>
      </w:pPr>
    </w:p>
    <w:p w14:paraId="634B6202" w14:textId="7F7DF66E" w:rsidR="00595CE2" w:rsidRDefault="00595CE2" w:rsidP="00595CE2">
      <w:pPr>
        <w:rPr>
          <w:sz w:val="22"/>
          <w:szCs w:val="22"/>
        </w:rPr>
      </w:pPr>
      <w:r w:rsidRPr="00595CE2">
        <w:rPr>
          <w:sz w:val="22"/>
          <w:szCs w:val="22"/>
        </w:rPr>
        <w:t>For </w:t>
      </w:r>
      <w:r w:rsidRPr="00595CE2">
        <w:rPr>
          <w:b/>
          <w:bCs/>
          <w:sz w:val="22"/>
          <w:szCs w:val="22"/>
        </w:rPr>
        <w:t>student jobs</w:t>
      </w:r>
      <w:r w:rsidRPr="00595CE2">
        <w:rPr>
          <w:sz w:val="22"/>
          <w:szCs w:val="22"/>
        </w:rPr>
        <w:t xml:space="preserve">, each job listing has a system-generated ID, title, location, posting date, and a short description with no personal information, </w:t>
      </w:r>
      <w:r w:rsidR="00100056">
        <w:rPr>
          <w:sz w:val="22"/>
          <w:szCs w:val="22"/>
        </w:rPr>
        <w:t xml:space="preserve">the job url to redirect the user, </w:t>
      </w:r>
      <w:r w:rsidRPr="00595CE2">
        <w:rPr>
          <w:sz w:val="22"/>
          <w:szCs w:val="22"/>
        </w:rPr>
        <w:t xml:space="preserve">and users can search or view these jobs without a direct transactional relationship to the job poster. </w:t>
      </w:r>
    </w:p>
    <w:p w14:paraId="4CC344D9" w14:textId="77777777" w:rsidR="00595CE2" w:rsidRDefault="00595CE2" w:rsidP="00595CE2">
      <w:pPr>
        <w:rPr>
          <w:sz w:val="22"/>
          <w:szCs w:val="22"/>
        </w:rPr>
      </w:pPr>
      <w:r w:rsidRPr="00595CE2">
        <w:rPr>
          <w:sz w:val="22"/>
          <w:szCs w:val="22"/>
        </w:rPr>
        <w:t>For </w:t>
      </w:r>
      <w:r w:rsidRPr="00595CE2">
        <w:rPr>
          <w:b/>
          <w:bCs/>
          <w:sz w:val="22"/>
          <w:szCs w:val="22"/>
        </w:rPr>
        <w:t>sports clubs (Sportverein)</w:t>
      </w:r>
      <w:r w:rsidRPr="00595CE2">
        <w:rPr>
          <w:sz w:val="22"/>
          <w:szCs w:val="22"/>
        </w:rPr>
        <w:t xml:space="preserve"> , each club has a name, location, creation date, opening hours, fees, sports offered, and up to two person-free pictures, with no direct relationship to users other than being discoverable. </w:t>
      </w:r>
    </w:p>
    <w:p w14:paraId="28DFFA69" w14:textId="77777777" w:rsidR="00BC3CA3" w:rsidRDefault="00595CE2" w:rsidP="00595CE2">
      <w:pPr>
        <w:rPr>
          <w:sz w:val="22"/>
          <w:szCs w:val="22"/>
        </w:rPr>
      </w:pPr>
      <w:r w:rsidRPr="00595CE2">
        <w:rPr>
          <w:sz w:val="22"/>
          <w:szCs w:val="22"/>
        </w:rPr>
        <w:t>For </w:t>
      </w:r>
      <w:r w:rsidRPr="00595CE2">
        <w:rPr>
          <w:b/>
          <w:bCs/>
          <w:sz w:val="22"/>
          <w:szCs w:val="22"/>
        </w:rPr>
        <w:t>accommodation</w:t>
      </w:r>
      <w:r w:rsidRPr="00595CE2">
        <w:rPr>
          <w:sz w:val="22"/>
          <w:szCs w:val="22"/>
        </w:rPr>
        <w:t>, the platform stores two separate types: </w:t>
      </w:r>
    </w:p>
    <w:p w14:paraId="285A2BAD" w14:textId="476684EC" w:rsidR="00BC3CA3" w:rsidRDefault="00595CE2" w:rsidP="00595CE2">
      <w:pPr>
        <w:rPr>
          <w:sz w:val="22"/>
          <w:szCs w:val="22"/>
        </w:rPr>
      </w:pPr>
      <w:r w:rsidRPr="00595CE2">
        <w:rPr>
          <w:b/>
          <w:bCs/>
          <w:sz w:val="22"/>
          <w:szCs w:val="22"/>
        </w:rPr>
        <w:t>WG-Gesucht listings</w:t>
      </w:r>
      <w:r w:rsidRPr="00595CE2">
        <w:rPr>
          <w:sz w:val="22"/>
          <w:szCs w:val="22"/>
        </w:rPr>
        <w:t> (rent, size, location, available from/to, deposit, extra fees, auto-generated ad ID) and </w:t>
      </w:r>
      <w:r w:rsidR="00982F82">
        <w:rPr>
          <w:sz w:val="22"/>
          <w:szCs w:val="22"/>
        </w:rPr>
        <w:t>the link to the original ad</w:t>
      </w:r>
    </w:p>
    <w:p w14:paraId="6050EB35" w14:textId="6EA796FD" w:rsidR="00595CE2" w:rsidRDefault="00595CE2" w:rsidP="00595CE2">
      <w:pPr>
        <w:rPr>
          <w:sz w:val="22"/>
          <w:szCs w:val="22"/>
        </w:rPr>
      </w:pPr>
      <w:r w:rsidRPr="00595CE2">
        <w:rPr>
          <w:b/>
          <w:bCs/>
          <w:sz w:val="22"/>
          <w:szCs w:val="22"/>
        </w:rPr>
        <w:t>university dormitories</w:t>
      </w:r>
      <w:r w:rsidRPr="00595CE2">
        <w:rPr>
          <w:sz w:val="22"/>
          <w:szCs w:val="22"/>
        </w:rPr>
        <w:t xml:space="preserve"> (dorm name, address, number of rooms, rent price, room type, general Studentenwerk contact). </w:t>
      </w:r>
    </w:p>
    <w:p w14:paraId="3EEE87D0" w14:textId="77777777" w:rsidR="00595CE2" w:rsidRDefault="00595CE2" w:rsidP="00595CE2">
      <w:pPr>
        <w:rPr>
          <w:sz w:val="22"/>
          <w:szCs w:val="22"/>
        </w:rPr>
      </w:pPr>
      <w:r w:rsidRPr="00595CE2">
        <w:rPr>
          <w:sz w:val="22"/>
          <w:szCs w:val="22"/>
        </w:rPr>
        <w:t>Neither type stores any landlord or applicant personal data, and users have no direct relationship to the listings beyond viewing them</w:t>
      </w:r>
      <w:r>
        <w:rPr>
          <w:sz w:val="22"/>
          <w:szCs w:val="22"/>
        </w:rPr>
        <w:t xml:space="preserve"> and being redirected to the original post</w:t>
      </w:r>
      <w:r w:rsidRPr="00595CE2">
        <w:rPr>
          <w:sz w:val="22"/>
          <w:szCs w:val="22"/>
        </w:rPr>
        <w:t xml:space="preserve">. </w:t>
      </w:r>
    </w:p>
    <w:p w14:paraId="51057E55" w14:textId="08395945" w:rsidR="00595CE2" w:rsidRDefault="00595CE2" w:rsidP="00BC3CA3">
      <w:pPr>
        <w:rPr>
          <w:sz w:val="22"/>
          <w:szCs w:val="22"/>
        </w:rPr>
      </w:pPr>
      <w:r w:rsidRPr="00595CE2">
        <w:rPr>
          <w:sz w:val="22"/>
          <w:szCs w:val="22"/>
        </w:rPr>
        <w:t>For </w:t>
      </w:r>
      <w:r w:rsidRPr="00595CE2">
        <w:rPr>
          <w:b/>
          <w:bCs/>
          <w:sz w:val="22"/>
          <w:szCs w:val="22"/>
        </w:rPr>
        <w:t>immigration offices</w:t>
      </w:r>
      <w:r w:rsidRPr="00595CE2">
        <w:rPr>
          <w:sz w:val="22"/>
          <w:szCs w:val="22"/>
        </w:rPr>
        <w:t xml:space="preserve">, each office has a name, official address, general phone and email, website URL, opening hours, required documents, processing time estimates, appointment link, and one exterior picture, with no user relationship other than being viewed. </w:t>
      </w:r>
    </w:p>
    <w:p w14:paraId="6BBC98F2" w14:textId="77777777" w:rsidR="00595CE2" w:rsidRDefault="00595CE2" w:rsidP="00595CE2">
      <w:pPr>
        <w:rPr>
          <w:sz w:val="22"/>
          <w:szCs w:val="22"/>
        </w:rPr>
      </w:pPr>
      <w:r w:rsidRPr="00595CE2">
        <w:rPr>
          <w:sz w:val="22"/>
          <w:szCs w:val="22"/>
        </w:rPr>
        <w:t>For </w:t>
      </w:r>
      <w:r w:rsidRPr="00595CE2">
        <w:rPr>
          <w:b/>
          <w:bCs/>
          <w:sz w:val="22"/>
          <w:szCs w:val="22"/>
        </w:rPr>
        <w:t>museums</w:t>
      </w:r>
      <w:r w:rsidRPr="00595CE2">
        <w:rPr>
          <w:sz w:val="22"/>
          <w:szCs w:val="22"/>
        </w:rPr>
        <w:t xml:space="preserve">, each museum has a name, address, opening hours, student ticket prices, general collection information, and two public pictures that contain no artwork, again with no direct user relationship. </w:t>
      </w:r>
    </w:p>
    <w:p w14:paraId="02529696" w14:textId="77777777" w:rsidR="00595CE2" w:rsidRDefault="00595CE2" w:rsidP="00595CE2">
      <w:pPr>
        <w:rPr>
          <w:sz w:val="22"/>
          <w:szCs w:val="22"/>
        </w:rPr>
      </w:pPr>
    </w:p>
    <w:p w14:paraId="7321463F" w14:textId="3D445A8D" w:rsidR="00595CE2" w:rsidRPr="00595CE2" w:rsidRDefault="00595CE2" w:rsidP="00595CE2">
      <w:pPr>
        <w:rPr>
          <w:sz w:val="22"/>
          <w:szCs w:val="22"/>
        </w:rPr>
      </w:pPr>
      <w:r w:rsidRPr="00595CE2">
        <w:rPr>
          <w:sz w:val="22"/>
          <w:szCs w:val="22"/>
        </w:rPr>
        <w:lastRenderedPageBreak/>
        <w:t>All content (jobs, sports, accommodation, immigration offices, museums) exists independently, and users interact with them only through searching, viewing, and clicking external links to complete applications, contact landlords, book appointments, or purchase tickets.</w:t>
      </w:r>
    </w:p>
    <w:sectPr w:rsidR="00595CE2" w:rsidRPr="00595CE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F6E90"/>
    <w:multiLevelType w:val="multilevel"/>
    <w:tmpl w:val="A660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525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934"/>
    <w:rsid w:val="00040231"/>
    <w:rsid w:val="00100056"/>
    <w:rsid w:val="00461D7A"/>
    <w:rsid w:val="00595CE2"/>
    <w:rsid w:val="005D63E7"/>
    <w:rsid w:val="0073439B"/>
    <w:rsid w:val="00810F20"/>
    <w:rsid w:val="00940934"/>
    <w:rsid w:val="00982F82"/>
    <w:rsid w:val="0099057C"/>
    <w:rsid w:val="00B66CB6"/>
    <w:rsid w:val="00BC3CA3"/>
    <w:rsid w:val="00C66F74"/>
    <w:rsid w:val="00D83A0F"/>
    <w:rsid w:val="00EE6CB4"/>
    <w:rsid w:val="00FC17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A85A"/>
  <w15:chartTrackingRefBased/>
  <w15:docId w15:val="{4F6D1F2C-96C0-4556-BECF-02F23C0A7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9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9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9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9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9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9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9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9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934"/>
    <w:rPr>
      <w:rFonts w:eastAsiaTheme="majorEastAsia" w:cstheme="majorBidi"/>
      <w:color w:val="272727" w:themeColor="text1" w:themeTint="D8"/>
    </w:rPr>
  </w:style>
  <w:style w:type="paragraph" w:styleId="Title">
    <w:name w:val="Title"/>
    <w:basedOn w:val="Normal"/>
    <w:next w:val="Normal"/>
    <w:link w:val="TitleChar"/>
    <w:uiPriority w:val="10"/>
    <w:qFormat/>
    <w:rsid w:val="00940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934"/>
    <w:pPr>
      <w:spacing w:before="160"/>
      <w:jc w:val="center"/>
    </w:pPr>
    <w:rPr>
      <w:i/>
      <w:iCs/>
      <w:color w:val="404040" w:themeColor="text1" w:themeTint="BF"/>
    </w:rPr>
  </w:style>
  <w:style w:type="character" w:customStyle="1" w:styleId="QuoteChar">
    <w:name w:val="Quote Char"/>
    <w:basedOn w:val="DefaultParagraphFont"/>
    <w:link w:val="Quote"/>
    <w:uiPriority w:val="29"/>
    <w:rsid w:val="00940934"/>
    <w:rPr>
      <w:i/>
      <w:iCs/>
      <w:color w:val="404040" w:themeColor="text1" w:themeTint="BF"/>
    </w:rPr>
  </w:style>
  <w:style w:type="paragraph" w:styleId="ListParagraph">
    <w:name w:val="List Paragraph"/>
    <w:basedOn w:val="Normal"/>
    <w:uiPriority w:val="34"/>
    <w:qFormat/>
    <w:rsid w:val="00940934"/>
    <w:pPr>
      <w:ind w:left="720"/>
      <w:contextualSpacing/>
    </w:pPr>
  </w:style>
  <w:style w:type="character" w:styleId="IntenseEmphasis">
    <w:name w:val="Intense Emphasis"/>
    <w:basedOn w:val="DefaultParagraphFont"/>
    <w:uiPriority w:val="21"/>
    <w:qFormat/>
    <w:rsid w:val="00940934"/>
    <w:rPr>
      <w:i/>
      <w:iCs/>
      <w:color w:val="2F5496" w:themeColor="accent1" w:themeShade="BF"/>
    </w:rPr>
  </w:style>
  <w:style w:type="paragraph" w:styleId="IntenseQuote">
    <w:name w:val="Intense Quote"/>
    <w:basedOn w:val="Normal"/>
    <w:next w:val="Normal"/>
    <w:link w:val="IntenseQuoteChar"/>
    <w:uiPriority w:val="30"/>
    <w:qFormat/>
    <w:rsid w:val="00940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934"/>
    <w:rPr>
      <w:i/>
      <w:iCs/>
      <w:color w:val="2F5496" w:themeColor="accent1" w:themeShade="BF"/>
    </w:rPr>
  </w:style>
  <w:style w:type="character" w:styleId="IntenseReference">
    <w:name w:val="Intense Reference"/>
    <w:basedOn w:val="DefaultParagraphFont"/>
    <w:uiPriority w:val="32"/>
    <w:qFormat/>
    <w:rsid w:val="009409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13</cp:revision>
  <dcterms:created xsi:type="dcterms:W3CDTF">2026-04-29T18:42:00Z</dcterms:created>
  <dcterms:modified xsi:type="dcterms:W3CDTF">2026-05-07T19:57:00Z</dcterms:modified>
</cp:coreProperties>
</file>