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DB69" w14:textId="148DCE9E" w:rsidR="00253043" w:rsidRDefault="00F00169" w:rsidP="00F00169">
      <w:pPr>
        <w:jc w:val="center"/>
        <w:rPr>
          <w:b/>
          <w:bCs/>
          <w:color w:val="EE0000"/>
          <w:sz w:val="32"/>
          <w:szCs w:val="32"/>
          <w:u w:val="single"/>
        </w:rPr>
      </w:pPr>
      <w:r w:rsidRPr="00F00169">
        <w:rPr>
          <w:b/>
          <w:bCs/>
          <w:color w:val="EE0000"/>
          <w:sz w:val="32"/>
          <w:szCs w:val="32"/>
          <w:u w:val="single"/>
        </w:rPr>
        <w:t>Lecture 3</w:t>
      </w:r>
    </w:p>
    <w:p w14:paraId="67BDF6C1" w14:textId="3EFD9B4F" w:rsidR="00F00169" w:rsidRDefault="00F00169" w:rsidP="00F00169">
      <w:pPr>
        <w:rPr>
          <w:b/>
          <w:bCs/>
          <w:color w:val="000000" w:themeColor="text1"/>
          <w:u w:val="single"/>
        </w:rPr>
      </w:pPr>
      <w:r w:rsidRPr="00F00169">
        <w:rPr>
          <w:b/>
          <w:bCs/>
          <w:color w:val="000000" w:themeColor="text1"/>
          <w:u w:val="single"/>
        </w:rPr>
        <w:t>Process:</w:t>
      </w:r>
    </w:p>
    <w:p w14:paraId="72376945" w14:textId="2695A39A" w:rsidR="00F00169" w:rsidRDefault="00FD0115" w:rsidP="00FD0115">
      <w:pPr>
        <w:rPr>
          <w:color w:val="000000" w:themeColor="text1"/>
          <w:sz w:val="22"/>
          <w:szCs w:val="22"/>
        </w:rPr>
      </w:pPr>
      <w:r w:rsidRPr="00FD0115">
        <w:rPr>
          <w:color w:val="000000" w:themeColor="text1"/>
          <w:sz w:val="22"/>
          <w:szCs w:val="22"/>
        </w:rPr>
        <w:t>A process is a container that holds the instance of a running program. This container is created by the OS, and all of its resources are given to it by the OS.</w:t>
      </w:r>
    </w:p>
    <w:p w14:paraId="0BFA4340" w14:textId="33929AB7" w:rsidR="00CF0216" w:rsidRDefault="00CF0216" w:rsidP="00FD0115">
      <w:pPr>
        <w:rPr>
          <w:color w:val="000000" w:themeColor="text1"/>
          <w:sz w:val="22"/>
          <w:szCs w:val="22"/>
        </w:rPr>
      </w:pPr>
      <w:r>
        <w:rPr>
          <w:color w:val="000000" w:themeColor="text1"/>
          <w:sz w:val="22"/>
          <w:szCs w:val="22"/>
        </w:rPr>
        <w:t xml:space="preserve">A program is a still code/file on the </w:t>
      </w:r>
      <w:proofErr w:type="spellStart"/>
      <w:r>
        <w:rPr>
          <w:color w:val="000000" w:themeColor="text1"/>
          <w:sz w:val="22"/>
          <w:szCs w:val="22"/>
        </w:rPr>
        <w:t>permenant</w:t>
      </w:r>
      <w:proofErr w:type="spellEnd"/>
      <w:r>
        <w:rPr>
          <w:color w:val="000000" w:themeColor="text1"/>
          <w:sz w:val="22"/>
          <w:szCs w:val="22"/>
        </w:rPr>
        <w:t xml:space="preserve"> memory. It does nothing on its own.</w:t>
      </w:r>
    </w:p>
    <w:p w14:paraId="13FF670C" w14:textId="1B21F724" w:rsidR="004076A4" w:rsidRDefault="004076A4" w:rsidP="00FD0115">
      <w:pPr>
        <w:rPr>
          <w:color w:val="000000" w:themeColor="text1"/>
          <w:sz w:val="22"/>
          <w:szCs w:val="22"/>
        </w:rPr>
      </w:pPr>
      <w:r>
        <w:rPr>
          <w:color w:val="000000" w:themeColor="text1"/>
          <w:sz w:val="22"/>
          <w:szCs w:val="22"/>
        </w:rPr>
        <w:t>The process is the execution of this still file.</w:t>
      </w:r>
    </w:p>
    <w:p w14:paraId="46314281" w14:textId="5300FDE9" w:rsidR="00CF0216" w:rsidRDefault="00CF0216" w:rsidP="004076A4">
      <w:pPr>
        <w:rPr>
          <w:color w:val="000000" w:themeColor="text1"/>
          <w:sz w:val="22"/>
          <w:szCs w:val="22"/>
        </w:rPr>
      </w:pPr>
      <w:r w:rsidRPr="00CF0216">
        <w:rPr>
          <w:color w:val="000000" w:themeColor="text1"/>
          <w:sz w:val="22"/>
          <w:szCs w:val="22"/>
        </w:rPr>
        <w:t>Multiple processes can run the same program at the same time. For example, if I have a program called 'FileSaver.exe,' I can run Process A and Process B from that same program. Process A might save a text file. Process B might also save a text file (maybe a different one). But the program cannot magically become Photoshop or Word — those are completely different programs</w:t>
      </w:r>
      <w:r>
        <w:rPr>
          <w:color w:val="000000" w:themeColor="text1"/>
          <w:sz w:val="22"/>
          <w:szCs w:val="22"/>
        </w:rPr>
        <w:t>.</w:t>
      </w:r>
    </w:p>
    <w:p w14:paraId="731969D2" w14:textId="6FD92CC2" w:rsidR="00CF0216" w:rsidRDefault="004076A4" w:rsidP="004076A4">
      <w:pPr>
        <w:rPr>
          <w:color w:val="000000" w:themeColor="text1"/>
          <w:sz w:val="22"/>
          <w:szCs w:val="22"/>
        </w:rPr>
      </w:pPr>
      <w:r w:rsidRPr="004076A4">
        <w:rPr>
          <w:color w:val="000000" w:themeColor="text1"/>
          <w:sz w:val="22"/>
          <w:szCs w:val="22"/>
        </w:rPr>
        <w:t>Two (unrelated) processes are fully isolated from each other</w:t>
      </w:r>
    </w:p>
    <w:p w14:paraId="3E7724D2" w14:textId="77777777" w:rsidR="004076A4" w:rsidRDefault="004076A4" w:rsidP="004076A4">
      <w:pPr>
        <w:rPr>
          <w:color w:val="000000" w:themeColor="text1"/>
          <w:sz w:val="22"/>
          <w:szCs w:val="22"/>
        </w:rPr>
      </w:pPr>
    </w:p>
    <w:p w14:paraId="696BA932" w14:textId="7C559DC1" w:rsidR="004076A4" w:rsidRDefault="004076A4" w:rsidP="004076A4">
      <w:pPr>
        <w:rPr>
          <w:b/>
          <w:bCs/>
          <w:color w:val="000000" w:themeColor="text1"/>
          <w:u w:val="single"/>
        </w:rPr>
      </w:pPr>
      <w:r w:rsidRPr="004076A4">
        <w:rPr>
          <w:b/>
          <w:bCs/>
          <w:color w:val="000000" w:themeColor="text1"/>
          <w:u w:val="single"/>
        </w:rPr>
        <w:t>Process Components</w:t>
      </w:r>
      <w:r w:rsidRPr="004076A4">
        <w:rPr>
          <w:b/>
          <w:bCs/>
          <w:color w:val="000000" w:themeColor="text1"/>
          <w:u w:val="single"/>
        </w:rPr>
        <w:t>:</w:t>
      </w:r>
    </w:p>
    <w:p w14:paraId="71F68111" w14:textId="110FBE58" w:rsidR="004076A4" w:rsidRDefault="004076A4" w:rsidP="004076A4">
      <w:pPr>
        <w:rPr>
          <w:color w:val="000000" w:themeColor="text1"/>
          <w:sz w:val="22"/>
          <w:szCs w:val="22"/>
        </w:rPr>
      </w:pPr>
      <w:r w:rsidRPr="004076A4">
        <w:rPr>
          <w:color w:val="000000" w:themeColor="text1"/>
          <w:sz w:val="22"/>
          <w:szCs w:val="22"/>
        </w:rPr>
        <w:t>Virtual address space is the memory region where the process has access to</w:t>
      </w:r>
      <w:r>
        <w:rPr>
          <w:color w:val="000000" w:themeColor="text1"/>
          <w:sz w:val="22"/>
          <w:szCs w:val="22"/>
        </w:rPr>
        <w:t>.</w:t>
      </w:r>
    </w:p>
    <w:p w14:paraId="14A82BC2" w14:textId="6ACBEF0D" w:rsidR="004076A4" w:rsidRDefault="004076A4" w:rsidP="004076A4">
      <w:pPr>
        <w:rPr>
          <w:color w:val="000000" w:themeColor="text1"/>
          <w:sz w:val="22"/>
          <w:szCs w:val="22"/>
        </w:rPr>
      </w:pPr>
      <w:r>
        <w:rPr>
          <w:color w:val="000000" w:themeColor="text1"/>
          <w:sz w:val="22"/>
          <w:szCs w:val="22"/>
        </w:rPr>
        <w:t xml:space="preserve">The components of this virtual address and its meanings: </w:t>
      </w:r>
    </w:p>
    <w:p w14:paraId="5D535DF0" w14:textId="54F4D68D" w:rsidR="004076A4" w:rsidRDefault="00F44890" w:rsidP="004076A4">
      <w:pPr>
        <w:rPr>
          <w:color w:val="000000" w:themeColor="text1"/>
          <w:sz w:val="22"/>
          <w:szCs w:val="22"/>
        </w:rPr>
      </w:pPr>
      <w:r w:rsidRPr="00F44890">
        <w:rPr>
          <w:b/>
          <w:bCs/>
          <w:color w:val="000000" w:themeColor="text1"/>
          <w:sz w:val="22"/>
          <w:szCs w:val="22"/>
        </w:rPr>
        <w:t>Program code:</w:t>
      </w:r>
      <w:r>
        <w:rPr>
          <w:color w:val="000000" w:themeColor="text1"/>
          <w:sz w:val="22"/>
          <w:szCs w:val="22"/>
        </w:rPr>
        <w:t xml:space="preserve"> the instructions or code that the </w:t>
      </w:r>
      <w:proofErr w:type="spellStart"/>
      <w:r>
        <w:rPr>
          <w:color w:val="000000" w:themeColor="text1"/>
          <w:sz w:val="22"/>
          <w:szCs w:val="22"/>
        </w:rPr>
        <w:t>cpu</w:t>
      </w:r>
      <w:proofErr w:type="spellEnd"/>
      <w:r>
        <w:rPr>
          <w:color w:val="000000" w:themeColor="text1"/>
          <w:sz w:val="22"/>
          <w:szCs w:val="22"/>
        </w:rPr>
        <w:t xml:space="preserve"> should execute.</w:t>
      </w:r>
    </w:p>
    <w:p w14:paraId="23AC77EC" w14:textId="0374B127" w:rsidR="00F44890" w:rsidRDefault="00F44890" w:rsidP="004076A4">
      <w:pPr>
        <w:rPr>
          <w:color w:val="000000" w:themeColor="text1"/>
          <w:sz w:val="22"/>
          <w:szCs w:val="22"/>
        </w:rPr>
      </w:pPr>
      <w:r w:rsidRPr="00F44890">
        <w:rPr>
          <w:b/>
          <w:bCs/>
          <w:color w:val="000000" w:themeColor="text1"/>
          <w:sz w:val="22"/>
          <w:szCs w:val="22"/>
        </w:rPr>
        <w:t>Stack:</w:t>
      </w:r>
      <w:r>
        <w:rPr>
          <w:color w:val="000000" w:themeColor="text1"/>
          <w:sz w:val="22"/>
          <w:szCs w:val="22"/>
        </w:rPr>
        <w:t xml:space="preserve"> function calls, and local variables. Small as memory and is automatically cleaned after the process</w:t>
      </w:r>
    </w:p>
    <w:p w14:paraId="111E6158" w14:textId="1ABB877E" w:rsidR="00F44890" w:rsidRDefault="00F44890" w:rsidP="004076A4">
      <w:pPr>
        <w:rPr>
          <w:color w:val="000000" w:themeColor="text1"/>
          <w:sz w:val="22"/>
          <w:szCs w:val="22"/>
        </w:rPr>
      </w:pPr>
      <w:r w:rsidRPr="00F44890">
        <w:rPr>
          <w:b/>
          <w:bCs/>
          <w:color w:val="000000" w:themeColor="text1"/>
          <w:sz w:val="22"/>
          <w:szCs w:val="22"/>
        </w:rPr>
        <w:t>Heap:</w:t>
      </w:r>
      <w:r>
        <w:rPr>
          <w:color w:val="000000" w:themeColor="text1"/>
          <w:sz w:val="22"/>
          <w:szCs w:val="22"/>
        </w:rPr>
        <w:t xml:space="preserve"> stores objects and other data that will be needed for a while. Needs to manually cleaned and grows as the process grows</w:t>
      </w:r>
    </w:p>
    <w:p w14:paraId="6C135076" w14:textId="4C5704E7" w:rsidR="00F44890" w:rsidRDefault="00F44890" w:rsidP="00F44890">
      <w:pPr>
        <w:rPr>
          <w:color w:val="000000" w:themeColor="text1"/>
          <w:sz w:val="22"/>
          <w:szCs w:val="22"/>
        </w:rPr>
      </w:pPr>
      <w:r w:rsidRPr="00F44890">
        <w:rPr>
          <w:b/>
          <w:bCs/>
          <w:color w:val="000000" w:themeColor="text1"/>
          <w:sz w:val="22"/>
          <w:szCs w:val="22"/>
        </w:rPr>
        <w:t>Global Variables:</w:t>
      </w:r>
      <w:r>
        <w:rPr>
          <w:color w:val="000000" w:themeColor="text1"/>
          <w:sz w:val="22"/>
          <w:szCs w:val="22"/>
        </w:rPr>
        <w:t xml:space="preserve"> </w:t>
      </w:r>
      <w:r w:rsidRPr="00F44890">
        <w:rPr>
          <w:color w:val="000000" w:themeColor="text1"/>
          <w:sz w:val="22"/>
          <w:szCs w:val="22"/>
        </w:rPr>
        <w:t>Settings or data that any part of the program can access</w:t>
      </w:r>
      <w:r>
        <w:rPr>
          <w:color w:val="000000" w:themeColor="text1"/>
          <w:sz w:val="22"/>
          <w:szCs w:val="22"/>
        </w:rPr>
        <w:t>, like the file path of something</w:t>
      </w:r>
    </w:p>
    <w:p w14:paraId="66F53975" w14:textId="339D8C46" w:rsidR="00F44890" w:rsidRPr="00F44890" w:rsidRDefault="00F44890" w:rsidP="00F44890">
      <w:pPr>
        <w:rPr>
          <w:b/>
          <w:bCs/>
          <w:color w:val="000000" w:themeColor="text1"/>
          <w:sz w:val="22"/>
          <w:szCs w:val="22"/>
        </w:rPr>
      </w:pPr>
      <w:r w:rsidRPr="00F44890">
        <w:rPr>
          <w:b/>
          <w:bCs/>
          <w:color w:val="000000" w:themeColor="text1"/>
          <w:sz w:val="22"/>
          <w:szCs w:val="22"/>
        </w:rPr>
        <w:t xml:space="preserve">Memory Mapping: </w:t>
      </w:r>
      <w:r w:rsidRPr="00F44890">
        <w:rPr>
          <w:b/>
          <w:bCs/>
          <w:color w:val="000000" w:themeColor="text1"/>
          <w:sz w:val="22"/>
          <w:szCs w:val="22"/>
        </w:rPr>
        <w:sym w:font="Wingdings" w:char="F0E0"/>
      </w:r>
    </w:p>
    <w:p w14:paraId="288F3109" w14:textId="392F08F6" w:rsidR="00F44890" w:rsidRDefault="00F44890" w:rsidP="004076A4">
      <w:pPr>
        <w:rPr>
          <w:color w:val="000000" w:themeColor="text1"/>
          <w:sz w:val="22"/>
          <w:szCs w:val="22"/>
        </w:rPr>
      </w:pPr>
      <w:r w:rsidRPr="00F44890">
        <w:rPr>
          <w:b/>
          <w:bCs/>
          <w:color w:val="000000" w:themeColor="text1"/>
          <w:sz w:val="22"/>
          <w:szCs w:val="22"/>
        </w:rPr>
        <w:t>Shared libraries:</w:t>
      </w:r>
      <w:r>
        <w:rPr>
          <w:color w:val="000000" w:themeColor="text1"/>
          <w:sz w:val="22"/>
          <w:szCs w:val="22"/>
        </w:rPr>
        <w:t xml:space="preserve"> system calls that are used by many other programs</w:t>
      </w:r>
    </w:p>
    <w:p w14:paraId="52A5715B" w14:textId="358F990C" w:rsidR="00F44890" w:rsidRDefault="00F44890" w:rsidP="00F44890">
      <w:pPr>
        <w:rPr>
          <w:color w:val="000000" w:themeColor="text1"/>
          <w:sz w:val="22"/>
          <w:szCs w:val="22"/>
        </w:rPr>
      </w:pPr>
      <w:r w:rsidRPr="00F44890">
        <w:rPr>
          <w:b/>
          <w:bCs/>
          <w:color w:val="000000" w:themeColor="text1"/>
          <w:sz w:val="22"/>
          <w:szCs w:val="22"/>
        </w:rPr>
        <w:t>Shared Memory:</w:t>
      </w:r>
      <w:r>
        <w:rPr>
          <w:color w:val="000000" w:themeColor="text1"/>
          <w:sz w:val="22"/>
          <w:szCs w:val="22"/>
        </w:rPr>
        <w:t xml:space="preserve"> </w:t>
      </w:r>
      <w:r w:rsidRPr="00F44890">
        <w:rPr>
          <w:color w:val="000000" w:themeColor="text1"/>
          <w:sz w:val="22"/>
          <w:szCs w:val="22"/>
        </w:rPr>
        <w:t>A special region two processes agree to share (breaking isolation on purpose)</w:t>
      </w:r>
    </w:p>
    <w:p w14:paraId="45550C80" w14:textId="4C75CC3D" w:rsidR="00F44890" w:rsidRDefault="00F44890" w:rsidP="00F44890">
      <w:pPr>
        <w:rPr>
          <w:color w:val="000000" w:themeColor="text1"/>
          <w:sz w:val="22"/>
          <w:szCs w:val="22"/>
        </w:rPr>
      </w:pPr>
      <w:r w:rsidRPr="00F44890">
        <w:rPr>
          <w:b/>
          <w:bCs/>
          <w:color w:val="000000" w:themeColor="text1"/>
          <w:sz w:val="22"/>
          <w:szCs w:val="22"/>
        </w:rPr>
        <w:t>Files:</w:t>
      </w:r>
      <w:r>
        <w:rPr>
          <w:color w:val="000000" w:themeColor="text1"/>
          <w:sz w:val="22"/>
          <w:szCs w:val="22"/>
        </w:rPr>
        <w:t xml:space="preserve"> </w:t>
      </w:r>
      <w:r w:rsidRPr="00F44890">
        <w:rPr>
          <w:color w:val="000000" w:themeColor="text1"/>
          <w:sz w:val="22"/>
          <w:szCs w:val="22"/>
        </w:rPr>
        <w:t>A file on disk mapped directly into memory so the process can read/write it like RAM.</w:t>
      </w:r>
    </w:p>
    <w:p w14:paraId="0F6D388E" w14:textId="77777777" w:rsidR="00F44890" w:rsidRDefault="00F44890" w:rsidP="00F44890">
      <w:pPr>
        <w:rPr>
          <w:color w:val="000000" w:themeColor="text1"/>
          <w:sz w:val="22"/>
          <w:szCs w:val="22"/>
        </w:rPr>
      </w:pPr>
    </w:p>
    <w:p w14:paraId="08AB5F86" w14:textId="0745E29F" w:rsidR="00F44890" w:rsidRDefault="00F44890" w:rsidP="00F44890">
      <w:pPr>
        <w:rPr>
          <w:color w:val="000000" w:themeColor="text1"/>
          <w:sz w:val="22"/>
          <w:szCs w:val="22"/>
        </w:rPr>
      </w:pPr>
      <w:r w:rsidRPr="00F44890">
        <w:rPr>
          <w:b/>
          <w:bCs/>
          <w:color w:val="000000" w:themeColor="text1"/>
          <w:sz w:val="22"/>
          <w:szCs w:val="22"/>
        </w:rPr>
        <w:t>There is also a kernel-level process state independent of the process memory, it contains</w:t>
      </w:r>
      <w:r w:rsidRPr="00F44890">
        <w:rPr>
          <w:b/>
          <w:bCs/>
          <w:color w:val="000000" w:themeColor="text1"/>
          <w:sz w:val="22"/>
          <w:szCs w:val="22"/>
        </w:rPr>
        <w:t>;</w:t>
      </w:r>
      <w:r>
        <w:rPr>
          <w:b/>
          <w:bCs/>
          <w:color w:val="000000" w:themeColor="text1"/>
          <w:sz w:val="22"/>
          <w:szCs w:val="22"/>
        </w:rPr>
        <w:t xml:space="preserve"> </w:t>
      </w:r>
      <w:r>
        <w:rPr>
          <w:color w:val="000000" w:themeColor="text1"/>
          <w:sz w:val="22"/>
          <w:szCs w:val="22"/>
        </w:rPr>
        <w:t>this statement refers to the metadata of a process, like PID and PPID and the PCB this is hidden from the process.</w:t>
      </w:r>
    </w:p>
    <w:p w14:paraId="4CAACF06" w14:textId="51C37AC7" w:rsidR="00F44890" w:rsidRDefault="00F44890" w:rsidP="00F44890">
      <w:pPr>
        <w:rPr>
          <w:b/>
          <w:bCs/>
          <w:color w:val="000000" w:themeColor="text1"/>
          <w:u w:val="single"/>
        </w:rPr>
      </w:pPr>
      <w:r w:rsidRPr="00F44890">
        <w:rPr>
          <w:b/>
          <w:bCs/>
          <w:color w:val="000000" w:themeColor="text1"/>
          <w:u w:val="single"/>
        </w:rPr>
        <w:lastRenderedPageBreak/>
        <w:t>Process States</w:t>
      </w:r>
      <w:r w:rsidRPr="00F44890">
        <w:rPr>
          <w:b/>
          <w:bCs/>
          <w:color w:val="000000" w:themeColor="text1"/>
          <w:u w:val="single"/>
        </w:rPr>
        <w:t>:</w:t>
      </w:r>
    </w:p>
    <w:p w14:paraId="34689875" w14:textId="4FEB9178" w:rsidR="00F44890" w:rsidRDefault="00D876EC" w:rsidP="00F44890">
      <w:pPr>
        <w:rPr>
          <w:color w:val="000000" w:themeColor="text1"/>
          <w:sz w:val="22"/>
          <w:szCs w:val="22"/>
        </w:rPr>
      </w:pPr>
      <w:r>
        <w:rPr>
          <w:color w:val="000000" w:themeColor="text1"/>
          <w:sz w:val="22"/>
          <w:szCs w:val="22"/>
        </w:rPr>
        <w:t xml:space="preserve">-1- created </w:t>
      </w:r>
    </w:p>
    <w:p w14:paraId="629D263C" w14:textId="0D933AC3" w:rsidR="00D876EC" w:rsidRDefault="00D876EC" w:rsidP="00F44890">
      <w:pPr>
        <w:rPr>
          <w:color w:val="000000" w:themeColor="text1"/>
          <w:sz w:val="22"/>
          <w:szCs w:val="22"/>
        </w:rPr>
      </w:pPr>
      <w:r>
        <w:rPr>
          <w:color w:val="000000" w:themeColor="text1"/>
          <w:sz w:val="22"/>
          <w:szCs w:val="22"/>
        </w:rPr>
        <w:t xml:space="preserve">-2- ready but still in </w:t>
      </w:r>
      <w:proofErr w:type="spellStart"/>
      <w:r>
        <w:rPr>
          <w:color w:val="000000" w:themeColor="text1"/>
          <w:sz w:val="22"/>
          <w:szCs w:val="22"/>
        </w:rPr>
        <w:t>permenant</w:t>
      </w:r>
      <w:proofErr w:type="spellEnd"/>
      <w:r>
        <w:rPr>
          <w:color w:val="000000" w:themeColor="text1"/>
          <w:sz w:val="22"/>
          <w:szCs w:val="22"/>
        </w:rPr>
        <w:t xml:space="preserve"> memory as we don’t have enough RAM</w:t>
      </w:r>
    </w:p>
    <w:p w14:paraId="51508BE9" w14:textId="4562EEAC" w:rsidR="00D876EC" w:rsidRDefault="00D876EC" w:rsidP="00F44890">
      <w:pPr>
        <w:rPr>
          <w:color w:val="000000" w:themeColor="text1"/>
          <w:sz w:val="22"/>
          <w:szCs w:val="22"/>
        </w:rPr>
      </w:pPr>
      <w:r>
        <w:rPr>
          <w:color w:val="000000" w:themeColor="text1"/>
          <w:sz w:val="22"/>
          <w:szCs w:val="22"/>
        </w:rPr>
        <w:t>-3- ready and in the RAM</w:t>
      </w:r>
    </w:p>
    <w:p w14:paraId="4938EBDA" w14:textId="03CB4A70" w:rsidR="00D876EC" w:rsidRDefault="00D876EC" w:rsidP="00F44890">
      <w:pPr>
        <w:rPr>
          <w:color w:val="000000" w:themeColor="text1"/>
          <w:sz w:val="22"/>
          <w:szCs w:val="22"/>
        </w:rPr>
      </w:pPr>
      <w:r>
        <w:rPr>
          <w:color w:val="000000" w:themeColor="text1"/>
          <w:sz w:val="22"/>
          <w:szCs w:val="22"/>
        </w:rPr>
        <w:t xml:space="preserve">-4- blocked waiting for </w:t>
      </w:r>
      <w:proofErr w:type="spellStart"/>
      <w:r>
        <w:rPr>
          <w:color w:val="000000" w:themeColor="text1"/>
          <w:sz w:val="22"/>
          <w:szCs w:val="22"/>
        </w:rPr>
        <w:t>i</w:t>
      </w:r>
      <w:proofErr w:type="spellEnd"/>
      <w:r>
        <w:rPr>
          <w:color w:val="000000" w:themeColor="text1"/>
          <w:sz w:val="22"/>
          <w:szCs w:val="22"/>
        </w:rPr>
        <w:t>/o</w:t>
      </w:r>
    </w:p>
    <w:p w14:paraId="1A6AAEB3" w14:textId="539F5E57" w:rsidR="00D876EC" w:rsidRDefault="00D876EC" w:rsidP="00F44890">
      <w:pPr>
        <w:rPr>
          <w:color w:val="000000" w:themeColor="text1"/>
          <w:sz w:val="22"/>
          <w:szCs w:val="22"/>
        </w:rPr>
      </w:pPr>
      <w:r>
        <w:rPr>
          <w:color w:val="000000" w:themeColor="text1"/>
          <w:sz w:val="22"/>
          <w:szCs w:val="22"/>
        </w:rPr>
        <w:t>-5- running in kernel mode</w:t>
      </w:r>
    </w:p>
    <w:p w14:paraId="3DACECDD" w14:textId="6FAEB1E1" w:rsidR="00D876EC" w:rsidRDefault="00D876EC" w:rsidP="00F44890">
      <w:pPr>
        <w:rPr>
          <w:color w:val="000000" w:themeColor="text1"/>
          <w:sz w:val="22"/>
          <w:szCs w:val="22"/>
        </w:rPr>
      </w:pPr>
      <w:r>
        <w:rPr>
          <w:color w:val="000000" w:themeColor="text1"/>
          <w:sz w:val="22"/>
          <w:szCs w:val="22"/>
        </w:rPr>
        <w:t xml:space="preserve">-6- running in </w:t>
      </w:r>
      <w:proofErr w:type="spellStart"/>
      <w:r>
        <w:rPr>
          <w:color w:val="000000" w:themeColor="text1"/>
          <w:sz w:val="22"/>
          <w:szCs w:val="22"/>
        </w:rPr>
        <w:t>usermode</w:t>
      </w:r>
      <w:proofErr w:type="spellEnd"/>
    </w:p>
    <w:p w14:paraId="1F7A6222" w14:textId="77777777" w:rsidR="00D876EC" w:rsidRDefault="00D876EC" w:rsidP="00F44890">
      <w:pPr>
        <w:rPr>
          <w:color w:val="000000" w:themeColor="text1"/>
          <w:sz w:val="22"/>
          <w:szCs w:val="22"/>
        </w:rPr>
      </w:pPr>
    </w:p>
    <w:p w14:paraId="4804BBD9" w14:textId="4394930C" w:rsidR="00D876EC" w:rsidRDefault="00D876EC" w:rsidP="00D876EC">
      <w:pPr>
        <w:rPr>
          <w:b/>
          <w:bCs/>
          <w:color w:val="000000" w:themeColor="text1"/>
          <w:u w:val="single"/>
        </w:rPr>
      </w:pPr>
      <w:r w:rsidRPr="00D876EC">
        <w:rPr>
          <w:b/>
          <w:bCs/>
          <w:color w:val="000000" w:themeColor="text1"/>
          <w:u w:val="single"/>
        </w:rPr>
        <w:t>Process Creation</w:t>
      </w:r>
      <w:r w:rsidRPr="00D876EC">
        <w:rPr>
          <w:b/>
          <w:bCs/>
          <w:color w:val="000000" w:themeColor="text1"/>
          <w:u w:val="single"/>
        </w:rPr>
        <w:t>:</w:t>
      </w:r>
    </w:p>
    <w:p w14:paraId="169FDCF2" w14:textId="2CFF0E2C" w:rsidR="00D876EC" w:rsidRDefault="00D876EC" w:rsidP="00D876EC">
      <w:pPr>
        <w:rPr>
          <w:color w:val="000000" w:themeColor="text1"/>
          <w:sz w:val="22"/>
          <w:szCs w:val="22"/>
        </w:rPr>
      </w:pPr>
      <w:r w:rsidRPr="00D876EC">
        <w:rPr>
          <w:color w:val="000000" w:themeColor="text1"/>
          <w:sz w:val="22"/>
          <w:szCs w:val="22"/>
        </w:rPr>
        <w:t>i</w:t>
      </w:r>
      <w:r>
        <w:rPr>
          <w:color w:val="000000" w:themeColor="text1"/>
          <w:sz w:val="22"/>
          <w:szCs w:val="22"/>
        </w:rPr>
        <w:t>n</w:t>
      </w:r>
      <w:r w:rsidRPr="00D876EC">
        <w:rPr>
          <w:color w:val="000000" w:themeColor="text1"/>
          <w:sz w:val="22"/>
          <w:szCs w:val="22"/>
        </w:rPr>
        <w:t xml:space="preserve"> </w:t>
      </w:r>
      <w:proofErr w:type="spellStart"/>
      <w:r w:rsidRPr="00D876EC">
        <w:rPr>
          <w:color w:val="000000" w:themeColor="text1"/>
          <w:sz w:val="22"/>
          <w:szCs w:val="22"/>
        </w:rPr>
        <w:t>linux</w:t>
      </w:r>
      <w:proofErr w:type="spellEnd"/>
      <w:r w:rsidRPr="00D876EC">
        <w:rPr>
          <w:color w:val="000000" w:themeColor="text1"/>
          <w:sz w:val="22"/>
          <w:szCs w:val="22"/>
        </w:rPr>
        <w:t xml:space="preserve"> we can create a process by 2 steps first fork() a process that has the same code as the parent process. and then when we exec() the process that we forked it has now the code of a new process and we usually specify the process inside the exec() in case the process </w:t>
      </w:r>
      <w:r>
        <w:rPr>
          <w:color w:val="000000" w:themeColor="text1"/>
          <w:sz w:val="22"/>
          <w:szCs w:val="22"/>
        </w:rPr>
        <w:t>returns</w:t>
      </w:r>
      <w:r w:rsidRPr="00D876EC">
        <w:rPr>
          <w:color w:val="000000" w:themeColor="text1"/>
          <w:sz w:val="22"/>
          <w:szCs w:val="22"/>
        </w:rPr>
        <w:t xml:space="preserve"> a PID = 0 then </w:t>
      </w:r>
      <w:proofErr w:type="spellStart"/>
      <w:r w:rsidRPr="00D876EC">
        <w:rPr>
          <w:color w:val="000000" w:themeColor="text1"/>
          <w:sz w:val="22"/>
          <w:szCs w:val="22"/>
        </w:rPr>
        <w:t>its</w:t>
      </w:r>
      <w:proofErr w:type="spellEnd"/>
      <w:r w:rsidRPr="00D876EC">
        <w:rPr>
          <w:color w:val="000000" w:themeColor="text1"/>
          <w:sz w:val="22"/>
          <w:szCs w:val="22"/>
        </w:rPr>
        <w:t xml:space="preserve"> a child else </w:t>
      </w:r>
      <w:proofErr w:type="spellStart"/>
      <w:r w:rsidRPr="00D876EC">
        <w:rPr>
          <w:color w:val="000000" w:themeColor="text1"/>
          <w:sz w:val="22"/>
          <w:szCs w:val="22"/>
        </w:rPr>
        <w:t>its</w:t>
      </w:r>
      <w:proofErr w:type="spellEnd"/>
      <w:r w:rsidRPr="00D876EC">
        <w:rPr>
          <w:color w:val="000000" w:themeColor="text1"/>
          <w:sz w:val="22"/>
          <w:szCs w:val="22"/>
        </w:rPr>
        <w:t xml:space="preserve"> a parent</w:t>
      </w:r>
      <w:r>
        <w:rPr>
          <w:color w:val="000000" w:themeColor="text1"/>
          <w:sz w:val="22"/>
          <w:szCs w:val="22"/>
        </w:rPr>
        <w:t>.</w:t>
      </w:r>
    </w:p>
    <w:p w14:paraId="67BFD9A4" w14:textId="77777777" w:rsidR="00D876EC" w:rsidRPr="00D876EC" w:rsidRDefault="00D876EC" w:rsidP="00D876EC">
      <w:pPr>
        <w:rPr>
          <w:b/>
          <w:bCs/>
          <w:color w:val="000000" w:themeColor="text1"/>
          <w:u w:val="single"/>
        </w:rPr>
      </w:pPr>
    </w:p>
    <w:p w14:paraId="0920CD5C" w14:textId="2BCBDFBF" w:rsidR="00D876EC" w:rsidRDefault="00D876EC" w:rsidP="00D876EC">
      <w:pPr>
        <w:rPr>
          <w:b/>
          <w:bCs/>
          <w:color w:val="000000" w:themeColor="text1"/>
          <w:u w:val="single"/>
        </w:rPr>
      </w:pPr>
      <w:r w:rsidRPr="00D876EC">
        <w:rPr>
          <w:b/>
          <w:bCs/>
          <w:color w:val="000000" w:themeColor="text1"/>
          <w:u w:val="single"/>
        </w:rPr>
        <w:t>Linux Process Creation in Detail</w:t>
      </w:r>
      <w:r w:rsidRPr="00D876EC">
        <w:rPr>
          <w:b/>
          <w:bCs/>
          <w:color w:val="000000" w:themeColor="text1"/>
          <w:u w:val="single"/>
        </w:rPr>
        <w:t>:</w:t>
      </w:r>
    </w:p>
    <w:p w14:paraId="2104FAB2" w14:textId="43A9A663" w:rsidR="00D876EC" w:rsidRDefault="009F2716" w:rsidP="009F2716">
      <w:pPr>
        <w:rPr>
          <w:color w:val="000000" w:themeColor="text1"/>
          <w:sz w:val="22"/>
          <w:szCs w:val="22"/>
        </w:rPr>
      </w:pPr>
      <w:r w:rsidRPr="009F2716">
        <w:rPr>
          <w:color w:val="000000" w:themeColor="text1"/>
          <w:sz w:val="22"/>
          <w:szCs w:val="22"/>
        </w:rPr>
        <w:t>For a very brief moment (milliseconds), you have two identical processes running the same code, doing the same thing — right after fork() returns.</w:t>
      </w:r>
    </w:p>
    <w:p w14:paraId="5420C5AA" w14:textId="77777777" w:rsidR="009F2716" w:rsidRDefault="009F2716" w:rsidP="009F2716">
      <w:pPr>
        <w:rPr>
          <w:color w:val="000000" w:themeColor="text1"/>
          <w:sz w:val="22"/>
          <w:szCs w:val="22"/>
        </w:rPr>
      </w:pPr>
    </w:p>
    <w:p w14:paraId="6E0F2226" w14:textId="6F3260A9" w:rsidR="00E9792A" w:rsidRDefault="00E9792A" w:rsidP="00E9792A">
      <w:pPr>
        <w:rPr>
          <w:b/>
          <w:bCs/>
          <w:color w:val="000000" w:themeColor="text1"/>
          <w:sz w:val="22"/>
          <w:szCs w:val="22"/>
        </w:rPr>
      </w:pPr>
      <w:r w:rsidRPr="00E9792A">
        <w:rPr>
          <w:b/>
          <w:bCs/>
          <w:color w:val="000000" w:themeColor="text1"/>
          <w:sz w:val="22"/>
          <w:szCs w:val="22"/>
        </w:rPr>
        <w:t>Relationship between parent and child after fork</w:t>
      </w:r>
      <w:r>
        <w:rPr>
          <w:b/>
          <w:bCs/>
          <w:color w:val="000000" w:themeColor="text1"/>
          <w:sz w:val="22"/>
          <w:szCs w:val="22"/>
        </w:rPr>
        <w:t>:</w:t>
      </w:r>
    </w:p>
    <w:p w14:paraId="433A7B18" w14:textId="77777777" w:rsidR="00E9792A" w:rsidRDefault="00E9792A" w:rsidP="00E9792A">
      <w:pPr>
        <w:rPr>
          <w:color w:val="000000" w:themeColor="text1"/>
          <w:sz w:val="22"/>
          <w:szCs w:val="22"/>
        </w:rPr>
      </w:pPr>
    </w:p>
    <w:tbl>
      <w:tblPr>
        <w:tblW w:w="12810" w:type="dxa"/>
        <w:tblInd w:w="-1530" w:type="dxa"/>
        <w:shd w:val="clear" w:color="auto" w:fill="FFFFFF"/>
        <w:tblCellMar>
          <w:top w:w="15" w:type="dxa"/>
          <w:left w:w="15" w:type="dxa"/>
          <w:bottom w:w="15" w:type="dxa"/>
          <w:right w:w="15" w:type="dxa"/>
        </w:tblCellMar>
        <w:tblLook w:val="04A0" w:firstRow="1" w:lastRow="0" w:firstColumn="1" w:lastColumn="0" w:noHBand="0" w:noVBand="1"/>
      </w:tblPr>
      <w:tblGrid>
        <w:gridCol w:w="4401"/>
        <w:gridCol w:w="2886"/>
        <w:gridCol w:w="5523"/>
      </w:tblGrid>
      <w:tr w:rsidR="00E9792A" w:rsidRPr="00E9792A" w14:paraId="4FE1D260" w14:textId="77777777" w:rsidTr="00E9792A">
        <w:trPr>
          <w:tblHeader/>
        </w:trPr>
        <w:tc>
          <w:tcPr>
            <w:tcW w:w="4401" w:type="dxa"/>
            <w:tcBorders>
              <w:top w:val="nil"/>
            </w:tcBorders>
            <w:shd w:val="clear" w:color="auto" w:fill="FFFFFF"/>
            <w:tcMar>
              <w:top w:w="150" w:type="dxa"/>
              <w:left w:w="0" w:type="dxa"/>
              <w:bottom w:w="150" w:type="dxa"/>
              <w:right w:w="240" w:type="dxa"/>
            </w:tcMar>
            <w:vAlign w:val="center"/>
            <w:hideMark/>
          </w:tcPr>
          <w:p w14:paraId="78C10D6B" w14:textId="77777777" w:rsidR="00E9792A" w:rsidRPr="00E9792A" w:rsidRDefault="00E9792A" w:rsidP="00E9792A">
            <w:pPr>
              <w:rPr>
                <w:color w:val="000000" w:themeColor="text1"/>
                <w:sz w:val="22"/>
                <w:szCs w:val="22"/>
              </w:rPr>
            </w:pPr>
            <w:r w:rsidRPr="00E9792A">
              <w:rPr>
                <w:color w:val="000000" w:themeColor="text1"/>
                <w:sz w:val="22"/>
                <w:szCs w:val="22"/>
              </w:rPr>
              <w:t>Component</w:t>
            </w:r>
          </w:p>
        </w:tc>
        <w:tc>
          <w:tcPr>
            <w:tcW w:w="0" w:type="auto"/>
            <w:tcBorders>
              <w:top w:val="nil"/>
            </w:tcBorders>
            <w:shd w:val="clear" w:color="auto" w:fill="FFFFFF"/>
            <w:tcMar>
              <w:top w:w="150" w:type="dxa"/>
              <w:left w:w="240" w:type="dxa"/>
              <w:bottom w:w="150" w:type="dxa"/>
              <w:right w:w="240" w:type="dxa"/>
            </w:tcMar>
            <w:vAlign w:val="center"/>
            <w:hideMark/>
          </w:tcPr>
          <w:p w14:paraId="212CB5F0" w14:textId="77777777" w:rsidR="00E9792A" w:rsidRPr="00E9792A" w:rsidRDefault="00E9792A" w:rsidP="00E9792A">
            <w:pPr>
              <w:rPr>
                <w:color w:val="000000" w:themeColor="text1"/>
                <w:sz w:val="22"/>
                <w:szCs w:val="22"/>
              </w:rPr>
            </w:pPr>
            <w:r w:rsidRPr="00E9792A">
              <w:rPr>
                <w:color w:val="000000" w:themeColor="text1"/>
                <w:sz w:val="22"/>
                <w:szCs w:val="22"/>
              </w:rPr>
              <w:t>Relationship</w:t>
            </w:r>
          </w:p>
        </w:tc>
        <w:tc>
          <w:tcPr>
            <w:tcW w:w="0" w:type="auto"/>
            <w:tcBorders>
              <w:top w:val="nil"/>
            </w:tcBorders>
            <w:shd w:val="clear" w:color="auto" w:fill="FFFFFF"/>
            <w:tcMar>
              <w:top w:w="150" w:type="dxa"/>
              <w:left w:w="240" w:type="dxa"/>
              <w:bottom w:w="150" w:type="dxa"/>
              <w:right w:w="240" w:type="dxa"/>
            </w:tcMar>
            <w:vAlign w:val="center"/>
            <w:hideMark/>
          </w:tcPr>
          <w:p w14:paraId="4B4C7999" w14:textId="77777777" w:rsidR="00E9792A" w:rsidRPr="00E9792A" w:rsidRDefault="00E9792A" w:rsidP="00E9792A">
            <w:pPr>
              <w:rPr>
                <w:color w:val="000000" w:themeColor="text1"/>
                <w:sz w:val="22"/>
                <w:szCs w:val="22"/>
              </w:rPr>
            </w:pPr>
            <w:r w:rsidRPr="00E9792A">
              <w:rPr>
                <w:color w:val="000000" w:themeColor="text1"/>
                <w:sz w:val="22"/>
                <w:szCs w:val="22"/>
              </w:rPr>
              <w:t>Simple Meaning</w:t>
            </w:r>
          </w:p>
        </w:tc>
      </w:tr>
      <w:tr w:rsidR="00E9792A" w:rsidRPr="00E9792A" w14:paraId="240515FD" w14:textId="77777777" w:rsidTr="00E9792A">
        <w:tc>
          <w:tcPr>
            <w:tcW w:w="4401" w:type="dxa"/>
            <w:shd w:val="clear" w:color="auto" w:fill="FFFFFF"/>
            <w:tcMar>
              <w:top w:w="150" w:type="dxa"/>
              <w:left w:w="0" w:type="dxa"/>
              <w:bottom w:w="150" w:type="dxa"/>
              <w:right w:w="240" w:type="dxa"/>
            </w:tcMar>
            <w:vAlign w:val="center"/>
            <w:hideMark/>
          </w:tcPr>
          <w:p w14:paraId="25508704" w14:textId="77777777" w:rsidR="00E9792A" w:rsidRPr="00E9792A" w:rsidRDefault="00E9792A" w:rsidP="00E9792A">
            <w:pPr>
              <w:rPr>
                <w:color w:val="000000" w:themeColor="text1"/>
                <w:sz w:val="22"/>
                <w:szCs w:val="22"/>
              </w:rPr>
            </w:pPr>
            <w:r w:rsidRPr="00E9792A">
              <w:rPr>
                <w:b/>
                <w:bCs/>
                <w:color w:val="000000" w:themeColor="text1"/>
                <w:sz w:val="22"/>
                <w:szCs w:val="22"/>
              </w:rPr>
              <w:t>Program code</w:t>
            </w:r>
          </w:p>
        </w:tc>
        <w:tc>
          <w:tcPr>
            <w:tcW w:w="0" w:type="auto"/>
            <w:shd w:val="clear" w:color="auto" w:fill="FFFFFF"/>
            <w:tcMar>
              <w:top w:w="150" w:type="dxa"/>
              <w:left w:w="240" w:type="dxa"/>
              <w:bottom w:w="150" w:type="dxa"/>
              <w:right w:w="240" w:type="dxa"/>
            </w:tcMar>
            <w:vAlign w:val="center"/>
            <w:hideMark/>
          </w:tcPr>
          <w:p w14:paraId="1D586BA3" w14:textId="77777777" w:rsidR="00E9792A" w:rsidRPr="00E9792A" w:rsidRDefault="00E9792A" w:rsidP="00E9792A">
            <w:pPr>
              <w:rPr>
                <w:color w:val="000000" w:themeColor="text1"/>
                <w:sz w:val="22"/>
                <w:szCs w:val="22"/>
              </w:rPr>
            </w:pPr>
            <w:r w:rsidRPr="00E9792A">
              <w:rPr>
                <w:color w:val="000000" w:themeColor="text1"/>
                <w:sz w:val="22"/>
                <w:szCs w:val="22"/>
              </w:rPr>
              <w:t>Shared</w:t>
            </w:r>
          </w:p>
        </w:tc>
        <w:tc>
          <w:tcPr>
            <w:tcW w:w="0" w:type="auto"/>
            <w:shd w:val="clear" w:color="auto" w:fill="FFFFFF"/>
            <w:tcMar>
              <w:top w:w="150" w:type="dxa"/>
              <w:left w:w="240" w:type="dxa"/>
              <w:bottom w:w="150" w:type="dxa"/>
              <w:right w:w="0" w:type="dxa"/>
            </w:tcMar>
            <w:vAlign w:val="center"/>
            <w:hideMark/>
          </w:tcPr>
          <w:p w14:paraId="72B56C15" w14:textId="77777777" w:rsidR="00E9792A" w:rsidRDefault="00E9792A" w:rsidP="00E9792A">
            <w:pPr>
              <w:rPr>
                <w:color w:val="000000" w:themeColor="text1"/>
                <w:sz w:val="22"/>
                <w:szCs w:val="22"/>
              </w:rPr>
            </w:pPr>
            <w:r w:rsidRPr="00E9792A">
              <w:rPr>
                <w:color w:val="000000" w:themeColor="text1"/>
                <w:sz w:val="22"/>
                <w:szCs w:val="22"/>
              </w:rPr>
              <w:t>Both use the </w:t>
            </w:r>
            <w:r w:rsidRPr="00E9792A">
              <w:rPr>
                <w:b/>
                <w:bCs/>
                <w:color w:val="000000" w:themeColor="text1"/>
                <w:sz w:val="22"/>
                <w:szCs w:val="22"/>
              </w:rPr>
              <w:t>same</w:t>
            </w:r>
            <w:r w:rsidRPr="00E9792A">
              <w:rPr>
                <w:color w:val="000000" w:themeColor="text1"/>
                <w:sz w:val="22"/>
                <w:szCs w:val="22"/>
              </w:rPr>
              <w:t xml:space="preserve"> copy of the code. </w:t>
            </w:r>
          </w:p>
          <w:p w14:paraId="6426151E" w14:textId="43AA2E0C" w:rsidR="00E9792A" w:rsidRPr="00E9792A" w:rsidRDefault="00E9792A" w:rsidP="00E9792A">
            <w:pPr>
              <w:rPr>
                <w:color w:val="000000" w:themeColor="text1"/>
                <w:sz w:val="22"/>
                <w:szCs w:val="22"/>
              </w:rPr>
            </w:pPr>
            <w:r w:rsidRPr="00E9792A">
              <w:rPr>
                <w:color w:val="000000" w:themeColor="text1"/>
                <w:sz w:val="22"/>
                <w:szCs w:val="22"/>
              </w:rPr>
              <w:t>Neither can change it anyway (read-only).</w:t>
            </w:r>
          </w:p>
        </w:tc>
      </w:tr>
      <w:tr w:rsidR="00E9792A" w:rsidRPr="00E9792A" w14:paraId="19E226DB" w14:textId="77777777" w:rsidTr="00E9792A">
        <w:tc>
          <w:tcPr>
            <w:tcW w:w="4401" w:type="dxa"/>
            <w:shd w:val="clear" w:color="auto" w:fill="FFFFFF"/>
            <w:tcMar>
              <w:top w:w="150" w:type="dxa"/>
              <w:left w:w="0" w:type="dxa"/>
              <w:bottom w:w="150" w:type="dxa"/>
              <w:right w:w="240" w:type="dxa"/>
            </w:tcMar>
            <w:vAlign w:val="center"/>
            <w:hideMark/>
          </w:tcPr>
          <w:p w14:paraId="72294893" w14:textId="77777777" w:rsidR="00E9792A" w:rsidRPr="00E9792A" w:rsidRDefault="00E9792A" w:rsidP="00E9792A">
            <w:pPr>
              <w:rPr>
                <w:color w:val="000000" w:themeColor="text1"/>
                <w:sz w:val="22"/>
                <w:szCs w:val="22"/>
              </w:rPr>
            </w:pPr>
            <w:r w:rsidRPr="00E9792A">
              <w:rPr>
                <w:b/>
                <w:bCs/>
                <w:color w:val="000000" w:themeColor="text1"/>
                <w:sz w:val="22"/>
                <w:szCs w:val="22"/>
              </w:rPr>
              <w:t>Stack</w:t>
            </w:r>
          </w:p>
        </w:tc>
        <w:tc>
          <w:tcPr>
            <w:tcW w:w="0" w:type="auto"/>
            <w:shd w:val="clear" w:color="auto" w:fill="FFFFFF"/>
            <w:tcMar>
              <w:top w:w="150" w:type="dxa"/>
              <w:left w:w="240" w:type="dxa"/>
              <w:bottom w:w="150" w:type="dxa"/>
              <w:right w:w="240" w:type="dxa"/>
            </w:tcMar>
            <w:vAlign w:val="center"/>
            <w:hideMark/>
          </w:tcPr>
          <w:p w14:paraId="34D21C0D" w14:textId="77777777" w:rsidR="00E9792A" w:rsidRPr="00E9792A" w:rsidRDefault="00E9792A" w:rsidP="00E9792A">
            <w:pPr>
              <w:rPr>
                <w:color w:val="000000" w:themeColor="text1"/>
                <w:sz w:val="22"/>
                <w:szCs w:val="22"/>
              </w:rPr>
            </w:pPr>
            <w:r w:rsidRPr="00E9792A">
              <w:rPr>
                <w:color w:val="000000" w:themeColor="text1"/>
                <w:sz w:val="22"/>
                <w:szCs w:val="22"/>
              </w:rPr>
              <w:t>Shared until first write (copy-on-write)</w:t>
            </w:r>
          </w:p>
        </w:tc>
        <w:tc>
          <w:tcPr>
            <w:tcW w:w="0" w:type="auto"/>
            <w:shd w:val="clear" w:color="auto" w:fill="FFFFFF"/>
            <w:tcMar>
              <w:top w:w="150" w:type="dxa"/>
              <w:left w:w="240" w:type="dxa"/>
              <w:bottom w:w="150" w:type="dxa"/>
              <w:right w:w="0" w:type="dxa"/>
            </w:tcMar>
            <w:vAlign w:val="center"/>
            <w:hideMark/>
          </w:tcPr>
          <w:p w14:paraId="796F7360" w14:textId="77777777" w:rsidR="00E9792A" w:rsidRDefault="00E9792A" w:rsidP="00E9792A">
            <w:pPr>
              <w:rPr>
                <w:color w:val="000000" w:themeColor="text1"/>
                <w:sz w:val="22"/>
                <w:szCs w:val="22"/>
              </w:rPr>
            </w:pPr>
            <w:r w:rsidRPr="00E9792A">
              <w:rPr>
                <w:color w:val="000000" w:themeColor="text1"/>
                <w:sz w:val="22"/>
                <w:szCs w:val="22"/>
              </w:rPr>
              <w:t>Start sharing one copy. If </w:t>
            </w:r>
            <w:r w:rsidRPr="00E9792A">
              <w:rPr>
                <w:b/>
                <w:bCs/>
                <w:color w:val="000000" w:themeColor="text1"/>
                <w:sz w:val="22"/>
                <w:szCs w:val="22"/>
              </w:rPr>
              <w:t>either</w:t>
            </w:r>
            <w:r w:rsidRPr="00E9792A">
              <w:rPr>
                <w:color w:val="000000" w:themeColor="text1"/>
                <w:sz w:val="22"/>
                <w:szCs w:val="22"/>
              </w:rPr>
              <w:t xml:space="preserve"> writes to it, </w:t>
            </w:r>
          </w:p>
          <w:p w14:paraId="7B8AE0E2" w14:textId="63BD8A4C" w:rsidR="00E9792A" w:rsidRPr="00E9792A" w:rsidRDefault="00E9792A" w:rsidP="00E9792A">
            <w:pPr>
              <w:rPr>
                <w:color w:val="000000" w:themeColor="text1"/>
                <w:sz w:val="22"/>
                <w:szCs w:val="22"/>
              </w:rPr>
            </w:pPr>
            <w:r w:rsidRPr="00E9792A">
              <w:rPr>
                <w:color w:val="000000" w:themeColor="text1"/>
                <w:sz w:val="22"/>
                <w:szCs w:val="22"/>
              </w:rPr>
              <w:t>the OS makes a separate copy at that moment.</w:t>
            </w:r>
          </w:p>
        </w:tc>
      </w:tr>
      <w:tr w:rsidR="00E9792A" w:rsidRPr="00E9792A" w14:paraId="75CBDC49" w14:textId="77777777" w:rsidTr="00E9792A">
        <w:tc>
          <w:tcPr>
            <w:tcW w:w="4401" w:type="dxa"/>
            <w:shd w:val="clear" w:color="auto" w:fill="FFFFFF"/>
            <w:tcMar>
              <w:top w:w="150" w:type="dxa"/>
              <w:left w:w="0" w:type="dxa"/>
              <w:bottom w:w="150" w:type="dxa"/>
              <w:right w:w="240" w:type="dxa"/>
            </w:tcMar>
            <w:vAlign w:val="center"/>
            <w:hideMark/>
          </w:tcPr>
          <w:p w14:paraId="13F950A4" w14:textId="77777777" w:rsidR="00E9792A" w:rsidRPr="00E9792A" w:rsidRDefault="00E9792A" w:rsidP="00E9792A">
            <w:pPr>
              <w:rPr>
                <w:color w:val="000000" w:themeColor="text1"/>
                <w:sz w:val="22"/>
                <w:szCs w:val="22"/>
              </w:rPr>
            </w:pPr>
            <w:r w:rsidRPr="00E9792A">
              <w:rPr>
                <w:b/>
                <w:bCs/>
                <w:color w:val="000000" w:themeColor="text1"/>
                <w:sz w:val="22"/>
                <w:szCs w:val="22"/>
              </w:rPr>
              <w:lastRenderedPageBreak/>
              <w:t>Heap</w:t>
            </w:r>
          </w:p>
        </w:tc>
        <w:tc>
          <w:tcPr>
            <w:tcW w:w="0" w:type="auto"/>
            <w:shd w:val="clear" w:color="auto" w:fill="FFFFFF"/>
            <w:tcMar>
              <w:top w:w="150" w:type="dxa"/>
              <w:left w:w="240" w:type="dxa"/>
              <w:bottom w:w="150" w:type="dxa"/>
              <w:right w:w="240" w:type="dxa"/>
            </w:tcMar>
            <w:vAlign w:val="center"/>
            <w:hideMark/>
          </w:tcPr>
          <w:p w14:paraId="5E975614" w14:textId="77777777" w:rsidR="00E9792A" w:rsidRPr="00E9792A" w:rsidRDefault="00E9792A" w:rsidP="00E9792A">
            <w:pPr>
              <w:rPr>
                <w:color w:val="000000" w:themeColor="text1"/>
                <w:sz w:val="22"/>
                <w:szCs w:val="22"/>
              </w:rPr>
            </w:pPr>
            <w:r w:rsidRPr="00E9792A">
              <w:rPr>
                <w:color w:val="000000" w:themeColor="text1"/>
                <w:sz w:val="22"/>
                <w:szCs w:val="22"/>
              </w:rPr>
              <w:t>Shared until first write (copy-on-write)</w:t>
            </w:r>
          </w:p>
        </w:tc>
        <w:tc>
          <w:tcPr>
            <w:tcW w:w="0" w:type="auto"/>
            <w:shd w:val="clear" w:color="auto" w:fill="FFFFFF"/>
            <w:tcMar>
              <w:top w:w="150" w:type="dxa"/>
              <w:left w:w="240" w:type="dxa"/>
              <w:bottom w:w="150" w:type="dxa"/>
              <w:right w:w="0" w:type="dxa"/>
            </w:tcMar>
            <w:vAlign w:val="center"/>
            <w:hideMark/>
          </w:tcPr>
          <w:p w14:paraId="7E88DE1A" w14:textId="77777777" w:rsidR="00E9792A" w:rsidRDefault="00E9792A" w:rsidP="00E9792A">
            <w:pPr>
              <w:rPr>
                <w:color w:val="000000" w:themeColor="text1"/>
                <w:sz w:val="22"/>
                <w:szCs w:val="22"/>
              </w:rPr>
            </w:pPr>
            <w:r w:rsidRPr="00E9792A">
              <w:rPr>
                <w:color w:val="000000" w:themeColor="text1"/>
                <w:sz w:val="22"/>
                <w:szCs w:val="22"/>
              </w:rPr>
              <w:t>Start sharing one copy. If </w:t>
            </w:r>
            <w:r w:rsidRPr="00E9792A">
              <w:rPr>
                <w:b/>
                <w:bCs/>
                <w:color w:val="000000" w:themeColor="text1"/>
                <w:sz w:val="22"/>
                <w:szCs w:val="22"/>
              </w:rPr>
              <w:t>either</w:t>
            </w:r>
            <w:r w:rsidRPr="00E9792A">
              <w:rPr>
                <w:color w:val="000000" w:themeColor="text1"/>
                <w:sz w:val="22"/>
                <w:szCs w:val="22"/>
              </w:rPr>
              <w:t xml:space="preserve"> writes to it, </w:t>
            </w:r>
          </w:p>
          <w:p w14:paraId="6ECE2770" w14:textId="110B6E08" w:rsidR="00E9792A" w:rsidRPr="00E9792A" w:rsidRDefault="00E9792A" w:rsidP="00E9792A">
            <w:pPr>
              <w:rPr>
                <w:color w:val="000000" w:themeColor="text1"/>
                <w:sz w:val="22"/>
                <w:szCs w:val="22"/>
              </w:rPr>
            </w:pPr>
            <w:r w:rsidRPr="00E9792A">
              <w:rPr>
                <w:color w:val="000000" w:themeColor="text1"/>
                <w:sz w:val="22"/>
                <w:szCs w:val="22"/>
              </w:rPr>
              <w:t>the OS makes a separate copy at that moment.</w:t>
            </w:r>
          </w:p>
        </w:tc>
      </w:tr>
      <w:tr w:rsidR="00E9792A" w:rsidRPr="00E9792A" w14:paraId="6FD4907E" w14:textId="77777777" w:rsidTr="00E9792A">
        <w:tc>
          <w:tcPr>
            <w:tcW w:w="4401" w:type="dxa"/>
            <w:shd w:val="clear" w:color="auto" w:fill="FFFFFF"/>
            <w:tcMar>
              <w:top w:w="150" w:type="dxa"/>
              <w:left w:w="0" w:type="dxa"/>
              <w:bottom w:w="150" w:type="dxa"/>
              <w:right w:w="240" w:type="dxa"/>
            </w:tcMar>
            <w:vAlign w:val="center"/>
            <w:hideMark/>
          </w:tcPr>
          <w:p w14:paraId="28CECC3D" w14:textId="77777777" w:rsidR="00E9792A" w:rsidRPr="00E9792A" w:rsidRDefault="00E9792A" w:rsidP="00E9792A">
            <w:pPr>
              <w:rPr>
                <w:color w:val="000000" w:themeColor="text1"/>
                <w:sz w:val="22"/>
                <w:szCs w:val="22"/>
              </w:rPr>
            </w:pPr>
            <w:r w:rsidRPr="00E9792A">
              <w:rPr>
                <w:b/>
                <w:bCs/>
                <w:color w:val="000000" w:themeColor="text1"/>
                <w:sz w:val="22"/>
                <w:szCs w:val="22"/>
              </w:rPr>
              <w:t>Environment variables</w:t>
            </w:r>
          </w:p>
        </w:tc>
        <w:tc>
          <w:tcPr>
            <w:tcW w:w="0" w:type="auto"/>
            <w:shd w:val="clear" w:color="auto" w:fill="FFFFFF"/>
            <w:tcMar>
              <w:top w:w="150" w:type="dxa"/>
              <w:left w:w="240" w:type="dxa"/>
              <w:bottom w:w="150" w:type="dxa"/>
              <w:right w:w="240" w:type="dxa"/>
            </w:tcMar>
            <w:vAlign w:val="center"/>
            <w:hideMark/>
          </w:tcPr>
          <w:p w14:paraId="207E1368" w14:textId="77777777" w:rsidR="00E9792A" w:rsidRPr="00E9792A" w:rsidRDefault="00E9792A" w:rsidP="00E9792A">
            <w:pPr>
              <w:rPr>
                <w:color w:val="000000" w:themeColor="text1"/>
                <w:sz w:val="22"/>
                <w:szCs w:val="22"/>
              </w:rPr>
            </w:pPr>
            <w:r w:rsidRPr="00E9792A">
              <w:rPr>
                <w:color w:val="000000" w:themeColor="text1"/>
                <w:sz w:val="22"/>
                <w:szCs w:val="22"/>
              </w:rPr>
              <w:t>Shared until first write (copy-on-write)</w:t>
            </w:r>
          </w:p>
        </w:tc>
        <w:tc>
          <w:tcPr>
            <w:tcW w:w="0" w:type="auto"/>
            <w:shd w:val="clear" w:color="auto" w:fill="FFFFFF"/>
            <w:tcMar>
              <w:top w:w="150" w:type="dxa"/>
              <w:left w:w="240" w:type="dxa"/>
              <w:bottom w:w="150" w:type="dxa"/>
              <w:right w:w="0" w:type="dxa"/>
            </w:tcMar>
            <w:vAlign w:val="center"/>
            <w:hideMark/>
          </w:tcPr>
          <w:p w14:paraId="1FBB4F0E" w14:textId="77777777" w:rsidR="00E9792A" w:rsidRPr="00E9792A" w:rsidRDefault="00E9792A" w:rsidP="00E9792A">
            <w:pPr>
              <w:rPr>
                <w:color w:val="000000" w:themeColor="text1"/>
                <w:sz w:val="22"/>
                <w:szCs w:val="22"/>
              </w:rPr>
            </w:pPr>
            <w:r w:rsidRPr="00E9792A">
              <w:rPr>
                <w:color w:val="000000" w:themeColor="text1"/>
                <w:sz w:val="22"/>
                <w:szCs w:val="22"/>
              </w:rPr>
              <w:t>Start sharing. If one changes a variable, a copy is made.</w:t>
            </w:r>
          </w:p>
        </w:tc>
      </w:tr>
      <w:tr w:rsidR="00E9792A" w:rsidRPr="00E9792A" w14:paraId="002184A8" w14:textId="77777777" w:rsidTr="00E9792A">
        <w:tc>
          <w:tcPr>
            <w:tcW w:w="4401" w:type="dxa"/>
            <w:shd w:val="clear" w:color="auto" w:fill="FFFFFF"/>
            <w:tcMar>
              <w:top w:w="150" w:type="dxa"/>
              <w:left w:w="0" w:type="dxa"/>
              <w:bottom w:w="150" w:type="dxa"/>
              <w:right w:w="240" w:type="dxa"/>
            </w:tcMar>
            <w:vAlign w:val="center"/>
            <w:hideMark/>
          </w:tcPr>
          <w:p w14:paraId="48B82BC2" w14:textId="77777777" w:rsidR="00E9792A" w:rsidRPr="00E9792A" w:rsidRDefault="00E9792A" w:rsidP="00E9792A">
            <w:pPr>
              <w:rPr>
                <w:color w:val="000000" w:themeColor="text1"/>
                <w:sz w:val="22"/>
                <w:szCs w:val="22"/>
              </w:rPr>
            </w:pPr>
            <w:r w:rsidRPr="00E9792A">
              <w:rPr>
                <w:b/>
                <w:bCs/>
                <w:color w:val="000000" w:themeColor="text1"/>
                <w:sz w:val="22"/>
                <w:szCs w:val="22"/>
              </w:rPr>
              <w:t>Open file descriptors</w:t>
            </w:r>
          </w:p>
        </w:tc>
        <w:tc>
          <w:tcPr>
            <w:tcW w:w="0" w:type="auto"/>
            <w:shd w:val="clear" w:color="auto" w:fill="FFFFFF"/>
            <w:tcMar>
              <w:top w:w="150" w:type="dxa"/>
              <w:left w:w="240" w:type="dxa"/>
              <w:bottom w:w="150" w:type="dxa"/>
              <w:right w:w="240" w:type="dxa"/>
            </w:tcMar>
            <w:vAlign w:val="center"/>
            <w:hideMark/>
          </w:tcPr>
          <w:p w14:paraId="5C73803A" w14:textId="77777777" w:rsidR="00E9792A" w:rsidRPr="00E9792A" w:rsidRDefault="00E9792A" w:rsidP="00E9792A">
            <w:pPr>
              <w:rPr>
                <w:color w:val="000000" w:themeColor="text1"/>
                <w:sz w:val="22"/>
                <w:szCs w:val="22"/>
              </w:rPr>
            </w:pPr>
            <w:r w:rsidRPr="00E9792A">
              <w:rPr>
                <w:color w:val="000000" w:themeColor="text1"/>
                <w:sz w:val="22"/>
                <w:szCs w:val="22"/>
              </w:rPr>
              <w:t>Shared</w:t>
            </w:r>
          </w:p>
        </w:tc>
        <w:tc>
          <w:tcPr>
            <w:tcW w:w="0" w:type="auto"/>
            <w:shd w:val="clear" w:color="auto" w:fill="FFFFFF"/>
            <w:tcMar>
              <w:top w:w="150" w:type="dxa"/>
              <w:left w:w="240" w:type="dxa"/>
              <w:bottom w:w="150" w:type="dxa"/>
              <w:right w:w="0" w:type="dxa"/>
            </w:tcMar>
            <w:vAlign w:val="center"/>
            <w:hideMark/>
          </w:tcPr>
          <w:p w14:paraId="560B073D" w14:textId="77777777" w:rsidR="00E9792A" w:rsidRPr="00E9792A" w:rsidRDefault="00E9792A" w:rsidP="00E9792A">
            <w:pPr>
              <w:rPr>
                <w:color w:val="000000" w:themeColor="text1"/>
                <w:sz w:val="22"/>
                <w:szCs w:val="22"/>
              </w:rPr>
            </w:pPr>
            <w:r w:rsidRPr="00E9792A">
              <w:rPr>
                <w:color w:val="000000" w:themeColor="text1"/>
                <w:sz w:val="22"/>
                <w:szCs w:val="22"/>
              </w:rPr>
              <w:t>Both point to the </w:t>
            </w:r>
            <w:r w:rsidRPr="00E9792A">
              <w:rPr>
                <w:b/>
                <w:bCs/>
                <w:color w:val="000000" w:themeColor="text1"/>
                <w:sz w:val="22"/>
                <w:szCs w:val="22"/>
              </w:rPr>
              <w:t>same</w:t>
            </w:r>
            <w:r w:rsidRPr="00E9792A">
              <w:rPr>
                <w:color w:val="000000" w:themeColor="text1"/>
                <w:sz w:val="22"/>
                <w:szCs w:val="22"/>
              </w:rPr>
              <w:t> file entry. If child reads a file, parent's file position also moves.</w:t>
            </w:r>
          </w:p>
        </w:tc>
      </w:tr>
      <w:tr w:rsidR="00E9792A" w:rsidRPr="00E9792A" w14:paraId="5B8B439D" w14:textId="77777777" w:rsidTr="00E9792A">
        <w:tc>
          <w:tcPr>
            <w:tcW w:w="4401" w:type="dxa"/>
            <w:shd w:val="clear" w:color="auto" w:fill="FFFFFF"/>
            <w:tcMar>
              <w:top w:w="150" w:type="dxa"/>
              <w:left w:w="0" w:type="dxa"/>
              <w:bottom w:w="150" w:type="dxa"/>
              <w:right w:w="240" w:type="dxa"/>
            </w:tcMar>
            <w:vAlign w:val="center"/>
            <w:hideMark/>
          </w:tcPr>
          <w:p w14:paraId="20EADE2D" w14:textId="77777777" w:rsidR="00E9792A" w:rsidRPr="00E9792A" w:rsidRDefault="00E9792A" w:rsidP="00E9792A">
            <w:pPr>
              <w:rPr>
                <w:color w:val="000000" w:themeColor="text1"/>
                <w:sz w:val="22"/>
                <w:szCs w:val="22"/>
              </w:rPr>
            </w:pPr>
            <w:r w:rsidRPr="00E9792A">
              <w:rPr>
                <w:b/>
                <w:bCs/>
                <w:color w:val="000000" w:themeColor="text1"/>
                <w:sz w:val="22"/>
                <w:szCs w:val="22"/>
              </w:rPr>
              <w:t>Signal handlers</w:t>
            </w:r>
          </w:p>
        </w:tc>
        <w:tc>
          <w:tcPr>
            <w:tcW w:w="0" w:type="auto"/>
            <w:shd w:val="clear" w:color="auto" w:fill="FFFFFF"/>
            <w:tcMar>
              <w:top w:w="150" w:type="dxa"/>
              <w:left w:w="240" w:type="dxa"/>
              <w:bottom w:w="150" w:type="dxa"/>
              <w:right w:w="240" w:type="dxa"/>
            </w:tcMar>
            <w:vAlign w:val="center"/>
            <w:hideMark/>
          </w:tcPr>
          <w:p w14:paraId="6D5A2037" w14:textId="77777777" w:rsidR="00E9792A" w:rsidRPr="00E9792A" w:rsidRDefault="00E9792A" w:rsidP="00E9792A">
            <w:pPr>
              <w:rPr>
                <w:color w:val="000000" w:themeColor="text1"/>
                <w:sz w:val="22"/>
                <w:szCs w:val="22"/>
              </w:rPr>
            </w:pPr>
            <w:r w:rsidRPr="00E9792A">
              <w:rPr>
                <w:color w:val="000000" w:themeColor="text1"/>
                <w:sz w:val="22"/>
                <w:szCs w:val="22"/>
              </w:rPr>
              <w:t>Copied</w:t>
            </w:r>
          </w:p>
        </w:tc>
        <w:tc>
          <w:tcPr>
            <w:tcW w:w="0" w:type="auto"/>
            <w:shd w:val="clear" w:color="auto" w:fill="FFFFFF"/>
            <w:tcMar>
              <w:top w:w="150" w:type="dxa"/>
              <w:left w:w="240" w:type="dxa"/>
              <w:bottom w:w="150" w:type="dxa"/>
              <w:right w:w="0" w:type="dxa"/>
            </w:tcMar>
            <w:vAlign w:val="center"/>
            <w:hideMark/>
          </w:tcPr>
          <w:p w14:paraId="29E61472" w14:textId="77777777" w:rsidR="00E9792A" w:rsidRDefault="00E9792A" w:rsidP="00E9792A">
            <w:pPr>
              <w:rPr>
                <w:color w:val="000000" w:themeColor="text1"/>
                <w:sz w:val="22"/>
                <w:szCs w:val="22"/>
              </w:rPr>
            </w:pPr>
            <w:r w:rsidRPr="00E9792A">
              <w:rPr>
                <w:color w:val="000000" w:themeColor="text1"/>
                <w:sz w:val="22"/>
                <w:szCs w:val="22"/>
              </w:rPr>
              <w:t>Child gets its </w:t>
            </w:r>
            <w:r w:rsidRPr="00E9792A">
              <w:rPr>
                <w:b/>
                <w:bCs/>
                <w:color w:val="000000" w:themeColor="text1"/>
                <w:sz w:val="22"/>
                <w:szCs w:val="22"/>
              </w:rPr>
              <w:t>own copy</w:t>
            </w:r>
            <w:r w:rsidRPr="00E9792A">
              <w:rPr>
                <w:color w:val="000000" w:themeColor="text1"/>
                <w:sz w:val="22"/>
                <w:szCs w:val="22"/>
              </w:rPr>
              <w:t xml:space="preserve"> of parent's settings. </w:t>
            </w:r>
          </w:p>
          <w:p w14:paraId="3592CB3A" w14:textId="5D76995B" w:rsidR="00E9792A" w:rsidRPr="00E9792A" w:rsidRDefault="00E9792A" w:rsidP="00E9792A">
            <w:pPr>
              <w:rPr>
                <w:color w:val="000000" w:themeColor="text1"/>
                <w:sz w:val="22"/>
                <w:szCs w:val="22"/>
              </w:rPr>
            </w:pPr>
            <w:r w:rsidRPr="00E9792A">
              <w:rPr>
                <w:color w:val="000000" w:themeColor="text1"/>
                <w:sz w:val="22"/>
                <w:szCs w:val="22"/>
              </w:rPr>
              <w:t>After that, changes in one do not affect the other.</w:t>
            </w:r>
          </w:p>
        </w:tc>
      </w:tr>
      <w:tr w:rsidR="00E9792A" w:rsidRPr="00E9792A" w14:paraId="44A1B9ED" w14:textId="77777777" w:rsidTr="00E9792A">
        <w:tc>
          <w:tcPr>
            <w:tcW w:w="4401" w:type="dxa"/>
            <w:shd w:val="clear" w:color="auto" w:fill="FFFFFF"/>
            <w:tcMar>
              <w:top w:w="150" w:type="dxa"/>
              <w:left w:w="0" w:type="dxa"/>
              <w:bottom w:w="150" w:type="dxa"/>
              <w:right w:w="240" w:type="dxa"/>
            </w:tcMar>
            <w:vAlign w:val="center"/>
            <w:hideMark/>
          </w:tcPr>
          <w:p w14:paraId="08ADCC2F" w14:textId="77777777" w:rsidR="00E9792A" w:rsidRPr="00E9792A" w:rsidRDefault="00E9792A" w:rsidP="00E9792A">
            <w:pPr>
              <w:rPr>
                <w:color w:val="000000" w:themeColor="text1"/>
                <w:sz w:val="22"/>
                <w:szCs w:val="22"/>
              </w:rPr>
            </w:pPr>
            <w:r w:rsidRPr="00E9792A">
              <w:rPr>
                <w:b/>
                <w:bCs/>
                <w:color w:val="000000" w:themeColor="text1"/>
                <w:sz w:val="22"/>
                <w:szCs w:val="22"/>
              </w:rPr>
              <w:t>Current working directory</w:t>
            </w:r>
          </w:p>
        </w:tc>
        <w:tc>
          <w:tcPr>
            <w:tcW w:w="0" w:type="auto"/>
            <w:shd w:val="clear" w:color="auto" w:fill="FFFFFF"/>
            <w:tcMar>
              <w:top w:w="150" w:type="dxa"/>
              <w:left w:w="240" w:type="dxa"/>
              <w:bottom w:w="150" w:type="dxa"/>
              <w:right w:w="240" w:type="dxa"/>
            </w:tcMar>
            <w:vAlign w:val="center"/>
            <w:hideMark/>
          </w:tcPr>
          <w:p w14:paraId="0E7EDB01" w14:textId="77777777" w:rsidR="00E9792A" w:rsidRPr="00E9792A" w:rsidRDefault="00E9792A" w:rsidP="00E9792A">
            <w:pPr>
              <w:rPr>
                <w:color w:val="000000" w:themeColor="text1"/>
                <w:sz w:val="22"/>
                <w:szCs w:val="22"/>
              </w:rPr>
            </w:pPr>
            <w:r w:rsidRPr="00E9792A">
              <w:rPr>
                <w:color w:val="000000" w:themeColor="text1"/>
                <w:sz w:val="22"/>
                <w:szCs w:val="22"/>
              </w:rPr>
              <w:t>Copied</w:t>
            </w:r>
          </w:p>
        </w:tc>
        <w:tc>
          <w:tcPr>
            <w:tcW w:w="0" w:type="auto"/>
            <w:shd w:val="clear" w:color="auto" w:fill="FFFFFF"/>
            <w:tcMar>
              <w:top w:w="150" w:type="dxa"/>
              <w:left w:w="240" w:type="dxa"/>
              <w:bottom w:w="150" w:type="dxa"/>
              <w:right w:w="0" w:type="dxa"/>
            </w:tcMar>
            <w:vAlign w:val="center"/>
            <w:hideMark/>
          </w:tcPr>
          <w:p w14:paraId="14A378BF" w14:textId="77777777" w:rsidR="00E9792A" w:rsidRDefault="00E9792A" w:rsidP="00E9792A">
            <w:pPr>
              <w:rPr>
                <w:color w:val="000000" w:themeColor="text1"/>
                <w:sz w:val="22"/>
                <w:szCs w:val="22"/>
              </w:rPr>
            </w:pPr>
            <w:r w:rsidRPr="00E9792A">
              <w:rPr>
                <w:color w:val="000000" w:themeColor="text1"/>
                <w:sz w:val="22"/>
                <w:szCs w:val="22"/>
              </w:rPr>
              <w:t>Child gets a </w:t>
            </w:r>
            <w:r w:rsidRPr="00E9792A">
              <w:rPr>
                <w:b/>
                <w:bCs/>
                <w:color w:val="000000" w:themeColor="text1"/>
                <w:sz w:val="22"/>
                <w:szCs w:val="22"/>
              </w:rPr>
              <w:t>copy</w:t>
            </w:r>
            <w:r w:rsidRPr="00E9792A">
              <w:rPr>
                <w:color w:val="000000" w:themeColor="text1"/>
                <w:sz w:val="22"/>
                <w:szCs w:val="22"/>
              </w:rPr>
              <w:t xml:space="preserve"> of parent's directory path. </w:t>
            </w:r>
          </w:p>
          <w:p w14:paraId="33A4641F" w14:textId="7AAB31D4" w:rsidR="00E9792A" w:rsidRPr="00E9792A" w:rsidRDefault="00E9792A" w:rsidP="00E9792A">
            <w:pPr>
              <w:rPr>
                <w:color w:val="000000" w:themeColor="text1"/>
                <w:sz w:val="22"/>
                <w:szCs w:val="22"/>
              </w:rPr>
            </w:pPr>
            <w:r w:rsidRPr="00E9792A">
              <w:rPr>
                <w:color w:val="000000" w:themeColor="text1"/>
                <w:sz w:val="22"/>
                <w:szCs w:val="22"/>
              </w:rPr>
              <w:t>If child changes directory, parent stays the same.</w:t>
            </w:r>
          </w:p>
        </w:tc>
      </w:tr>
      <w:tr w:rsidR="00E9792A" w:rsidRPr="00E9792A" w14:paraId="718670F0" w14:textId="77777777" w:rsidTr="00E9792A">
        <w:tc>
          <w:tcPr>
            <w:tcW w:w="4401" w:type="dxa"/>
            <w:shd w:val="clear" w:color="auto" w:fill="FFFFFF"/>
            <w:tcMar>
              <w:top w:w="150" w:type="dxa"/>
              <w:left w:w="0" w:type="dxa"/>
              <w:bottom w:w="150" w:type="dxa"/>
              <w:right w:w="240" w:type="dxa"/>
            </w:tcMar>
            <w:vAlign w:val="center"/>
            <w:hideMark/>
          </w:tcPr>
          <w:p w14:paraId="0B668993" w14:textId="77777777" w:rsidR="00E9792A" w:rsidRPr="00E9792A" w:rsidRDefault="00E9792A" w:rsidP="00E9792A">
            <w:pPr>
              <w:rPr>
                <w:color w:val="000000" w:themeColor="text1"/>
                <w:sz w:val="22"/>
                <w:szCs w:val="22"/>
              </w:rPr>
            </w:pPr>
            <w:r w:rsidRPr="00E9792A">
              <w:rPr>
                <w:b/>
                <w:bCs/>
                <w:color w:val="000000" w:themeColor="text1"/>
                <w:sz w:val="22"/>
                <w:szCs w:val="22"/>
              </w:rPr>
              <w:t>Kernel metadata</w:t>
            </w:r>
            <w:r w:rsidRPr="00E9792A">
              <w:rPr>
                <w:color w:val="000000" w:themeColor="text1"/>
                <w:sz w:val="22"/>
                <w:szCs w:val="22"/>
              </w:rPr>
              <w:t> (PID, PPID, CPU time, etc.)</w:t>
            </w:r>
          </w:p>
        </w:tc>
        <w:tc>
          <w:tcPr>
            <w:tcW w:w="0" w:type="auto"/>
            <w:shd w:val="clear" w:color="auto" w:fill="FFFFFF"/>
            <w:tcMar>
              <w:top w:w="150" w:type="dxa"/>
              <w:left w:w="240" w:type="dxa"/>
              <w:bottom w:w="150" w:type="dxa"/>
              <w:right w:w="240" w:type="dxa"/>
            </w:tcMar>
            <w:vAlign w:val="center"/>
            <w:hideMark/>
          </w:tcPr>
          <w:p w14:paraId="77B88306" w14:textId="77777777" w:rsidR="00E9792A" w:rsidRPr="00E9792A" w:rsidRDefault="00E9792A" w:rsidP="00E9792A">
            <w:pPr>
              <w:rPr>
                <w:color w:val="000000" w:themeColor="text1"/>
                <w:sz w:val="22"/>
                <w:szCs w:val="22"/>
              </w:rPr>
            </w:pPr>
            <w:r w:rsidRPr="00E9792A">
              <w:rPr>
                <w:color w:val="000000" w:themeColor="text1"/>
                <w:sz w:val="22"/>
                <w:szCs w:val="22"/>
              </w:rPr>
              <w:t>Independent</w:t>
            </w:r>
          </w:p>
        </w:tc>
        <w:tc>
          <w:tcPr>
            <w:tcW w:w="0" w:type="auto"/>
            <w:shd w:val="clear" w:color="auto" w:fill="FFFFFF"/>
            <w:tcMar>
              <w:top w:w="150" w:type="dxa"/>
              <w:left w:w="240" w:type="dxa"/>
              <w:bottom w:w="150" w:type="dxa"/>
              <w:right w:w="0" w:type="dxa"/>
            </w:tcMar>
            <w:vAlign w:val="center"/>
            <w:hideMark/>
          </w:tcPr>
          <w:p w14:paraId="077BEFE4" w14:textId="77777777" w:rsidR="00E9792A" w:rsidRDefault="00E9792A" w:rsidP="00E9792A">
            <w:pPr>
              <w:rPr>
                <w:color w:val="000000" w:themeColor="text1"/>
                <w:sz w:val="22"/>
                <w:szCs w:val="22"/>
              </w:rPr>
            </w:pPr>
            <w:r w:rsidRPr="00E9792A">
              <w:rPr>
                <w:color w:val="000000" w:themeColor="text1"/>
                <w:sz w:val="22"/>
                <w:szCs w:val="22"/>
              </w:rPr>
              <w:t>Completely </w:t>
            </w:r>
            <w:r w:rsidRPr="00E9792A">
              <w:rPr>
                <w:b/>
                <w:bCs/>
                <w:color w:val="000000" w:themeColor="text1"/>
                <w:sz w:val="22"/>
                <w:szCs w:val="22"/>
              </w:rPr>
              <w:t>separate</w:t>
            </w:r>
            <w:r w:rsidRPr="00E9792A">
              <w:rPr>
                <w:color w:val="000000" w:themeColor="text1"/>
                <w:sz w:val="22"/>
                <w:szCs w:val="22"/>
              </w:rPr>
              <w:t xml:space="preserve"> from the start. </w:t>
            </w:r>
          </w:p>
          <w:p w14:paraId="22617D2A" w14:textId="77777777" w:rsidR="00E9792A" w:rsidRDefault="00E9792A" w:rsidP="00E9792A">
            <w:pPr>
              <w:rPr>
                <w:color w:val="000000" w:themeColor="text1"/>
                <w:sz w:val="22"/>
                <w:szCs w:val="22"/>
              </w:rPr>
            </w:pPr>
            <w:r w:rsidRPr="00E9792A">
              <w:rPr>
                <w:color w:val="000000" w:themeColor="text1"/>
                <w:sz w:val="22"/>
                <w:szCs w:val="22"/>
              </w:rPr>
              <w:t>Parent's PID is different from child's PID.</w:t>
            </w:r>
          </w:p>
          <w:p w14:paraId="7C8766FA" w14:textId="38AEBBA5" w:rsidR="00E9792A" w:rsidRPr="00E9792A" w:rsidRDefault="00E9792A" w:rsidP="00E9792A">
            <w:pPr>
              <w:rPr>
                <w:color w:val="000000" w:themeColor="text1"/>
                <w:sz w:val="22"/>
                <w:szCs w:val="22"/>
              </w:rPr>
            </w:pPr>
            <w:r w:rsidRPr="00E9792A">
              <w:rPr>
                <w:color w:val="000000" w:themeColor="text1"/>
                <w:sz w:val="22"/>
                <w:szCs w:val="22"/>
              </w:rPr>
              <w:t xml:space="preserve"> No sharing at all.</w:t>
            </w:r>
          </w:p>
        </w:tc>
      </w:tr>
    </w:tbl>
    <w:p w14:paraId="66A848E3" w14:textId="77777777" w:rsidR="00E9792A" w:rsidRDefault="00E9792A" w:rsidP="00E9792A">
      <w:pPr>
        <w:rPr>
          <w:color w:val="000000" w:themeColor="text1"/>
          <w:sz w:val="22"/>
          <w:szCs w:val="22"/>
        </w:rPr>
      </w:pPr>
    </w:p>
    <w:p w14:paraId="001C4759" w14:textId="4C936CE8" w:rsidR="00E9792A" w:rsidRDefault="00E9792A" w:rsidP="00E9792A">
      <w:pPr>
        <w:rPr>
          <w:color w:val="000000" w:themeColor="text1"/>
          <w:sz w:val="22"/>
          <w:szCs w:val="22"/>
        </w:rPr>
      </w:pPr>
      <w:r w:rsidRPr="00E9792A">
        <w:rPr>
          <w:color w:val="000000" w:themeColor="text1"/>
          <w:sz w:val="22"/>
          <w:szCs w:val="22"/>
        </w:rPr>
        <w:t xml:space="preserve">Copy-on-write (COW) is </w:t>
      </w:r>
      <w:proofErr w:type="spellStart"/>
      <w:r w:rsidRPr="00E9792A">
        <w:rPr>
          <w:color w:val="000000" w:themeColor="text1"/>
          <w:sz w:val="22"/>
          <w:szCs w:val="22"/>
        </w:rPr>
        <w:t>a</w:t>
      </w:r>
      <w:proofErr w:type="spellEnd"/>
      <w:r w:rsidRPr="00E9792A">
        <w:rPr>
          <w:color w:val="000000" w:themeColor="text1"/>
          <w:sz w:val="22"/>
          <w:szCs w:val="22"/>
        </w:rPr>
        <w:t xml:space="preserve"> important mechanism when dealing with shared memory</w:t>
      </w:r>
      <w:r w:rsidR="00576906">
        <w:rPr>
          <w:color w:val="000000" w:themeColor="text1"/>
          <w:sz w:val="22"/>
          <w:szCs w:val="22"/>
        </w:rPr>
        <w:t>.  It helps speed up the fork() process since we don’t need to copy the data. Only copies what gets modified. And it means that certain data are given to the child when we fork() and only copied in case on process is writing to it.</w:t>
      </w:r>
    </w:p>
    <w:p w14:paraId="3F6248B6" w14:textId="3A43B9AA" w:rsidR="00E9792A" w:rsidRDefault="00E21DF4" w:rsidP="00E9792A">
      <w:pPr>
        <w:rPr>
          <w:color w:val="000000" w:themeColor="text1"/>
          <w:sz w:val="22"/>
          <w:szCs w:val="22"/>
        </w:rPr>
      </w:pPr>
      <w:r>
        <w:rPr>
          <w:color w:val="000000" w:themeColor="text1"/>
          <w:sz w:val="22"/>
          <w:szCs w:val="22"/>
        </w:rPr>
        <w:t>The mechanism of copy on write is also used in docker</w:t>
      </w:r>
    </w:p>
    <w:p w14:paraId="33F3AC6B" w14:textId="5129934E" w:rsidR="00A91AF5" w:rsidRDefault="00A91AF5" w:rsidP="00E9792A">
      <w:pPr>
        <w:rPr>
          <w:color w:val="000000" w:themeColor="text1"/>
          <w:sz w:val="22"/>
          <w:szCs w:val="22"/>
        </w:rPr>
      </w:pPr>
      <w:r>
        <w:rPr>
          <w:color w:val="000000" w:themeColor="text1"/>
          <w:sz w:val="22"/>
          <w:szCs w:val="22"/>
        </w:rPr>
        <w:t>What happens when the forked() child calls exec()</w:t>
      </w:r>
    </w:p>
    <w:p w14:paraId="2F68BFBD" w14:textId="77777777" w:rsidR="00A91AF5" w:rsidRDefault="00A91AF5" w:rsidP="00E9792A">
      <w:pPr>
        <w:rPr>
          <w:color w:val="000000" w:themeColor="text1"/>
          <w:sz w:val="22"/>
          <w:szCs w:val="22"/>
        </w:rPr>
      </w:pPr>
    </w:p>
    <w:p w14:paraId="47BBAC33" w14:textId="77777777" w:rsidR="00A91AF5" w:rsidRPr="00A91AF5" w:rsidRDefault="00A91AF5" w:rsidP="00A91AF5">
      <w:pPr>
        <w:rPr>
          <w:b/>
          <w:bCs/>
          <w:color w:val="000000" w:themeColor="text1"/>
          <w:sz w:val="22"/>
          <w:szCs w:val="22"/>
        </w:rPr>
      </w:pPr>
      <w:r w:rsidRPr="00A91AF5">
        <w:rPr>
          <w:b/>
          <w:bCs/>
          <w:color w:val="000000" w:themeColor="text1"/>
          <w:sz w:val="22"/>
          <w:szCs w:val="22"/>
        </w:rPr>
        <w:t>Process Component          Relationship after fork                    Relationship after exec</w:t>
      </w:r>
    </w:p>
    <w:p w14:paraId="05C9F739" w14:textId="77777777" w:rsidR="00A91AF5" w:rsidRPr="00A91AF5" w:rsidRDefault="00A91AF5" w:rsidP="00A91AF5">
      <w:pPr>
        <w:rPr>
          <w:color w:val="000000" w:themeColor="text1"/>
          <w:sz w:val="22"/>
          <w:szCs w:val="22"/>
        </w:rPr>
      </w:pPr>
      <w:r w:rsidRPr="00A91AF5">
        <w:rPr>
          <w:color w:val="000000" w:themeColor="text1"/>
          <w:sz w:val="22"/>
          <w:szCs w:val="22"/>
        </w:rPr>
        <w:t>---------------------------------------------------------------------------------------------------------------</w:t>
      </w:r>
    </w:p>
    <w:p w14:paraId="301DFF41" w14:textId="363EE893" w:rsidR="00A91AF5" w:rsidRPr="00A91AF5" w:rsidRDefault="00A91AF5" w:rsidP="00A91AF5">
      <w:pPr>
        <w:rPr>
          <w:color w:val="000000" w:themeColor="text1"/>
          <w:sz w:val="22"/>
          <w:szCs w:val="22"/>
        </w:rPr>
      </w:pPr>
      <w:r w:rsidRPr="00A91AF5">
        <w:rPr>
          <w:color w:val="000000" w:themeColor="text1"/>
          <w:sz w:val="22"/>
          <w:szCs w:val="22"/>
        </w:rPr>
        <w:t xml:space="preserve">Program code               </w:t>
      </w:r>
      <w:r>
        <w:rPr>
          <w:color w:val="000000" w:themeColor="text1"/>
          <w:sz w:val="22"/>
          <w:szCs w:val="22"/>
        </w:rPr>
        <w:tab/>
      </w:r>
      <w:r w:rsidRPr="00A91AF5">
        <w:rPr>
          <w:color w:val="000000" w:themeColor="text1"/>
          <w:sz w:val="22"/>
          <w:szCs w:val="22"/>
        </w:rPr>
        <w:t xml:space="preserve">Shared                                      </w:t>
      </w:r>
      <w:r>
        <w:rPr>
          <w:color w:val="000000" w:themeColor="text1"/>
          <w:sz w:val="22"/>
          <w:szCs w:val="22"/>
        </w:rPr>
        <w:tab/>
      </w:r>
      <w:r>
        <w:rPr>
          <w:color w:val="000000" w:themeColor="text1"/>
          <w:sz w:val="22"/>
          <w:szCs w:val="22"/>
        </w:rPr>
        <w:tab/>
      </w:r>
      <w:r w:rsidRPr="00A91AF5">
        <w:rPr>
          <w:color w:val="000000" w:themeColor="text1"/>
          <w:sz w:val="22"/>
          <w:szCs w:val="22"/>
        </w:rPr>
        <w:t>Independent</w:t>
      </w:r>
    </w:p>
    <w:p w14:paraId="09D62746" w14:textId="7ADAA2BA" w:rsidR="00A91AF5" w:rsidRPr="00A91AF5" w:rsidRDefault="00A91AF5" w:rsidP="00A91AF5">
      <w:pPr>
        <w:rPr>
          <w:color w:val="000000" w:themeColor="text1"/>
          <w:sz w:val="22"/>
          <w:szCs w:val="22"/>
        </w:rPr>
      </w:pPr>
      <w:r w:rsidRPr="00A91AF5">
        <w:rPr>
          <w:b/>
          <w:bCs/>
          <w:color w:val="000000" w:themeColor="text1"/>
          <w:sz w:val="22"/>
          <w:szCs w:val="22"/>
        </w:rPr>
        <w:lastRenderedPageBreak/>
        <w:t>Stack and heap</w:t>
      </w:r>
      <w:r w:rsidRPr="00A91AF5">
        <w:rPr>
          <w:color w:val="000000" w:themeColor="text1"/>
          <w:sz w:val="22"/>
          <w:szCs w:val="22"/>
        </w:rPr>
        <w:t xml:space="preserve">             </w:t>
      </w:r>
      <w:r>
        <w:rPr>
          <w:color w:val="000000" w:themeColor="text1"/>
          <w:sz w:val="22"/>
          <w:szCs w:val="22"/>
        </w:rPr>
        <w:tab/>
      </w:r>
      <w:r>
        <w:rPr>
          <w:color w:val="000000" w:themeColor="text1"/>
          <w:sz w:val="22"/>
          <w:szCs w:val="22"/>
        </w:rPr>
        <w:tab/>
      </w:r>
      <w:r w:rsidRPr="00A91AF5">
        <w:rPr>
          <w:color w:val="000000" w:themeColor="text1"/>
          <w:sz w:val="22"/>
          <w:szCs w:val="22"/>
        </w:rPr>
        <w:t xml:space="preserve">(copy-on-write)    </w:t>
      </w:r>
      <w:r>
        <w:rPr>
          <w:color w:val="000000" w:themeColor="text1"/>
          <w:sz w:val="22"/>
          <w:szCs w:val="22"/>
        </w:rPr>
        <w:tab/>
      </w:r>
      <w:r>
        <w:rPr>
          <w:color w:val="000000" w:themeColor="text1"/>
          <w:sz w:val="22"/>
          <w:szCs w:val="22"/>
        </w:rPr>
        <w:tab/>
      </w:r>
      <w:r w:rsidRPr="00A91AF5">
        <w:rPr>
          <w:color w:val="000000" w:themeColor="text1"/>
          <w:sz w:val="22"/>
          <w:szCs w:val="22"/>
        </w:rPr>
        <w:t>Independent</w:t>
      </w:r>
    </w:p>
    <w:p w14:paraId="77AD66EB" w14:textId="31B08DC4" w:rsidR="00A91AF5" w:rsidRPr="00A91AF5" w:rsidRDefault="00A91AF5" w:rsidP="00A91AF5">
      <w:pPr>
        <w:rPr>
          <w:color w:val="000000" w:themeColor="text1"/>
          <w:sz w:val="22"/>
          <w:szCs w:val="22"/>
        </w:rPr>
      </w:pPr>
      <w:r w:rsidRPr="00A91AF5">
        <w:rPr>
          <w:b/>
          <w:bCs/>
          <w:color w:val="000000" w:themeColor="text1"/>
          <w:sz w:val="22"/>
          <w:szCs w:val="22"/>
        </w:rPr>
        <w:t>Environment variables</w:t>
      </w:r>
      <w:r w:rsidRPr="00A91AF5">
        <w:rPr>
          <w:color w:val="000000" w:themeColor="text1"/>
          <w:sz w:val="22"/>
          <w:szCs w:val="22"/>
        </w:rPr>
        <w:t xml:space="preserve">   </w:t>
      </w:r>
      <w:r>
        <w:rPr>
          <w:color w:val="000000" w:themeColor="text1"/>
          <w:sz w:val="22"/>
          <w:szCs w:val="22"/>
        </w:rPr>
        <w:tab/>
      </w:r>
      <w:r w:rsidRPr="00A91AF5">
        <w:rPr>
          <w:color w:val="000000" w:themeColor="text1"/>
          <w:sz w:val="22"/>
          <w:szCs w:val="22"/>
        </w:rPr>
        <w:t xml:space="preserve"> (copy-on-write)    </w:t>
      </w:r>
      <w:r>
        <w:rPr>
          <w:color w:val="000000" w:themeColor="text1"/>
          <w:sz w:val="22"/>
          <w:szCs w:val="22"/>
        </w:rPr>
        <w:tab/>
      </w:r>
      <w:r>
        <w:rPr>
          <w:color w:val="000000" w:themeColor="text1"/>
          <w:sz w:val="22"/>
          <w:szCs w:val="22"/>
        </w:rPr>
        <w:tab/>
      </w:r>
      <w:r w:rsidRPr="00A91AF5">
        <w:rPr>
          <w:color w:val="000000" w:themeColor="text1"/>
          <w:sz w:val="22"/>
          <w:szCs w:val="22"/>
        </w:rPr>
        <w:t>Programmer's choice</w:t>
      </w:r>
    </w:p>
    <w:p w14:paraId="525231F1" w14:textId="01BF26CF" w:rsidR="00A91AF5" w:rsidRPr="00A91AF5" w:rsidRDefault="00A91AF5" w:rsidP="00A91AF5">
      <w:pPr>
        <w:rPr>
          <w:color w:val="000000" w:themeColor="text1"/>
          <w:sz w:val="22"/>
          <w:szCs w:val="22"/>
        </w:rPr>
      </w:pPr>
      <w:r w:rsidRPr="00A91AF5">
        <w:rPr>
          <w:b/>
          <w:bCs/>
          <w:color w:val="000000" w:themeColor="text1"/>
          <w:sz w:val="22"/>
          <w:szCs w:val="22"/>
        </w:rPr>
        <w:t>Open file descriptors</w:t>
      </w:r>
      <w:r w:rsidRPr="00A91AF5">
        <w:rPr>
          <w:color w:val="000000" w:themeColor="text1"/>
          <w:sz w:val="22"/>
          <w:szCs w:val="22"/>
        </w:rPr>
        <w:t xml:space="preserve">      </w:t>
      </w:r>
      <w:r>
        <w:rPr>
          <w:color w:val="000000" w:themeColor="text1"/>
          <w:sz w:val="22"/>
          <w:szCs w:val="22"/>
        </w:rPr>
        <w:tab/>
      </w:r>
      <w:r w:rsidRPr="00A91AF5">
        <w:rPr>
          <w:color w:val="000000" w:themeColor="text1"/>
          <w:sz w:val="22"/>
          <w:szCs w:val="22"/>
        </w:rPr>
        <w:t xml:space="preserve">Shared                                      </w:t>
      </w:r>
      <w:r>
        <w:rPr>
          <w:color w:val="000000" w:themeColor="text1"/>
          <w:sz w:val="22"/>
          <w:szCs w:val="22"/>
        </w:rPr>
        <w:tab/>
      </w:r>
      <w:r>
        <w:rPr>
          <w:color w:val="000000" w:themeColor="text1"/>
          <w:sz w:val="22"/>
          <w:szCs w:val="22"/>
        </w:rPr>
        <w:tab/>
      </w:r>
      <w:r w:rsidRPr="00A91AF5">
        <w:rPr>
          <w:color w:val="000000" w:themeColor="text1"/>
          <w:sz w:val="22"/>
          <w:szCs w:val="22"/>
        </w:rPr>
        <w:t>Programmer's choice</w:t>
      </w:r>
    </w:p>
    <w:p w14:paraId="3652CC09" w14:textId="0FD970CF" w:rsidR="00A91AF5" w:rsidRPr="00A91AF5" w:rsidRDefault="00A91AF5" w:rsidP="00A91AF5">
      <w:pPr>
        <w:rPr>
          <w:color w:val="000000" w:themeColor="text1"/>
          <w:sz w:val="22"/>
          <w:szCs w:val="22"/>
        </w:rPr>
      </w:pPr>
      <w:r w:rsidRPr="00A91AF5">
        <w:rPr>
          <w:b/>
          <w:bCs/>
          <w:color w:val="000000" w:themeColor="text1"/>
          <w:sz w:val="22"/>
          <w:szCs w:val="22"/>
        </w:rPr>
        <w:t>Signal handlers</w:t>
      </w:r>
      <w:r w:rsidRPr="00A91AF5">
        <w:rPr>
          <w:color w:val="000000" w:themeColor="text1"/>
          <w:sz w:val="22"/>
          <w:szCs w:val="22"/>
        </w:rPr>
        <w:t xml:space="preserve">            </w:t>
      </w:r>
      <w:r>
        <w:rPr>
          <w:color w:val="000000" w:themeColor="text1"/>
          <w:sz w:val="22"/>
          <w:szCs w:val="22"/>
        </w:rPr>
        <w:tab/>
      </w:r>
      <w:r>
        <w:rPr>
          <w:color w:val="000000" w:themeColor="text1"/>
          <w:sz w:val="22"/>
          <w:szCs w:val="22"/>
        </w:rPr>
        <w:tab/>
      </w:r>
      <w:r w:rsidRPr="00A91AF5">
        <w:rPr>
          <w:color w:val="000000" w:themeColor="text1"/>
          <w:sz w:val="22"/>
          <w:szCs w:val="22"/>
        </w:rPr>
        <w:t xml:space="preserve">Copied                                      </w:t>
      </w:r>
      <w:r>
        <w:rPr>
          <w:color w:val="000000" w:themeColor="text1"/>
          <w:sz w:val="22"/>
          <w:szCs w:val="22"/>
        </w:rPr>
        <w:tab/>
      </w:r>
      <w:r>
        <w:rPr>
          <w:color w:val="000000" w:themeColor="text1"/>
          <w:sz w:val="22"/>
          <w:szCs w:val="22"/>
        </w:rPr>
        <w:tab/>
      </w:r>
      <w:r w:rsidRPr="00A91AF5">
        <w:rPr>
          <w:color w:val="000000" w:themeColor="text1"/>
          <w:sz w:val="22"/>
          <w:szCs w:val="22"/>
        </w:rPr>
        <w:t>Independent</w:t>
      </w:r>
    </w:p>
    <w:p w14:paraId="216A34D0" w14:textId="23C9683A" w:rsidR="00A91AF5" w:rsidRPr="00A91AF5" w:rsidRDefault="00A91AF5" w:rsidP="00A91AF5">
      <w:pPr>
        <w:rPr>
          <w:color w:val="000000" w:themeColor="text1"/>
          <w:sz w:val="22"/>
          <w:szCs w:val="22"/>
        </w:rPr>
      </w:pPr>
      <w:r w:rsidRPr="00A91AF5">
        <w:rPr>
          <w:b/>
          <w:bCs/>
          <w:color w:val="000000" w:themeColor="text1"/>
          <w:sz w:val="22"/>
          <w:szCs w:val="22"/>
        </w:rPr>
        <w:t>Current working</w:t>
      </w:r>
      <w:r w:rsidRPr="00A91AF5">
        <w:rPr>
          <w:color w:val="000000" w:themeColor="text1"/>
          <w:sz w:val="22"/>
          <w:szCs w:val="22"/>
        </w:rPr>
        <w:t xml:space="preserve"> </w:t>
      </w:r>
      <w:r>
        <w:rPr>
          <w:color w:val="000000" w:themeColor="text1"/>
          <w:sz w:val="22"/>
          <w:szCs w:val="22"/>
        </w:rPr>
        <w:tab/>
      </w:r>
      <w:r>
        <w:rPr>
          <w:color w:val="000000" w:themeColor="text1"/>
          <w:sz w:val="22"/>
          <w:szCs w:val="22"/>
        </w:rPr>
        <w:tab/>
      </w:r>
      <w:r w:rsidRPr="00A91AF5">
        <w:rPr>
          <w:color w:val="000000" w:themeColor="text1"/>
          <w:sz w:val="22"/>
          <w:szCs w:val="22"/>
        </w:rPr>
        <w:t>directory  Copied                                      Same as after fork</w:t>
      </w:r>
    </w:p>
    <w:p w14:paraId="080CDBC4" w14:textId="05ABFA5E" w:rsidR="00A91AF5" w:rsidRDefault="00A91AF5" w:rsidP="00A91AF5">
      <w:pPr>
        <w:rPr>
          <w:color w:val="000000" w:themeColor="text1"/>
          <w:sz w:val="22"/>
          <w:szCs w:val="22"/>
        </w:rPr>
      </w:pPr>
      <w:r w:rsidRPr="00A91AF5">
        <w:rPr>
          <w:b/>
          <w:bCs/>
          <w:color w:val="000000" w:themeColor="text1"/>
          <w:sz w:val="22"/>
          <w:szCs w:val="22"/>
        </w:rPr>
        <w:t>Kernel metadata</w:t>
      </w:r>
      <w:r w:rsidRPr="00A91AF5">
        <w:rPr>
          <w:color w:val="000000" w:themeColor="text1"/>
          <w:sz w:val="22"/>
          <w:szCs w:val="22"/>
        </w:rPr>
        <w:t xml:space="preserve">            </w:t>
      </w:r>
      <w:r>
        <w:rPr>
          <w:color w:val="000000" w:themeColor="text1"/>
          <w:sz w:val="22"/>
          <w:szCs w:val="22"/>
        </w:rPr>
        <w:tab/>
      </w:r>
      <w:r>
        <w:rPr>
          <w:color w:val="000000" w:themeColor="text1"/>
          <w:sz w:val="22"/>
          <w:szCs w:val="22"/>
        </w:rPr>
        <w:tab/>
      </w:r>
      <w:r w:rsidRPr="00A91AF5">
        <w:rPr>
          <w:color w:val="000000" w:themeColor="text1"/>
          <w:sz w:val="22"/>
          <w:szCs w:val="22"/>
        </w:rPr>
        <w:t xml:space="preserve">Independent values                          </w:t>
      </w:r>
      <w:r>
        <w:rPr>
          <w:color w:val="000000" w:themeColor="text1"/>
          <w:sz w:val="22"/>
          <w:szCs w:val="22"/>
        </w:rPr>
        <w:tab/>
      </w:r>
      <w:r w:rsidRPr="00A91AF5">
        <w:rPr>
          <w:color w:val="000000" w:themeColor="text1"/>
          <w:sz w:val="22"/>
          <w:szCs w:val="22"/>
        </w:rPr>
        <w:t>Same as after fork</w:t>
      </w:r>
    </w:p>
    <w:p w14:paraId="150816AE" w14:textId="77777777" w:rsidR="00051AE0" w:rsidRDefault="00051AE0" w:rsidP="00A91AF5">
      <w:pPr>
        <w:rPr>
          <w:color w:val="000000" w:themeColor="text1"/>
          <w:sz w:val="22"/>
          <w:szCs w:val="22"/>
        </w:rPr>
      </w:pPr>
    </w:p>
    <w:p w14:paraId="043EEC3D" w14:textId="77777777" w:rsidR="00051AE0" w:rsidRDefault="00051AE0" w:rsidP="00A91AF5">
      <w:pPr>
        <w:rPr>
          <w:color w:val="000000" w:themeColor="text1"/>
          <w:sz w:val="22"/>
          <w:szCs w:val="22"/>
        </w:rPr>
      </w:pPr>
    </w:p>
    <w:p w14:paraId="220FA4E4" w14:textId="4B963A8C" w:rsidR="00051AE0" w:rsidRDefault="00051AE0" w:rsidP="00051AE0">
      <w:pPr>
        <w:rPr>
          <w:b/>
          <w:bCs/>
          <w:color w:val="000000" w:themeColor="text1"/>
          <w:u w:val="single"/>
        </w:rPr>
      </w:pPr>
      <w:r w:rsidRPr="00051AE0">
        <w:rPr>
          <w:b/>
          <w:bCs/>
          <w:color w:val="000000" w:themeColor="text1"/>
          <w:u w:val="single"/>
        </w:rPr>
        <w:t>POSIX/macOS</w:t>
      </w:r>
      <w:r w:rsidRPr="00051AE0">
        <w:rPr>
          <w:b/>
          <w:bCs/>
          <w:color w:val="000000" w:themeColor="text1"/>
          <w:u w:val="single"/>
        </w:rPr>
        <w:t>:</w:t>
      </w:r>
    </w:p>
    <w:p w14:paraId="113473A2" w14:textId="7C4A9427" w:rsidR="00051AE0" w:rsidRDefault="00051AE0" w:rsidP="00051AE0">
      <w:pPr>
        <w:rPr>
          <w:color w:val="000000" w:themeColor="text1"/>
          <w:sz w:val="22"/>
          <w:szCs w:val="22"/>
        </w:rPr>
      </w:pPr>
      <w:r>
        <w:rPr>
          <w:color w:val="000000" w:themeColor="text1"/>
          <w:sz w:val="22"/>
          <w:szCs w:val="22"/>
        </w:rPr>
        <w:t xml:space="preserve">To create a process we use </w:t>
      </w:r>
      <w:proofErr w:type="spellStart"/>
      <w:r w:rsidRPr="00051AE0">
        <w:rPr>
          <w:color w:val="000000" w:themeColor="text1"/>
          <w:sz w:val="22"/>
          <w:szCs w:val="22"/>
        </w:rPr>
        <w:t>posix_spawn</w:t>
      </w:r>
      <w:proofErr w:type="spellEnd"/>
      <w:r>
        <w:rPr>
          <w:color w:val="000000" w:themeColor="text1"/>
          <w:sz w:val="22"/>
          <w:szCs w:val="22"/>
        </w:rPr>
        <w:t xml:space="preserve"> it provides the combination of fork() and execute meaning that its one step less than in </w:t>
      </w:r>
      <w:proofErr w:type="spellStart"/>
      <w:r>
        <w:rPr>
          <w:color w:val="000000" w:themeColor="text1"/>
          <w:sz w:val="22"/>
          <w:szCs w:val="22"/>
        </w:rPr>
        <w:t>linux</w:t>
      </w:r>
      <w:proofErr w:type="spellEnd"/>
    </w:p>
    <w:p w14:paraId="455B2C06" w14:textId="4556CF58" w:rsidR="00F534DB" w:rsidRDefault="00F534DB" w:rsidP="00EF4EF0">
      <w:pPr>
        <w:rPr>
          <w:color w:val="000000" w:themeColor="text1"/>
          <w:sz w:val="22"/>
          <w:szCs w:val="22"/>
        </w:rPr>
      </w:pPr>
      <w:r>
        <w:rPr>
          <w:color w:val="000000" w:themeColor="text1"/>
          <w:sz w:val="22"/>
          <w:szCs w:val="22"/>
        </w:rPr>
        <w:t xml:space="preserve">However this system call is supported in newer </w:t>
      </w:r>
      <w:proofErr w:type="spellStart"/>
      <w:r>
        <w:rPr>
          <w:color w:val="000000" w:themeColor="text1"/>
          <w:sz w:val="22"/>
          <w:szCs w:val="22"/>
        </w:rPr>
        <w:t>linux</w:t>
      </w:r>
      <w:proofErr w:type="spellEnd"/>
      <w:r>
        <w:rPr>
          <w:color w:val="000000" w:themeColor="text1"/>
          <w:sz w:val="22"/>
          <w:szCs w:val="22"/>
        </w:rPr>
        <w:t xml:space="preserve"> versions</w:t>
      </w:r>
    </w:p>
    <w:p w14:paraId="17A8C349" w14:textId="1EF3C3B0" w:rsidR="00733992" w:rsidRDefault="00733992" w:rsidP="00051AE0">
      <w:pPr>
        <w:rPr>
          <w:b/>
          <w:bCs/>
          <w:color w:val="000000" w:themeColor="text1"/>
          <w:u w:val="single"/>
        </w:rPr>
      </w:pPr>
      <w:r w:rsidRPr="00733992">
        <w:rPr>
          <w:b/>
          <w:bCs/>
          <w:color w:val="000000" w:themeColor="text1"/>
          <w:u w:val="single"/>
        </w:rPr>
        <w:t>Windows:</w:t>
      </w:r>
    </w:p>
    <w:p w14:paraId="07AD0B9F" w14:textId="00407F0D" w:rsidR="00733992" w:rsidRDefault="00733992" w:rsidP="00EF4EF0">
      <w:pPr>
        <w:rPr>
          <w:color w:val="000000" w:themeColor="text1"/>
          <w:sz w:val="22"/>
          <w:szCs w:val="22"/>
        </w:rPr>
      </w:pPr>
      <w:r w:rsidRPr="00733992">
        <w:rPr>
          <w:color w:val="000000" w:themeColor="text1"/>
          <w:sz w:val="22"/>
          <w:szCs w:val="22"/>
        </w:rPr>
        <w:t>Windows combines process creation and code loading into one system call (</w:t>
      </w:r>
      <w:proofErr w:type="spellStart"/>
      <w:r w:rsidRPr="00733992">
        <w:rPr>
          <w:color w:val="000000" w:themeColor="text1"/>
          <w:sz w:val="22"/>
          <w:szCs w:val="22"/>
        </w:rPr>
        <w:t>CreateProcess</w:t>
      </w:r>
      <w:proofErr w:type="spellEnd"/>
      <w:r w:rsidRPr="00733992">
        <w:rPr>
          <w:color w:val="000000" w:themeColor="text1"/>
          <w:sz w:val="22"/>
          <w:szCs w:val="22"/>
        </w:rPr>
        <w:t>())</w:t>
      </w:r>
    </w:p>
    <w:p w14:paraId="6321E425" w14:textId="0D1236D6" w:rsidR="00733992" w:rsidRDefault="00733992" w:rsidP="00733992">
      <w:pPr>
        <w:rPr>
          <w:b/>
          <w:bCs/>
          <w:color w:val="000000" w:themeColor="text1"/>
          <w:u w:val="single"/>
        </w:rPr>
      </w:pPr>
      <w:r w:rsidRPr="00733992">
        <w:rPr>
          <w:b/>
          <w:bCs/>
          <w:color w:val="000000" w:themeColor="text1"/>
          <w:u w:val="single"/>
        </w:rPr>
        <w:t>Andro</w:t>
      </w:r>
      <w:r>
        <w:rPr>
          <w:b/>
          <w:bCs/>
          <w:color w:val="000000" w:themeColor="text1"/>
          <w:u w:val="single"/>
        </w:rPr>
        <w:t>i</w:t>
      </w:r>
      <w:r w:rsidRPr="00733992">
        <w:rPr>
          <w:b/>
          <w:bCs/>
          <w:color w:val="000000" w:themeColor="text1"/>
          <w:u w:val="single"/>
        </w:rPr>
        <w:t>d</w:t>
      </w:r>
      <w:r>
        <w:rPr>
          <w:b/>
          <w:bCs/>
          <w:color w:val="000000" w:themeColor="text1"/>
          <w:u w:val="single"/>
        </w:rPr>
        <w:t>:</w:t>
      </w:r>
    </w:p>
    <w:p w14:paraId="450FBA53" w14:textId="77777777" w:rsidR="00733992" w:rsidRDefault="00733992" w:rsidP="00733992">
      <w:pPr>
        <w:rPr>
          <w:color w:val="000000" w:themeColor="text1"/>
          <w:sz w:val="22"/>
          <w:szCs w:val="22"/>
        </w:rPr>
      </w:pPr>
      <w:r w:rsidRPr="00733992">
        <w:rPr>
          <w:color w:val="000000" w:themeColor="text1"/>
          <w:sz w:val="22"/>
          <w:szCs w:val="22"/>
        </w:rPr>
        <w:t>Zygote is a pre-loaded template process that Android forks to create new app processes — this dramatically speeds up app startup and saves memory by sharing common libraries using copy-on-write</w:t>
      </w:r>
      <w:r>
        <w:rPr>
          <w:color w:val="000000" w:themeColor="text1"/>
          <w:sz w:val="22"/>
          <w:szCs w:val="22"/>
        </w:rPr>
        <w:t>.</w:t>
      </w:r>
    </w:p>
    <w:p w14:paraId="37B6C3A0" w14:textId="6BC1AE16" w:rsidR="00EF4EF0" w:rsidRDefault="00733992" w:rsidP="00EF4EF0">
      <w:pPr>
        <w:rPr>
          <w:color w:val="000000" w:themeColor="text1"/>
          <w:sz w:val="22"/>
          <w:szCs w:val="22"/>
        </w:rPr>
      </w:pPr>
      <w:r w:rsidRPr="00733992">
        <w:rPr>
          <w:color w:val="000000" w:themeColor="text1"/>
          <w:sz w:val="22"/>
          <w:szCs w:val="22"/>
        </w:rPr>
        <w:t>Zygote is a process loaded during boot that helps other processes to be created using fork().</w:t>
      </w:r>
    </w:p>
    <w:p w14:paraId="481E2656" w14:textId="77777777" w:rsidR="00EF4EF0" w:rsidRDefault="00EF4EF0" w:rsidP="00EF4EF0">
      <w:pPr>
        <w:rPr>
          <w:color w:val="000000" w:themeColor="text1"/>
          <w:sz w:val="22"/>
          <w:szCs w:val="22"/>
        </w:rPr>
      </w:pPr>
    </w:p>
    <w:p w14:paraId="1CDE48BD" w14:textId="77777777" w:rsidR="00EF4EF0" w:rsidRDefault="00EF4EF0" w:rsidP="00EF4EF0">
      <w:pPr>
        <w:rPr>
          <w:b/>
          <w:bCs/>
          <w:color w:val="000000" w:themeColor="text1"/>
          <w:u w:val="single"/>
        </w:rPr>
      </w:pPr>
      <w:r w:rsidRPr="00EF4EF0">
        <w:rPr>
          <w:b/>
          <w:bCs/>
          <w:color w:val="000000" w:themeColor="text1"/>
          <w:u w:val="single"/>
        </w:rPr>
        <w:t>Process Termination</w:t>
      </w:r>
      <w:r>
        <w:rPr>
          <w:b/>
          <w:bCs/>
          <w:color w:val="000000" w:themeColor="text1"/>
          <w:u w:val="single"/>
        </w:rPr>
        <w:t>:</w:t>
      </w:r>
    </w:p>
    <w:p w14:paraId="2631FCA6" w14:textId="6B3A883D" w:rsidR="00EF4EF0" w:rsidRDefault="00EF4EF0" w:rsidP="003C2DF1">
      <w:pPr>
        <w:rPr>
          <w:color w:val="000000" w:themeColor="text1"/>
          <w:sz w:val="22"/>
          <w:szCs w:val="22"/>
        </w:rPr>
      </w:pPr>
      <w:r w:rsidRPr="003C2DF1">
        <w:rPr>
          <w:b/>
          <w:bCs/>
          <w:color w:val="000000" w:themeColor="text1"/>
          <w:sz w:val="22"/>
          <w:szCs w:val="22"/>
        </w:rPr>
        <w:t>Voluntary termination</w:t>
      </w:r>
      <w:r w:rsidRPr="003C2DF1">
        <w:rPr>
          <w:b/>
          <w:bCs/>
          <w:color w:val="000000" w:themeColor="text1"/>
          <w:sz w:val="22"/>
          <w:szCs w:val="22"/>
        </w:rPr>
        <w:t>:</w:t>
      </w:r>
      <w:r w:rsidRPr="00EF4EF0">
        <w:rPr>
          <w:color w:val="000000" w:themeColor="text1"/>
          <w:sz w:val="22"/>
          <w:szCs w:val="22"/>
        </w:rPr>
        <w:t xml:space="preserve"> Process finishes successfully/self-controlled ▪ OS-level view: Explicit exit system call is executed ▪ In high-level languages: main method/function completed </w:t>
      </w:r>
    </w:p>
    <w:p w14:paraId="78BF4158" w14:textId="187C18BF" w:rsidR="00EF4EF0" w:rsidRDefault="00EF4EF0" w:rsidP="003C2DF1">
      <w:pPr>
        <w:rPr>
          <w:color w:val="000000" w:themeColor="text1"/>
          <w:sz w:val="22"/>
          <w:szCs w:val="22"/>
        </w:rPr>
      </w:pPr>
      <w:r w:rsidRPr="003C2DF1">
        <w:rPr>
          <w:b/>
          <w:bCs/>
          <w:color w:val="000000" w:themeColor="text1"/>
          <w:sz w:val="22"/>
          <w:szCs w:val="22"/>
        </w:rPr>
        <w:t>Errors or exceptions</w:t>
      </w:r>
      <w:r w:rsidR="003C2DF1" w:rsidRPr="003C2DF1">
        <w:rPr>
          <w:b/>
          <w:bCs/>
          <w:color w:val="000000" w:themeColor="text1"/>
          <w:sz w:val="22"/>
          <w:szCs w:val="22"/>
        </w:rPr>
        <w:t>:</w:t>
      </w:r>
      <w:r w:rsidR="003C2DF1">
        <w:rPr>
          <w:color w:val="000000" w:themeColor="text1"/>
          <w:sz w:val="22"/>
          <w:szCs w:val="22"/>
        </w:rPr>
        <w:t xml:space="preserve"> </w:t>
      </w:r>
      <w:r w:rsidRPr="00EF4EF0">
        <w:rPr>
          <w:color w:val="000000" w:themeColor="text1"/>
          <w:sz w:val="22"/>
          <w:szCs w:val="22"/>
        </w:rPr>
        <w:t xml:space="preserve">Handling depends on operating system ▪ Unix/Linux: Special signals are sent ▪ Windows: Structured exception handling </w:t>
      </w:r>
    </w:p>
    <w:p w14:paraId="58846FCB" w14:textId="321C1AC6" w:rsidR="00EF4EF0" w:rsidRDefault="00EF4EF0" w:rsidP="00EF4EF0">
      <w:pPr>
        <w:rPr>
          <w:color w:val="000000" w:themeColor="text1"/>
          <w:sz w:val="22"/>
          <w:szCs w:val="22"/>
        </w:rPr>
      </w:pPr>
      <w:r w:rsidRPr="003C2DF1">
        <w:rPr>
          <w:b/>
          <w:bCs/>
          <w:color w:val="000000" w:themeColor="text1"/>
          <w:sz w:val="22"/>
          <w:szCs w:val="22"/>
        </w:rPr>
        <w:t>Forced external termination</w:t>
      </w:r>
      <w:r w:rsidRPr="003C2DF1">
        <w:rPr>
          <w:b/>
          <w:bCs/>
          <w:color w:val="000000" w:themeColor="text1"/>
          <w:sz w:val="22"/>
          <w:szCs w:val="22"/>
        </w:rPr>
        <w:t>:</w:t>
      </w:r>
      <w:r w:rsidRPr="00EF4EF0">
        <w:rPr>
          <w:color w:val="000000" w:themeColor="text1"/>
          <w:sz w:val="22"/>
          <w:szCs w:val="22"/>
        </w:rPr>
        <w:t xml:space="preserve"> Unix/Linux: kill signal </w:t>
      </w:r>
    </w:p>
    <w:p w14:paraId="15413B19" w14:textId="1C9AD0AF" w:rsidR="00EF4EF0" w:rsidRDefault="00EF4EF0" w:rsidP="00EF4EF0">
      <w:pPr>
        <w:rPr>
          <w:color w:val="000000" w:themeColor="text1"/>
          <w:sz w:val="22"/>
          <w:szCs w:val="22"/>
        </w:rPr>
      </w:pPr>
      <w:r w:rsidRPr="003C2DF1">
        <w:rPr>
          <w:b/>
          <w:bCs/>
          <w:color w:val="000000" w:themeColor="text1"/>
          <w:sz w:val="22"/>
          <w:szCs w:val="22"/>
        </w:rPr>
        <w:t>Resource exhaustion</w:t>
      </w:r>
      <w:r w:rsidRPr="003C2DF1">
        <w:rPr>
          <w:b/>
          <w:bCs/>
          <w:color w:val="000000" w:themeColor="text1"/>
          <w:sz w:val="22"/>
          <w:szCs w:val="22"/>
        </w:rPr>
        <w:t>:</w:t>
      </w:r>
      <w:r>
        <w:rPr>
          <w:color w:val="000000" w:themeColor="text1"/>
          <w:sz w:val="22"/>
          <w:szCs w:val="22"/>
        </w:rPr>
        <w:t xml:space="preserve"> </w:t>
      </w:r>
      <w:r w:rsidRPr="00EF4EF0">
        <w:rPr>
          <w:color w:val="000000" w:themeColor="text1"/>
          <w:sz w:val="22"/>
          <w:szCs w:val="22"/>
        </w:rPr>
        <w:t>Special cases of forced termination, e.g., Linux OOM Killer</w:t>
      </w:r>
    </w:p>
    <w:p w14:paraId="43DFB1CB" w14:textId="77777777" w:rsidR="003C2DF1" w:rsidRDefault="003C2DF1" w:rsidP="00EF4EF0">
      <w:pPr>
        <w:rPr>
          <w:color w:val="000000" w:themeColor="text1"/>
          <w:sz w:val="22"/>
          <w:szCs w:val="22"/>
        </w:rPr>
      </w:pPr>
    </w:p>
    <w:p w14:paraId="669348B6" w14:textId="77777777" w:rsidR="003C2DF1" w:rsidRDefault="003C2DF1" w:rsidP="00EF4EF0">
      <w:pPr>
        <w:rPr>
          <w:color w:val="000000" w:themeColor="text1"/>
          <w:sz w:val="22"/>
          <w:szCs w:val="22"/>
        </w:rPr>
      </w:pPr>
    </w:p>
    <w:p w14:paraId="23AC3D44" w14:textId="072827E3" w:rsidR="00E31766" w:rsidRDefault="00E31766" w:rsidP="00E31766">
      <w:pPr>
        <w:jc w:val="center"/>
        <w:rPr>
          <w:b/>
          <w:bCs/>
          <w:color w:val="EE0000"/>
          <w:sz w:val="32"/>
          <w:szCs w:val="32"/>
          <w:u w:val="single"/>
        </w:rPr>
      </w:pPr>
      <w:r w:rsidRPr="00E31766">
        <w:rPr>
          <w:b/>
          <w:bCs/>
          <w:color w:val="EE0000"/>
          <w:sz w:val="32"/>
          <w:szCs w:val="32"/>
          <w:u w:val="single"/>
        </w:rPr>
        <w:lastRenderedPageBreak/>
        <w:t>Python Processes</w:t>
      </w:r>
    </w:p>
    <w:p w14:paraId="45409942" w14:textId="7A86E840" w:rsidR="00E31766" w:rsidRDefault="00B870F6" w:rsidP="00B870F6">
      <w:pPr>
        <w:rPr>
          <w:color w:val="000000" w:themeColor="text1"/>
          <w:sz w:val="22"/>
          <w:szCs w:val="22"/>
        </w:rPr>
      </w:pPr>
      <w:r w:rsidRPr="00B870F6">
        <w:rPr>
          <w:b/>
          <w:bCs/>
          <w:color w:val="000000" w:themeColor="text1"/>
          <w:sz w:val="22"/>
          <w:szCs w:val="22"/>
        </w:rPr>
        <w:t>Each process has one instance of the Python interpreter that executes Python code</w:t>
      </w:r>
      <w:r w:rsidRPr="00B870F6">
        <w:rPr>
          <w:b/>
          <w:bCs/>
          <w:color w:val="000000" w:themeColor="text1"/>
          <w:sz w:val="22"/>
          <w:szCs w:val="22"/>
        </w:rPr>
        <w:t>;</w:t>
      </w:r>
      <w:r>
        <w:rPr>
          <w:color w:val="000000" w:themeColor="text1"/>
          <w:sz w:val="22"/>
          <w:szCs w:val="22"/>
        </w:rPr>
        <w:t xml:space="preserve"> </w:t>
      </w:r>
      <w:r w:rsidRPr="00B870F6">
        <w:rPr>
          <w:color w:val="000000" w:themeColor="text1"/>
          <w:sz w:val="22"/>
          <w:szCs w:val="22"/>
        </w:rPr>
        <w:t>each process gets its OWN private Python interpreter (one per process). It does NOT mean one interpreter serves all processes.</w:t>
      </w:r>
    </w:p>
    <w:p w14:paraId="0FABA60B" w14:textId="77777777" w:rsidR="00B870F6" w:rsidRDefault="00B870F6" w:rsidP="00B870F6">
      <w:pPr>
        <w:rPr>
          <w:color w:val="000000" w:themeColor="text1"/>
          <w:sz w:val="22"/>
          <w:szCs w:val="22"/>
        </w:rPr>
      </w:pPr>
    </w:p>
    <w:p w14:paraId="716BA3CD" w14:textId="4C4C3A2F" w:rsidR="00B870F6" w:rsidRDefault="00B870F6" w:rsidP="00B870F6">
      <w:pPr>
        <w:rPr>
          <w:color w:val="000000" w:themeColor="text1"/>
          <w:sz w:val="22"/>
          <w:szCs w:val="22"/>
        </w:rPr>
      </w:pPr>
      <w:r w:rsidRPr="00B870F6">
        <w:rPr>
          <w:b/>
          <w:bCs/>
          <w:color w:val="000000" w:themeColor="text1"/>
          <w:sz w:val="22"/>
          <w:szCs w:val="22"/>
        </w:rPr>
        <w:t>Python processes are directly mapped to OS-level processes</w:t>
      </w:r>
      <w:r>
        <w:rPr>
          <w:b/>
          <w:bCs/>
          <w:color w:val="000000" w:themeColor="text1"/>
          <w:sz w:val="22"/>
          <w:szCs w:val="22"/>
        </w:rPr>
        <w:t xml:space="preserve">; </w:t>
      </w:r>
      <w:r w:rsidRPr="00B870F6">
        <w:rPr>
          <w:color w:val="000000" w:themeColor="text1"/>
          <w:sz w:val="22"/>
          <w:szCs w:val="22"/>
        </w:rPr>
        <w:t>Python processes are real OS processes — the OS sees them just like it sees Chrome, Notepad, or any other running program</w:t>
      </w:r>
    </w:p>
    <w:p w14:paraId="0AC5103A" w14:textId="77777777" w:rsidR="00B870F6" w:rsidRDefault="00B870F6" w:rsidP="00B870F6">
      <w:pPr>
        <w:rPr>
          <w:color w:val="000000" w:themeColor="text1"/>
          <w:sz w:val="22"/>
          <w:szCs w:val="22"/>
        </w:rPr>
      </w:pPr>
    </w:p>
    <w:p w14:paraId="26E588C2" w14:textId="77777777" w:rsidR="00B870F6" w:rsidRDefault="00B870F6" w:rsidP="00B870F6">
      <w:pPr>
        <w:rPr>
          <w:color w:val="000000" w:themeColor="text1"/>
          <w:sz w:val="22"/>
          <w:szCs w:val="22"/>
        </w:rPr>
      </w:pPr>
      <w:r w:rsidRPr="00B870F6">
        <w:rPr>
          <w:color w:val="000000" w:themeColor="text1"/>
          <w:sz w:val="22"/>
          <w:szCs w:val="22"/>
        </w:rPr>
        <w:t xml:space="preserve">Two or more Python processes run concurrently and they can be executed in parallel </w:t>
      </w:r>
    </w:p>
    <w:p w14:paraId="0367CC95" w14:textId="4EBC50A5" w:rsidR="00B870F6" w:rsidRDefault="00B870F6" w:rsidP="00B870F6">
      <w:pPr>
        <w:rPr>
          <w:color w:val="000000" w:themeColor="text1"/>
          <w:sz w:val="22"/>
          <w:szCs w:val="22"/>
        </w:rPr>
      </w:pPr>
      <w:r w:rsidRPr="00B870F6">
        <w:rPr>
          <w:color w:val="000000" w:themeColor="text1"/>
          <w:sz w:val="22"/>
          <w:szCs w:val="22"/>
        </w:rPr>
        <w:t>Library for implementation: multiprocessing</w:t>
      </w:r>
    </w:p>
    <w:p w14:paraId="35992583" w14:textId="77777777" w:rsidR="00007A4B" w:rsidRDefault="00007A4B" w:rsidP="00B870F6">
      <w:pPr>
        <w:rPr>
          <w:color w:val="000000" w:themeColor="text1"/>
          <w:sz w:val="22"/>
          <w:szCs w:val="22"/>
        </w:rPr>
      </w:pPr>
    </w:p>
    <w:p w14:paraId="087EAC5A" w14:textId="0E256E6D" w:rsidR="00007A4B" w:rsidRDefault="00007A4B" w:rsidP="00B870F6">
      <w:pPr>
        <w:rPr>
          <w:b/>
          <w:bCs/>
          <w:color w:val="000000" w:themeColor="text1"/>
          <w:u w:val="single"/>
        </w:rPr>
      </w:pPr>
      <w:r w:rsidRPr="00007A4B">
        <w:rPr>
          <w:b/>
          <w:bCs/>
          <w:color w:val="000000" w:themeColor="text1"/>
          <w:u w:val="single"/>
        </w:rPr>
        <w:t>Run a Function in Python:</w:t>
      </w:r>
    </w:p>
    <w:p w14:paraId="7E6B2A9D" w14:textId="1EE7F9A7" w:rsidR="00007A4B" w:rsidRDefault="003315D6" w:rsidP="00B870F6">
      <w:pPr>
        <w:rPr>
          <w:color w:val="000000" w:themeColor="text1"/>
          <w:sz w:val="22"/>
          <w:szCs w:val="22"/>
        </w:rPr>
      </w:pPr>
      <w:r>
        <w:rPr>
          <w:color w:val="000000" w:themeColor="text1"/>
          <w:sz w:val="22"/>
          <w:szCs w:val="22"/>
        </w:rPr>
        <w:t xml:space="preserve">Code number:1 </w:t>
      </w:r>
    </w:p>
    <w:p w14:paraId="5FEFE963" w14:textId="7EAB65D9" w:rsidR="003315D6" w:rsidRDefault="003315D6" w:rsidP="00B870F6">
      <w:pPr>
        <w:rPr>
          <w:color w:val="000000" w:themeColor="text1"/>
          <w:sz w:val="22"/>
          <w:szCs w:val="22"/>
        </w:rPr>
      </w:pPr>
      <w:r>
        <w:rPr>
          <w:color w:val="000000" w:themeColor="text1"/>
          <w:sz w:val="22"/>
          <w:szCs w:val="22"/>
        </w:rPr>
        <w:t>We define a function</w:t>
      </w:r>
    </w:p>
    <w:p w14:paraId="15228CE6" w14:textId="7630E237" w:rsidR="003315D6" w:rsidRDefault="003315D6" w:rsidP="00B870F6">
      <w:pPr>
        <w:rPr>
          <w:color w:val="000000" w:themeColor="text1"/>
          <w:sz w:val="22"/>
          <w:szCs w:val="22"/>
        </w:rPr>
      </w:pPr>
      <w:r>
        <w:rPr>
          <w:color w:val="000000" w:themeColor="text1"/>
          <w:sz w:val="22"/>
          <w:szCs w:val="22"/>
        </w:rPr>
        <w:t>We make this function sleep for 2 seconds and print child finished</w:t>
      </w:r>
    </w:p>
    <w:p w14:paraId="18550AC1" w14:textId="6D39A818" w:rsidR="003315D6" w:rsidRDefault="003315D6" w:rsidP="00B870F6">
      <w:pPr>
        <w:rPr>
          <w:color w:val="000000" w:themeColor="text1"/>
          <w:sz w:val="22"/>
          <w:szCs w:val="22"/>
        </w:rPr>
      </w:pPr>
      <w:r>
        <w:rPr>
          <w:color w:val="000000" w:themeColor="text1"/>
          <w:sz w:val="22"/>
          <w:szCs w:val="22"/>
        </w:rPr>
        <w:t xml:space="preserve">The trick is process = Process(target = </w:t>
      </w:r>
      <w:proofErr w:type="spellStart"/>
      <w:r>
        <w:rPr>
          <w:color w:val="000000" w:themeColor="text1"/>
          <w:sz w:val="22"/>
          <w:szCs w:val="22"/>
        </w:rPr>
        <w:t>function_name</w:t>
      </w:r>
      <w:proofErr w:type="spellEnd"/>
      <w:r>
        <w:rPr>
          <w:color w:val="000000" w:themeColor="text1"/>
          <w:sz w:val="22"/>
          <w:szCs w:val="22"/>
        </w:rPr>
        <w:t>) this forks a new process of our function</w:t>
      </w:r>
    </w:p>
    <w:p w14:paraId="0DCA4C6D" w14:textId="2D91DE19" w:rsidR="003315D6" w:rsidRDefault="003315D6" w:rsidP="00B870F6">
      <w:pPr>
        <w:rPr>
          <w:color w:val="000000" w:themeColor="text1"/>
          <w:sz w:val="22"/>
          <w:szCs w:val="22"/>
        </w:rPr>
      </w:pPr>
      <w:r>
        <w:rPr>
          <w:color w:val="000000" w:themeColor="text1"/>
          <w:sz w:val="22"/>
          <w:szCs w:val="22"/>
        </w:rPr>
        <w:t>In our code we write if __name__ == “main” this only for prevention of infinite loops</w:t>
      </w:r>
    </w:p>
    <w:p w14:paraId="7D214459" w14:textId="518E4A99" w:rsidR="003315D6" w:rsidRDefault="003315D6" w:rsidP="00B870F6">
      <w:pPr>
        <w:rPr>
          <w:color w:val="000000" w:themeColor="text1"/>
          <w:sz w:val="22"/>
          <w:szCs w:val="22"/>
        </w:rPr>
      </w:pPr>
      <w:r>
        <w:rPr>
          <w:color w:val="000000" w:themeColor="text1"/>
          <w:sz w:val="22"/>
          <w:szCs w:val="22"/>
        </w:rPr>
        <w:t xml:space="preserve">The real deal happens after </w:t>
      </w:r>
      <w:proofErr w:type="spellStart"/>
      <w:r>
        <w:rPr>
          <w:color w:val="000000" w:themeColor="text1"/>
          <w:sz w:val="22"/>
          <w:szCs w:val="22"/>
        </w:rPr>
        <w:t>process.start</w:t>
      </w:r>
      <w:proofErr w:type="spellEnd"/>
      <w:r>
        <w:rPr>
          <w:color w:val="000000" w:themeColor="text1"/>
          <w:sz w:val="22"/>
          <w:szCs w:val="22"/>
        </w:rPr>
        <w:t>() here now our main thread and the def() are running in parallel and the OS decides which one gets resources when</w:t>
      </w:r>
    </w:p>
    <w:p w14:paraId="1187AB57" w14:textId="76D3AD01" w:rsidR="003315D6" w:rsidRDefault="003315D6" w:rsidP="00B870F6">
      <w:pPr>
        <w:rPr>
          <w:color w:val="000000" w:themeColor="text1"/>
          <w:sz w:val="22"/>
          <w:szCs w:val="22"/>
        </w:rPr>
      </w:pPr>
      <w:r>
        <w:rPr>
          <w:color w:val="000000" w:themeColor="text1"/>
          <w:sz w:val="22"/>
          <w:szCs w:val="22"/>
        </w:rPr>
        <w:t>In concept the main gets the resources first</w:t>
      </w:r>
    </w:p>
    <w:p w14:paraId="050C76F2" w14:textId="01301E4F" w:rsidR="003315D6" w:rsidRDefault="003315D6" w:rsidP="00B870F6">
      <w:pPr>
        <w:rPr>
          <w:color w:val="000000" w:themeColor="text1"/>
          <w:sz w:val="22"/>
          <w:szCs w:val="22"/>
        </w:rPr>
      </w:pPr>
      <w:r>
        <w:rPr>
          <w:color w:val="000000" w:themeColor="text1"/>
          <w:sz w:val="22"/>
          <w:szCs w:val="22"/>
        </w:rPr>
        <w:t xml:space="preserve">The </w:t>
      </w:r>
      <w:proofErr w:type="spellStart"/>
      <w:r>
        <w:rPr>
          <w:color w:val="000000" w:themeColor="text1"/>
          <w:sz w:val="22"/>
          <w:szCs w:val="22"/>
        </w:rPr>
        <w:t>process.join</w:t>
      </w:r>
      <w:proofErr w:type="spellEnd"/>
      <w:r>
        <w:rPr>
          <w:color w:val="000000" w:themeColor="text1"/>
          <w:sz w:val="22"/>
          <w:szCs w:val="22"/>
        </w:rPr>
        <w:t>() pauses the main until the child finishes then continues with the main thread</w:t>
      </w:r>
    </w:p>
    <w:p w14:paraId="6C001BB2" w14:textId="77777777" w:rsidR="003315D6" w:rsidRDefault="003315D6" w:rsidP="00B870F6">
      <w:pPr>
        <w:rPr>
          <w:color w:val="000000" w:themeColor="text1"/>
          <w:sz w:val="22"/>
          <w:szCs w:val="22"/>
        </w:rPr>
      </w:pPr>
    </w:p>
    <w:p w14:paraId="4A573E48" w14:textId="7CB38319" w:rsidR="00E40BD2" w:rsidRDefault="00E40BD2" w:rsidP="00B870F6">
      <w:pPr>
        <w:rPr>
          <w:b/>
          <w:bCs/>
          <w:color w:val="000000" w:themeColor="text1"/>
          <w:u w:val="single"/>
        </w:rPr>
      </w:pPr>
      <w:r w:rsidRPr="00E40BD2">
        <w:rPr>
          <w:b/>
          <w:bCs/>
          <w:color w:val="000000" w:themeColor="text1"/>
          <w:u w:val="single"/>
        </w:rPr>
        <w:t xml:space="preserve">Life cycle of a </w:t>
      </w:r>
      <w:proofErr w:type="spellStart"/>
      <w:r w:rsidRPr="00E40BD2">
        <w:rPr>
          <w:b/>
          <w:bCs/>
          <w:color w:val="000000" w:themeColor="text1"/>
          <w:u w:val="single"/>
        </w:rPr>
        <w:t>pyhton</w:t>
      </w:r>
      <w:proofErr w:type="spellEnd"/>
      <w:r w:rsidRPr="00E40BD2">
        <w:rPr>
          <w:b/>
          <w:bCs/>
          <w:color w:val="000000" w:themeColor="text1"/>
          <w:u w:val="single"/>
        </w:rPr>
        <w:t xml:space="preserve"> process:</w:t>
      </w:r>
    </w:p>
    <w:p w14:paraId="2AAEAA69" w14:textId="06A77C6E" w:rsidR="00E40BD2" w:rsidRDefault="00E40BD2" w:rsidP="00B870F6">
      <w:pPr>
        <w:rPr>
          <w:color w:val="000000" w:themeColor="text1"/>
          <w:sz w:val="22"/>
          <w:szCs w:val="22"/>
        </w:rPr>
      </w:pPr>
      <w:r>
        <w:rPr>
          <w:color w:val="000000" w:themeColor="text1"/>
          <w:sz w:val="22"/>
          <w:szCs w:val="22"/>
        </w:rPr>
        <w:t>Create, running, blocked, terminated</w:t>
      </w:r>
    </w:p>
    <w:p w14:paraId="5E85458D" w14:textId="7EE4C3D4" w:rsidR="001B0D02" w:rsidRDefault="001B0D02" w:rsidP="001B0D02">
      <w:pPr>
        <w:rPr>
          <w:color w:val="000000" w:themeColor="text1"/>
          <w:sz w:val="22"/>
          <w:szCs w:val="22"/>
        </w:rPr>
      </w:pPr>
      <w:r>
        <w:rPr>
          <w:color w:val="000000" w:themeColor="text1"/>
          <w:sz w:val="22"/>
          <w:szCs w:val="22"/>
        </w:rPr>
        <w:t xml:space="preserve">From picture 3: </w:t>
      </w:r>
      <w:r w:rsidRPr="001B0D02">
        <w:rPr>
          <w:color w:val="000000" w:themeColor="text1"/>
          <w:sz w:val="22"/>
          <w:szCs w:val="22"/>
        </w:rPr>
        <w:t xml:space="preserve">what we did is created a class called </w:t>
      </w:r>
      <w:proofErr w:type="spellStart"/>
      <w:r w:rsidRPr="001B0D02">
        <w:rPr>
          <w:color w:val="000000" w:themeColor="text1"/>
          <w:sz w:val="22"/>
          <w:szCs w:val="22"/>
        </w:rPr>
        <w:t>myprocess</w:t>
      </w:r>
      <w:proofErr w:type="spellEnd"/>
      <w:r w:rsidRPr="001B0D02">
        <w:rPr>
          <w:color w:val="000000" w:themeColor="text1"/>
          <w:sz w:val="22"/>
          <w:szCs w:val="22"/>
        </w:rPr>
        <w:t xml:space="preserve"> that inherits from process and we did override the default constructor and the run method to change the behavior when we make .start() call</w:t>
      </w:r>
    </w:p>
    <w:p w14:paraId="474D929F" w14:textId="77777777" w:rsidR="00086B0F" w:rsidRDefault="00086B0F" w:rsidP="001B0D02">
      <w:pPr>
        <w:rPr>
          <w:color w:val="000000" w:themeColor="text1"/>
          <w:sz w:val="22"/>
          <w:szCs w:val="22"/>
        </w:rPr>
      </w:pPr>
    </w:p>
    <w:p w14:paraId="1A9C60AD" w14:textId="2DB0013D" w:rsidR="00086B0F" w:rsidRDefault="00086B0F" w:rsidP="001B0D02">
      <w:pPr>
        <w:rPr>
          <w:color w:val="000000" w:themeColor="text1"/>
          <w:sz w:val="22"/>
          <w:szCs w:val="22"/>
        </w:rPr>
      </w:pPr>
      <w:r>
        <w:rPr>
          <w:color w:val="000000" w:themeColor="text1"/>
          <w:sz w:val="22"/>
          <w:szCs w:val="22"/>
        </w:rPr>
        <w:t>We cannot run the same process again/ restart it a process can be ran only once</w:t>
      </w:r>
    </w:p>
    <w:p w14:paraId="472F6F21" w14:textId="77777777" w:rsidR="00086B0F" w:rsidRDefault="00086B0F" w:rsidP="00086B0F">
      <w:pPr>
        <w:rPr>
          <w:color w:val="000000" w:themeColor="text1"/>
          <w:sz w:val="22"/>
          <w:szCs w:val="22"/>
        </w:rPr>
      </w:pPr>
      <w:r>
        <w:rPr>
          <w:color w:val="000000" w:themeColor="text1"/>
          <w:sz w:val="22"/>
          <w:szCs w:val="22"/>
        </w:rPr>
        <w:lastRenderedPageBreak/>
        <w:t xml:space="preserve">Code number 6 output: </w:t>
      </w:r>
    </w:p>
    <w:p w14:paraId="476DE580" w14:textId="4FE60A8C" w:rsidR="00086B0F" w:rsidRPr="00086B0F" w:rsidRDefault="00086B0F" w:rsidP="00086B0F">
      <w:pPr>
        <w:rPr>
          <w:color w:val="000000" w:themeColor="text1"/>
          <w:sz w:val="22"/>
          <w:szCs w:val="22"/>
        </w:rPr>
      </w:pPr>
      <w:r w:rsidRPr="00086B0F">
        <w:rPr>
          <w:color w:val="000000" w:themeColor="text1"/>
          <w:sz w:val="22"/>
          <w:szCs w:val="22"/>
        </w:rPr>
        <w:t>Parent starts</w:t>
      </w:r>
    </w:p>
    <w:p w14:paraId="5E0A28DA" w14:textId="77777777" w:rsidR="00086B0F" w:rsidRPr="00086B0F" w:rsidRDefault="00086B0F" w:rsidP="00086B0F">
      <w:pPr>
        <w:rPr>
          <w:color w:val="000000" w:themeColor="text1"/>
          <w:sz w:val="22"/>
          <w:szCs w:val="22"/>
        </w:rPr>
      </w:pPr>
      <w:r w:rsidRPr="00086B0F">
        <w:rPr>
          <w:color w:val="000000" w:themeColor="text1"/>
          <w:sz w:val="22"/>
          <w:szCs w:val="22"/>
        </w:rPr>
        <w:t>Child starts</w:t>
      </w:r>
    </w:p>
    <w:p w14:paraId="46CE2CBB" w14:textId="77777777" w:rsidR="00086B0F" w:rsidRPr="00086B0F" w:rsidRDefault="00086B0F" w:rsidP="00086B0F">
      <w:pPr>
        <w:rPr>
          <w:color w:val="000000" w:themeColor="text1"/>
          <w:sz w:val="22"/>
          <w:szCs w:val="22"/>
        </w:rPr>
      </w:pPr>
      <w:r w:rsidRPr="00086B0F">
        <w:rPr>
          <w:color w:val="000000" w:themeColor="text1"/>
          <w:sz w:val="22"/>
          <w:szCs w:val="22"/>
        </w:rPr>
        <w:t>Parent finished</w:t>
      </w:r>
    </w:p>
    <w:p w14:paraId="6E96CD3C" w14:textId="77777777" w:rsidR="00086B0F" w:rsidRPr="00086B0F" w:rsidRDefault="00086B0F" w:rsidP="00086B0F">
      <w:pPr>
        <w:rPr>
          <w:color w:val="000000" w:themeColor="text1"/>
          <w:sz w:val="22"/>
          <w:szCs w:val="22"/>
        </w:rPr>
      </w:pPr>
      <w:r w:rsidRPr="00086B0F">
        <w:rPr>
          <w:color w:val="000000" w:themeColor="text1"/>
          <w:sz w:val="22"/>
          <w:szCs w:val="22"/>
        </w:rPr>
        <w:t>(wait 10 seconds)</w:t>
      </w:r>
    </w:p>
    <w:p w14:paraId="403C73C2" w14:textId="2A4C65B1" w:rsidR="00086B0F" w:rsidRDefault="00086B0F" w:rsidP="00086B0F">
      <w:pPr>
        <w:rPr>
          <w:color w:val="000000" w:themeColor="text1"/>
          <w:sz w:val="22"/>
          <w:szCs w:val="22"/>
        </w:rPr>
      </w:pPr>
      <w:r w:rsidRPr="00086B0F">
        <w:rPr>
          <w:color w:val="000000" w:themeColor="text1"/>
          <w:sz w:val="22"/>
          <w:szCs w:val="22"/>
        </w:rPr>
        <w:t>Child finished</w:t>
      </w:r>
    </w:p>
    <w:p w14:paraId="51801F76" w14:textId="4A4C566A" w:rsidR="00086B0F" w:rsidRDefault="00086B0F" w:rsidP="00086B0F">
      <w:pPr>
        <w:rPr>
          <w:color w:val="000000" w:themeColor="text1"/>
          <w:sz w:val="22"/>
          <w:szCs w:val="22"/>
        </w:rPr>
      </w:pPr>
      <w:r>
        <w:rPr>
          <w:color w:val="000000" w:themeColor="text1"/>
          <w:sz w:val="22"/>
          <w:szCs w:val="22"/>
        </w:rPr>
        <w:t>Why not : parent starts, child starts waits 10 seconds, parent finished child finished</w:t>
      </w:r>
    </w:p>
    <w:p w14:paraId="134D609A" w14:textId="710207C0" w:rsidR="00086B0F" w:rsidRDefault="00086B0F" w:rsidP="00086B0F">
      <w:pPr>
        <w:rPr>
          <w:color w:val="000000" w:themeColor="text1"/>
          <w:sz w:val="22"/>
          <w:szCs w:val="22"/>
        </w:rPr>
      </w:pPr>
      <w:r>
        <w:rPr>
          <w:color w:val="000000" w:themeColor="text1"/>
          <w:sz w:val="22"/>
          <w:szCs w:val="22"/>
        </w:rPr>
        <w:t xml:space="preserve">Cause there is no </w:t>
      </w:r>
      <w:proofErr w:type="spellStart"/>
      <w:r>
        <w:rPr>
          <w:color w:val="000000" w:themeColor="text1"/>
          <w:sz w:val="22"/>
          <w:szCs w:val="22"/>
        </w:rPr>
        <w:t>process.join</w:t>
      </w:r>
      <w:proofErr w:type="spellEnd"/>
      <w:r>
        <w:rPr>
          <w:color w:val="000000" w:themeColor="text1"/>
          <w:sz w:val="22"/>
          <w:szCs w:val="22"/>
        </w:rPr>
        <w:t>() that means the parent is running with no consideration to the child it terminates before the child finishes</w:t>
      </w:r>
    </w:p>
    <w:p w14:paraId="02575FA2" w14:textId="6D5CF6FE" w:rsidR="00086B0F" w:rsidRDefault="00086B0F" w:rsidP="00086B0F">
      <w:pPr>
        <w:rPr>
          <w:color w:val="000000" w:themeColor="text1"/>
          <w:sz w:val="22"/>
          <w:szCs w:val="22"/>
        </w:rPr>
      </w:pPr>
      <w:r>
        <w:rPr>
          <w:color w:val="000000" w:themeColor="text1"/>
          <w:sz w:val="22"/>
          <w:szCs w:val="22"/>
        </w:rPr>
        <w:t>Usually we make the parent wait for the child using the join(), however we can , not do this and the parent will terminate and the child will just become a running orphan since its independent.</w:t>
      </w:r>
    </w:p>
    <w:p w14:paraId="1928C158" w14:textId="77777777" w:rsidR="00086B0F" w:rsidRDefault="00086B0F" w:rsidP="00086B0F">
      <w:pPr>
        <w:rPr>
          <w:color w:val="000000" w:themeColor="text1"/>
          <w:sz w:val="22"/>
          <w:szCs w:val="22"/>
        </w:rPr>
      </w:pPr>
    </w:p>
    <w:p w14:paraId="6CE06BCC" w14:textId="232143DC" w:rsidR="00C83ABE" w:rsidRDefault="00C83ABE" w:rsidP="00C83ABE">
      <w:pPr>
        <w:rPr>
          <w:b/>
          <w:bCs/>
          <w:color w:val="000000" w:themeColor="text1"/>
          <w:u w:val="single"/>
        </w:rPr>
      </w:pPr>
      <w:r w:rsidRPr="00C83ABE">
        <w:rPr>
          <w:b/>
          <w:bCs/>
          <w:color w:val="000000" w:themeColor="text1"/>
          <w:u w:val="single"/>
        </w:rPr>
        <w:t>Daemon</w:t>
      </w:r>
      <w:r w:rsidRPr="00C83ABE">
        <w:rPr>
          <w:b/>
          <w:bCs/>
          <w:color w:val="000000" w:themeColor="text1"/>
          <w:u w:val="single"/>
        </w:rPr>
        <w:t xml:space="preserve"> </w:t>
      </w:r>
      <w:r w:rsidRPr="00C83ABE">
        <w:rPr>
          <w:b/>
          <w:bCs/>
          <w:color w:val="000000" w:themeColor="text1"/>
          <w:u w:val="single"/>
        </w:rPr>
        <w:t>Processes</w:t>
      </w:r>
      <w:r w:rsidRPr="00C83ABE">
        <w:rPr>
          <w:b/>
          <w:bCs/>
          <w:color w:val="000000" w:themeColor="text1"/>
          <w:u w:val="single"/>
        </w:rPr>
        <w:t>:</w:t>
      </w:r>
    </w:p>
    <w:p w14:paraId="232112E1" w14:textId="40BA07D7" w:rsidR="00C83ABE" w:rsidRDefault="00C83ABE" w:rsidP="00C83ABE">
      <w:pPr>
        <w:rPr>
          <w:color w:val="000000" w:themeColor="text1"/>
          <w:sz w:val="22"/>
          <w:szCs w:val="22"/>
        </w:rPr>
      </w:pPr>
      <w:r w:rsidRPr="00C83ABE">
        <w:rPr>
          <w:color w:val="000000" w:themeColor="text1"/>
          <w:sz w:val="22"/>
          <w:szCs w:val="22"/>
        </w:rPr>
        <w:t>A daemon process is a background process that is automatically killed when its parent exits — unlike a normal process which may continue running as an orphan.</w:t>
      </w:r>
    </w:p>
    <w:p w14:paraId="4E36C681" w14:textId="202E5E04" w:rsidR="00C83ABE" w:rsidRDefault="00C83ABE" w:rsidP="00C83ABE">
      <w:pPr>
        <w:rPr>
          <w:color w:val="000000" w:themeColor="text1"/>
          <w:sz w:val="22"/>
          <w:szCs w:val="22"/>
        </w:rPr>
      </w:pPr>
      <w:r>
        <w:rPr>
          <w:color w:val="000000" w:themeColor="text1"/>
          <w:sz w:val="22"/>
          <w:szCs w:val="22"/>
        </w:rPr>
        <w:t xml:space="preserve">Creating a process through process = Process(target = </w:t>
      </w:r>
      <w:proofErr w:type="spellStart"/>
      <w:r>
        <w:rPr>
          <w:color w:val="000000" w:themeColor="text1"/>
          <w:sz w:val="22"/>
          <w:szCs w:val="22"/>
        </w:rPr>
        <w:t>my_process</w:t>
      </w:r>
      <w:proofErr w:type="spellEnd"/>
      <w:r>
        <w:rPr>
          <w:color w:val="000000" w:themeColor="text1"/>
          <w:sz w:val="22"/>
          <w:szCs w:val="22"/>
        </w:rPr>
        <w:t>) does not create a daemon process</w:t>
      </w:r>
    </w:p>
    <w:p w14:paraId="0EF4AE44" w14:textId="77777777" w:rsidR="00C83ABE" w:rsidRDefault="00C83ABE" w:rsidP="00C83ABE">
      <w:pPr>
        <w:rPr>
          <w:color w:val="000000" w:themeColor="text1"/>
          <w:sz w:val="22"/>
          <w:szCs w:val="22"/>
        </w:rPr>
      </w:pPr>
    </w:p>
    <w:p w14:paraId="0DE8DCB4" w14:textId="20DC7278" w:rsidR="0046512B" w:rsidRDefault="0046512B" w:rsidP="0046512B">
      <w:pPr>
        <w:rPr>
          <w:color w:val="000000" w:themeColor="text1"/>
          <w:sz w:val="22"/>
          <w:szCs w:val="22"/>
        </w:rPr>
      </w:pPr>
      <w:r>
        <w:rPr>
          <w:color w:val="000000" w:themeColor="text1"/>
          <w:sz w:val="22"/>
          <w:szCs w:val="22"/>
        </w:rPr>
        <w:t>W</w:t>
      </w:r>
      <w:r w:rsidRPr="0046512B">
        <w:rPr>
          <w:color w:val="000000" w:themeColor="text1"/>
          <w:sz w:val="22"/>
          <w:szCs w:val="22"/>
        </w:rPr>
        <w:t>hat happen</w:t>
      </w:r>
      <w:r>
        <w:rPr>
          <w:color w:val="000000" w:themeColor="text1"/>
          <w:sz w:val="22"/>
          <w:szCs w:val="22"/>
        </w:rPr>
        <w:t xml:space="preserve">s </w:t>
      </w:r>
      <w:r w:rsidRPr="0046512B">
        <w:rPr>
          <w:color w:val="000000" w:themeColor="text1"/>
          <w:sz w:val="22"/>
          <w:szCs w:val="22"/>
        </w:rPr>
        <w:t>is that we will create a new process called process and start it when we start it will sleep for 5 seconds then during that time we will print its details and afterwards it will print child finished and the parent will terminate but when we try to print the details again what will happen</w:t>
      </w:r>
      <w:r>
        <w:rPr>
          <w:color w:val="000000" w:themeColor="text1"/>
          <w:sz w:val="22"/>
          <w:szCs w:val="22"/>
        </w:rPr>
        <w:t>: it will print the process’s details again but this time it will have some different details like alive will not be true or 1</w:t>
      </w:r>
    </w:p>
    <w:p w14:paraId="22D56684" w14:textId="77777777" w:rsidR="0046512B" w:rsidRDefault="0046512B" w:rsidP="0046512B">
      <w:pPr>
        <w:rPr>
          <w:color w:val="000000" w:themeColor="text1"/>
          <w:sz w:val="22"/>
          <w:szCs w:val="22"/>
        </w:rPr>
      </w:pPr>
    </w:p>
    <w:p w14:paraId="4D149870" w14:textId="3ABA6D85" w:rsidR="0046512B" w:rsidRDefault="00D46321" w:rsidP="0046512B">
      <w:pPr>
        <w:rPr>
          <w:color w:val="000000" w:themeColor="text1"/>
          <w:sz w:val="22"/>
          <w:szCs w:val="22"/>
        </w:rPr>
      </w:pPr>
      <w:r>
        <w:rPr>
          <w:color w:val="000000" w:themeColor="text1"/>
          <w:sz w:val="22"/>
          <w:szCs w:val="22"/>
        </w:rPr>
        <w:t xml:space="preserve">To select the current main process we use </w:t>
      </w:r>
      <w:proofErr w:type="spellStart"/>
      <w:r>
        <w:rPr>
          <w:color w:val="000000" w:themeColor="text1"/>
          <w:sz w:val="22"/>
          <w:szCs w:val="22"/>
        </w:rPr>
        <w:t>multithread.currentprocess</w:t>
      </w:r>
      <w:proofErr w:type="spellEnd"/>
    </w:p>
    <w:p w14:paraId="6721FA94" w14:textId="77777777" w:rsidR="00D46321" w:rsidRDefault="00D46321" w:rsidP="0046512B">
      <w:pPr>
        <w:rPr>
          <w:color w:val="000000" w:themeColor="text1"/>
          <w:sz w:val="22"/>
          <w:szCs w:val="22"/>
        </w:rPr>
      </w:pPr>
    </w:p>
    <w:p w14:paraId="42237E94" w14:textId="12075FF9" w:rsidR="00D46321" w:rsidRDefault="00D46321" w:rsidP="0046512B">
      <w:pPr>
        <w:rPr>
          <w:color w:val="000000" w:themeColor="text1"/>
          <w:sz w:val="22"/>
          <w:szCs w:val="22"/>
        </w:rPr>
      </w:pPr>
      <w:r>
        <w:rPr>
          <w:color w:val="000000" w:themeColor="text1"/>
          <w:sz w:val="22"/>
          <w:szCs w:val="22"/>
        </w:rPr>
        <w:t>A parent process can kill a child process using the .kill()</w:t>
      </w:r>
    </w:p>
    <w:p w14:paraId="637AE7D4" w14:textId="5E5EE507" w:rsidR="00D46321" w:rsidRDefault="00D46321" w:rsidP="0046512B">
      <w:pPr>
        <w:rPr>
          <w:color w:val="000000" w:themeColor="text1"/>
          <w:sz w:val="22"/>
          <w:szCs w:val="22"/>
        </w:rPr>
      </w:pPr>
      <w:r>
        <w:rPr>
          <w:color w:val="000000" w:themeColor="text1"/>
          <w:sz w:val="22"/>
          <w:szCs w:val="22"/>
        </w:rPr>
        <w:t>So process = Process(target= task)</w:t>
      </w:r>
    </w:p>
    <w:p w14:paraId="09880D40" w14:textId="3CC94999" w:rsidR="00D46321" w:rsidRDefault="00D46321" w:rsidP="00D46321">
      <w:pPr>
        <w:rPr>
          <w:color w:val="000000" w:themeColor="text1"/>
          <w:sz w:val="22"/>
          <w:szCs w:val="22"/>
        </w:rPr>
      </w:pPr>
      <w:proofErr w:type="spellStart"/>
      <w:r>
        <w:rPr>
          <w:color w:val="000000" w:themeColor="text1"/>
          <w:sz w:val="22"/>
          <w:szCs w:val="22"/>
        </w:rPr>
        <w:t>Process.start</w:t>
      </w:r>
      <w:proofErr w:type="spellEnd"/>
      <w:r>
        <w:rPr>
          <w:color w:val="000000" w:themeColor="text1"/>
          <w:sz w:val="22"/>
          <w:szCs w:val="22"/>
        </w:rPr>
        <w:t>()</w:t>
      </w:r>
    </w:p>
    <w:p w14:paraId="02894BCF" w14:textId="2EDCA8ED" w:rsidR="00D46321" w:rsidRDefault="00D46321" w:rsidP="00D46321">
      <w:pPr>
        <w:rPr>
          <w:color w:val="000000" w:themeColor="text1"/>
          <w:sz w:val="22"/>
          <w:szCs w:val="22"/>
        </w:rPr>
      </w:pPr>
      <w:proofErr w:type="spellStart"/>
      <w:r>
        <w:rPr>
          <w:color w:val="000000" w:themeColor="text1"/>
          <w:sz w:val="22"/>
          <w:szCs w:val="22"/>
        </w:rPr>
        <w:t>Smth</w:t>
      </w:r>
      <w:proofErr w:type="spellEnd"/>
      <w:r>
        <w:rPr>
          <w:color w:val="000000" w:themeColor="text1"/>
          <w:sz w:val="22"/>
          <w:szCs w:val="22"/>
        </w:rPr>
        <w:t xml:space="preserve"> </w:t>
      </w:r>
      <w:r>
        <w:rPr>
          <w:color w:val="000000" w:themeColor="text1"/>
          <w:sz w:val="22"/>
          <w:szCs w:val="22"/>
        </w:rPr>
        <w:tab/>
      </w:r>
      <w:r>
        <w:rPr>
          <w:color w:val="000000" w:themeColor="text1"/>
          <w:sz w:val="22"/>
          <w:szCs w:val="22"/>
        </w:rPr>
        <w:tab/>
      </w:r>
      <w:proofErr w:type="spellStart"/>
      <w:r>
        <w:rPr>
          <w:color w:val="000000" w:themeColor="text1"/>
          <w:sz w:val="22"/>
          <w:szCs w:val="22"/>
        </w:rPr>
        <w:t>process.kill</w:t>
      </w:r>
      <w:proofErr w:type="spellEnd"/>
      <w:r>
        <w:rPr>
          <w:color w:val="000000" w:themeColor="text1"/>
          <w:sz w:val="22"/>
          <w:szCs w:val="22"/>
        </w:rPr>
        <w:t>() inside the main</w:t>
      </w:r>
    </w:p>
    <w:p w14:paraId="349C1C94" w14:textId="770F70C9" w:rsidR="00D46321" w:rsidRPr="00C83ABE" w:rsidRDefault="00D46321" w:rsidP="00D46321">
      <w:pPr>
        <w:rPr>
          <w:color w:val="000000" w:themeColor="text1"/>
          <w:sz w:val="22"/>
          <w:szCs w:val="22"/>
        </w:rPr>
      </w:pPr>
      <w:r w:rsidRPr="00D46321">
        <w:rPr>
          <w:color w:val="000000" w:themeColor="text1"/>
          <w:sz w:val="22"/>
          <w:szCs w:val="22"/>
        </w:rPr>
        <w:lastRenderedPageBreak/>
        <w:t xml:space="preserve">Other Useful Functions ▪ </w:t>
      </w:r>
      <w:proofErr w:type="spellStart"/>
      <w:r w:rsidRPr="00D46321">
        <w:rPr>
          <w:color w:val="000000" w:themeColor="text1"/>
          <w:sz w:val="22"/>
          <w:szCs w:val="22"/>
        </w:rPr>
        <w:t>multiprocessing.active_children</w:t>
      </w:r>
      <w:proofErr w:type="spellEnd"/>
      <w:r w:rsidRPr="00D46321">
        <w:rPr>
          <w:color w:val="000000" w:themeColor="text1"/>
          <w:sz w:val="22"/>
          <w:szCs w:val="22"/>
        </w:rPr>
        <w:t xml:space="preserve">() – returns a list of all processes that are children of the current process ▪ </w:t>
      </w:r>
      <w:proofErr w:type="spellStart"/>
      <w:r w:rsidRPr="00D46321">
        <w:rPr>
          <w:color w:val="000000" w:themeColor="text1"/>
          <w:sz w:val="22"/>
          <w:szCs w:val="22"/>
        </w:rPr>
        <w:t>multiprocessing.cpu_count</w:t>
      </w:r>
      <w:proofErr w:type="spellEnd"/>
      <w:r w:rsidRPr="00D46321">
        <w:rPr>
          <w:color w:val="000000" w:themeColor="text1"/>
          <w:sz w:val="22"/>
          <w:szCs w:val="22"/>
        </w:rPr>
        <w:t>() returns amount of CPU cores present in current system</w:t>
      </w:r>
    </w:p>
    <w:sectPr w:rsidR="00D46321" w:rsidRPr="00C83AB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043"/>
    <w:rsid w:val="00007A4B"/>
    <w:rsid w:val="00051AE0"/>
    <w:rsid w:val="00086B0F"/>
    <w:rsid w:val="001B0D02"/>
    <w:rsid w:val="00253043"/>
    <w:rsid w:val="003315D6"/>
    <w:rsid w:val="003C2DF1"/>
    <w:rsid w:val="004076A4"/>
    <w:rsid w:val="0046512B"/>
    <w:rsid w:val="00576906"/>
    <w:rsid w:val="00733992"/>
    <w:rsid w:val="00801FE1"/>
    <w:rsid w:val="009F2716"/>
    <w:rsid w:val="00A91AF5"/>
    <w:rsid w:val="00B870F6"/>
    <w:rsid w:val="00C83ABE"/>
    <w:rsid w:val="00CF0216"/>
    <w:rsid w:val="00D46321"/>
    <w:rsid w:val="00D876EC"/>
    <w:rsid w:val="00E21DF4"/>
    <w:rsid w:val="00E31766"/>
    <w:rsid w:val="00E40BD2"/>
    <w:rsid w:val="00E9792A"/>
    <w:rsid w:val="00EE2280"/>
    <w:rsid w:val="00EF4EF0"/>
    <w:rsid w:val="00F00169"/>
    <w:rsid w:val="00F44890"/>
    <w:rsid w:val="00F534DB"/>
    <w:rsid w:val="00FD01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FB1D6"/>
  <w15:chartTrackingRefBased/>
  <w15:docId w15:val="{73B2EF60-D332-40FB-8F13-87418593C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0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0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0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0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0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0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0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0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043"/>
    <w:rPr>
      <w:rFonts w:eastAsiaTheme="majorEastAsia" w:cstheme="majorBidi"/>
      <w:color w:val="272727" w:themeColor="text1" w:themeTint="D8"/>
    </w:rPr>
  </w:style>
  <w:style w:type="paragraph" w:styleId="Title">
    <w:name w:val="Title"/>
    <w:basedOn w:val="Normal"/>
    <w:next w:val="Normal"/>
    <w:link w:val="TitleChar"/>
    <w:uiPriority w:val="10"/>
    <w:qFormat/>
    <w:rsid w:val="00253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043"/>
    <w:pPr>
      <w:spacing w:before="160"/>
      <w:jc w:val="center"/>
    </w:pPr>
    <w:rPr>
      <w:i/>
      <w:iCs/>
      <w:color w:val="404040" w:themeColor="text1" w:themeTint="BF"/>
    </w:rPr>
  </w:style>
  <w:style w:type="character" w:customStyle="1" w:styleId="QuoteChar">
    <w:name w:val="Quote Char"/>
    <w:basedOn w:val="DefaultParagraphFont"/>
    <w:link w:val="Quote"/>
    <w:uiPriority w:val="29"/>
    <w:rsid w:val="00253043"/>
    <w:rPr>
      <w:i/>
      <w:iCs/>
      <w:color w:val="404040" w:themeColor="text1" w:themeTint="BF"/>
    </w:rPr>
  </w:style>
  <w:style w:type="paragraph" w:styleId="ListParagraph">
    <w:name w:val="List Paragraph"/>
    <w:basedOn w:val="Normal"/>
    <w:uiPriority w:val="34"/>
    <w:qFormat/>
    <w:rsid w:val="00253043"/>
    <w:pPr>
      <w:ind w:left="720"/>
      <w:contextualSpacing/>
    </w:pPr>
  </w:style>
  <w:style w:type="character" w:styleId="IntenseEmphasis">
    <w:name w:val="Intense Emphasis"/>
    <w:basedOn w:val="DefaultParagraphFont"/>
    <w:uiPriority w:val="21"/>
    <w:qFormat/>
    <w:rsid w:val="00253043"/>
    <w:rPr>
      <w:i/>
      <w:iCs/>
      <w:color w:val="2F5496" w:themeColor="accent1" w:themeShade="BF"/>
    </w:rPr>
  </w:style>
  <w:style w:type="paragraph" w:styleId="IntenseQuote">
    <w:name w:val="Intense Quote"/>
    <w:basedOn w:val="Normal"/>
    <w:next w:val="Normal"/>
    <w:link w:val="IntenseQuoteChar"/>
    <w:uiPriority w:val="30"/>
    <w:qFormat/>
    <w:rsid w:val="00253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043"/>
    <w:rPr>
      <w:i/>
      <w:iCs/>
      <w:color w:val="2F5496" w:themeColor="accent1" w:themeShade="BF"/>
    </w:rPr>
  </w:style>
  <w:style w:type="character" w:styleId="IntenseReference">
    <w:name w:val="Intense Reference"/>
    <w:basedOn w:val="DefaultParagraphFont"/>
    <w:uiPriority w:val="32"/>
    <w:qFormat/>
    <w:rsid w:val="002530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7</Pages>
  <Words>1360</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22</cp:revision>
  <dcterms:created xsi:type="dcterms:W3CDTF">2026-05-04T21:02:00Z</dcterms:created>
  <dcterms:modified xsi:type="dcterms:W3CDTF">2026-05-05T16:57:00Z</dcterms:modified>
</cp:coreProperties>
</file>