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 xml:space="preserve">In MySQL we have a function called if that mimics the if-else if – else as well as the case (similar to switch in java) but CASE has 2 advantages over the </w:t>
      </w:r>
      <w:proofErr w:type="gramStart"/>
      <w:r>
        <w:rPr>
          <w:color w:val="000000" w:themeColor="text1"/>
          <w:sz w:val="22"/>
          <w:szCs w:val="22"/>
        </w:rPr>
        <w:t>if(</w:t>
      </w:r>
      <w:proofErr w:type="gramEnd"/>
      <w:r>
        <w:rPr>
          <w:color w:val="000000" w:themeColor="text1"/>
          <w:sz w:val="22"/>
          <w:szCs w:val="22"/>
        </w:rPr>
        <w:t>)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w:t>
      </w:r>
      <w:proofErr w:type="spellStart"/>
      <w:r w:rsidR="006142F9">
        <w:rPr>
          <w:color w:val="000000" w:themeColor="text1"/>
          <w:sz w:val="22"/>
          <w:szCs w:val="22"/>
        </w:rPr>
        <w:t>its</w:t>
      </w:r>
      <w:proofErr w:type="spellEnd"/>
      <w:r w:rsidR="006142F9">
        <w:rPr>
          <w:color w:val="000000" w:themeColor="text1"/>
          <w:sz w:val="22"/>
          <w:szCs w:val="22"/>
        </w:rPr>
        <w:t xml:space="preserve">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 'May</w:t>
      </w:r>
      <w:proofErr w:type="gramStart"/>
      <w:r w:rsidRPr="00ED4831">
        <w:rPr>
          <w:b/>
          <w:bCs/>
          <w:color w:val="4472C4" w:themeColor="accent1"/>
        </w:rPr>
        <w:t>'  THEN</w:t>
      </w:r>
      <w:proofErr w:type="gramEnd"/>
      <w:r w:rsidRPr="00ED4831">
        <w:rPr>
          <w:b/>
          <w:bCs/>
          <w:color w:val="4472C4" w:themeColor="accent1"/>
        </w:rPr>
        <w:t xml:space="preserve">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 xml:space="preserve">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w:t>
      </w:r>
      <w:proofErr w:type="gramStart"/>
      <w:r w:rsidRPr="006E7BFE">
        <w:rPr>
          <w:color w:val="000000" w:themeColor="text1"/>
          <w:sz w:val="22"/>
          <w:szCs w:val="22"/>
        </w:rPr>
        <w:t>So</w:t>
      </w:r>
      <w:proofErr w:type="gramEnd"/>
      <w:r w:rsidRPr="006E7BFE">
        <w:rPr>
          <w:color w:val="000000" w:themeColor="text1"/>
          <w:sz w:val="22"/>
          <w:szCs w:val="22"/>
        </w:rPr>
        <w:t xml:space="preserve">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 xml:space="preserve"> LIKE 'S%' OR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 xml:space="preserve">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w:t>
      </w:r>
      <w:proofErr w:type="gramStart"/>
      <w:r w:rsidRPr="00A90CE4">
        <w:rPr>
          <w:color w:val="000000" w:themeColor="text1"/>
          <w:sz w:val="22"/>
          <w:szCs w:val="22"/>
        </w:rPr>
        <w:t>MAX(</w:t>
      </w:r>
      <w:proofErr w:type="spellStart"/>
      <w:proofErr w:type="gramEnd"/>
      <w:r w:rsidRPr="00A90CE4">
        <w:rPr>
          <w:color w:val="000000" w:themeColor="text1"/>
          <w:sz w:val="22"/>
          <w:szCs w:val="22"/>
        </w:rPr>
        <w:t>rental_date</w:t>
      </w:r>
      <w:proofErr w:type="spellEnd"/>
      <w:r w:rsidRPr="00A90CE4">
        <w:rPr>
          <w:color w:val="000000" w:themeColor="text1"/>
          <w:sz w:val="22"/>
          <w:szCs w:val="22"/>
        </w:rPr>
        <w:t>) and DATEDIFF(</w:t>
      </w:r>
      <w:proofErr w:type="gramStart"/>
      <w:r w:rsidRPr="00A90CE4">
        <w:rPr>
          <w:color w:val="000000" w:themeColor="text1"/>
          <w:sz w:val="22"/>
          <w:szCs w:val="22"/>
        </w:rPr>
        <w:t>NOW(</w:t>
      </w:r>
      <w:proofErr w:type="gramEnd"/>
      <w:r w:rsidRPr="00A90CE4">
        <w:rPr>
          <w:color w:val="000000" w:themeColor="text1"/>
          <w:sz w:val="22"/>
          <w:szCs w:val="22"/>
        </w:rPr>
        <w:t xml:space="preserve">), ...). Because the subquery references </w:t>
      </w:r>
      <w:proofErr w:type="spellStart"/>
      <w:proofErr w:type="gramStart"/>
      <w:r w:rsidRPr="00A90CE4">
        <w:rPr>
          <w:color w:val="000000" w:themeColor="text1"/>
          <w:sz w:val="22"/>
          <w:szCs w:val="22"/>
        </w:rPr>
        <w:t>customer.customer</w:t>
      </w:r>
      <w:proofErr w:type="gramEnd"/>
      <w:r w:rsidRPr="00A90CE4">
        <w:rPr>
          <w:color w:val="000000" w:themeColor="text1"/>
          <w:sz w:val="22"/>
          <w:szCs w:val="22"/>
        </w:rPr>
        <w:t>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w:t>
      </w:r>
      <w:proofErr w:type="gramStart"/>
      <w:r w:rsidRPr="00A90CE4">
        <w:rPr>
          <w:b/>
          <w:bCs/>
          <w:color w:val="4472C4" w:themeColor="accent1"/>
        </w:rPr>
        <w:t>now(</w:t>
      </w:r>
      <w:proofErr w:type="gramEnd"/>
      <w:r w:rsidRPr="00A90CE4">
        <w:rPr>
          <w:b/>
          <w:bCs/>
          <w:color w:val="4472C4" w:themeColor="accent1"/>
        </w:rPr>
        <w:t>),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proofErr w:type="gramStart"/>
      <w:r w:rsidRPr="00A90CE4">
        <w:rPr>
          <w:b/>
          <w:bCs/>
          <w:color w:val="4472C4" w:themeColor="accent1"/>
        </w:rPr>
        <w:t>r.customer</w:t>
      </w:r>
      <w:proofErr w:type="gramEnd"/>
      <w:r w:rsidRPr="00A90CE4">
        <w:rPr>
          <w:b/>
          <w:bCs/>
          <w:color w:val="4472C4" w:themeColor="accent1"/>
        </w:rPr>
        <w:t>_id</w:t>
      </w:r>
      <w:proofErr w:type="spellEnd"/>
      <w:r w:rsidRPr="00A90CE4">
        <w:rPr>
          <w:b/>
          <w:bCs/>
          <w:color w:val="4472C4" w:themeColor="accent1"/>
        </w:rPr>
        <w:t xml:space="preserve"> = </w:t>
      </w:r>
      <w:proofErr w:type="spellStart"/>
      <w:proofErr w:type="gramStart"/>
      <w:r w:rsidRPr="00A90CE4">
        <w:rPr>
          <w:b/>
          <w:bCs/>
          <w:color w:val="4472C4" w:themeColor="accent1"/>
        </w:rPr>
        <w:t>customer.customer</w:t>
      </w:r>
      <w:proofErr w:type="gramEnd"/>
      <w:r w:rsidRPr="00A90CE4">
        <w:rPr>
          <w:b/>
          <w:bCs/>
          <w:color w:val="4472C4" w:themeColor="accent1"/>
        </w:rPr>
        <w:t>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w:t>
      </w:r>
      <w:proofErr w:type="spellStart"/>
      <w:r w:rsidR="00FC11F3">
        <w:rPr>
          <w:color w:val="000000" w:themeColor="text1"/>
          <w:sz w:val="22"/>
          <w:szCs w:val="22"/>
        </w:rPr>
        <w:t>sql</w:t>
      </w:r>
      <w:proofErr w:type="spellEnd"/>
      <w:r w:rsidR="00FC11F3">
        <w:rPr>
          <w:color w:val="000000" w:themeColor="text1"/>
          <w:sz w:val="22"/>
          <w:szCs w:val="22"/>
        </w:rPr>
        <w:t xml:space="preserve">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 xml:space="preserve">when a writer writes </w:t>
      </w:r>
      <w:proofErr w:type="gramStart"/>
      <w:r>
        <w:rPr>
          <w:color w:val="000000" w:themeColor="text1"/>
          <w:sz w:val="22"/>
          <w:szCs w:val="22"/>
        </w:rPr>
        <w:t>( MODIFY</w:t>
      </w:r>
      <w:proofErr w:type="gramEnd"/>
      <w:r>
        <w:rPr>
          <w:color w:val="000000" w:themeColor="text1"/>
          <w:sz w:val="22"/>
          <w:szCs w:val="22"/>
        </w:rPr>
        <w:t>,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 xml:space="preserve">Unless we begin a transaction all </w:t>
      </w:r>
      <w:proofErr w:type="spellStart"/>
      <w:r>
        <w:rPr>
          <w:color w:val="000000" w:themeColor="text1"/>
          <w:sz w:val="22"/>
          <w:szCs w:val="22"/>
        </w:rPr>
        <w:t>sql</w:t>
      </w:r>
      <w:proofErr w:type="spellEnd"/>
      <w:r>
        <w:rPr>
          <w:color w:val="000000" w:themeColor="text1"/>
          <w:sz w:val="22"/>
          <w:szCs w:val="22"/>
        </w:rPr>
        <w:t xml:space="preserve">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w:t>
      </w:r>
      <w:proofErr w:type="spellStart"/>
      <w:r w:rsidRPr="00BC0660">
        <w:rPr>
          <w:color w:val="000000" w:themeColor="text1"/>
          <w:sz w:val="22"/>
          <w:szCs w:val="22"/>
        </w:rPr>
        <w:t>autocommit</w:t>
      </w:r>
      <w:proofErr w:type="spellEnd"/>
      <w:r w:rsidRPr="00BC0660">
        <w:rPr>
          <w:color w:val="000000" w:themeColor="text1"/>
          <w:sz w:val="22"/>
          <w:szCs w:val="22"/>
        </w:rPr>
        <w:t xml:space="preserve">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 xml:space="preserve">Once you have left </w:t>
      </w:r>
      <w:proofErr w:type="spellStart"/>
      <w:r w:rsidRPr="00BB7B65">
        <w:rPr>
          <w:color w:val="000000" w:themeColor="text1"/>
          <w:sz w:val="22"/>
          <w:szCs w:val="22"/>
        </w:rPr>
        <w:t>autocommit</w:t>
      </w:r>
      <w:proofErr w:type="spellEnd"/>
      <w:r w:rsidRPr="00BB7B65">
        <w:rPr>
          <w:color w:val="000000" w:themeColor="text1"/>
          <w:sz w:val="22"/>
          <w:szCs w:val="22"/>
        </w:rPr>
        <w:t xml:space="preserve">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 xml:space="preserve">It’s a better practice to set the auto-commit to zero once we login to make sure that our data is not lost and save us the </w:t>
      </w:r>
      <w:proofErr w:type="spellStart"/>
      <w:r w:rsidRPr="00BB7B65">
        <w:rPr>
          <w:color w:val="EE0000"/>
          <w:sz w:val="22"/>
          <w:szCs w:val="22"/>
        </w:rPr>
        <w:t>embarssement</w:t>
      </w:r>
      <w:proofErr w:type="spellEnd"/>
      <w:r w:rsidRPr="00BB7B65">
        <w:rPr>
          <w:color w:val="EE0000"/>
          <w:sz w:val="22"/>
          <w:szCs w:val="22"/>
        </w:rPr>
        <w:t xml:space="preserve"> of asking the </w:t>
      </w:r>
      <w:proofErr w:type="gramStart"/>
      <w:r w:rsidRPr="00BB7B65">
        <w:rPr>
          <w:color w:val="EE0000"/>
          <w:sz w:val="22"/>
          <w:szCs w:val="22"/>
        </w:rPr>
        <w:t>DBA  for</w:t>
      </w:r>
      <w:proofErr w:type="gramEnd"/>
      <w:r w:rsidRPr="00BB7B65">
        <w:rPr>
          <w:color w:val="EE0000"/>
          <w:sz w:val="22"/>
          <w:szCs w:val="22"/>
        </w:rPr>
        <w:t xml:space="preserve">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 xml:space="preserve">The server was shutdown which means all changes are to be </w:t>
      </w:r>
      <w:proofErr w:type="spellStart"/>
      <w:r>
        <w:rPr>
          <w:color w:val="000000" w:themeColor="text1"/>
          <w:sz w:val="22"/>
          <w:szCs w:val="22"/>
        </w:rPr>
        <w:t>rolledback</w:t>
      </w:r>
      <w:proofErr w:type="spellEnd"/>
      <w:r>
        <w:rPr>
          <w:color w:val="000000" w:themeColor="text1"/>
          <w:sz w:val="22"/>
          <w:szCs w:val="22"/>
        </w:rPr>
        <w:t xml:space="preserve"> if not committed.</w:t>
      </w:r>
    </w:p>
    <w:p w14:paraId="4D8827E4" w14:textId="654037CA" w:rsidR="00BB7B65" w:rsidRDefault="00BB7B65" w:rsidP="00BB7B65">
      <w:pPr>
        <w:rPr>
          <w:color w:val="000000" w:themeColor="text1"/>
          <w:sz w:val="22"/>
          <w:szCs w:val="22"/>
        </w:rPr>
      </w:pPr>
      <w:r>
        <w:rPr>
          <w:color w:val="000000" w:themeColor="text1"/>
          <w:sz w:val="22"/>
          <w:szCs w:val="22"/>
        </w:rPr>
        <w:t xml:space="preserve">We issue an alter table which </w:t>
      </w:r>
      <w:proofErr w:type="spellStart"/>
      <w:r>
        <w:rPr>
          <w:color w:val="000000" w:themeColor="text1"/>
          <w:sz w:val="22"/>
          <w:szCs w:val="22"/>
        </w:rPr>
        <w:t>autocommits</w:t>
      </w:r>
      <w:proofErr w:type="spellEnd"/>
      <w:r>
        <w:rPr>
          <w:color w:val="000000" w:themeColor="text1"/>
          <w:sz w:val="22"/>
          <w:szCs w:val="22"/>
        </w:rPr>
        <w:t xml:space="preserve">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 xml:space="preserve">Transaction </w:t>
      </w:r>
      <w:proofErr w:type="spellStart"/>
      <w:r w:rsidRPr="00AA1B71">
        <w:rPr>
          <w:b/>
          <w:bCs/>
          <w:color w:val="000000" w:themeColor="text1"/>
          <w:u w:val="single"/>
        </w:rPr>
        <w:t>Savepoints</w:t>
      </w:r>
      <w:proofErr w:type="spellEnd"/>
      <w:r w:rsidRPr="00AA1B71">
        <w:rPr>
          <w:b/>
          <w:bCs/>
          <w:color w:val="000000" w:themeColor="text1"/>
          <w:u w:val="single"/>
        </w:rPr>
        <w:t>:</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 xml:space="preserve">SAVEPOINT </w:t>
      </w:r>
      <w:proofErr w:type="spellStart"/>
      <w:r w:rsidRPr="00397DFB">
        <w:rPr>
          <w:b/>
          <w:bCs/>
          <w:color w:val="4472C4" w:themeColor="accent1"/>
        </w:rPr>
        <w:t>my_savepoint</w:t>
      </w:r>
      <w:proofErr w:type="spellEnd"/>
      <w:r w:rsidRPr="00397DFB">
        <w:rPr>
          <w:b/>
          <w:bCs/>
          <w:color w:val="4472C4" w:themeColor="accent1"/>
        </w:rPr>
        <w:t>;</w:t>
      </w:r>
      <w:r>
        <w:rPr>
          <w:color w:val="000000" w:themeColor="text1"/>
          <w:sz w:val="22"/>
          <w:szCs w:val="22"/>
        </w:rPr>
        <w:t xml:space="preserve"> to create a </w:t>
      </w:r>
      <w:proofErr w:type="spellStart"/>
      <w:r>
        <w:rPr>
          <w:color w:val="000000" w:themeColor="text1"/>
          <w:sz w:val="22"/>
          <w:szCs w:val="22"/>
        </w:rPr>
        <w:t>savepoint</w:t>
      </w:r>
      <w:proofErr w:type="spellEnd"/>
      <w:r>
        <w:rPr>
          <w:color w:val="000000" w:themeColor="text1"/>
          <w:sz w:val="22"/>
          <w:szCs w:val="22"/>
        </w:rPr>
        <w:t xml:space="preserve">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 xml:space="preserve">ROLLBACK TO SAVEPOINT </w:t>
      </w:r>
      <w:proofErr w:type="spellStart"/>
      <w:r w:rsidRPr="00397DFB">
        <w:rPr>
          <w:b/>
          <w:bCs/>
          <w:color w:val="4472C4" w:themeColor="accent1"/>
        </w:rPr>
        <w:t>my_savepoint</w:t>
      </w:r>
      <w:proofErr w:type="spellEnd"/>
      <w:r w:rsidRPr="00397DFB">
        <w:rPr>
          <w:b/>
          <w:bCs/>
          <w:color w:val="4472C4" w:themeColor="accent1"/>
        </w:rPr>
        <w: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w:t>
      </w:r>
      <w:proofErr w:type="spellStart"/>
      <w:r w:rsidRPr="00B06232">
        <w:rPr>
          <w:b/>
          <w:bCs/>
          <w:color w:val="4472C4" w:themeColor="accent1"/>
        </w:rPr>
        <w:t>date_retired</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708DC3D1"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 </w:t>
      </w:r>
    </w:p>
    <w:p w14:paraId="11BF7E35" w14:textId="77777777" w:rsidR="00B06232" w:rsidRDefault="00B06232" w:rsidP="00B06232">
      <w:pPr>
        <w:rPr>
          <w:b/>
          <w:bCs/>
          <w:color w:val="4472C4" w:themeColor="accent1"/>
        </w:rPr>
      </w:pPr>
      <w:r w:rsidRPr="00B06232">
        <w:rPr>
          <w:b/>
          <w:bCs/>
          <w:color w:val="4472C4" w:themeColor="accent1"/>
        </w:rPr>
        <w:t xml:space="preserve">SAVEPOINT </w:t>
      </w:r>
      <w:proofErr w:type="spellStart"/>
      <w:r w:rsidRPr="00B06232">
        <w:rPr>
          <w:b/>
          <w:bCs/>
          <w:color w:val="4472C4" w:themeColor="accent1"/>
        </w:rPr>
        <w:t>before_close_accounts</w:t>
      </w:r>
      <w:proofErr w:type="spellEnd"/>
      <w:r w:rsidRPr="00B06232">
        <w:rPr>
          <w:b/>
          <w:bCs/>
          <w:color w:val="4472C4" w:themeColor="accent1"/>
        </w:rPr>
        <w:t>;</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w:t>
      </w:r>
      <w:proofErr w:type="spellStart"/>
      <w:r w:rsidRPr="00B06232">
        <w:rPr>
          <w:b/>
          <w:bCs/>
          <w:color w:val="4472C4" w:themeColor="accent1"/>
        </w:rPr>
        <w:t>close_date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1E51AB3D" w14:textId="77777777" w:rsidR="00B06232" w:rsidRDefault="00B06232" w:rsidP="00B06232">
      <w:pPr>
        <w:rPr>
          <w:b/>
          <w:bCs/>
          <w:color w:val="4472C4" w:themeColor="accent1"/>
        </w:rPr>
      </w:pPr>
      <w:proofErr w:type="spellStart"/>
      <w:r w:rsidRPr="00B06232">
        <w:rPr>
          <w:b/>
          <w:bCs/>
          <w:color w:val="4472C4" w:themeColor="accent1"/>
        </w:rPr>
        <w:t>last_activity_date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5F2B9393"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w:t>
      </w:r>
    </w:p>
    <w:p w14:paraId="2A394DC6" w14:textId="77777777" w:rsidR="00B06232" w:rsidRDefault="00B06232" w:rsidP="00B06232">
      <w:pPr>
        <w:rPr>
          <w:b/>
          <w:bCs/>
          <w:color w:val="4472C4" w:themeColor="accent1"/>
        </w:rPr>
      </w:pPr>
      <w:r w:rsidRPr="00B06232">
        <w:rPr>
          <w:b/>
          <w:bCs/>
          <w:color w:val="4472C4" w:themeColor="accent1"/>
        </w:rPr>
        <w:t xml:space="preserve">ROLLBACK TO SAVEPOINT </w:t>
      </w:r>
      <w:proofErr w:type="spellStart"/>
      <w:r w:rsidRPr="00B06232">
        <w:rPr>
          <w:b/>
          <w:bCs/>
          <w:color w:val="4472C4" w:themeColor="accent1"/>
        </w:rPr>
        <w:t>before_close_accounts</w:t>
      </w:r>
      <w:proofErr w:type="spellEnd"/>
      <w:r w:rsidRPr="00B06232">
        <w:rPr>
          <w:b/>
          <w:bCs/>
          <w:color w:val="4472C4" w:themeColor="accent1"/>
        </w:rPr>
        <w:t>;</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 xml:space="preserve">The effect if this that we set the date to </w:t>
      </w:r>
      <w:proofErr w:type="spellStart"/>
      <w:r w:rsidRPr="00B06232">
        <w:rPr>
          <w:color w:val="000000" w:themeColor="text1"/>
          <w:sz w:val="22"/>
          <w:szCs w:val="22"/>
        </w:rPr>
        <w:t>current_</w:t>
      </w:r>
      <w:proofErr w:type="gramStart"/>
      <w:r w:rsidRPr="00B06232">
        <w:rPr>
          <w:color w:val="000000" w:themeColor="text1"/>
          <w:sz w:val="22"/>
          <w:szCs w:val="22"/>
        </w:rPr>
        <w:t>timestamp</w:t>
      </w:r>
      <w:proofErr w:type="spellEnd"/>
      <w:r w:rsidRPr="00B06232">
        <w:rPr>
          <w:color w:val="000000" w:themeColor="text1"/>
          <w:sz w:val="22"/>
          <w:szCs w:val="22"/>
        </w:rPr>
        <w:t>(</w:t>
      </w:r>
      <w:proofErr w:type="gramEnd"/>
      <w:r w:rsidRPr="00B06232">
        <w:rPr>
          <w:color w:val="000000" w:themeColor="text1"/>
          <w:sz w:val="22"/>
          <w:szCs w:val="22"/>
        </w:rPr>
        <w:t xml:space="preserve">) and set the product to </w:t>
      </w:r>
      <w:proofErr w:type="spellStart"/>
      <w:r w:rsidRPr="00B06232">
        <w:rPr>
          <w:color w:val="000000" w:themeColor="text1"/>
          <w:sz w:val="22"/>
          <w:szCs w:val="22"/>
        </w:rPr>
        <w:t>xyz</w:t>
      </w:r>
      <w:proofErr w:type="spellEnd"/>
      <w:r w:rsidRPr="00B06232">
        <w:rPr>
          <w:color w:val="000000" w:themeColor="text1"/>
          <w:sz w:val="22"/>
          <w:szCs w:val="22"/>
        </w:rPr>
        <w:t xml:space="preserve"> but nothing is set to be closed since we rolled back to our save point before </w:t>
      </w:r>
      <w:proofErr w:type="spellStart"/>
      <w:r w:rsidRPr="00B06232">
        <w:rPr>
          <w:color w:val="000000" w:themeColor="text1"/>
          <w:sz w:val="22"/>
          <w:szCs w:val="22"/>
        </w:rPr>
        <w:t>commiting</w:t>
      </w:r>
      <w:proofErr w:type="spellEnd"/>
      <w:r w:rsidRPr="00B06232">
        <w:rPr>
          <w:color w:val="000000" w:themeColor="text1"/>
          <w:sz w:val="22"/>
          <w:szCs w:val="22"/>
        </w:rPr>
        <w:t>;</w:t>
      </w:r>
    </w:p>
    <w:p w14:paraId="38E92E3C" w14:textId="3CD64C5E" w:rsidR="00B06232" w:rsidRDefault="00B06232" w:rsidP="00B06232">
      <w:pPr>
        <w:rPr>
          <w:color w:val="000000" w:themeColor="text1"/>
          <w:sz w:val="22"/>
          <w:szCs w:val="22"/>
        </w:rPr>
      </w:pPr>
      <w:r>
        <w:rPr>
          <w:color w:val="000000" w:themeColor="text1"/>
          <w:sz w:val="22"/>
          <w:szCs w:val="22"/>
        </w:rPr>
        <w:t xml:space="preserve">And just know that a save point saves nothing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 xml:space="preserve">If you issue a rollback without naming a </w:t>
      </w:r>
      <w:proofErr w:type="spellStart"/>
      <w:r w:rsidRPr="003E5E4F">
        <w:rPr>
          <w:color w:val="000000" w:themeColor="text1"/>
          <w:sz w:val="22"/>
          <w:szCs w:val="22"/>
        </w:rPr>
        <w:t>savepoint</w:t>
      </w:r>
      <w:proofErr w:type="spellEnd"/>
      <w:r w:rsidRPr="003E5E4F">
        <w:rPr>
          <w:color w:val="000000" w:themeColor="text1"/>
          <w:sz w:val="22"/>
          <w:szCs w:val="22"/>
        </w:rPr>
        <w:t xml:space="preserve">, all </w:t>
      </w:r>
      <w:proofErr w:type="spellStart"/>
      <w:r w:rsidRPr="003E5E4F">
        <w:rPr>
          <w:color w:val="000000" w:themeColor="text1"/>
          <w:sz w:val="22"/>
          <w:szCs w:val="22"/>
        </w:rPr>
        <w:t>savepoints</w:t>
      </w:r>
      <w:proofErr w:type="spellEnd"/>
      <w:r w:rsidRPr="003E5E4F">
        <w:rPr>
          <w:color w:val="000000" w:themeColor="text1"/>
          <w:sz w:val="22"/>
          <w:szCs w:val="22"/>
        </w:rPr>
        <w:t xml:space="preserve">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w:t>
      </w:r>
      <w:proofErr w:type="spellStart"/>
      <w:r w:rsidRPr="008C134B">
        <w:rPr>
          <w:b/>
          <w:bCs/>
          <w:color w:val="4472C4" w:themeColor="accent1"/>
        </w:rPr>
        <w:t>first_name</w:t>
      </w:r>
      <w:proofErr w:type="spellEnd"/>
      <w:r w:rsidRPr="008C134B">
        <w:rPr>
          <w:b/>
          <w:bCs/>
          <w:color w:val="4472C4" w:themeColor="accent1"/>
        </w:rPr>
        <w:t xml:space="preserve">, </w:t>
      </w:r>
      <w:proofErr w:type="spellStart"/>
      <w:r w:rsidRPr="008C134B">
        <w:rPr>
          <w:b/>
          <w:bCs/>
          <w:color w:val="4472C4" w:themeColor="accent1"/>
        </w:rPr>
        <w:t>last_name</w:t>
      </w:r>
      <w:proofErr w:type="spellEnd"/>
      <w:r w:rsidRPr="008C134B">
        <w:rPr>
          <w:b/>
          <w:bCs/>
          <w:color w:val="4472C4" w:themeColor="accent1"/>
        </w:rPr>
        <w:t xml:space="preserv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 xml:space="preserve">WHERE </w:t>
      </w:r>
      <w:proofErr w:type="spellStart"/>
      <w:r w:rsidRPr="008C134B">
        <w:rPr>
          <w:b/>
          <w:bCs/>
          <w:color w:val="4472C4" w:themeColor="accent1"/>
        </w:rPr>
        <w:t>last_name</w:t>
      </w:r>
      <w:proofErr w:type="spellEnd"/>
      <w:r w:rsidRPr="008C134B">
        <w:rPr>
          <w:b/>
          <w:bCs/>
          <w:color w:val="4472C4" w:themeColor="accent1"/>
        </w:rPr>
        <w:t xml:space="preserve"> LIKE 'Y%';</w:t>
      </w:r>
    </w:p>
    <w:p w14:paraId="39C74528" w14:textId="24DA4670" w:rsidR="008C134B" w:rsidRDefault="008C134B" w:rsidP="008C134B">
      <w:pPr>
        <w:rPr>
          <w:color w:val="000000" w:themeColor="text1"/>
          <w:sz w:val="22"/>
          <w:szCs w:val="22"/>
        </w:rPr>
      </w:pPr>
      <w:r>
        <w:rPr>
          <w:color w:val="000000" w:themeColor="text1"/>
          <w:sz w:val="22"/>
          <w:szCs w:val="22"/>
        </w:rPr>
        <w:t xml:space="preserve">the server simply retrieves the first name and last name of customers with the first name starting with Y. to retrieve this data our </w:t>
      </w:r>
      <w:proofErr w:type="spellStart"/>
      <w:r>
        <w:rPr>
          <w:color w:val="000000" w:themeColor="text1"/>
          <w:sz w:val="22"/>
          <w:szCs w:val="22"/>
        </w:rPr>
        <w:t>sql</w:t>
      </w:r>
      <w:proofErr w:type="spellEnd"/>
      <w:r>
        <w:rPr>
          <w:color w:val="000000" w:themeColor="text1"/>
          <w:sz w:val="22"/>
          <w:szCs w:val="22"/>
        </w:rPr>
        <w:t xml:space="preserve">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w:t>
      </w:r>
      <w:proofErr w:type="gramStart"/>
      <w:r>
        <w:rPr>
          <w:color w:val="000000" w:themeColor="text1"/>
          <w:sz w:val="22"/>
          <w:szCs w:val="22"/>
        </w:rPr>
        <w:t>rows based</w:t>
      </w:r>
      <w:proofErr w:type="gramEnd"/>
      <w:r>
        <w:rPr>
          <w:color w:val="000000" w:themeColor="text1"/>
          <w:sz w:val="22"/>
          <w:szCs w:val="22"/>
        </w:rPr>
        <w:t xml:space="preserve">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 xml:space="preserve">ADD INDEX </w:t>
      </w:r>
      <w:proofErr w:type="spellStart"/>
      <w:r w:rsidRPr="00747B96">
        <w:rPr>
          <w:b/>
          <w:bCs/>
          <w:color w:val="4472C4" w:themeColor="accent1"/>
        </w:rPr>
        <w:t>idx_email</w:t>
      </w:r>
      <w:proofErr w:type="spellEnd"/>
      <w:r w:rsidRPr="00747B96">
        <w:rPr>
          <w:b/>
          <w:bCs/>
          <w:color w:val="4472C4" w:themeColor="accent1"/>
        </w:rPr>
        <w:t xml:space="preserve"> (email);</w:t>
      </w:r>
    </w:p>
    <w:p w14:paraId="0EE1024A" w14:textId="08253C6E" w:rsidR="00F55764" w:rsidRDefault="00F55764" w:rsidP="00F55764">
      <w:pPr>
        <w:rPr>
          <w:color w:val="000000" w:themeColor="text1"/>
          <w:sz w:val="22"/>
          <w:szCs w:val="22"/>
        </w:rPr>
      </w:pPr>
      <w:r>
        <w:rPr>
          <w:color w:val="000000" w:themeColor="text1"/>
          <w:sz w:val="22"/>
          <w:szCs w:val="22"/>
        </w:rPr>
        <w:t xml:space="preserve">This creates and index for the email address column, this helps any query that uses the email to filter the search. N.B: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 xml:space="preserve">Storage overhead - </w:t>
      </w:r>
      <w:proofErr w:type="gramStart"/>
      <w:r w:rsidRPr="00F55764">
        <w:rPr>
          <w:color w:val="000000" w:themeColor="text1"/>
          <w:sz w:val="22"/>
          <w:szCs w:val="22"/>
        </w:rPr>
        <w:t>VARCHAR(</w:t>
      </w:r>
      <w:proofErr w:type="gramEnd"/>
      <w:r w:rsidRPr="00F55764">
        <w:rPr>
          <w:color w:val="000000" w:themeColor="text1"/>
          <w:sz w:val="22"/>
          <w:szCs w:val="22"/>
        </w:rPr>
        <w:t>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 xml:space="preserve">DROP INDEX </w:t>
      </w:r>
      <w:proofErr w:type="spellStart"/>
      <w:r w:rsidRPr="007D7813">
        <w:rPr>
          <w:b/>
          <w:bCs/>
          <w:color w:val="4472C4" w:themeColor="accent1"/>
        </w:rPr>
        <w:t>idx_email</w:t>
      </w:r>
      <w:proofErr w:type="spellEnd"/>
      <w:r w:rsidRPr="007D7813">
        <w:rPr>
          <w:b/>
          <w:bCs/>
          <w:color w:val="4472C4" w:themeColor="accent1"/>
        </w:rPr>
        <w:t>;</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 xml:space="preserve">ADD UNIQUE </w:t>
      </w:r>
      <w:proofErr w:type="spellStart"/>
      <w:r w:rsidRPr="006E2E26">
        <w:rPr>
          <w:b/>
          <w:bCs/>
          <w:color w:val="4472C4" w:themeColor="accent1"/>
        </w:rPr>
        <w:t>idx_email</w:t>
      </w:r>
      <w:proofErr w:type="spellEnd"/>
      <w:r w:rsidRPr="006E2E26">
        <w:rPr>
          <w:b/>
          <w:bCs/>
          <w:color w:val="4472C4" w:themeColor="accent1"/>
        </w:rPr>
        <w:t xml:space="preserve">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 xml:space="preserve">ADD INDEX </w:t>
      </w:r>
      <w:proofErr w:type="spellStart"/>
      <w:r w:rsidRPr="00B92F3D">
        <w:rPr>
          <w:b/>
          <w:bCs/>
          <w:color w:val="4472C4" w:themeColor="accent1"/>
        </w:rPr>
        <w:t>idx_full_name</w:t>
      </w:r>
      <w:proofErr w:type="spellEnd"/>
      <w:r w:rsidRPr="00B92F3D">
        <w:rPr>
          <w:b/>
          <w:bCs/>
          <w:color w:val="4472C4" w:themeColor="accent1"/>
        </w:rPr>
        <w:t xml:space="preserve"> (</w:t>
      </w:r>
      <w:proofErr w:type="spellStart"/>
      <w:r w:rsidRPr="00B92F3D">
        <w:rPr>
          <w:b/>
          <w:bCs/>
          <w:color w:val="4472C4" w:themeColor="accent1"/>
        </w:rPr>
        <w:t>last_name</w:t>
      </w:r>
      <w:proofErr w:type="spellEnd"/>
      <w:r w:rsidRPr="00B92F3D">
        <w:rPr>
          <w:b/>
          <w:bCs/>
          <w:color w:val="4472C4" w:themeColor="accent1"/>
        </w:rPr>
        <w:t xml:space="preserve">, </w:t>
      </w:r>
      <w:proofErr w:type="spellStart"/>
      <w:r w:rsidRPr="00B92F3D">
        <w:rPr>
          <w:b/>
          <w:bCs/>
          <w:color w:val="4472C4" w:themeColor="accent1"/>
        </w:rPr>
        <w:t>first_name</w:t>
      </w:r>
      <w:proofErr w:type="spellEnd"/>
      <w:r w:rsidRPr="00B92F3D">
        <w:rPr>
          <w:b/>
          <w:bCs/>
          <w:color w:val="4472C4" w:themeColor="accent1"/>
        </w:rPr>
        <w:t>);</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But keeping a balanced tree sometimes is </w:t>
      </w:r>
      <w:proofErr w:type="spellStart"/>
      <w:r>
        <w:rPr>
          <w:color w:val="000000" w:themeColor="text1"/>
          <w:sz w:val="22"/>
          <w:szCs w:val="22"/>
        </w:rPr>
        <w:t>kinda</w:t>
      </w:r>
      <w:proofErr w:type="spellEnd"/>
      <w:r>
        <w:rPr>
          <w:color w:val="000000" w:themeColor="text1"/>
          <w:sz w:val="22"/>
          <w:szCs w:val="22"/>
        </w:rPr>
        <w:t xml:space="preserve">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Default="00102A9A" w:rsidP="00102A9A">
      <w:pPr>
        <w:rPr>
          <w:b/>
          <w:bCs/>
          <w:color w:val="4472C4" w:themeColor="accent1"/>
        </w:rPr>
      </w:pPr>
      <w:r w:rsidRPr="00E54210">
        <w:rPr>
          <w:b/>
          <w:bCs/>
          <w:color w:val="4472C4" w:themeColor="accent1"/>
        </w:rPr>
        <w:t>on update set null</w:t>
      </w:r>
    </w:p>
    <w:p w14:paraId="57522F29" w14:textId="77777777" w:rsidR="00C45D61" w:rsidRDefault="00C45D61" w:rsidP="00102A9A">
      <w:pPr>
        <w:rPr>
          <w:b/>
          <w:bCs/>
          <w:color w:val="4472C4" w:themeColor="accent1"/>
        </w:rPr>
      </w:pPr>
    </w:p>
    <w:p w14:paraId="11225DC8" w14:textId="53EDEBD8" w:rsidR="00C45D61" w:rsidRDefault="00C45D61" w:rsidP="00C45D61">
      <w:pPr>
        <w:jc w:val="center"/>
        <w:rPr>
          <w:b/>
          <w:bCs/>
          <w:color w:val="EE0000"/>
          <w:sz w:val="32"/>
          <w:szCs w:val="32"/>
          <w:u w:val="single"/>
        </w:rPr>
      </w:pPr>
      <w:r w:rsidRPr="00C45D61">
        <w:rPr>
          <w:b/>
          <w:bCs/>
          <w:color w:val="EE0000"/>
          <w:sz w:val="32"/>
          <w:szCs w:val="32"/>
          <w:u w:val="single"/>
        </w:rPr>
        <w:lastRenderedPageBreak/>
        <w:t>Chapter 14. Views</w:t>
      </w:r>
    </w:p>
    <w:p w14:paraId="2E68CEC7" w14:textId="3C4151FD" w:rsidR="00C45D61" w:rsidRDefault="00C45D61" w:rsidP="00C45D61">
      <w:pPr>
        <w:rPr>
          <w:b/>
          <w:bCs/>
          <w:color w:val="000000" w:themeColor="text1"/>
          <w:u w:val="single"/>
        </w:rPr>
      </w:pPr>
      <w:r w:rsidRPr="00C45D61">
        <w:rPr>
          <w:b/>
          <w:bCs/>
          <w:color w:val="000000" w:themeColor="text1"/>
          <w:u w:val="single"/>
        </w:rPr>
        <w:t xml:space="preserve">What Are </w:t>
      </w:r>
      <w:proofErr w:type="gramStart"/>
      <w:r w:rsidRPr="00C45D61">
        <w:rPr>
          <w:b/>
          <w:bCs/>
          <w:color w:val="000000" w:themeColor="text1"/>
          <w:u w:val="single"/>
        </w:rPr>
        <w:t>Views?:</w:t>
      </w:r>
      <w:proofErr w:type="gramEnd"/>
    </w:p>
    <w:p w14:paraId="23B4D8FA" w14:textId="492ADEB8" w:rsidR="00C45D61" w:rsidRDefault="00C45D61" w:rsidP="00C45D61">
      <w:pPr>
        <w:rPr>
          <w:color w:val="000000" w:themeColor="text1"/>
          <w:sz w:val="22"/>
          <w:szCs w:val="22"/>
        </w:rPr>
      </w:pPr>
      <w:r w:rsidRPr="00C45D61">
        <w:rPr>
          <w:color w:val="000000" w:themeColor="text1"/>
          <w:sz w:val="22"/>
          <w:szCs w:val="22"/>
        </w:rPr>
        <w:t>You create a view by assigning a name to a select statement and then storing the query for others to use.</w:t>
      </w:r>
      <w:r>
        <w:rPr>
          <w:color w:val="000000" w:themeColor="text1"/>
          <w:sz w:val="22"/>
          <w:szCs w:val="22"/>
        </w:rPr>
        <w:t xml:space="preserve"> Views are a mechanism to allow users to execute a select query, with specific distinction so that our database is not exposed. </w:t>
      </w:r>
    </w:p>
    <w:p w14:paraId="27B2A14F" w14:textId="5F06D19F" w:rsidR="00982ACC" w:rsidRDefault="00982ACC" w:rsidP="00982ACC">
      <w:pPr>
        <w:rPr>
          <w:b/>
          <w:bCs/>
          <w:color w:val="4472C4" w:themeColor="accent1"/>
        </w:rPr>
      </w:pPr>
      <w:r w:rsidRPr="00982ACC">
        <w:rPr>
          <w:b/>
          <w:bCs/>
          <w:color w:val="4472C4" w:themeColor="accent1"/>
        </w:rPr>
        <w:t xml:space="preserve">CREATE VIEW </w:t>
      </w:r>
      <w:proofErr w:type="spellStart"/>
      <w:r w:rsidRPr="00982ACC">
        <w:rPr>
          <w:b/>
          <w:bCs/>
          <w:color w:val="4472C4" w:themeColor="accent1"/>
        </w:rPr>
        <w:t>customer_vw</w:t>
      </w:r>
      <w:proofErr w:type="spellEnd"/>
      <w:r w:rsidRPr="00982ACC">
        <w:rPr>
          <w:b/>
          <w:bCs/>
          <w:color w:val="4472C4" w:themeColor="accent1"/>
        </w:rPr>
        <w:t xml:space="preserve"> (</w:t>
      </w:r>
      <w:proofErr w:type="spellStart"/>
      <w:r w:rsidRPr="00982ACC">
        <w:rPr>
          <w:b/>
          <w:bCs/>
          <w:color w:val="4472C4" w:themeColor="accent1"/>
        </w:rPr>
        <w:t>customer_id</w:t>
      </w:r>
      <w:proofErr w:type="spellEnd"/>
      <w:r w:rsidRPr="00982ACC">
        <w:rPr>
          <w:b/>
          <w:bCs/>
          <w:color w:val="4472C4" w:themeColor="accent1"/>
        </w:rPr>
        <w:t xml:space="preserve">, </w:t>
      </w:r>
      <w:proofErr w:type="spellStart"/>
      <w:r w:rsidRPr="00982ACC">
        <w:rPr>
          <w:b/>
          <w:bCs/>
          <w:color w:val="4472C4" w:themeColor="accent1"/>
        </w:rPr>
        <w:t>first_name</w:t>
      </w:r>
      <w:proofErr w:type="spellEnd"/>
      <w:r w:rsidRPr="00982ACC">
        <w:rPr>
          <w:b/>
          <w:bCs/>
          <w:color w:val="4472C4" w:themeColor="accent1"/>
        </w:rPr>
        <w:t xml:space="preserve">, </w:t>
      </w:r>
      <w:proofErr w:type="spellStart"/>
      <w:r w:rsidRPr="00982ACC">
        <w:rPr>
          <w:b/>
          <w:bCs/>
          <w:color w:val="4472C4" w:themeColor="accent1"/>
        </w:rPr>
        <w:t>last_name</w:t>
      </w:r>
      <w:proofErr w:type="spellEnd"/>
      <w:r w:rsidRPr="00982ACC">
        <w:rPr>
          <w:b/>
          <w:bCs/>
          <w:color w:val="4472C4" w:themeColor="accent1"/>
        </w:rPr>
        <w:t xml:space="preserve">, </w:t>
      </w:r>
      <w:proofErr w:type="gramStart"/>
      <w:r w:rsidRPr="00982ACC">
        <w:rPr>
          <w:b/>
          <w:bCs/>
          <w:color w:val="4472C4" w:themeColor="accent1"/>
        </w:rPr>
        <w:t>email  )</w:t>
      </w:r>
      <w:proofErr w:type="gramEnd"/>
      <w:r w:rsidRPr="00982ACC">
        <w:rPr>
          <w:b/>
          <w:bCs/>
          <w:color w:val="4472C4" w:themeColor="accent1"/>
        </w:rPr>
        <w:t xml:space="preserve"> AS SELECT   </w:t>
      </w:r>
      <w:proofErr w:type="spellStart"/>
      <w:r w:rsidRPr="00982ACC">
        <w:rPr>
          <w:b/>
          <w:bCs/>
          <w:color w:val="4472C4" w:themeColor="accent1"/>
        </w:rPr>
        <w:t>customer_</w:t>
      </w:r>
      <w:proofErr w:type="gramStart"/>
      <w:r w:rsidRPr="00982ACC">
        <w:rPr>
          <w:b/>
          <w:bCs/>
          <w:color w:val="4472C4" w:themeColor="accent1"/>
        </w:rPr>
        <w:t>id</w:t>
      </w:r>
      <w:proofErr w:type="spellEnd"/>
      <w:r w:rsidRPr="00982ACC">
        <w:rPr>
          <w:b/>
          <w:bCs/>
          <w:color w:val="4472C4" w:themeColor="accent1"/>
        </w:rPr>
        <w:t xml:space="preserve">,   </w:t>
      </w:r>
      <w:proofErr w:type="spellStart"/>
      <w:proofErr w:type="gramEnd"/>
      <w:r w:rsidRPr="00982ACC">
        <w:rPr>
          <w:b/>
          <w:bCs/>
          <w:color w:val="4472C4" w:themeColor="accent1"/>
        </w:rPr>
        <w:t>first_</w:t>
      </w:r>
      <w:proofErr w:type="gramStart"/>
      <w:r w:rsidRPr="00982ACC">
        <w:rPr>
          <w:b/>
          <w:bCs/>
          <w:color w:val="4472C4" w:themeColor="accent1"/>
        </w:rPr>
        <w:t>name</w:t>
      </w:r>
      <w:proofErr w:type="spellEnd"/>
      <w:r w:rsidRPr="00982ACC">
        <w:rPr>
          <w:b/>
          <w:bCs/>
          <w:color w:val="4472C4" w:themeColor="accent1"/>
        </w:rPr>
        <w:t xml:space="preserve">,   </w:t>
      </w:r>
      <w:proofErr w:type="spellStart"/>
      <w:proofErr w:type="gramEnd"/>
      <w:r w:rsidRPr="00982ACC">
        <w:rPr>
          <w:b/>
          <w:bCs/>
          <w:color w:val="4472C4" w:themeColor="accent1"/>
        </w:rPr>
        <w:t>last_name</w:t>
      </w:r>
      <w:proofErr w:type="spellEnd"/>
      <w:r w:rsidRPr="00982ACC">
        <w:rPr>
          <w:b/>
          <w:bCs/>
          <w:color w:val="4472C4" w:themeColor="accent1"/>
        </w:rPr>
        <w:t xml:space="preserve">, </w:t>
      </w:r>
      <w:proofErr w:type="spellStart"/>
      <w:r w:rsidRPr="00982ACC">
        <w:rPr>
          <w:b/>
          <w:bCs/>
          <w:color w:val="4472C4" w:themeColor="accent1"/>
        </w:rPr>
        <w:t>concat</w:t>
      </w:r>
      <w:proofErr w:type="spellEnd"/>
      <w:r w:rsidRPr="00982ACC">
        <w:rPr>
          <w:b/>
          <w:bCs/>
          <w:color w:val="4472C4" w:themeColor="accent1"/>
        </w:rPr>
        <w:t>(</w:t>
      </w:r>
      <w:proofErr w:type="spellStart"/>
      <w:r w:rsidRPr="00982ACC">
        <w:rPr>
          <w:b/>
          <w:bCs/>
          <w:color w:val="4472C4" w:themeColor="accent1"/>
        </w:rPr>
        <w:t>substr</w:t>
      </w:r>
      <w:proofErr w:type="spellEnd"/>
      <w:r w:rsidRPr="00982ACC">
        <w:rPr>
          <w:b/>
          <w:bCs/>
          <w:color w:val="4472C4" w:themeColor="accent1"/>
        </w:rPr>
        <w:t xml:space="preserve">(email,1,2), '*****', </w:t>
      </w:r>
      <w:proofErr w:type="spellStart"/>
      <w:proofErr w:type="gramStart"/>
      <w:r w:rsidRPr="00982ACC">
        <w:rPr>
          <w:b/>
          <w:bCs/>
          <w:color w:val="4472C4" w:themeColor="accent1"/>
        </w:rPr>
        <w:t>substr</w:t>
      </w:r>
      <w:proofErr w:type="spellEnd"/>
      <w:r w:rsidRPr="00982ACC">
        <w:rPr>
          <w:b/>
          <w:bCs/>
          <w:color w:val="4472C4" w:themeColor="accent1"/>
        </w:rPr>
        <w:t>(</w:t>
      </w:r>
      <w:proofErr w:type="gramEnd"/>
      <w:r w:rsidRPr="00982ACC">
        <w:rPr>
          <w:b/>
          <w:bCs/>
          <w:color w:val="4472C4" w:themeColor="accent1"/>
        </w:rPr>
        <w:t>email, -4)) email FROM customer;</w:t>
      </w:r>
    </w:p>
    <w:p w14:paraId="271F6840" w14:textId="77777777" w:rsidR="00982ACC" w:rsidRDefault="00982ACC" w:rsidP="00982ACC">
      <w:pPr>
        <w:rPr>
          <w:b/>
          <w:bCs/>
          <w:color w:val="4472C4" w:themeColor="accent1"/>
        </w:rPr>
      </w:pPr>
    </w:p>
    <w:p w14:paraId="439F595C" w14:textId="23240FD6" w:rsidR="00982ACC" w:rsidRDefault="00982ACC" w:rsidP="000501D2">
      <w:pPr>
        <w:rPr>
          <w:color w:val="000000" w:themeColor="text1"/>
          <w:sz w:val="22"/>
          <w:szCs w:val="22"/>
        </w:rPr>
      </w:pPr>
      <w:r>
        <w:rPr>
          <w:color w:val="000000" w:themeColor="text1"/>
          <w:sz w:val="22"/>
          <w:szCs w:val="22"/>
        </w:rPr>
        <w:t>This view then can be treated like a table where we select from it</w:t>
      </w:r>
      <w:r w:rsidR="000501D2">
        <w:rPr>
          <w:color w:val="000000" w:themeColor="text1"/>
          <w:sz w:val="22"/>
          <w:szCs w:val="22"/>
        </w:rPr>
        <w:t xml:space="preserve">; </w:t>
      </w:r>
      <w:r w:rsidR="000501D2" w:rsidRPr="000501D2">
        <w:rPr>
          <w:color w:val="000000" w:themeColor="text1"/>
          <w:sz w:val="22"/>
          <w:szCs w:val="22"/>
        </w:rPr>
        <w:t>You are free to use any clauses of the select statement when querying through a view, including group by, having, and order by</w:t>
      </w:r>
      <w:r w:rsidR="000501D2">
        <w:rPr>
          <w:color w:val="000000" w:themeColor="text1"/>
          <w:sz w:val="22"/>
          <w:szCs w:val="22"/>
        </w:rPr>
        <w:t>.</w:t>
      </w:r>
    </w:p>
    <w:p w14:paraId="4F8CE1A2" w14:textId="41F5E504" w:rsidR="00167113" w:rsidRDefault="00167113" w:rsidP="00167113">
      <w:pPr>
        <w:rPr>
          <w:color w:val="000000" w:themeColor="text1"/>
          <w:sz w:val="22"/>
          <w:szCs w:val="22"/>
        </w:rPr>
      </w:pPr>
      <w:r w:rsidRPr="00167113">
        <w:rPr>
          <w:color w:val="000000" w:themeColor="text1"/>
          <w:sz w:val="22"/>
          <w:szCs w:val="22"/>
        </w:rPr>
        <w:t>you can join views to other tables (or even to other views)</w:t>
      </w:r>
    </w:p>
    <w:p w14:paraId="00502830" w14:textId="77777777" w:rsidR="001D0BE6" w:rsidRDefault="001D0BE6" w:rsidP="00167113">
      <w:pPr>
        <w:rPr>
          <w:color w:val="000000" w:themeColor="text1"/>
          <w:sz w:val="22"/>
          <w:szCs w:val="22"/>
        </w:rPr>
      </w:pPr>
    </w:p>
    <w:p w14:paraId="27E773A2" w14:textId="0D7850C5" w:rsidR="001D0BE6" w:rsidRDefault="001D0BE6" w:rsidP="001D0BE6">
      <w:pPr>
        <w:rPr>
          <w:b/>
          <w:bCs/>
          <w:color w:val="000000" w:themeColor="text1"/>
          <w:u w:val="single"/>
        </w:rPr>
      </w:pPr>
      <w:r w:rsidRPr="001D0BE6">
        <w:rPr>
          <w:b/>
          <w:bCs/>
          <w:color w:val="000000" w:themeColor="text1"/>
          <w:u w:val="single"/>
        </w:rPr>
        <w:t xml:space="preserve">Why Use </w:t>
      </w:r>
      <w:proofErr w:type="gramStart"/>
      <w:r w:rsidRPr="001D0BE6">
        <w:rPr>
          <w:b/>
          <w:bCs/>
          <w:color w:val="000000" w:themeColor="text1"/>
          <w:u w:val="single"/>
        </w:rPr>
        <w:t>Views?:</w:t>
      </w:r>
      <w:proofErr w:type="gramEnd"/>
    </w:p>
    <w:p w14:paraId="4C7E127C" w14:textId="0095D301" w:rsidR="001D0BE6" w:rsidRDefault="001D0BE6" w:rsidP="001D0BE6">
      <w:pPr>
        <w:rPr>
          <w:color w:val="000000" w:themeColor="text1"/>
          <w:sz w:val="22"/>
          <w:szCs w:val="22"/>
        </w:rPr>
      </w:pPr>
      <w:r w:rsidRPr="001D0BE6">
        <w:rPr>
          <w:b/>
          <w:bCs/>
          <w:color w:val="000000" w:themeColor="text1"/>
          <w:sz w:val="22"/>
          <w:szCs w:val="22"/>
        </w:rPr>
        <w:t>Data Security:</w:t>
      </w:r>
      <w:r>
        <w:rPr>
          <w:b/>
          <w:bCs/>
          <w:color w:val="000000" w:themeColor="text1"/>
          <w:sz w:val="22"/>
          <w:szCs w:val="22"/>
        </w:rPr>
        <w:t xml:space="preserve"> </w:t>
      </w:r>
      <w:r>
        <w:rPr>
          <w:color w:val="000000" w:themeColor="text1"/>
          <w:sz w:val="22"/>
          <w:szCs w:val="22"/>
        </w:rPr>
        <w:t xml:space="preserve"> if we allow users to get access directly to a full table, they will be able to see everything in the table; this gives them access to probable sensitive data.</w:t>
      </w:r>
      <w:r w:rsidR="00AE5EF7">
        <w:rPr>
          <w:color w:val="000000" w:themeColor="text1"/>
          <w:sz w:val="22"/>
          <w:szCs w:val="22"/>
        </w:rPr>
        <w:t xml:space="preserve">  This is not only unsafe, but also is illegal and is not following the company’s policy</w:t>
      </w:r>
    </w:p>
    <w:p w14:paraId="5441F161" w14:textId="133021A1" w:rsidR="00FB5171" w:rsidRDefault="00FB5171" w:rsidP="00FB5171">
      <w:pPr>
        <w:rPr>
          <w:color w:val="000000" w:themeColor="text1"/>
          <w:sz w:val="22"/>
          <w:szCs w:val="22"/>
        </w:rPr>
      </w:pPr>
      <w:r w:rsidRPr="00FB5171">
        <w:rPr>
          <w:b/>
          <w:bCs/>
          <w:color w:val="000000" w:themeColor="text1"/>
          <w:sz w:val="22"/>
          <w:szCs w:val="22"/>
        </w:rPr>
        <w:t>Data Aggregation:</w:t>
      </w:r>
      <w:r>
        <w:rPr>
          <w:b/>
          <w:bCs/>
          <w:color w:val="000000" w:themeColor="text1"/>
          <w:sz w:val="22"/>
          <w:szCs w:val="22"/>
        </w:rPr>
        <w:t xml:space="preserve"> </w:t>
      </w:r>
      <w:r w:rsidRPr="00FB5171">
        <w:rPr>
          <w:color w:val="000000" w:themeColor="text1"/>
          <w:sz w:val="22"/>
          <w:szCs w:val="22"/>
        </w:rPr>
        <w:t>A view is like a saved query that looks like a table but isn’t really storing data.</w:t>
      </w:r>
      <w:r w:rsidRPr="00FB5171">
        <w:rPr>
          <w:color w:val="000000" w:themeColor="text1"/>
          <w:sz w:val="22"/>
          <w:szCs w:val="22"/>
        </w:rPr>
        <w:br/>
        <w:t>Every time you ask the view for data, the database runs the underlying query to calculate the summary from scratch.</w:t>
      </w:r>
      <w:r>
        <w:rPr>
          <w:color w:val="000000" w:themeColor="text1"/>
          <w:sz w:val="22"/>
          <w:szCs w:val="22"/>
        </w:rPr>
        <w:t xml:space="preserve"> </w:t>
      </w:r>
      <w:r w:rsidRPr="00FB5171">
        <w:rPr>
          <w:color w:val="000000" w:themeColor="text1"/>
          <w:sz w:val="22"/>
          <w:szCs w:val="22"/>
        </w:rPr>
        <w:t>The advantage is that you can change the view's definition to use a pre-aggregated table instead of recalculating from scratch, and the application queries don't need to change at all.</w:t>
      </w:r>
      <w:r>
        <w:rPr>
          <w:color w:val="000000" w:themeColor="text1"/>
          <w:sz w:val="22"/>
          <w:szCs w:val="22"/>
        </w:rPr>
        <w:t xml:space="preserve"> </w:t>
      </w:r>
    </w:p>
    <w:p w14:paraId="26228FE1" w14:textId="6D261A8B" w:rsidR="00FB5171" w:rsidRDefault="00FB5171" w:rsidP="00FB5171">
      <w:pPr>
        <w:rPr>
          <w:b/>
          <w:bCs/>
          <w:color w:val="000000" w:themeColor="text1"/>
          <w:sz w:val="22"/>
          <w:szCs w:val="22"/>
        </w:rPr>
      </w:pPr>
      <w:r w:rsidRPr="00FB5171">
        <w:rPr>
          <w:b/>
          <w:bCs/>
          <w:color w:val="000000" w:themeColor="text1"/>
          <w:sz w:val="22"/>
          <w:szCs w:val="22"/>
        </w:rPr>
        <w:t>Hiding Complexity</w:t>
      </w:r>
    </w:p>
    <w:p w14:paraId="31AAC4F4" w14:textId="757B5E42" w:rsidR="00631902" w:rsidRDefault="00631902" w:rsidP="0001344F">
      <w:pPr>
        <w:rPr>
          <w:color w:val="000000" w:themeColor="text1"/>
          <w:sz w:val="22"/>
          <w:szCs w:val="22"/>
        </w:rPr>
      </w:pPr>
      <w:r w:rsidRPr="00631902">
        <w:rPr>
          <w:b/>
          <w:bCs/>
          <w:color w:val="000000" w:themeColor="text1"/>
          <w:sz w:val="22"/>
          <w:szCs w:val="22"/>
        </w:rPr>
        <w:t>Joining Partitioned Data:</w:t>
      </w:r>
      <w:r>
        <w:rPr>
          <w:b/>
          <w:bCs/>
          <w:color w:val="000000" w:themeColor="text1"/>
          <w:sz w:val="22"/>
          <w:szCs w:val="22"/>
        </w:rPr>
        <w:t xml:space="preserve"> </w:t>
      </w:r>
      <w:r w:rsidR="0001344F">
        <w:rPr>
          <w:color w:val="000000" w:themeColor="text1"/>
          <w:sz w:val="22"/>
          <w:szCs w:val="22"/>
        </w:rPr>
        <w:t xml:space="preserve"> </w:t>
      </w:r>
      <w:r w:rsidR="0001344F" w:rsidRPr="0001344F">
        <w:rPr>
          <w:color w:val="000000" w:themeColor="text1"/>
          <w:sz w:val="22"/>
          <w:szCs w:val="22"/>
        </w:rPr>
        <w:t>Some database designs break large tables into multiple pieces in order to improve performance.</w:t>
      </w:r>
      <w:r w:rsidR="00017AA2">
        <w:rPr>
          <w:color w:val="000000" w:themeColor="text1"/>
          <w:sz w:val="22"/>
          <w:szCs w:val="22"/>
        </w:rPr>
        <w:t xml:space="preserve"> For </w:t>
      </w:r>
      <w:proofErr w:type="gramStart"/>
      <w:r w:rsidR="00017AA2">
        <w:rPr>
          <w:color w:val="000000" w:themeColor="text1"/>
          <w:sz w:val="22"/>
          <w:szCs w:val="22"/>
        </w:rPr>
        <w:t>example</w:t>
      </w:r>
      <w:proofErr w:type="gramEnd"/>
      <w:r w:rsidR="00017AA2">
        <w:rPr>
          <w:color w:val="000000" w:themeColor="text1"/>
          <w:sz w:val="22"/>
          <w:szCs w:val="22"/>
        </w:rPr>
        <w:t xml:space="preserve"> we can hypothetically get rid of half of the data in payment table by creating a view </w:t>
      </w:r>
      <w:proofErr w:type="spellStart"/>
      <w:r w:rsidR="00017AA2">
        <w:rPr>
          <w:color w:val="000000" w:themeColor="text1"/>
          <w:sz w:val="22"/>
          <w:szCs w:val="22"/>
        </w:rPr>
        <w:t>payment_recent</w:t>
      </w:r>
      <w:proofErr w:type="spellEnd"/>
      <w:r w:rsidR="00017AA2">
        <w:rPr>
          <w:color w:val="000000" w:themeColor="text1"/>
          <w:sz w:val="22"/>
          <w:szCs w:val="22"/>
        </w:rPr>
        <w:t xml:space="preserve"> -&gt; payments of the last six months and payment old -&gt; older than 6. To make the queries faster. And in case for some reason a user </w:t>
      </w:r>
      <w:proofErr w:type="gramStart"/>
      <w:r w:rsidR="00017AA2">
        <w:rPr>
          <w:color w:val="000000" w:themeColor="text1"/>
          <w:sz w:val="22"/>
          <w:szCs w:val="22"/>
        </w:rPr>
        <w:t>want</w:t>
      </w:r>
      <w:proofErr w:type="gramEnd"/>
      <w:r w:rsidR="00017AA2">
        <w:rPr>
          <w:color w:val="000000" w:themeColor="text1"/>
          <w:sz w:val="22"/>
          <w:szCs w:val="22"/>
        </w:rPr>
        <w:t xml:space="preserve"> to view all of the payments we can join both table views using a join</w:t>
      </w:r>
    </w:p>
    <w:p w14:paraId="2D70E6C2" w14:textId="77777777" w:rsidR="000A65A8" w:rsidRDefault="000A65A8" w:rsidP="0001344F">
      <w:pPr>
        <w:rPr>
          <w:color w:val="000000" w:themeColor="text1"/>
          <w:sz w:val="22"/>
          <w:szCs w:val="22"/>
        </w:rPr>
      </w:pPr>
    </w:p>
    <w:p w14:paraId="45E74E63" w14:textId="77777777" w:rsidR="001B68E8" w:rsidRDefault="001B68E8" w:rsidP="0001344F">
      <w:pPr>
        <w:rPr>
          <w:color w:val="000000" w:themeColor="text1"/>
          <w:sz w:val="22"/>
          <w:szCs w:val="22"/>
        </w:rPr>
      </w:pPr>
    </w:p>
    <w:p w14:paraId="69A89E88" w14:textId="77777777" w:rsidR="001B68E8" w:rsidRDefault="001B68E8" w:rsidP="0001344F">
      <w:pPr>
        <w:rPr>
          <w:color w:val="000000" w:themeColor="text1"/>
          <w:sz w:val="22"/>
          <w:szCs w:val="22"/>
        </w:rPr>
      </w:pPr>
    </w:p>
    <w:p w14:paraId="3BEE7D4A" w14:textId="77777777" w:rsidR="001B68E8" w:rsidRDefault="001B68E8" w:rsidP="0001344F">
      <w:pPr>
        <w:rPr>
          <w:color w:val="000000" w:themeColor="text1"/>
          <w:sz w:val="22"/>
          <w:szCs w:val="22"/>
        </w:rPr>
      </w:pPr>
    </w:p>
    <w:p w14:paraId="504D6F72" w14:textId="19483F30" w:rsidR="000A65A8" w:rsidRDefault="000A65A8" w:rsidP="000A65A8">
      <w:pPr>
        <w:rPr>
          <w:b/>
          <w:bCs/>
          <w:color w:val="000000" w:themeColor="text1"/>
          <w:u w:val="single"/>
        </w:rPr>
      </w:pPr>
      <w:r w:rsidRPr="000A65A8">
        <w:rPr>
          <w:b/>
          <w:bCs/>
          <w:color w:val="000000" w:themeColor="text1"/>
          <w:u w:val="single"/>
        </w:rPr>
        <w:lastRenderedPageBreak/>
        <w:t>Updatable Views:</w:t>
      </w:r>
    </w:p>
    <w:p w14:paraId="41C8BF6B" w14:textId="650AB911" w:rsidR="000A65A8" w:rsidRDefault="000A65A8" w:rsidP="001B68E8">
      <w:pPr>
        <w:rPr>
          <w:color w:val="000000" w:themeColor="text1"/>
          <w:sz w:val="22"/>
          <w:szCs w:val="22"/>
        </w:rPr>
      </w:pPr>
      <w:r>
        <w:rPr>
          <w:color w:val="000000" w:themeColor="text1"/>
          <w:sz w:val="22"/>
          <w:szCs w:val="22"/>
        </w:rPr>
        <w:t>My</w:t>
      </w:r>
      <w:r w:rsidRPr="000A65A8">
        <w:rPr>
          <w:color w:val="000000" w:themeColor="text1"/>
          <w:sz w:val="22"/>
          <w:szCs w:val="22"/>
        </w:rPr>
        <w:t>SQL Server all allow you to modify data through a view, as long as you abide by certain restrictions.</w:t>
      </w:r>
      <w:r w:rsidR="001B68E8">
        <w:rPr>
          <w:color w:val="000000" w:themeColor="text1"/>
          <w:sz w:val="22"/>
          <w:szCs w:val="22"/>
        </w:rPr>
        <w:t xml:space="preserve"> </w:t>
      </w:r>
      <w:r w:rsidR="001B68E8" w:rsidRPr="001B68E8">
        <w:rPr>
          <w:color w:val="000000" w:themeColor="text1"/>
          <w:sz w:val="22"/>
          <w:szCs w:val="22"/>
        </w:rPr>
        <w:t>For a view to be updatable in MySQL, it must be </w:t>
      </w:r>
      <w:r w:rsidR="001B68E8" w:rsidRPr="001B68E8">
        <w:rPr>
          <w:b/>
          <w:bCs/>
          <w:color w:val="000000" w:themeColor="text1"/>
          <w:sz w:val="22"/>
          <w:szCs w:val="22"/>
        </w:rPr>
        <w:t>simple and direct</w:t>
      </w:r>
      <w:r w:rsidR="001B68E8" w:rsidRPr="001B68E8">
        <w:rPr>
          <w:color w:val="000000" w:themeColor="text1"/>
          <w:sz w:val="22"/>
          <w:szCs w:val="22"/>
        </w:rPr>
        <w:t>. No fancy summarizing or mixing</w:t>
      </w:r>
      <w:r w:rsidR="001B68E8">
        <w:rPr>
          <w:color w:val="000000" w:themeColor="text1"/>
          <w:sz w:val="22"/>
          <w:szCs w:val="22"/>
        </w:rPr>
        <w:t>.</w:t>
      </w:r>
    </w:p>
    <w:p w14:paraId="1CD0DB38" w14:textId="2850A351" w:rsidR="006E4FB5" w:rsidRPr="006E4FB5" w:rsidRDefault="006E4FB5" w:rsidP="006E4FB5">
      <w:pPr>
        <w:rPr>
          <w:b/>
          <w:bCs/>
          <w:color w:val="000000" w:themeColor="text1"/>
          <w:sz w:val="22"/>
          <w:szCs w:val="22"/>
        </w:rPr>
      </w:pPr>
      <w:r w:rsidRPr="006E4FB5">
        <w:rPr>
          <w:b/>
          <w:bCs/>
          <w:color w:val="000000" w:themeColor="text1"/>
          <w:sz w:val="22"/>
          <w:szCs w:val="22"/>
        </w:rPr>
        <w:t>Rule 1: No summaries</w:t>
      </w:r>
    </w:p>
    <w:p w14:paraId="1376B535" w14:textId="77777777" w:rsidR="006E4FB5" w:rsidRPr="006E4FB5" w:rsidRDefault="006E4FB5" w:rsidP="006E4FB5">
      <w:pPr>
        <w:rPr>
          <w:color w:val="000000" w:themeColor="text1"/>
          <w:sz w:val="22"/>
          <w:szCs w:val="22"/>
        </w:rPr>
      </w:pPr>
      <w:r w:rsidRPr="006E4FB5">
        <w:rPr>
          <w:color w:val="000000" w:themeColor="text1"/>
          <w:sz w:val="22"/>
          <w:szCs w:val="22"/>
        </w:rPr>
        <w:t>You can't use </w:t>
      </w:r>
      <w:proofErr w:type="gramStart"/>
      <w:r w:rsidRPr="006E4FB5">
        <w:rPr>
          <w:color w:val="000000" w:themeColor="text1"/>
          <w:sz w:val="22"/>
          <w:szCs w:val="22"/>
        </w:rPr>
        <w:t>SUM(</w:t>
      </w:r>
      <w:proofErr w:type="gramEnd"/>
      <w:r w:rsidRPr="006E4FB5">
        <w:rPr>
          <w:color w:val="000000" w:themeColor="text1"/>
          <w:sz w:val="22"/>
          <w:szCs w:val="22"/>
        </w:rPr>
        <w:t>), </w:t>
      </w:r>
      <w:proofErr w:type="gramStart"/>
      <w:r w:rsidRPr="006E4FB5">
        <w:rPr>
          <w:color w:val="000000" w:themeColor="text1"/>
          <w:sz w:val="22"/>
          <w:szCs w:val="22"/>
        </w:rPr>
        <w:t>AVG(</w:t>
      </w:r>
      <w:proofErr w:type="gramEnd"/>
      <w:r w:rsidRPr="006E4FB5">
        <w:rPr>
          <w:color w:val="000000" w:themeColor="text1"/>
          <w:sz w:val="22"/>
          <w:szCs w:val="22"/>
        </w:rPr>
        <w:t>), </w:t>
      </w:r>
      <w:proofErr w:type="gramStart"/>
      <w:r w:rsidRPr="006E4FB5">
        <w:rPr>
          <w:color w:val="000000" w:themeColor="text1"/>
          <w:sz w:val="22"/>
          <w:szCs w:val="22"/>
        </w:rPr>
        <w:t>COUNT(</w:t>
      </w:r>
      <w:proofErr w:type="gramEnd"/>
      <w:r w:rsidRPr="006E4FB5">
        <w:rPr>
          <w:color w:val="000000" w:themeColor="text1"/>
          <w:sz w:val="22"/>
          <w:szCs w:val="22"/>
        </w:rPr>
        <w:t>), </w:t>
      </w:r>
      <w:proofErr w:type="gramStart"/>
      <w:r w:rsidRPr="006E4FB5">
        <w:rPr>
          <w:color w:val="000000" w:themeColor="text1"/>
          <w:sz w:val="22"/>
          <w:szCs w:val="22"/>
        </w:rPr>
        <w:t>MAX(</w:t>
      </w:r>
      <w:proofErr w:type="gramEnd"/>
      <w:r w:rsidRPr="006E4FB5">
        <w:rPr>
          <w:color w:val="000000" w:themeColor="text1"/>
          <w:sz w:val="22"/>
          <w:szCs w:val="22"/>
        </w:rPr>
        <w:t>), etc.</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A total is made from many rows — how would the database know which original row to update?</w:t>
      </w:r>
    </w:p>
    <w:p w14:paraId="4C127F21" w14:textId="389618FE" w:rsidR="006E4FB5" w:rsidRPr="006E4FB5" w:rsidRDefault="006E4FB5" w:rsidP="006E4FB5">
      <w:pPr>
        <w:rPr>
          <w:b/>
          <w:bCs/>
          <w:color w:val="000000" w:themeColor="text1"/>
          <w:sz w:val="22"/>
          <w:szCs w:val="22"/>
        </w:rPr>
      </w:pPr>
      <w:r w:rsidRPr="006E4FB5">
        <w:rPr>
          <w:b/>
          <w:bCs/>
          <w:color w:val="000000" w:themeColor="text1"/>
          <w:sz w:val="22"/>
          <w:szCs w:val="22"/>
        </w:rPr>
        <w:t>Rule 2: No grouping</w:t>
      </w:r>
    </w:p>
    <w:p w14:paraId="7CA3FCC3" w14:textId="77777777" w:rsidR="006E4FB5" w:rsidRPr="006E4FB5" w:rsidRDefault="006E4FB5" w:rsidP="006E4FB5">
      <w:pPr>
        <w:rPr>
          <w:color w:val="000000" w:themeColor="text1"/>
          <w:sz w:val="22"/>
          <w:szCs w:val="22"/>
        </w:rPr>
      </w:pPr>
      <w:r w:rsidRPr="006E4FB5">
        <w:rPr>
          <w:color w:val="000000" w:themeColor="text1"/>
          <w:sz w:val="22"/>
          <w:szCs w:val="22"/>
        </w:rPr>
        <w:t>You can't use GROUP BY or HAVING.</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Groups combine multiple rows into one — updating would be ambiguous.</w:t>
      </w:r>
    </w:p>
    <w:p w14:paraId="3A24B4A2" w14:textId="71499572" w:rsidR="006E4FB5" w:rsidRPr="006E4FB5" w:rsidRDefault="006E4FB5" w:rsidP="006E4FB5">
      <w:pPr>
        <w:rPr>
          <w:b/>
          <w:bCs/>
          <w:color w:val="000000" w:themeColor="text1"/>
          <w:sz w:val="22"/>
          <w:szCs w:val="22"/>
        </w:rPr>
      </w:pPr>
      <w:r w:rsidRPr="006E4FB5">
        <w:rPr>
          <w:b/>
          <w:bCs/>
          <w:color w:val="000000" w:themeColor="text1"/>
          <w:sz w:val="22"/>
          <w:szCs w:val="22"/>
        </w:rPr>
        <w:t>Rule 3: No tricky subqueries</w:t>
      </w:r>
    </w:p>
    <w:p w14:paraId="2D3284FE" w14:textId="77777777" w:rsidR="006E4FB5" w:rsidRPr="006E4FB5" w:rsidRDefault="006E4FB5" w:rsidP="006E4FB5">
      <w:pPr>
        <w:rPr>
          <w:color w:val="000000" w:themeColor="text1"/>
          <w:sz w:val="22"/>
          <w:szCs w:val="22"/>
        </w:rPr>
      </w:pPr>
      <w:r w:rsidRPr="006E4FB5">
        <w:rPr>
          <w:color w:val="000000" w:themeColor="text1"/>
          <w:sz w:val="22"/>
          <w:szCs w:val="22"/>
        </w:rPr>
        <w:t>Subqueries are fine in some places, but not if they confuse which table to update.</w:t>
      </w:r>
    </w:p>
    <w:p w14:paraId="0624CB76" w14:textId="2EF73A10" w:rsidR="006E4FB5" w:rsidRPr="006E4FB5" w:rsidRDefault="006E4FB5" w:rsidP="006E4FB5">
      <w:pPr>
        <w:rPr>
          <w:b/>
          <w:bCs/>
          <w:color w:val="000000" w:themeColor="text1"/>
          <w:sz w:val="22"/>
          <w:szCs w:val="22"/>
        </w:rPr>
      </w:pPr>
      <w:r w:rsidRPr="006E4FB5">
        <w:rPr>
          <w:b/>
          <w:bCs/>
          <w:color w:val="000000" w:themeColor="text1"/>
          <w:sz w:val="22"/>
          <w:szCs w:val="22"/>
        </w:rPr>
        <w:t>Rule 4: No unions or distinct</w:t>
      </w:r>
    </w:p>
    <w:p w14:paraId="4C9E1069" w14:textId="77777777" w:rsidR="006E4FB5" w:rsidRPr="006E4FB5" w:rsidRDefault="006E4FB5" w:rsidP="006E4FB5">
      <w:pPr>
        <w:rPr>
          <w:color w:val="000000" w:themeColor="text1"/>
          <w:sz w:val="22"/>
          <w:szCs w:val="22"/>
        </w:rPr>
      </w:pPr>
      <w:r w:rsidRPr="006E4FB5">
        <w:rPr>
          <w:color w:val="000000" w:themeColor="text1"/>
          <w:sz w:val="22"/>
          <w:szCs w:val="22"/>
        </w:rPr>
        <w:t>UNION (combining two queries) and DISTINCT (removing duplicates) make it unclear which original row to change.</w:t>
      </w:r>
    </w:p>
    <w:p w14:paraId="66E85BDE" w14:textId="5D7B5732" w:rsidR="006E4FB5" w:rsidRPr="006E4FB5" w:rsidRDefault="006E4FB5" w:rsidP="006E4FB5">
      <w:pPr>
        <w:rPr>
          <w:b/>
          <w:bCs/>
          <w:color w:val="000000" w:themeColor="text1"/>
          <w:sz w:val="22"/>
          <w:szCs w:val="22"/>
        </w:rPr>
      </w:pPr>
      <w:r w:rsidRPr="006E4FB5">
        <w:rPr>
          <w:b/>
          <w:bCs/>
          <w:color w:val="000000" w:themeColor="text1"/>
          <w:sz w:val="22"/>
          <w:szCs w:val="22"/>
        </w:rPr>
        <w:t>Rule 5: At least one real table</w:t>
      </w:r>
    </w:p>
    <w:p w14:paraId="7B1937AD" w14:textId="77777777" w:rsidR="006E4FB5" w:rsidRPr="006E4FB5" w:rsidRDefault="006E4FB5" w:rsidP="006E4FB5">
      <w:pPr>
        <w:rPr>
          <w:color w:val="000000" w:themeColor="text1"/>
          <w:sz w:val="22"/>
          <w:szCs w:val="22"/>
        </w:rPr>
      </w:pPr>
      <w:r w:rsidRPr="006E4FB5">
        <w:rPr>
          <w:color w:val="000000" w:themeColor="text1"/>
          <w:sz w:val="22"/>
          <w:szCs w:val="22"/>
        </w:rPr>
        <w:t>The view must point to at least one actual table (or another updatable view).</w:t>
      </w:r>
    </w:p>
    <w:p w14:paraId="1179D47F" w14:textId="5FCCFBC5" w:rsidR="006E4FB5" w:rsidRPr="006E4FB5" w:rsidRDefault="006E4FB5" w:rsidP="006E4FB5">
      <w:pPr>
        <w:rPr>
          <w:b/>
          <w:bCs/>
          <w:color w:val="000000" w:themeColor="text1"/>
          <w:sz w:val="22"/>
          <w:szCs w:val="22"/>
        </w:rPr>
      </w:pPr>
      <w:r w:rsidRPr="006E4FB5">
        <w:rPr>
          <w:b/>
          <w:bCs/>
          <w:color w:val="000000" w:themeColor="text1"/>
          <w:sz w:val="22"/>
          <w:szCs w:val="22"/>
        </w:rPr>
        <w:t>Rule 6: Only simple joins</w:t>
      </w:r>
    </w:p>
    <w:p w14:paraId="09D9CE4D" w14:textId="77777777" w:rsidR="006E4FB5" w:rsidRDefault="006E4FB5" w:rsidP="006E4FB5">
      <w:pPr>
        <w:rPr>
          <w:color w:val="000000" w:themeColor="text1"/>
          <w:sz w:val="22"/>
          <w:szCs w:val="22"/>
        </w:rPr>
      </w:pPr>
      <w:r w:rsidRPr="006E4FB5">
        <w:rPr>
          <w:color w:val="000000" w:themeColor="text1"/>
          <w:sz w:val="22"/>
          <w:szCs w:val="22"/>
        </w:rPr>
        <w:t>If multiple tables are used, only INNER JOIN is allowed (no LEFT JOIN, RIGHT JOIN, etc.).</w:t>
      </w:r>
    </w:p>
    <w:p w14:paraId="7E18208F" w14:textId="77777777" w:rsidR="00570DF8" w:rsidRPr="00570DF8" w:rsidRDefault="00570DF8" w:rsidP="00570DF8">
      <w:pPr>
        <w:rPr>
          <w:b/>
          <w:bCs/>
          <w:color w:val="4472C4" w:themeColor="accent1"/>
        </w:rPr>
      </w:pPr>
      <w:r w:rsidRPr="00570DF8">
        <w:rPr>
          <w:b/>
          <w:bCs/>
          <w:color w:val="4472C4" w:themeColor="accent1"/>
        </w:rPr>
        <w:t xml:space="preserve">UPDATE </w:t>
      </w:r>
      <w:proofErr w:type="spellStart"/>
      <w:r w:rsidRPr="00570DF8">
        <w:rPr>
          <w:b/>
          <w:bCs/>
          <w:color w:val="4472C4" w:themeColor="accent1"/>
        </w:rPr>
        <w:t>customer_vw</w:t>
      </w:r>
      <w:proofErr w:type="spellEnd"/>
      <w:r w:rsidRPr="00570DF8">
        <w:rPr>
          <w:b/>
          <w:bCs/>
          <w:color w:val="4472C4" w:themeColor="accent1"/>
        </w:rPr>
        <w:t xml:space="preserve">   </w:t>
      </w:r>
    </w:p>
    <w:p w14:paraId="26A36EB8" w14:textId="77777777" w:rsidR="00570DF8" w:rsidRPr="00570DF8" w:rsidRDefault="00570DF8" w:rsidP="00570DF8">
      <w:pPr>
        <w:rPr>
          <w:b/>
          <w:bCs/>
          <w:color w:val="4472C4" w:themeColor="accent1"/>
        </w:rPr>
      </w:pPr>
      <w:r w:rsidRPr="00570DF8">
        <w:rPr>
          <w:b/>
          <w:bCs/>
          <w:color w:val="4472C4" w:themeColor="accent1"/>
        </w:rPr>
        <w:t xml:space="preserve">SET </w:t>
      </w:r>
      <w:proofErr w:type="spellStart"/>
      <w:r w:rsidRPr="00570DF8">
        <w:rPr>
          <w:b/>
          <w:bCs/>
          <w:color w:val="4472C4" w:themeColor="accent1"/>
        </w:rPr>
        <w:t>last_name</w:t>
      </w:r>
      <w:proofErr w:type="spellEnd"/>
      <w:r w:rsidRPr="00570DF8">
        <w:rPr>
          <w:b/>
          <w:bCs/>
          <w:color w:val="4472C4" w:themeColor="accent1"/>
        </w:rPr>
        <w:t xml:space="preserve"> = 'SMITH-ALLEN'     </w:t>
      </w:r>
    </w:p>
    <w:p w14:paraId="16788A34" w14:textId="451A8D16" w:rsidR="00570DF8" w:rsidRPr="006E4FB5" w:rsidRDefault="00570DF8" w:rsidP="00570DF8">
      <w:pPr>
        <w:rPr>
          <w:b/>
          <w:bCs/>
          <w:color w:val="4472C4" w:themeColor="accent1"/>
        </w:rPr>
      </w:pPr>
      <w:r w:rsidRPr="00570DF8">
        <w:rPr>
          <w:b/>
          <w:bCs/>
          <w:color w:val="4472C4" w:themeColor="accent1"/>
        </w:rPr>
        <w:t xml:space="preserve">WHERE </w:t>
      </w:r>
      <w:proofErr w:type="spellStart"/>
      <w:r w:rsidRPr="00570DF8">
        <w:rPr>
          <w:b/>
          <w:bCs/>
          <w:color w:val="4472C4" w:themeColor="accent1"/>
        </w:rPr>
        <w:t>customer_id</w:t>
      </w:r>
      <w:proofErr w:type="spellEnd"/>
      <w:r w:rsidRPr="00570DF8">
        <w:rPr>
          <w:b/>
          <w:bCs/>
          <w:color w:val="4472C4" w:themeColor="accent1"/>
        </w:rPr>
        <w:t xml:space="preserve"> = 1;</w:t>
      </w:r>
    </w:p>
    <w:p w14:paraId="3046180C" w14:textId="77777777" w:rsidR="006E4FB5" w:rsidRDefault="006E4FB5" w:rsidP="001B68E8">
      <w:pPr>
        <w:rPr>
          <w:color w:val="000000" w:themeColor="text1"/>
          <w:sz w:val="22"/>
          <w:szCs w:val="22"/>
        </w:rPr>
      </w:pPr>
    </w:p>
    <w:p w14:paraId="620E7BA6" w14:textId="6FC735BD" w:rsidR="00570DF8" w:rsidRDefault="00793E5E" w:rsidP="00793E5E">
      <w:pPr>
        <w:rPr>
          <w:color w:val="000000" w:themeColor="text1"/>
          <w:sz w:val="22"/>
          <w:szCs w:val="22"/>
        </w:rPr>
      </w:pPr>
      <w:r w:rsidRPr="00793E5E">
        <w:rPr>
          <w:color w:val="000000" w:themeColor="text1"/>
          <w:sz w:val="22"/>
          <w:szCs w:val="22"/>
        </w:rPr>
        <w:t>you will not be able to modify the email column, since it is derived from an expression:</w:t>
      </w:r>
      <w:r>
        <w:rPr>
          <w:color w:val="000000" w:themeColor="text1"/>
          <w:sz w:val="22"/>
          <w:szCs w:val="22"/>
        </w:rPr>
        <w:t xml:space="preserve"> </w:t>
      </w:r>
      <w:r w:rsidRPr="00793E5E">
        <w:rPr>
          <w:color w:val="000000" w:themeColor="text1"/>
          <w:sz w:val="22"/>
          <w:szCs w:val="22"/>
        </w:rPr>
        <w:t>In this case, it may not be a bad thing, since the main reason for creating the view was to obscure the email addresses.</w:t>
      </w:r>
    </w:p>
    <w:p w14:paraId="5934E534" w14:textId="3181482D" w:rsidR="00BE378B" w:rsidRDefault="00BE378B" w:rsidP="00793E5E">
      <w:pPr>
        <w:rPr>
          <w:color w:val="000000" w:themeColor="text1"/>
          <w:sz w:val="22"/>
          <w:szCs w:val="22"/>
        </w:rPr>
      </w:pPr>
      <w:r>
        <w:rPr>
          <w:color w:val="000000" w:themeColor="text1"/>
          <w:sz w:val="22"/>
          <w:szCs w:val="22"/>
        </w:rPr>
        <w:t>You can not insert into a table where one of the columns has a derived value.</w:t>
      </w:r>
    </w:p>
    <w:p w14:paraId="633AB9CC" w14:textId="77777777" w:rsidR="00BE378B" w:rsidRDefault="00BE378B" w:rsidP="00793E5E">
      <w:pPr>
        <w:rPr>
          <w:color w:val="000000" w:themeColor="text1"/>
          <w:sz w:val="22"/>
          <w:szCs w:val="22"/>
        </w:rPr>
      </w:pPr>
    </w:p>
    <w:p w14:paraId="23EABDA1" w14:textId="77777777" w:rsidR="00026EB3" w:rsidRDefault="00026EB3" w:rsidP="00793E5E">
      <w:pPr>
        <w:rPr>
          <w:color w:val="000000" w:themeColor="text1"/>
          <w:sz w:val="22"/>
          <w:szCs w:val="22"/>
        </w:rPr>
      </w:pPr>
    </w:p>
    <w:p w14:paraId="01964469" w14:textId="35AB2581" w:rsidR="00026EB3" w:rsidRDefault="00026EB3" w:rsidP="00026EB3">
      <w:pPr>
        <w:rPr>
          <w:b/>
          <w:bCs/>
          <w:color w:val="000000" w:themeColor="text1"/>
          <w:u w:val="single"/>
        </w:rPr>
      </w:pPr>
      <w:r w:rsidRPr="00026EB3">
        <w:rPr>
          <w:b/>
          <w:bCs/>
          <w:color w:val="000000" w:themeColor="text1"/>
          <w:u w:val="single"/>
        </w:rPr>
        <w:lastRenderedPageBreak/>
        <w:t>Updating Complex Views:</w:t>
      </w:r>
    </w:p>
    <w:p w14:paraId="48E314AE" w14:textId="77777777" w:rsidR="00026EB3" w:rsidRPr="00026EB3" w:rsidRDefault="00026EB3" w:rsidP="00026EB3">
      <w:pPr>
        <w:rPr>
          <w:b/>
          <w:bCs/>
          <w:color w:val="4472C4" w:themeColor="accent1"/>
        </w:rPr>
      </w:pPr>
      <w:r w:rsidRPr="00026EB3">
        <w:rPr>
          <w:b/>
          <w:bCs/>
          <w:color w:val="4472C4" w:themeColor="accent1"/>
        </w:rPr>
        <w:t xml:space="preserve">UPDATE </w:t>
      </w:r>
      <w:proofErr w:type="spellStart"/>
      <w:r w:rsidRPr="00026EB3">
        <w:rPr>
          <w:b/>
          <w:bCs/>
          <w:color w:val="4472C4" w:themeColor="accent1"/>
        </w:rPr>
        <w:t>customer_details</w:t>
      </w:r>
      <w:proofErr w:type="spellEnd"/>
      <w:r w:rsidRPr="00026EB3">
        <w:rPr>
          <w:b/>
          <w:bCs/>
          <w:color w:val="4472C4" w:themeColor="accent1"/>
        </w:rPr>
        <w:t xml:space="preserve">     </w:t>
      </w:r>
    </w:p>
    <w:p w14:paraId="7AD2DB58" w14:textId="548F885A" w:rsidR="00026EB3" w:rsidRPr="00026EB3" w:rsidRDefault="00026EB3" w:rsidP="00026EB3">
      <w:pPr>
        <w:rPr>
          <w:b/>
          <w:bCs/>
          <w:color w:val="4472C4" w:themeColor="accent1"/>
        </w:rPr>
      </w:pPr>
      <w:r w:rsidRPr="00026EB3">
        <w:rPr>
          <w:b/>
          <w:bCs/>
          <w:color w:val="4472C4" w:themeColor="accent1"/>
        </w:rPr>
        <w:t xml:space="preserve"> SET </w:t>
      </w:r>
      <w:proofErr w:type="spellStart"/>
      <w:r w:rsidRPr="00026EB3">
        <w:rPr>
          <w:b/>
          <w:bCs/>
          <w:color w:val="4472C4" w:themeColor="accent1"/>
        </w:rPr>
        <w:t>last_name</w:t>
      </w:r>
      <w:proofErr w:type="spellEnd"/>
      <w:r w:rsidRPr="00026EB3">
        <w:rPr>
          <w:b/>
          <w:bCs/>
          <w:color w:val="4472C4" w:themeColor="accent1"/>
        </w:rPr>
        <w:t xml:space="preserve"> = 'SMITH-ALLEN', active = 0     </w:t>
      </w:r>
    </w:p>
    <w:p w14:paraId="4FFB7A24" w14:textId="0E2CF1D8" w:rsidR="00026EB3" w:rsidRDefault="00026EB3" w:rsidP="00026EB3">
      <w:pPr>
        <w:rPr>
          <w:b/>
          <w:bCs/>
          <w:color w:val="4472C4" w:themeColor="accent1"/>
        </w:rPr>
      </w:pPr>
      <w:r w:rsidRPr="00026EB3">
        <w:rPr>
          <w:b/>
          <w:bCs/>
          <w:color w:val="4472C4" w:themeColor="accent1"/>
        </w:rPr>
        <w:t xml:space="preserve">WHERE </w:t>
      </w:r>
      <w:proofErr w:type="spellStart"/>
      <w:r w:rsidRPr="00026EB3">
        <w:rPr>
          <w:b/>
          <w:bCs/>
          <w:color w:val="4472C4" w:themeColor="accent1"/>
        </w:rPr>
        <w:t>customer_id</w:t>
      </w:r>
      <w:proofErr w:type="spellEnd"/>
      <w:r w:rsidRPr="00026EB3">
        <w:rPr>
          <w:b/>
          <w:bCs/>
          <w:color w:val="4472C4" w:themeColor="accent1"/>
        </w:rPr>
        <w:t xml:space="preserve"> = 1;</w:t>
      </w:r>
    </w:p>
    <w:p w14:paraId="52F669BD" w14:textId="77777777" w:rsidR="00026EB3" w:rsidRDefault="00026EB3" w:rsidP="00026EB3">
      <w:pPr>
        <w:rPr>
          <w:color w:val="000000" w:themeColor="text1"/>
          <w:sz w:val="22"/>
          <w:szCs w:val="22"/>
        </w:rPr>
      </w:pPr>
    </w:p>
    <w:p w14:paraId="04BC70E1" w14:textId="65DB6AC0" w:rsidR="00026EB3" w:rsidRDefault="00026EB3" w:rsidP="00026EB3">
      <w:pPr>
        <w:rPr>
          <w:color w:val="000000" w:themeColor="text1"/>
          <w:sz w:val="22"/>
          <w:szCs w:val="22"/>
        </w:rPr>
      </w:pPr>
      <w:r>
        <w:rPr>
          <w:color w:val="000000" w:themeColor="text1"/>
          <w:sz w:val="22"/>
          <w:szCs w:val="22"/>
        </w:rPr>
        <w:t>This previous query is totally valid since it changes data from a view consisting of 3 tables joined together with no grouping or aggregations.</w:t>
      </w:r>
    </w:p>
    <w:p w14:paraId="33A0CCD0" w14:textId="77777777" w:rsidR="00F92DDE" w:rsidRDefault="00F92DDE" w:rsidP="00026EB3">
      <w:pPr>
        <w:rPr>
          <w:color w:val="000000" w:themeColor="text1"/>
          <w:sz w:val="22"/>
          <w:szCs w:val="22"/>
        </w:rPr>
      </w:pPr>
    </w:p>
    <w:p w14:paraId="752A6FCE" w14:textId="4D54F356" w:rsidR="00F92DDE" w:rsidRDefault="00F92DDE" w:rsidP="00F92DDE">
      <w:pPr>
        <w:rPr>
          <w:color w:val="000000" w:themeColor="text1"/>
          <w:sz w:val="22"/>
          <w:szCs w:val="22"/>
        </w:rPr>
      </w:pPr>
      <w:r w:rsidRPr="00F92DDE">
        <w:rPr>
          <w:color w:val="000000" w:themeColor="text1"/>
          <w:sz w:val="22"/>
          <w:szCs w:val="22"/>
        </w:rPr>
        <w:t>ERROR 1393 (HY000): Can not modify more than one base table</w:t>
      </w:r>
      <w:r w:rsidR="00EE4503">
        <w:rPr>
          <w:color w:val="000000" w:themeColor="text1"/>
          <w:sz w:val="22"/>
          <w:szCs w:val="22"/>
        </w:rPr>
        <w:t>. This includes updates and inserting too.</w:t>
      </w:r>
    </w:p>
    <w:p w14:paraId="55A3D752" w14:textId="77777777" w:rsidR="00B17085" w:rsidRDefault="00B17085" w:rsidP="00B17085">
      <w:pPr>
        <w:rPr>
          <w:color w:val="000000" w:themeColor="text1"/>
          <w:sz w:val="22"/>
          <w:szCs w:val="22"/>
        </w:rPr>
      </w:pPr>
      <w:r>
        <w:rPr>
          <w:color w:val="000000" w:themeColor="text1"/>
          <w:sz w:val="22"/>
          <w:szCs w:val="22"/>
        </w:rPr>
        <w:t xml:space="preserve">We can insert through an insert statement to our view: </w:t>
      </w:r>
    </w:p>
    <w:p w14:paraId="29ED9692" w14:textId="77777777" w:rsidR="00B17085" w:rsidRPr="00F66092" w:rsidRDefault="00B17085" w:rsidP="00B17085">
      <w:pPr>
        <w:rPr>
          <w:b/>
          <w:bCs/>
          <w:color w:val="4472C4" w:themeColor="accent1"/>
        </w:rPr>
      </w:pPr>
      <w:r w:rsidRPr="00F66092">
        <w:rPr>
          <w:b/>
          <w:bCs/>
          <w:color w:val="4472C4" w:themeColor="accent1"/>
        </w:rPr>
        <w:t xml:space="preserve">INSERT INTO </w:t>
      </w:r>
      <w:proofErr w:type="spellStart"/>
      <w:r w:rsidRPr="00F66092">
        <w:rPr>
          <w:b/>
          <w:bCs/>
          <w:color w:val="4472C4" w:themeColor="accent1"/>
        </w:rPr>
        <w:t>customer_details</w:t>
      </w:r>
      <w:proofErr w:type="spellEnd"/>
      <w:r w:rsidRPr="00F66092">
        <w:rPr>
          <w:b/>
          <w:bCs/>
          <w:color w:val="4472C4" w:themeColor="accent1"/>
        </w:rPr>
        <w:t xml:space="preserve">     </w:t>
      </w:r>
    </w:p>
    <w:p w14:paraId="66F81FC2" w14:textId="77777777" w:rsidR="00B17085" w:rsidRPr="00F66092" w:rsidRDefault="00B17085" w:rsidP="00B17085">
      <w:pPr>
        <w:rPr>
          <w:b/>
          <w:bCs/>
          <w:color w:val="4472C4" w:themeColor="accent1"/>
        </w:rPr>
      </w:pPr>
      <w:r w:rsidRPr="00F66092">
        <w:rPr>
          <w:b/>
          <w:bCs/>
          <w:color w:val="4472C4" w:themeColor="accent1"/>
        </w:rPr>
        <w:t>(</w:t>
      </w:r>
      <w:proofErr w:type="spellStart"/>
      <w:proofErr w:type="gramStart"/>
      <w:r w:rsidRPr="00F66092">
        <w:rPr>
          <w:b/>
          <w:bCs/>
          <w:color w:val="4472C4" w:themeColor="accent1"/>
        </w:rPr>
        <w:t>customer</w:t>
      </w:r>
      <w:proofErr w:type="gramEnd"/>
      <w:r w:rsidRPr="00F66092">
        <w:rPr>
          <w:b/>
          <w:bCs/>
          <w:color w:val="4472C4" w:themeColor="accent1"/>
        </w:rPr>
        <w:t>_id</w:t>
      </w:r>
      <w:proofErr w:type="spellEnd"/>
      <w:r w:rsidRPr="00F66092">
        <w:rPr>
          <w:b/>
          <w:bCs/>
          <w:color w:val="4472C4" w:themeColor="accent1"/>
        </w:rPr>
        <w:t xml:space="preserve">, </w:t>
      </w:r>
      <w:proofErr w:type="spellStart"/>
      <w:r w:rsidRPr="00F66092">
        <w:rPr>
          <w:b/>
          <w:bCs/>
          <w:color w:val="4472C4" w:themeColor="accent1"/>
        </w:rPr>
        <w:t>store_id</w:t>
      </w:r>
      <w:proofErr w:type="spellEnd"/>
      <w:r w:rsidRPr="00F66092">
        <w:rPr>
          <w:b/>
          <w:bCs/>
          <w:color w:val="4472C4" w:themeColor="accent1"/>
        </w:rPr>
        <w:t xml:space="preserve">, </w:t>
      </w:r>
      <w:proofErr w:type="spellStart"/>
      <w:r w:rsidRPr="00F66092">
        <w:rPr>
          <w:b/>
          <w:bCs/>
          <w:color w:val="4472C4" w:themeColor="accent1"/>
        </w:rPr>
        <w:t>first_name</w:t>
      </w:r>
      <w:proofErr w:type="spellEnd"/>
      <w:r w:rsidRPr="00F66092">
        <w:rPr>
          <w:b/>
          <w:bCs/>
          <w:color w:val="4472C4" w:themeColor="accent1"/>
        </w:rPr>
        <w:t xml:space="preserve">, </w:t>
      </w:r>
      <w:proofErr w:type="spellStart"/>
      <w:r w:rsidRPr="00F66092">
        <w:rPr>
          <w:b/>
          <w:bCs/>
          <w:color w:val="4472C4" w:themeColor="accent1"/>
        </w:rPr>
        <w:t>last_name</w:t>
      </w:r>
      <w:proofErr w:type="spellEnd"/>
      <w:r w:rsidRPr="00F66092">
        <w:rPr>
          <w:b/>
          <w:bCs/>
          <w:color w:val="4472C4" w:themeColor="accent1"/>
        </w:rPr>
        <w:t xml:space="preserve">,     </w:t>
      </w:r>
    </w:p>
    <w:p w14:paraId="1567E5A1" w14:textId="77777777" w:rsidR="00B17085" w:rsidRPr="00F66092" w:rsidRDefault="00B17085" w:rsidP="00B17085">
      <w:pPr>
        <w:rPr>
          <w:b/>
          <w:bCs/>
          <w:color w:val="4472C4" w:themeColor="accent1"/>
        </w:rPr>
      </w:pPr>
      <w:proofErr w:type="spellStart"/>
      <w:r w:rsidRPr="00F66092">
        <w:rPr>
          <w:b/>
          <w:bCs/>
          <w:color w:val="4472C4" w:themeColor="accent1"/>
        </w:rPr>
        <w:t>address_id</w:t>
      </w:r>
      <w:proofErr w:type="spellEnd"/>
      <w:r w:rsidRPr="00F66092">
        <w:rPr>
          <w:b/>
          <w:bCs/>
          <w:color w:val="4472C4" w:themeColor="accent1"/>
        </w:rPr>
        <w:t xml:space="preserve">, active, </w:t>
      </w:r>
      <w:proofErr w:type="spellStart"/>
      <w:r w:rsidRPr="00F66092">
        <w:rPr>
          <w:b/>
          <w:bCs/>
          <w:color w:val="4472C4" w:themeColor="accent1"/>
        </w:rPr>
        <w:t>create_date</w:t>
      </w:r>
      <w:proofErr w:type="spellEnd"/>
      <w:r w:rsidRPr="00F66092">
        <w:rPr>
          <w:b/>
          <w:bCs/>
          <w:color w:val="4472C4" w:themeColor="accent1"/>
        </w:rPr>
        <w:t xml:space="preserve">)     </w:t>
      </w:r>
    </w:p>
    <w:p w14:paraId="51EF7006" w14:textId="5ED7BC83" w:rsidR="00B17085" w:rsidRDefault="00B17085" w:rsidP="00B17085">
      <w:pPr>
        <w:rPr>
          <w:b/>
          <w:bCs/>
          <w:color w:val="4472C4" w:themeColor="accent1"/>
        </w:rPr>
      </w:pPr>
      <w:r w:rsidRPr="00F66092">
        <w:rPr>
          <w:b/>
          <w:bCs/>
          <w:color w:val="4472C4" w:themeColor="accent1"/>
        </w:rPr>
        <w:t xml:space="preserve">VALUES (9998, 1, 'BRIAN', 'SALAZAR', 5, 1, </w:t>
      </w:r>
      <w:proofErr w:type="gramStart"/>
      <w:r w:rsidRPr="00F66092">
        <w:rPr>
          <w:b/>
          <w:bCs/>
          <w:color w:val="4472C4" w:themeColor="accent1"/>
        </w:rPr>
        <w:t>now(</w:t>
      </w:r>
      <w:proofErr w:type="gramEnd"/>
      <w:r w:rsidRPr="00F66092">
        <w:rPr>
          <w:b/>
          <w:bCs/>
          <w:color w:val="4472C4" w:themeColor="accent1"/>
        </w:rPr>
        <w:t>));</w:t>
      </w:r>
    </w:p>
    <w:p w14:paraId="10D2365E" w14:textId="77777777" w:rsidR="00F66092" w:rsidRDefault="00F66092" w:rsidP="00B17085">
      <w:pPr>
        <w:rPr>
          <w:color w:val="4472C4" w:themeColor="accent1"/>
          <w:sz w:val="22"/>
          <w:szCs w:val="22"/>
        </w:rPr>
      </w:pPr>
    </w:p>
    <w:p w14:paraId="3313DF6B" w14:textId="621C6F11" w:rsidR="00F66092" w:rsidRDefault="00F66092" w:rsidP="00B17085">
      <w:pPr>
        <w:rPr>
          <w:color w:val="000000" w:themeColor="text1"/>
          <w:sz w:val="22"/>
          <w:szCs w:val="22"/>
        </w:rPr>
      </w:pPr>
    </w:p>
    <w:p w14:paraId="33CB9C3D" w14:textId="77777777" w:rsidR="007B35D3" w:rsidRDefault="007B35D3" w:rsidP="00B17085">
      <w:pPr>
        <w:rPr>
          <w:color w:val="000000" w:themeColor="text1"/>
          <w:sz w:val="22"/>
          <w:szCs w:val="22"/>
        </w:rPr>
      </w:pPr>
    </w:p>
    <w:p w14:paraId="132CDD30" w14:textId="77777777" w:rsidR="007B35D3" w:rsidRDefault="007B35D3" w:rsidP="00B17085">
      <w:pPr>
        <w:rPr>
          <w:color w:val="000000" w:themeColor="text1"/>
          <w:sz w:val="22"/>
          <w:szCs w:val="22"/>
        </w:rPr>
      </w:pPr>
    </w:p>
    <w:p w14:paraId="7858FC82" w14:textId="77777777" w:rsidR="007B35D3" w:rsidRDefault="007B35D3" w:rsidP="00B17085">
      <w:pPr>
        <w:rPr>
          <w:color w:val="000000" w:themeColor="text1"/>
          <w:sz w:val="22"/>
          <w:szCs w:val="22"/>
        </w:rPr>
      </w:pPr>
    </w:p>
    <w:p w14:paraId="7CA8722F" w14:textId="77777777" w:rsidR="007B35D3" w:rsidRDefault="007B35D3" w:rsidP="00B17085">
      <w:pPr>
        <w:rPr>
          <w:color w:val="000000" w:themeColor="text1"/>
          <w:sz w:val="22"/>
          <w:szCs w:val="22"/>
        </w:rPr>
      </w:pPr>
    </w:p>
    <w:p w14:paraId="34B21F06" w14:textId="77777777" w:rsidR="007B35D3" w:rsidRDefault="007B35D3" w:rsidP="00B17085">
      <w:pPr>
        <w:rPr>
          <w:color w:val="000000" w:themeColor="text1"/>
          <w:sz w:val="22"/>
          <w:szCs w:val="22"/>
        </w:rPr>
      </w:pPr>
    </w:p>
    <w:p w14:paraId="77757496" w14:textId="77777777" w:rsidR="007B35D3" w:rsidRDefault="007B35D3" w:rsidP="00B17085">
      <w:pPr>
        <w:rPr>
          <w:color w:val="000000" w:themeColor="text1"/>
          <w:sz w:val="22"/>
          <w:szCs w:val="22"/>
        </w:rPr>
      </w:pPr>
    </w:p>
    <w:p w14:paraId="46D25D8E" w14:textId="77777777" w:rsidR="007B35D3" w:rsidRDefault="007B35D3" w:rsidP="00B17085">
      <w:pPr>
        <w:rPr>
          <w:color w:val="000000" w:themeColor="text1"/>
          <w:sz w:val="22"/>
          <w:szCs w:val="22"/>
        </w:rPr>
      </w:pPr>
    </w:p>
    <w:p w14:paraId="53E12D68" w14:textId="77777777" w:rsidR="007B35D3" w:rsidRDefault="007B35D3" w:rsidP="00B17085">
      <w:pPr>
        <w:rPr>
          <w:color w:val="000000" w:themeColor="text1"/>
          <w:sz w:val="22"/>
          <w:szCs w:val="22"/>
        </w:rPr>
      </w:pPr>
    </w:p>
    <w:p w14:paraId="5C6AF13D" w14:textId="77777777" w:rsidR="007B35D3" w:rsidRDefault="007B35D3" w:rsidP="00B17085">
      <w:pPr>
        <w:rPr>
          <w:color w:val="000000" w:themeColor="text1"/>
          <w:sz w:val="22"/>
          <w:szCs w:val="22"/>
        </w:rPr>
      </w:pPr>
    </w:p>
    <w:p w14:paraId="0BE9B660" w14:textId="77777777" w:rsidR="007B35D3" w:rsidRDefault="007B35D3" w:rsidP="00B17085">
      <w:pPr>
        <w:rPr>
          <w:color w:val="000000" w:themeColor="text1"/>
          <w:sz w:val="22"/>
          <w:szCs w:val="22"/>
        </w:rPr>
      </w:pPr>
    </w:p>
    <w:p w14:paraId="6546AC24" w14:textId="77777777" w:rsidR="007B35D3" w:rsidRDefault="007B35D3" w:rsidP="00B17085">
      <w:pPr>
        <w:rPr>
          <w:color w:val="000000" w:themeColor="text1"/>
          <w:sz w:val="22"/>
          <w:szCs w:val="22"/>
        </w:rPr>
      </w:pPr>
    </w:p>
    <w:p w14:paraId="2D01A996" w14:textId="64B9620D" w:rsidR="007B35D3" w:rsidRDefault="00ED4857" w:rsidP="00ED4857">
      <w:pPr>
        <w:jc w:val="center"/>
        <w:rPr>
          <w:b/>
          <w:bCs/>
          <w:color w:val="EE0000"/>
          <w:sz w:val="32"/>
          <w:szCs w:val="32"/>
          <w:u w:val="single"/>
        </w:rPr>
      </w:pPr>
      <w:r w:rsidRPr="00ED4857">
        <w:rPr>
          <w:b/>
          <w:bCs/>
          <w:color w:val="EE0000"/>
          <w:sz w:val="32"/>
          <w:szCs w:val="32"/>
          <w:u w:val="single"/>
        </w:rPr>
        <w:lastRenderedPageBreak/>
        <w:t>Chapter 15. Metadata</w:t>
      </w:r>
    </w:p>
    <w:p w14:paraId="1DBF9FD0" w14:textId="77777777" w:rsidR="00ED4857" w:rsidRPr="00ED4857" w:rsidRDefault="00ED4857" w:rsidP="00ED4857">
      <w:pPr>
        <w:rPr>
          <w:b/>
          <w:bCs/>
          <w:color w:val="000000" w:themeColor="text1"/>
          <w:u w:val="single"/>
        </w:rPr>
      </w:pPr>
      <w:r w:rsidRPr="00ED4857">
        <w:rPr>
          <w:b/>
          <w:bCs/>
          <w:color w:val="000000" w:themeColor="text1"/>
          <w:u w:val="single"/>
        </w:rPr>
        <w:t>What is Metadata:</w:t>
      </w:r>
    </w:p>
    <w:p w14:paraId="6FE79930" w14:textId="77777777" w:rsidR="00BF554E" w:rsidRDefault="00ED4857" w:rsidP="009C0B69">
      <w:pPr>
        <w:rPr>
          <w:color w:val="000000" w:themeColor="text1"/>
          <w:sz w:val="22"/>
          <w:szCs w:val="22"/>
        </w:rPr>
      </w:pPr>
      <w:r w:rsidRPr="00ED4857">
        <w:rPr>
          <w:color w:val="000000" w:themeColor="text1"/>
          <w:sz w:val="22"/>
          <w:szCs w:val="22"/>
        </w:rPr>
        <w:t>Metadata is essentially data about data.</w:t>
      </w:r>
      <w:r>
        <w:rPr>
          <w:color w:val="000000" w:themeColor="text1"/>
          <w:sz w:val="22"/>
          <w:szCs w:val="22"/>
        </w:rPr>
        <w:t xml:space="preserve"> </w:t>
      </w:r>
      <w:r w:rsidR="009C0B69">
        <w:rPr>
          <w:color w:val="000000" w:themeColor="text1"/>
          <w:sz w:val="22"/>
          <w:szCs w:val="22"/>
        </w:rPr>
        <w:t xml:space="preserve">Metadata we are familiar with so far: </w:t>
      </w:r>
    </w:p>
    <w:p w14:paraId="71CDC4DE" w14:textId="4CB5A77F" w:rsidR="00ED4857" w:rsidRDefault="009C0B69" w:rsidP="009C0B69">
      <w:pPr>
        <w:rPr>
          <w:b/>
          <w:bCs/>
          <w:color w:val="000000" w:themeColor="text1"/>
          <w:sz w:val="22"/>
          <w:szCs w:val="22"/>
        </w:rPr>
      </w:pPr>
      <w:r w:rsidRPr="00BF554E">
        <w:rPr>
          <w:b/>
          <w:bCs/>
          <w:color w:val="000000" w:themeColor="text1"/>
          <w:sz w:val="22"/>
          <w:szCs w:val="22"/>
        </w:rPr>
        <w:t xml:space="preserve">Table name, Table storage information (tablespace, initial size, etc.), Storage engine, Column names, Column data types, Default column, values not null, column constraints, Primary key columns, Primary key name, Name of primary key, index, Index </w:t>
      </w:r>
      <w:proofErr w:type="spellStart"/>
      <w:r w:rsidRPr="00BF554E">
        <w:rPr>
          <w:b/>
          <w:bCs/>
          <w:color w:val="000000" w:themeColor="text1"/>
          <w:sz w:val="22"/>
          <w:szCs w:val="22"/>
        </w:rPr>
        <w:t>name,s</w:t>
      </w:r>
      <w:proofErr w:type="spellEnd"/>
      <w:r w:rsidRPr="00BF554E">
        <w:rPr>
          <w:b/>
          <w:bCs/>
          <w:color w:val="000000" w:themeColor="text1"/>
          <w:sz w:val="22"/>
          <w:szCs w:val="22"/>
        </w:rPr>
        <w:t xml:space="preserve"> Index types (B-tree, bitmap), Indexed columns, Index column sort order (ascending or descending), Index storage information, Foreign key name, Foreign key columns, Associated table/columns for foreign keys</w:t>
      </w:r>
    </w:p>
    <w:p w14:paraId="6D123B6A" w14:textId="341028C1" w:rsidR="00BF554E" w:rsidRDefault="006144CA" w:rsidP="006144CA">
      <w:pPr>
        <w:rPr>
          <w:color w:val="000000" w:themeColor="text1"/>
          <w:sz w:val="22"/>
          <w:szCs w:val="22"/>
        </w:rPr>
      </w:pPr>
      <w:r w:rsidRPr="006144CA">
        <w:rPr>
          <w:color w:val="000000" w:themeColor="text1"/>
          <w:sz w:val="22"/>
          <w:szCs w:val="22"/>
        </w:rPr>
        <w:t>every database server uses a different mechanism to publish metadata</w:t>
      </w:r>
      <w:r w:rsidR="001E148F">
        <w:rPr>
          <w:color w:val="000000" w:themeColor="text1"/>
          <w:sz w:val="22"/>
          <w:szCs w:val="22"/>
        </w:rPr>
        <w:t xml:space="preserve">. </w:t>
      </w:r>
    </w:p>
    <w:p w14:paraId="503E390F" w14:textId="77777777" w:rsidR="001E148F" w:rsidRDefault="001E148F" w:rsidP="006144CA">
      <w:pPr>
        <w:rPr>
          <w:color w:val="000000" w:themeColor="text1"/>
          <w:sz w:val="22"/>
          <w:szCs w:val="22"/>
        </w:rPr>
      </w:pPr>
    </w:p>
    <w:p w14:paraId="237952BB" w14:textId="3CF18228" w:rsidR="001E148F" w:rsidRDefault="001E148F" w:rsidP="001E148F">
      <w:pPr>
        <w:rPr>
          <w:b/>
          <w:bCs/>
          <w:color w:val="000000" w:themeColor="text1"/>
          <w:u w:val="single"/>
        </w:rPr>
      </w:pPr>
      <w:proofErr w:type="spellStart"/>
      <w:r w:rsidRPr="001E148F">
        <w:rPr>
          <w:b/>
          <w:bCs/>
          <w:color w:val="000000" w:themeColor="text1"/>
          <w:u w:val="single"/>
        </w:rPr>
        <w:t>information_schema</w:t>
      </w:r>
      <w:proofErr w:type="spellEnd"/>
      <w:r w:rsidRPr="001E148F">
        <w:rPr>
          <w:b/>
          <w:bCs/>
          <w:color w:val="000000" w:themeColor="text1"/>
          <w:u w:val="single"/>
        </w:rPr>
        <w:t>:</w:t>
      </w:r>
    </w:p>
    <w:p w14:paraId="0D94BEF1" w14:textId="36C42503" w:rsidR="001E148F" w:rsidRPr="001E148F" w:rsidRDefault="001E148F" w:rsidP="001E148F">
      <w:pPr>
        <w:rPr>
          <w:color w:val="000000" w:themeColor="text1"/>
          <w:sz w:val="22"/>
          <w:szCs w:val="22"/>
        </w:rPr>
      </w:pPr>
      <w:r w:rsidRPr="001E148F">
        <w:rPr>
          <w:color w:val="000000" w:themeColor="text1"/>
          <w:sz w:val="22"/>
          <w:szCs w:val="22"/>
        </w:rPr>
        <w:t xml:space="preserve">All of the objects available within the </w:t>
      </w:r>
      <w:proofErr w:type="spellStart"/>
      <w:r w:rsidRPr="001E148F">
        <w:rPr>
          <w:color w:val="000000" w:themeColor="text1"/>
          <w:sz w:val="22"/>
          <w:szCs w:val="22"/>
        </w:rPr>
        <w:t>information_schema</w:t>
      </w:r>
      <w:proofErr w:type="spellEnd"/>
      <w:r w:rsidRPr="001E148F">
        <w:rPr>
          <w:color w:val="000000" w:themeColor="text1"/>
          <w:sz w:val="22"/>
          <w:szCs w:val="22"/>
        </w:rPr>
        <w:t xml:space="preserve"> database (or schema, in the case of SQL Server) are views. Unlike the describe utility</w:t>
      </w:r>
      <w:r>
        <w:rPr>
          <w:color w:val="000000" w:themeColor="text1"/>
          <w:sz w:val="22"/>
          <w:szCs w:val="22"/>
        </w:rPr>
        <w:t>.</w:t>
      </w:r>
    </w:p>
    <w:p w14:paraId="7893E58E" w14:textId="77777777" w:rsidR="001E148F" w:rsidRDefault="001E148F" w:rsidP="001E148F">
      <w:pPr>
        <w:rPr>
          <w:b/>
          <w:bCs/>
          <w:color w:val="000000" w:themeColor="text1"/>
          <w:u w:val="single"/>
        </w:rPr>
      </w:pPr>
    </w:p>
    <w:p w14:paraId="47A4E41B" w14:textId="77777777" w:rsidR="001E148F" w:rsidRP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table_type</w:t>
      </w:r>
      <w:proofErr w:type="spellEnd"/>
      <w:r w:rsidRPr="001E148F">
        <w:rPr>
          <w:b/>
          <w:bCs/>
          <w:color w:val="4472C4" w:themeColor="accent1"/>
        </w:rPr>
        <w:t xml:space="preserve">      </w:t>
      </w:r>
    </w:p>
    <w:p w14:paraId="545F53B3" w14:textId="77777777" w:rsidR="001E148F" w:rsidRP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schema.tables</w:t>
      </w:r>
      <w:proofErr w:type="spellEnd"/>
      <w:proofErr w:type="gramEnd"/>
      <w:r w:rsidRPr="001E148F">
        <w:rPr>
          <w:b/>
          <w:bCs/>
          <w:color w:val="4472C4" w:themeColor="accent1"/>
        </w:rPr>
        <w:t xml:space="preserve">     -</w:t>
      </w:r>
    </w:p>
    <w:p w14:paraId="3226328F" w14:textId="77777777" w:rsidR="001E148F" w:rsidRP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599EFA1A" w14:textId="5C36D03E" w:rsidR="001E148F" w:rsidRDefault="001E148F" w:rsidP="001E148F">
      <w:pPr>
        <w:rPr>
          <w:color w:val="4472C4" w:themeColor="accent1"/>
          <w:sz w:val="22"/>
          <w:szCs w:val="22"/>
        </w:rPr>
      </w:pPr>
      <w:r w:rsidRPr="001E148F">
        <w:rPr>
          <w:b/>
          <w:bCs/>
          <w:color w:val="4472C4" w:themeColor="accent1"/>
        </w:rPr>
        <w:t>ORDER BY 1;</w:t>
      </w:r>
      <w:r>
        <w:rPr>
          <w:b/>
          <w:bCs/>
          <w:color w:val="4472C4" w:themeColor="accent1"/>
        </w:rPr>
        <w:t xml:space="preserve"> </w:t>
      </w:r>
    </w:p>
    <w:p w14:paraId="4E447559" w14:textId="77777777" w:rsidR="001E148F" w:rsidRPr="001E148F" w:rsidRDefault="001E148F" w:rsidP="001E148F">
      <w:pPr>
        <w:rPr>
          <w:b/>
          <w:bCs/>
          <w:color w:val="4472C4" w:themeColor="accent1"/>
        </w:rPr>
      </w:pPr>
    </w:p>
    <w:p w14:paraId="72A86D83" w14:textId="77777777" w:rsidR="001E148F" w:rsidRDefault="001E148F" w:rsidP="001E148F">
      <w:pPr>
        <w:rPr>
          <w:b/>
          <w:bCs/>
          <w:color w:val="4472C4" w:themeColor="accent1"/>
        </w:rPr>
      </w:pPr>
      <w:r w:rsidRPr="001E148F">
        <w:rPr>
          <w:b/>
          <w:bCs/>
          <w:color w:val="4472C4" w:themeColor="accent1"/>
        </w:rPr>
        <w:t xml:space="preserve">SELECT </w:t>
      </w:r>
      <w:proofErr w:type="spellStart"/>
      <w:r w:rsidRPr="001E148F">
        <w:rPr>
          <w:b/>
          <w:bCs/>
          <w:color w:val="4472C4" w:themeColor="accent1"/>
        </w:rPr>
        <w:t>table_name</w:t>
      </w:r>
      <w:proofErr w:type="spellEnd"/>
      <w:r w:rsidRPr="001E148F">
        <w:rPr>
          <w:b/>
          <w:bCs/>
          <w:color w:val="4472C4" w:themeColor="accent1"/>
        </w:rPr>
        <w:t xml:space="preserve">, </w:t>
      </w:r>
      <w:proofErr w:type="spellStart"/>
      <w:r w:rsidRPr="001E148F">
        <w:rPr>
          <w:b/>
          <w:bCs/>
          <w:color w:val="4472C4" w:themeColor="accent1"/>
        </w:rPr>
        <w:t>is_updatable</w:t>
      </w:r>
      <w:proofErr w:type="spellEnd"/>
      <w:r w:rsidRPr="001E148F">
        <w:rPr>
          <w:b/>
          <w:bCs/>
          <w:color w:val="4472C4" w:themeColor="accent1"/>
        </w:rPr>
        <w:t xml:space="preserve">     </w:t>
      </w:r>
    </w:p>
    <w:p w14:paraId="7904DB82" w14:textId="77777777" w:rsidR="001E148F" w:rsidRDefault="001E148F" w:rsidP="001E148F">
      <w:pPr>
        <w:rPr>
          <w:b/>
          <w:bCs/>
          <w:color w:val="4472C4" w:themeColor="accent1"/>
        </w:rPr>
      </w:pPr>
      <w:r w:rsidRPr="001E148F">
        <w:rPr>
          <w:b/>
          <w:bCs/>
          <w:color w:val="4472C4" w:themeColor="accent1"/>
        </w:rPr>
        <w:t xml:space="preserve">FROM </w:t>
      </w:r>
      <w:proofErr w:type="spellStart"/>
      <w:r w:rsidRPr="001E148F">
        <w:rPr>
          <w:b/>
          <w:bCs/>
          <w:color w:val="4472C4" w:themeColor="accent1"/>
        </w:rPr>
        <w:t>information_</w:t>
      </w:r>
      <w:proofErr w:type="gramStart"/>
      <w:r w:rsidRPr="001E148F">
        <w:rPr>
          <w:b/>
          <w:bCs/>
          <w:color w:val="4472C4" w:themeColor="accent1"/>
        </w:rPr>
        <w:t>schema.views</w:t>
      </w:r>
      <w:proofErr w:type="spellEnd"/>
      <w:proofErr w:type="gramEnd"/>
      <w:r w:rsidRPr="001E148F">
        <w:rPr>
          <w:b/>
          <w:bCs/>
          <w:color w:val="4472C4" w:themeColor="accent1"/>
        </w:rPr>
        <w:t xml:space="preserve">     </w:t>
      </w:r>
    </w:p>
    <w:p w14:paraId="0BE4DA08" w14:textId="77777777" w:rsidR="001E148F" w:rsidRDefault="001E148F" w:rsidP="001E148F">
      <w:pPr>
        <w:rPr>
          <w:b/>
          <w:bCs/>
          <w:color w:val="4472C4" w:themeColor="accent1"/>
        </w:rPr>
      </w:pPr>
      <w:r w:rsidRPr="001E148F">
        <w:rPr>
          <w:b/>
          <w:bCs/>
          <w:color w:val="4472C4" w:themeColor="accent1"/>
        </w:rPr>
        <w:t xml:space="preserve">WHERE </w:t>
      </w:r>
      <w:proofErr w:type="spellStart"/>
      <w:r w:rsidRPr="001E148F">
        <w:rPr>
          <w:b/>
          <w:bCs/>
          <w:color w:val="4472C4" w:themeColor="accent1"/>
        </w:rPr>
        <w:t>table_schema</w:t>
      </w:r>
      <w:proofErr w:type="spellEnd"/>
      <w:r w:rsidRPr="001E148F">
        <w:rPr>
          <w:b/>
          <w:bCs/>
          <w:color w:val="4472C4" w:themeColor="accent1"/>
        </w:rPr>
        <w:t xml:space="preserve"> = '</w:t>
      </w:r>
      <w:proofErr w:type="spellStart"/>
      <w:r w:rsidRPr="001E148F">
        <w:rPr>
          <w:b/>
          <w:bCs/>
          <w:color w:val="4472C4" w:themeColor="accent1"/>
        </w:rPr>
        <w:t>sakila</w:t>
      </w:r>
      <w:proofErr w:type="spellEnd"/>
      <w:r w:rsidRPr="001E148F">
        <w:rPr>
          <w:b/>
          <w:bCs/>
          <w:color w:val="4472C4" w:themeColor="accent1"/>
        </w:rPr>
        <w:t>'    </w:t>
      </w:r>
    </w:p>
    <w:p w14:paraId="1FFFF4D9" w14:textId="709E045C" w:rsidR="001E148F" w:rsidRDefault="001E148F" w:rsidP="001E148F">
      <w:pPr>
        <w:rPr>
          <w:b/>
          <w:bCs/>
          <w:color w:val="4472C4" w:themeColor="accent1"/>
        </w:rPr>
      </w:pPr>
      <w:r w:rsidRPr="001E148F">
        <w:rPr>
          <w:b/>
          <w:bCs/>
          <w:color w:val="4472C4" w:themeColor="accent1"/>
        </w:rPr>
        <w:t>ORDER BY 1;</w:t>
      </w:r>
      <w:r w:rsidR="00CB3D4D">
        <w:rPr>
          <w:b/>
          <w:bCs/>
          <w:color w:val="4472C4" w:themeColor="accent1"/>
        </w:rPr>
        <w:br/>
      </w:r>
    </w:p>
    <w:p w14:paraId="7E6FAD47" w14:textId="77777777" w:rsidR="00CB3D4D" w:rsidRDefault="00CB3D4D" w:rsidP="00CB3D4D">
      <w:pPr>
        <w:rPr>
          <w:color w:val="000000" w:themeColor="text1"/>
          <w:sz w:val="22"/>
          <w:szCs w:val="22"/>
        </w:rPr>
      </w:pPr>
      <w:r w:rsidRPr="00CB3D4D">
        <w:rPr>
          <w:color w:val="000000" w:themeColor="text1"/>
          <w:sz w:val="22"/>
          <w:szCs w:val="22"/>
        </w:rPr>
        <w:t xml:space="preserve">Write a query that lists all of the indexes in the Sakila schema. Include the table names. </w:t>
      </w:r>
    </w:p>
    <w:p w14:paraId="40627B8D" w14:textId="77777777" w:rsidR="00CB3D4D" w:rsidRPr="009A473B" w:rsidRDefault="00CB3D4D" w:rsidP="00CB3D4D">
      <w:pPr>
        <w:rPr>
          <w:b/>
          <w:bCs/>
          <w:color w:val="4472C4" w:themeColor="accent1"/>
        </w:rPr>
      </w:pPr>
      <w:r w:rsidRPr="009A473B">
        <w:rPr>
          <w:b/>
          <w:bCs/>
          <w:color w:val="4472C4" w:themeColor="accent1"/>
        </w:rPr>
        <w:t xml:space="preserve">SELECT DISTINCT </w:t>
      </w:r>
      <w:proofErr w:type="spellStart"/>
      <w:r w:rsidRPr="009A473B">
        <w:rPr>
          <w:b/>
          <w:bCs/>
          <w:color w:val="4472C4" w:themeColor="accent1"/>
        </w:rPr>
        <w:t>table_name</w:t>
      </w:r>
      <w:proofErr w:type="spellEnd"/>
      <w:r w:rsidRPr="009A473B">
        <w:rPr>
          <w:b/>
          <w:bCs/>
          <w:color w:val="4472C4" w:themeColor="accent1"/>
        </w:rPr>
        <w:t xml:space="preserve">, </w:t>
      </w:r>
      <w:proofErr w:type="spellStart"/>
      <w:r w:rsidRPr="009A473B">
        <w:rPr>
          <w:b/>
          <w:bCs/>
          <w:color w:val="4472C4" w:themeColor="accent1"/>
        </w:rPr>
        <w:t>index_name</w:t>
      </w:r>
      <w:proofErr w:type="spellEnd"/>
      <w:r w:rsidRPr="009A473B">
        <w:rPr>
          <w:b/>
          <w:bCs/>
          <w:color w:val="4472C4" w:themeColor="accent1"/>
        </w:rPr>
        <w:t xml:space="preserve">    </w:t>
      </w:r>
    </w:p>
    <w:p w14:paraId="1502DD0B" w14:textId="77777777" w:rsidR="00CB3D4D" w:rsidRPr="009A473B" w:rsidRDefault="00CB3D4D" w:rsidP="00CB3D4D">
      <w:pPr>
        <w:rPr>
          <w:b/>
          <w:bCs/>
          <w:color w:val="4472C4" w:themeColor="accent1"/>
        </w:rPr>
      </w:pPr>
      <w:r w:rsidRPr="009A473B">
        <w:rPr>
          <w:b/>
          <w:bCs/>
          <w:color w:val="4472C4" w:themeColor="accent1"/>
        </w:rPr>
        <w:t xml:space="preserve">FROM </w:t>
      </w:r>
      <w:proofErr w:type="spellStart"/>
      <w:r w:rsidRPr="009A473B">
        <w:rPr>
          <w:b/>
          <w:bCs/>
          <w:color w:val="4472C4" w:themeColor="accent1"/>
        </w:rPr>
        <w:t>information_</w:t>
      </w:r>
      <w:proofErr w:type="gramStart"/>
      <w:r w:rsidRPr="009A473B">
        <w:rPr>
          <w:b/>
          <w:bCs/>
          <w:color w:val="4472C4" w:themeColor="accent1"/>
        </w:rPr>
        <w:t>schema.statistics</w:t>
      </w:r>
      <w:proofErr w:type="spellEnd"/>
      <w:proofErr w:type="gramEnd"/>
      <w:r w:rsidRPr="009A473B">
        <w:rPr>
          <w:b/>
          <w:bCs/>
          <w:color w:val="4472C4" w:themeColor="accent1"/>
        </w:rPr>
        <w:t xml:space="preserve">   </w:t>
      </w:r>
    </w:p>
    <w:p w14:paraId="7D73439D" w14:textId="0871E8F6" w:rsidR="00CB3D4D" w:rsidRDefault="00CB3D4D" w:rsidP="00CB3D4D">
      <w:pPr>
        <w:rPr>
          <w:b/>
          <w:bCs/>
          <w:color w:val="4472C4" w:themeColor="accent1"/>
        </w:rPr>
      </w:pPr>
      <w:r w:rsidRPr="009A473B">
        <w:rPr>
          <w:b/>
          <w:bCs/>
          <w:color w:val="4472C4" w:themeColor="accent1"/>
        </w:rPr>
        <w:t xml:space="preserve">WHERE </w:t>
      </w:r>
      <w:proofErr w:type="spellStart"/>
      <w:r w:rsidRPr="009A473B">
        <w:rPr>
          <w:b/>
          <w:bCs/>
          <w:color w:val="4472C4" w:themeColor="accent1"/>
        </w:rPr>
        <w:t>table_schema</w:t>
      </w:r>
      <w:proofErr w:type="spellEnd"/>
      <w:r w:rsidRPr="009A473B">
        <w:rPr>
          <w:b/>
          <w:bCs/>
          <w:color w:val="4472C4" w:themeColor="accent1"/>
        </w:rPr>
        <w:t xml:space="preserve"> = '</w:t>
      </w:r>
      <w:proofErr w:type="spellStart"/>
      <w:r w:rsidRPr="009A473B">
        <w:rPr>
          <w:b/>
          <w:bCs/>
          <w:color w:val="4472C4" w:themeColor="accent1"/>
        </w:rPr>
        <w:t>sakila</w:t>
      </w:r>
      <w:proofErr w:type="spellEnd"/>
      <w:r w:rsidRPr="009A473B">
        <w:rPr>
          <w:b/>
          <w:bCs/>
          <w:color w:val="4472C4" w:themeColor="accent1"/>
        </w:rPr>
        <w:t>';</w:t>
      </w:r>
    </w:p>
    <w:p w14:paraId="7A57E7AF" w14:textId="2A6D4842" w:rsidR="009A473B" w:rsidRDefault="000C5214" w:rsidP="000C5214">
      <w:pPr>
        <w:jc w:val="center"/>
        <w:rPr>
          <w:b/>
          <w:bCs/>
          <w:color w:val="EE0000"/>
          <w:sz w:val="32"/>
          <w:szCs w:val="32"/>
          <w:u w:val="single"/>
        </w:rPr>
      </w:pPr>
      <w:r w:rsidRPr="000C5214">
        <w:rPr>
          <w:b/>
          <w:bCs/>
          <w:color w:val="EE0000"/>
          <w:sz w:val="32"/>
          <w:szCs w:val="32"/>
          <w:u w:val="single"/>
        </w:rPr>
        <w:lastRenderedPageBreak/>
        <w:t>Chapter 16. Analytic Functions</w:t>
      </w:r>
    </w:p>
    <w:p w14:paraId="158459AB" w14:textId="3C23FEA1" w:rsidR="009A473B" w:rsidRDefault="001928C1" w:rsidP="001928C1">
      <w:pPr>
        <w:rPr>
          <w:b/>
          <w:bCs/>
          <w:color w:val="000000" w:themeColor="text1"/>
          <w:u w:val="single"/>
        </w:rPr>
      </w:pPr>
      <w:r w:rsidRPr="001928C1">
        <w:rPr>
          <w:b/>
          <w:bCs/>
          <w:color w:val="000000" w:themeColor="text1"/>
          <w:u w:val="single"/>
        </w:rPr>
        <w:t>Data Windows</w:t>
      </w:r>
      <w:r>
        <w:rPr>
          <w:b/>
          <w:bCs/>
          <w:color w:val="000000" w:themeColor="text1"/>
          <w:u w:val="single"/>
        </w:rPr>
        <w:t>:</w:t>
      </w:r>
    </w:p>
    <w:p w14:paraId="7D792D93" w14:textId="77777777" w:rsidR="007670C9" w:rsidRPr="007670C9" w:rsidRDefault="007670C9" w:rsidP="007670C9">
      <w:pPr>
        <w:numPr>
          <w:ilvl w:val="0"/>
          <w:numId w:val="11"/>
        </w:numPr>
        <w:rPr>
          <w:color w:val="4472C4" w:themeColor="accent1"/>
          <w:sz w:val="22"/>
          <w:szCs w:val="22"/>
        </w:rPr>
      </w:pPr>
      <w:proofErr w:type="gramStart"/>
      <w:r w:rsidRPr="007670C9">
        <w:rPr>
          <w:color w:val="4472C4" w:themeColor="accent1"/>
          <w:sz w:val="22"/>
          <w:szCs w:val="22"/>
        </w:rPr>
        <w:t>over(</w:t>
      </w:r>
      <w:proofErr w:type="gramEnd"/>
      <w:r w:rsidRPr="007670C9">
        <w:rPr>
          <w:color w:val="4472C4" w:themeColor="accent1"/>
          <w:sz w:val="22"/>
          <w:szCs w:val="22"/>
        </w:rPr>
        <w:t xml:space="preserve">) = </w:t>
      </w:r>
      <w:r w:rsidRPr="007670C9">
        <w:rPr>
          <w:color w:val="000000" w:themeColor="text1"/>
          <w:sz w:val="22"/>
          <w:szCs w:val="22"/>
        </w:rPr>
        <w:t>look at everything</w:t>
      </w:r>
    </w:p>
    <w:p w14:paraId="2CD65584" w14:textId="77777777" w:rsidR="007670C9" w:rsidRPr="007670C9" w:rsidRDefault="007670C9" w:rsidP="007670C9">
      <w:pPr>
        <w:numPr>
          <w:ilvl w:val="0"/>
          <w:numId w:val="11"/>
        </w:numPr>
        <w:rPr>
          <w:color w:val="4472C4" w:themeColor="accent1"/>
          <w:sz w:val="22"/>
          <w:szCs w:val="22"/>
        </w:rPr>
      </w:pPr>
      <w:proofErr w:type="gramStart"/>
      <w:r w:rsidRPr="007670C9">
        <w:rPr>
          <w:color w:val="4472C4" w:themeColor="accent1"/>
          <w:sz w:val="22"/>
          <w:szCs w:val="22"/>
        </w:rPr>
        <w:t>over(</w:t>
      </w:r>
      <w:proofErr w:type="gramEnd"/>
      <w:r w:rsidRPr="007670C9">
        <w:rPr>
          <w:color w:val="4472C4" w:themeColor="accent1"/>
          <w:sz w:val="22"/>
          <w:szCs w:val="22"/>
        </w:rPr>
        <w:t xml:space="preserve">partition by quarter) = </w:t>
      </w:r>
      <w:r w:rsidRPr="007670C9">
        <w:rPr>
          <w:color w:val="000000" w:themeColor="text1"/>
          <w:sz w:val="22"/>
          <w:szCs w:val="22"/>
        </w:rPr>
        <w:t>split into quarters, look within each</w:t>
      </w:r>
    </w:p>
    <w:p w14:paraId="5CB4E12D" w14:textId="77777777" w:rsidR="007670C9" w:rsidRDefault="007670C9" w:rsidP="007670C9">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19EAE9C3" w14:textId="77777777" w:rsidR="00CB0CF4" w:rsidRDefault="007670C9"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7670C9">
        <w:rPr>
          <w:rFonts w:asciiTheme="minorHAnsi" w:eastAsiaTheme="minorHAnsi" w:hAnsiTheme="minorHAnsi" w:cstheme="minorBidi"/>
          <w:color w:val="000000" w:themeColor="text1"/>
          <w:kern w:val="2"/>
          <w:sz w:val="22"/>
          <w:szCs w:val="22"/>
          <w14:ligatures w14:val="standardContextual"/>
        </w:rPr>
        <w:t xml:space="preserve">Data windows = look at neighbors/groupings while keeping each row intact. No collapsing. No subqueries. Just add columns that compare. </w:t>
      </w:r>
    </w:p>
    <w:p w14:paraId="28D1CBE0" w14:textId="1CB65516" w:rsidR="001425CF" w:rsidRPr="001425CF" w:rsidRDefault="001425CF"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A data window = looking at other rows (neighbors, groups, or all rows) without smashing your data into one row.</w:t>
      </w:r>
    </w:p>
    <w:p w14:paraId="13870ABF" w14:textId="77777777" w:rsid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You keep every row + add extra info from a "window" (a group you define).</w:t>
      </w:r>
    </w:p>
    <w:p w14:paraId="30A35AFF" w14:textId="6880E4A3" w:rsidR="001425CF" w:rsidRPr="001425CF" w:rsidRDefault="001425CF" w:rsidP="001425CF">
      <w:pPr>
        <w:pStyle w:val="ds-markdown-paragraph"/>
        <w:spacing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Use data windows when you need to compare each row to others (rank, running total, percent of total, difference from avg) without losing the row itself.</w:t>
      </w:r>
    </w:p>
    <w:p w14:paraId="7DDC5EE5" w14:textId="4BBE3CA9" w:rsidR="001425CF" w:rsidRDefault="001425CF" w:rsidP="001425CF">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r w:rsidRPr="001425CF">
        <w:rPr>
          <w:rFonts w:asciiTheme="minorHAnsi" w:eastAsiaTheme="minorHAnsi" w:hAnsiTheme="minorHAnsi" w:cstheme="minorBidi"/>
          <w:color w:val="000000" w:themeColor="text1"/>
          <w:kern w:val="2"/>
          <w:sz w:val="22"/>
          <w:szCs w:val="22"/>
          <w14:ligatures w14:val="standardContextual"/>
        </w:rPr>
        <w:t xml:space="preserve">here we calculate the percentage and </w:t>
      </w:r>
      <w:proofErr w:type="gramStart"/>
      <w:r w:rsidRPr="00CB0CF4">
        <w:rPr>
          <w:rFonts w:asciiTheme="minorHAnsi" w:eastAsiaTheme="minorHAnsi" w:hAnsiTheme="minorHAnsi" w:cstheme="minorBidi"/>
          <w:b/>
          <w:bCs/>
          <w:color w:val="4472C4" w:themeColor="accent1"/>
          <w:kern w:val="2"/>
          <w14:ligatures w14:val="standardContextual"/>
        </w:rPr>
        <w:t>over(</w:t>
      </w:r>
      <w:proofErr w:type="gramEnd"/>
      <w:r w:rsidRPr="00CB0CF4">
        <w:rPr>
          <w:rFonts w:asciiTheme="minorHAnsi" w:eastAsiaTheme="minorHAnsi" w:hAnsiTheme="minorHAnsi" w:cstheme="minorBidi"/>
          <w:b/>
          <w:bCs/>
          <w:color w:val="4472C4" w:themeColor="accent1"/>
          <w:kern w:val="2"/>
          <w14:ligatures w14:val="standardContextual"/>
        </w:rPr>
        <w:t>)</w:t>
      </w:r>
      <w:r w:rsidRPr="001425CF">
        <w:rPr>
          <w:rFonts w:asciiTheme="minorHAnsi" w:eastAsiaTheme="minorHAnsi" w:hAnsiTheme="minorHAnsi" w:cstheme="minorBidi"/>
          <w:color w:val="4472C4" w:themeColor="accent1"/>
          <w:kern w:val="2"/>
          <w:sz w:val="22"/>
          <w:szCs w:val="22"/>
          <w14:ligatures w14:val="standardContextual"/>
        </w:rPr>
        <w:t xml:space="preserve"> </w:t>
      </w:r>
      <w:r w:rsidRPr="001425CF">
        <w:rPr>
          <w:rFonts w:asciiTheme="minorHAnsi" w:eastAsiaTheme="minorHAnsi" w:hAnsiTheme="minorHAnsi" w:cstheme="minorBidi"/>
          <w:color w:val="000000" w:themeColor="text1"/>
          <w:kern w:val="2"/>
          <w:sz w:val="22"/>
          <w:szCs w:val="22"/>
          <w14:ligatures w14:val="standardContextual"/>
        </w:rPr>
        <w:t xml:space="preserve">makes this percentage for each row: </w:t>
      </w:r>
      <w:r w:rsidRPr="00CB0CF4">
        <w:rPr>
          <w:rFonts w:asciiTheme="minorHAnsi" w:eastAsiaTheme="minorHAnsi" w:hAnsiTheme="minorHAnsi" w:cstheme="minorBidi"/>
          <w:b/>
          <w:bCs/>
          <w:color w:val="4472C4" w:themeColor="accent1"/>
          <w:kern w:val="2"/>
          <w14:ligatures w14:val="standardContextual"/>
        </w:rPr>
        <w:t>amount /</w:t>
      </w:r>
      <w:r w:rsidRPr="001425CF">
        <w:rPr>
          <w:rFonts w:asciiTheme="minorHAnsi" w:eastAsiaTheme="minorHAnsi" w:hAnsiTheme="minorHAnsi" w:cstheme="minorBidi"/>
          <w:color w:val="000000" w:themeColor="text1"/>
          <w:kern w:val="2"/>
          <w:sz w:val="22"/>
          <w:szCs w:val="22"/>
          <w14:ligatures w14:val="standardContextual"/>
        </w:rPr>
        <w:t xml:space="preserve"> </w:t>
      </w:r>
      <w:proofErr w:type="gramStart"/>
      <w:r w:rsidRPr="00CB0CF4">
        <w:rPr>
          <w:rFonts w:asciiTheme="minorHAnsi" w:eastAsiaTheme="minorHAnsi" w:hAnsiTheme="minorHAnsi" w:cstheme="minorBidi"/>
          <w:b/>
          <w:bCs/>
          <w:color w:val="4472C4" w:themeColor="accent1"/>
          <w:kern w:val="2"/>
          <w14:ligatures w14:val="standardContextual"/>
        </w:rPr>
        <w:t>SUM(</w:t>
      </w:r>
      <w:proofErr w:type="gramEnd"/>
      <w:r w:rsidRPr="00CB0CF4">
        <w:rPr>
          <w:rFonts w:asciiTheme="minorHAnsi" w:eastAsiaTheme="minorHAnsi" w:hAnsiTheme="minorHAnsi" w:cstheme="minorBidi"/>
          <w:b/>
          <w:bCs/>
          <w:color w:val="4472C4" w:themeColor="accent1"/>
          <w:kern w:val="2"/>
          <w14:ligatures w14:val="standardContextual"/>
        </w:rPr>
        <w:t>amount) OVER () * 100 as percentage</w:t>
      </w:r>
    </w:p>
    <w:p w14:paraId="455EB4B1" w14:textId="04792E13" w:rsidR="001425CF"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roofErr w:type="gramStart"/>
      <w:r w:rsidRPr="00CB0CF4">
        <w:rPr>
          <w:rFonts w:asciiTheme="minorHAnsi" w:eastAsiaTheme="minorHAnsi" w:hAnsiTheme="minorHAnsi" w:cstheme="minorBidi"/>
          <w:b/>
          <w:bCs/>
          <w:color w:val="4472C4" w:themeColor="accent1"/>
          <w:kern w:val="2"/>
          <w14:ligatures w14:val="standardContextual"/>
        </w:rPr>
        <w:t>OVER(</w:t>
      </w:r>
      <w:proofErr w:type="gramEnd"/>
      <w:r w:rsidRPr="00CB0CF4">
        <w:rPr>
          <w:rFonts w:asciiTheme="minorHAnsi" w:eastAsiaTheme="minorHAnsi" w:hAnsiTheme="minorHAnsi" w:cstheme="minorBidi"/>
          <w:b/>
          <w:bCs/>
          <w:color w:val="4472C4" w:themeColor="accent1"/>
          <w:kern w:val="2"/>
          <w14:ligatures w14:val="standardContextual"/>
        </w:rPr>
        <w:t>)</w:t>
      </w:r>
      <w:r w:rsidRPr="00CB0CF4">
        <w:rPr>
          <w:rFonts w:asciiTheme="minorHAnsi" w:eastAsiaTheme="minorHAnsi" w:hAnsiTheme="minorHAnsi" w:cstheme="minorBidi"/>
          <w:color w:val="000000" w:themeColor="text1"/>
          <w:kern w:val="2"/>
          <w:sz w:val="22"/>
          <w:szCs w:val="22"/>
          <w14:ligatures w14:val="standardContextual"/>
        </w:rPr>
        <w:t> </w:t>
      </w:r>
      <w:proofErr w:type="spellStart"/>
      <w:r w:rsidRPr="00CB0CF4">
        <w:rPr>
          <w:rFonts w:asciiTheme="minorHAnsi" w:eastAsiaTheme="minorHAnsi" w:hAnsiTheme="minorHAnsi" w:cstheme="minorBidi"/>
          <w:color w:val="000000" w:themeColor="text1"/>
          <w:kern w:val="2"/>
          <w:sz w:val="22"/>
          <w:szCs w:val="22"/>
          <w14:ligatures w14:val="standardContextual"/>
        </w:rPr>
        <w:t>lets</w:t>
      </w:r>
      <w:proofErr w:type="spellEnd"/>
      <w:r w:rsidRPr="00CB0CF4">
        <w:rPr>
          <w:rFonts w:asciiTheme="minorHAnsi" w:eastAsiaTheme="minorHAnsi" w:hAnsiTheme="minorHAnsi" w:cstheme="minorBidi"/>
          <w:color w:val="000000" w:themeColor="text1"/>
          <w:kern w:val="2"/>
          <w:sz w:val="22"/>
          <w:szCs w:val="22"/>
          <w14:ligatures w14:val="standardContextual"/>
        </w:rPr>
        <w:t xml:space="preserve"> the </w:t>
      </w:r>
      <w:proofErr w:type="gramStart"/>
      <w:r w:rsidRPr="00CB0CF4">
        <w:rPr>
          <w:rFonts w:asciiTheme="minorHAnsi" w:eastAsiaTheme="minorHAnsi" w:hAnsiTheme="minorHAnsi" w:cstheme="minorBidi"/>
          <w:b/>
          <w:bCs/>
          <w:color w:val="4472C4" w:themeColor="accent1"/>
          <w:kern w:val="2"/>
          <w14:ligatures w14:val="standardContextual"/>
        </w:rPr>
        <w:t>max(</w:t>
      </w:r>
      <w:proofErr w:type="gramEnd"/>
      <w:r w:rsidRPr="00CB0CF4">
        <w:rPr>
          <w:rFonts w:asciiTheme="minorHAnsi" w:eastAsiaTheme="minorHAnsi" w:hAnsiTheme="minorHAnsi" w:cstheme="minorBidi"/>
          <w:b/>
          <w:bCs/>
          <w:color w:val="4472C4" w:themeColor="accent1"/>
          <w:kern w:val="2"/>
          <w14:ligatures w14:val="standardContextual"/>
        </w:rPr>
        <w:t>)</w:t>
      </w:r>
      <w:r w:rsidRPr="00CB0CF4">
        <w:rPr>
          <w:rFonts w:asciiTheme="minorHAnsi" w:eastAsiaTheme="minorHAnsi" w:hAnsiTheme="minorHAnsi" w:cstheme="minorBidi"/>
          <w:color w:val="000000" w:themeColor="text1"/>
          <w:kern w:val="2"/>
          <w:sz w:val="22"/>
          <w:szCs w:val="22"/>
          <w14:ligatures w14:val="standardContextual"/>
        </w:rPr>
        <w:t> function see different sets of rows without destroying your GROUP BY.</w:t>
      </w:r>
    </w:p>
    <w:p w14:paraId="178D0676" w14:textId="77777777" w:rsidR="00CB0CF4" w:rsidRDefault="00CB0CF4" w:rsidP="00CB0CF4">
      <w:pPr>
        <w:pStyle w:val="ds-markdown-paragraph"/>
        <w:shd w:val="clear" w:color="auto" w:fill="FFFFFF"/>
        <w:spacing w:before="240" w:beforeAutospacing="0" w:after="0" w:afterAutospacing="0" w:line="420" w:lineRule="atLeast"/>
        <w:ind w:left="360"/>
        <w:rPr>
          <w:rFonts w:asciiTheme="minorHAnsi" w:eastAsiaTheme="minorHAnsi" w:hAnsiTheme="minorHAnsi" w:cstheme="minorBidi"/>
          <w:color w:val="000000" w:themeColor="text1"/>
          <w:kern w:val="2"/>
          <w:sz w:val="22"/>
          <w:szCs w:val="22"/>
          <w14:ligatures w14:val="standardContextual"/>
        </w:rPr>
      </w:pPr>
    </w:p>
    <w:p w14:paraId="45267553" w14:textId="46DA66D5"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B0CF4">
        <w:rPr>
          <w:rFonts w:asciiTheme="minorHAnsi" w:eastAsiaTheme="minorHAnsi" w:hAnsiTheme="minorHAnsi" w:cstheme="minorBidi"/>
          <w:b/>
          <w:bCs/>
          <w:color w:val="000000" w:themeColor="text1"/>
          <w:kern w:val="2"/>
          <w:u w:val="single"/>
          <w14:ligatures w14:val="standardContextual"/>
        </w:rPr>
        <w:t>Localized Sorting</w:t>
      </w:r>
      <w:r w:rsidRPr="00CB0CF4">
        <w:rPr>
          <w:rFonts w:asciiTheme="minorHAnsi" w:eastAsiaTheme="minorHAnsi" w:hAnsiTheme="minorHAnsi" w:cstheme="minorBidi"/>
          <w:b/>
          <w:bCs/>
          <w:color w:val="000000" w:themeColor="text1"/>
          <w:kern w:val="2"/>
          <w:u w:val="single"/>
          <w14:ligatures w14:val="standardContextual"/>
        </w:rPr>
        <w:t>:</w:t>
      </w:r>
    </w:p>
    <w:p w14:paraId="1FF91E2A" w14:textId="3C3D1681" w:rsidR="00CB0CF4" w:rsidRDefault="00CB0CF4" w:rsidP="00CC071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Mostly </w:t>
      </w:r>
      <w:proofErr w:type="gramStart"/>
      <w:r>
        <w:rPr>
          <w:rFonts w:asciiTheme="minorHAnsi" w:eastAsiaTheme="minorHAnsi" w:hAnsiTheme="minorHAnsi" w:cstheme="minorBidi"/>
          <w:color w:val="000000" w:themeColor="text1"/>
          <w:kern w:val="2"/>
          <w:sz w:val="22"/>
          <w:szCs w:val="22"/>
          <w14:ligatures w14:val="standardContextual"/>
        </w:rPr>
        <w:t>rank(</w:t>
      </w:r>
      <w:proofErr w:type="gramEnd"/>
      <w:r>
        <w:rPr>
          <w:rFonts w:asciiTheme="minorHAnsi" w:eastAsiaTheme="minorHAnsi" w:hAnsiTheme="minorHAnsi" w:cstheme="minorBidi"/>
          <w:color w:val="000000" w:themeColor="text1"/>
          <w:kern w:val="2"/>
          <w:sz w:val="22"/>
          <w:szCs w:val="22"/>
          <w14:ligatures w14:val="standardContextual"/>
        </w:rPr>
        <w:t xml:space="preserve">) with the </w:t>
      </w:r>
      <w:proofErr w:type="gramStart"/>
      <w:r>
        <w:rPr>
          <w:rFonts w:asciiTheme="minorHAnsi" w:eastAsiaTheme="minorHAnsi" w:hAnsiTheme="minorHAnsi" w:cstheme="minorBidi"/>
          <w:color w:val="000000" w:themeColor="text1"/>
          <w:kern w:val="2"/>
          <w:sz w:val="22"/>
          <w:szCs w:val="22"/>
          <w14:ligatures w14:val="standardContextual"/>
        </w:rPr>
        <w:t>over(</w:t>
      </w:r>
      <w:proofErr w:type="gramEnd"/>
      <w:r>
        <w:rPr>
          <w:rFonts w:asciiTheme="minorHAnsi" w:eastAsiaTheme="minorHAnsi" w:hAnsiTheme="minorHAnsi" w:cstheme="minorBidi"/>
          <w:color w:val="000000" w:themeColor="text1"/>
          <w:kern w:val="2"/>
          <w:sz w:val="22"/>
          <w:szCs w:val="22"/>
          <w14:ligatures w14:val="standardContextual"/>
        </w:rPr>
        <w:t>)</w:t>
      </w:r>
    </w:p>
    <w:p w14:paraId="308426B6" w14:textId="77777777" w:rsidR="00CC0711" w:rsidRDefault="00CC0711"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r w:rsidRPr="00CC0711">
        <w:rPr>
          <w:rFonts w:asciiTheme="minorHAnsi" w:eastAsiaTheme="minorHAnsi" w:hAnsiTheme="minorHAnsi" w:cstheme="minorBidi"/>
          <w:color w:val="000000" w:themeColor="text1"/>
          <w:kern w:val="2"/>
          <w:sz w:val="22"/>
          <w:szCs w:val="22"/>
          <w14:ligatures w14:val="standardContextual"/>
        </w:rPr>
        <w:t>ORDER BY inside </w:t>
      </w:r>
      <w:proofErr w:type="gramStart"/>
      <w:r w:rsidRPr="00CC0711">
        <w:rPr>
          <w:rFonts w:asciiTheme="minorHAnsi" w:eastAsiaTheme="minorHAnsi" w:hAnsiTheme="minorHAnsi" w:cstheme="minorBidi"/>
          <w:color w:val="000000" w:themeColor="text1"/>
          <w:kern w:val="2"/>
          <w:sz w:val="22"/>
          <w:szCs w:val="22"/>
          <w14:ligatures w14:val="standardContextual"/>
        </w:rPr>
        <w:t>OVER(</w:t>
      </w:r>
      <w:proofErr w:type="gramEnd"/>
      <w:r w:rsidRPr="00CC0711">
        <w:rPr>
          <w:rFonts w:asciiTheme="minorHAnsi" w:eastAsiaTheme="minorHAnsi" w:hAnsiTheme="minorHAnsi" w:cstheme="minorBidi"/>
          <w:color w:val="000000" w:themeColor="text1"/>
          <w:kern w:val="2"/>
          <w:sz w:val="22"/>
          <w:szCs w:val="22"/>
          <w14:ligatures w14:val="standardContextual"/>
        </w:rPr>
        <w:t>) = orders for ranking only</w:t>
      </w:r>
    </w:p>
    <w:p w14:paraId="54419D89" w14:textId="77777777" w:rsidR="001B40ED" w:rsidRPr="00CC0711" w:rsidRDefault="001B40ED" w:rsidP="00CC0711">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p>
    <w:p w14:paraId="42870967"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lastRenderedPageBreak/>
        <w:t>SELECT quarter(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gramStart"/>
      <w:r w:rsidRPr="001B40ED">
        <w:rPr>
          <w:rFonts w:asciiTheme="minorHAnsi" w:eastAsiaTheme="minorHAnsi" w:hAnsiTheme="minorHAnsi" w:cstheme="minorBidi"/>
          <w:b/>
          <w:bCs/>
          <w:color w:val="4472C4" w:themeColor="accent1"/>
          <w:kern w:val="2"/>
          <w14:ligatures w14:val="standardContextual"/>
        </w:rPr>
        <w:t>quarter,   </w:t>
      </w:r>
      <w:proofErr w:type="gramEnd"/>
      <w:r w:rsidRPr="001B40ED">
        <w:rPr>
          <w:rFonts w:asciiTheme="minorHAnsi" w:eastAsiaTheme="minorHAnsi" w:hAnsiTheme="minorHAnsi" w:cstheme="minorBidi"/>
          <w:b/>
          <w:bCs/>
          <w:color w:val="4472C4" w:themeColor="accent1"/>
          <w:kern w:val="2"/>
          <w14:ligatures w14:val="standardContextual"/>
        </w:rPr>
        <w:t> </w:t>
      </w:r>
      <w:proofErr w:type="spellStart"/>
      <w:r w:rsidRPr="001B40ED">
        <w:rPr>
          <w:rFonts w:asciiTheme="minorHAnsi" w:eastAsiaTheme="minorHAnsi" w:hAnsiTheme="minorHAnsi" w:cstheme="minorBidi"/>
          <w:b/>
          <w:bCs/>
          <w:color w:val="4472C4" w:themeColor="accent1"/>
          <w:kern w:val="2"/>
          <w14:ligatures w14:val="standardContextual"/>
        </w:rPr>
        <w:t>monthname</w:t>
      </w:r>
      <w:proofErr w:type="spellEnd"/>
      <w:r w:rsidRPr="001B40ED">
        <w:rPr>
          <w:rFonts w:asciiTheme="minorHAnsi" w:eastAsiaTheme="minorHAnsi" w:hAnsiTheme="minorHAnsi" w:cstheme="minorBidi"/>
          <w:b/>
          <w:bCs/>
          <w:color w:val="4472C4" w:themeColor="accent1"/>
          <w:kern w:val="2"/>
          <w14:ligatures w14:val="standardContextual"/>
        </w:rPr>
        <w:t>(</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spellStart"/>
      <w:r w:rsidRPr="001B40ED">
        <w:rPr>
          <w:rFonts w:asciiTheme="minorHAnsi" w:eastAsiaTheme="minorHAnsi" w:hAnsiTheme="minorHAnsi" w:cstheme="minorBidi"/>
          <w:b/>
          <w:bCs/>
          <w:color w:val="4472C4" w:themeColor="accent1"/>
          <w:kern w:val="2"/>
          <w14:ligatures w14:val="standardContextual"/>
        </w:rPr>
        <w:t>month_</w:t>
      </w:r>
      <w:proofErr w:type="gramStart"/>
      <w:r w:rsidRPr="001B40ED">
        <w:rPr>
          <w:rFonts w:asciiTheme="minorHAnsi" w:eastAsiaTheme="minorHAnsi" w:hAnsiTheme="minorHAnsi" w:cstheme="minorBidi"/>
          <w:b/>
          <w:bCs/>
          <w:color w:val="4472C4" w:themeColor="accent1"/>
          <w:kern w:val="2"/>
          <w14:ligatures w14:val="standardContextual"/>
        </w:rPr>
        <w:t>nm</w:t>
      </w:r>
      <w:proofErr w:type="spellEnd"/>
      <w:r w:rsidRPr="001B40ED">
        <w:rPr>
          <w:rFonts w:asciiTheme="minorHAnsi" w:eastAsiaTheme="minorHAnsi" w:hAnsiTheme="minorHAnsi" w:cstheme="minorBidi"/>
          <w:b/>
          <w:bCs/>
          <w:color w:val="4472C4" w:themeColor="accent1"/>
          <w:kern w:val="2"/>
          <w14:ligatures w14:val="standardContextual"/>
        </w:rPr>
        <w:t>,   </w:t>
      </w:r>
      <w:proofErr w:type="gramEnd"/>
      <w:r w:rsidRPr="001B40ED">
        <w:rPr>
          <w:rFonts w:asciiTheme="minorHAnsi" w:eastAsiaTheme="minorHAnsi" w:hAnsiTheme="minorHAnsi" w:cstheme="minorBidi"/>
          <w:b/>
          <w:bCs/>
          <w:color w:val="4472C4" w:themeColor="accent1"/>
          <w:kern w:val="2"/>
          <w14:ligatures w14:val="standardContextual"/>
        </w:rPr>
        <w:t xml:space="preserve"> sum(amount) </w:t>
      </w:r>
      <w:proofErr w:type="spellStart"/>
      <w:r w:rsidRPr="001B40ED">
        <w:rPr>
          <w:rFonts w:asciiTheme="minorHAnsi" w:eastAsiaTheme="minorHAnsi" w:hAnsiTheme="minorHAnsi" w:cstheme="minorBidi"/>
          <w:b/>
          <w:bCs/>
          <w:color w:val="4472C4" w:themeColor="accent1"/>
          <w:kern w:val="2"/>
          <w14:ligatures w14:val="standardContextual"/>
        </w:rPr>
        <w:t>monthly_sales</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gramStart"/>
      <w:r w:rsidRPr="001B40ED">
        <w:rPr>
          <w:rFonts w:asciiTheme="minorHAnsi" w:eastAsiaTheme="minorHAnsi" w:hAnsiTheme="minorHAnsi" w:cstheme="minorBidi"/>
          <w:b/>
          <w:bCs/>
          <w:color w:val="4472C4" w:themeColor="accent1"/>
          <w:kern w:val="2"/>
          <w14:ligatures w14:val="standardContextual"/>
        </w:rPr>
        <w:t>rank(</w:t>
      </w:r>
      <w:proofErr w:type="gramEnd"/>
      <w:r w:rsidRPr="001B40ED">
        <w:rPr>
          <w:rFonts w:asciiTheme="minorHAnsi" w:eastAsiaTheme="minorHAnsi" w:hAnsiTheme="minorHAnsi" w:cstheme="minorBidi"/>
          <w:b/>
          <w:bCs/>
          <w:color w:val="4472C4" w:themeColor="accent1"/>
          <w:kern w:val="2"/>
          <w14:ligatures w14:val="standardContextual"/>
        </w:rPr>
        <w:t xml:space="preserve">) over (partition by </w:t>
      </w:r>
      <w:proofErr w:type="gramStart"/>
      <w:r w:rsidRPr="001B40ED">
        <w:rPr>
          <w:rFonts w:asciiTheme="minorHAnsi" w:eastAsiaTheme="minorHAnsi" w:hAnsiTheme="minorHAnsi" w:cstheme="minorBidi"/>
          <w:b/>
          <w:bCs/>
          <w:color w:val="4472C4" w:themeColor="accent1"/>
          <w:kern w:val="2"/>
          <w14:ligatures w14:val="standardContextual"/>
        </w:rPr>
        <w:t>quarter(</w:t>
      </w:r>
      <w:proofErr w:type="spellStart"/>
      <w:proofErr w:type="gramEnd"/>
      <w:r w:rsidRPr="001B40ED">
        <w:rPr>
          <w:rFonts w:asciiTheme="minorHAnsi" w:eastAsiaTheme="minorHAnsi" w:hAnsiTheme="minorHAnsi" w:cstheme="minorBidi"/>
          <w:b/>
          <w:bCs/>
          <w:color w:val="4472C4" w:themeColor="accent1"/>
          <w:kern w:val="2"/>
          <w14:ligatures w14:val="standardContextual"/>
        </w:rPr>
        <w:t>payment_dateorder</w:t>
      </w:r>
      <w:proofErr w:type="spellEnd"/>
      <w:r w:rsidRPr="001B40ED">
        <w:rPr>
          <w:rFonts w:asciiTheme="minorHAnsi" w:eastAsiaTheme="minorHAnsi" w:hAnsiTheme="minorHAnsi" w:cstheme="minorBidi"/>
          <w:b/>
          <w:bCs/>
          <w:color w:val="4472C4" w:themeColor="accent1"/>
          <w:kern w:val="2"/>
          <w14:ligatures w14:val="standardContextual"/>
        </w:rPr>
        <w:t xml:space="preserve"> by sum(amount) desc) </w:t>
      </w:r>
      <w:proofErr w:type="spellStart"/>
      <w:r w:rsidRPr="001B40ED">
        <w:rPr>
          <w:rFonts w:asciiTheme="minorHAnsi" w:eastAsiaTheme="minorHAnsi" w:hAnsiTheme="minorHAnsi" w:cstheme="minorBidi"/>
          <w:b/>
          <w:bCs/>
          <w:color w:val="4472C4" w:themeColor="accent1"/>
          <w:kern w:val="2"/>
          <w14:ligatures w14:val="standardContextual"/>
        </w:rPr>
        <w:t>qtr_sales_rank</w:t>
      </w:r>
      <w:proofErr w:type="spellEnd"/>
      <w:r w:rsidRPr="001B40ED">
        <w:rPr>
          <w:rFonts w:asciiTheme="minorHAnsi" w:eastAsiaTheme="minorHAnsi" w:hAnsiTheme="minorHAnsi" w:cstheme="minorBidi"/>
          <w:b/>
          <w:bCs/>
          <w:color w:val="4472C4" w:themeColor="accent1"/>
          <w:kern w:val="2"/>
          <w14:ligatures w14:val="standardContextual"/>
        </w:rPr>
        <w:t xml:space="preserve">     </w:t>
      </w:r>
    </w:p>
    <w:p w14:paraId="18CBD704"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FROM payment     </w:t>
      </w:r>
    </w:p>
    <w:p w14:paraId="6D3E6F56"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WHERE year(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 2005     </w:t>
      </w:r>
    </w:p>
    <w:p w14:paraId="74E72E08" w14:textId="77777777" w:rsidR="001B40ED" w:rsidRP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 xml:space="preserve"> GROUP BY quarter(</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roofErr w:type="spellStart"/>
      <w:r w:rsidRPr="001B40ED">
        <w:rPr>
          <w:rFonts w:asciiTheme="minorHAnsi" w:eastAsiaTheme="minorHAnsi" w:hAnsiTheme="minorHAnsi" w:cstheme="minorBidi"/>
          <w:b/>
          <w:bCs/>
          <w:color w:val="4472C4" w:themeColor="accent1"/>
          <w:kern w:val="2"/>
          <w14:ligatures w14:val="standardContextual"/>
        </w:rPr>
        <w:t>monthname</w:t>
      </w:r>
      <w:proofErr w:type="spellEnd"/>
      <w:r w:rsidRPr="001B40ED">
        <w:rPr>
          <w:rFonts w:asciiTheme="minorHAnsi" w:eastAsiaTheme="minorHAnsi" w:hAnsiTheme="minorHAnsi" w:cstheme="minorBidi"/>
          <w:b/>
          <w:bCs/>
          <w:color w:val="4472C4" w:themeColor="accent1"/>
          <w:kern w:val="2"/>
          <w14:ligatures w14:val="standardContextual"/>
        </w:rPr>
        <w:t>(</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 xml:space="preserve">)     </w:t>
      </w:r>
    </w:p>
    <w:p w14:paraId="4D05CD4D" w14:textId="778643E2" w:rsidR="00CC0711"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1B40ED">
        <w:rPr>
          <w:rFonts w:asciiTheme="minorHAnsi" w:eastAsiaTheme="minorHAnsi" w:hAnsiTheme="minorHAnsi" w:cstheme="minorBidi"/>
          <w:b/>
          <w:bCs/>
          <w:color w:val="4472C4" w:themeColor="accent1"/>
          <w:kern w:val="2"/>
          <w14:ligatures w14:val="standardContextual"/>
        </w:rPr>
        <w:t>ORDER BY 1, month(</w:t>
      </w:r>
      <w:proofErr w:type="spellStart"/>
      <w:r w:rsidRPr="001B40ED">
        <w:rPr>
          <w:rFonts w:asciiTheme="minorHAnsi" w:eastAsiaTheme="minorHAnsi" w:hAnsiTheme="minorHAnsi" w:cstheme="minorBidi"/>
          <w:b/>
          <w:bCs/>
          <w:color w:val="4472C4" w:themeColor="accent1"/>
          <w:kern w:val="2"/>
          <w14:ligatures w14:val="standardContextual"/>
        </w:rPr>
        <w:t>payment_date</w:t>
      </w:r>
      <w:proofErr w:type="spellEnd"/>
      <w:r w:rsidRPr="001B40ED">
        <w:rPr>
          <w:rFonts w:asciiTheme="minorHAnsi" w:eastAsiaTheme="minorHAnsi" w:hAnsiTheme="minorHAnsi" w:cstheme="minorBidi"/>
          <w:b/>
          <w:bCs/>
          <w:color w:val="4472C4" w:themeColor="accent1"/>
          <w:kern w:val="2"/>
          <w14:ligatures w14:val="standardContextual"/>
        </w:rPr>
        <w:t>);</w:t>
      </w:r>
    </w:p>
    <w:p w14:paraId="3FE4B636" w14:textId="579CC9C1"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Focusing on the </w:t>
      </w:r>
      <w:proofErr w:type="gramStart"/>
      <w:r>
        <w:rPr>
          <w:rFonts w:asciiTheme="minorHAnsi" w:eastAsiaTheme="minorHAnsi" w:hAnsiTheme="minorHAnsi" w:cstheme="minorBidi"/>
          <w:color w:val="000000" w:themeColor="text1"/>
          <w:kern w:val="2"/>
          <w:sz w:val="22"/>
          <w:szCs w:val="22"/>
          <w14:ligatures w14:val="standardContextual"/>
        </w:rPr>
        <w:t>rank(</w:t>
      </w:r>
      <w:proofErr w:type="gramEnd"/>
      <w:r>
        <w:rPr>
          <w:rFonts w:asciiTheme="minorHAnsi" w:eastAsiaTheme="minorHAnsi" w:hAnsiTheme="minorHAnsi" w:cstheme="minorBidi"/>
          <w:color w:val="000000" w:themeColor="text1"/>
          <w:kern w:val="2"/>
          <w:sz w:val="22"/>
          <w:szCs w:val="22"/>
          <w14:ligatures w14:val="standardContextual"/>
        </w:rPr>
        <w:t xml:space="preserve">) so called </w:t>
      </w:r>
      <w:proofErr w:type="spellStart"/>
      <w:r>
        <w:rPr>
          <w:rFonts w:asciiTheme="minorHAnsi" w:eastAsiaTheme="minorHAnsi" w:hAnsiTheme="minorHAnsi" w:cstheme="minorBidi"/>
          <w:color w:val="000000" w:themeColor="text1"/>
          <w:kern w:val="2"/>
          <w:sz w:val="22"/>
          <w:szCs w:val="22"/>
          <w14:ligatures w14:val="standardContextual"/>
        </w:rPr>
        <w:t>qtr_sales_rank</w:t>
      </w:r>
      <w:proofErr w:type="spellEnd"/>
      <w:r>
        <w:rPr>
          <w:rFonts w:asciiTheme="minorHAnsi" w:eastAsiaTheme="minorHAnsi" w:hAnsiTheme="minorHAnsi" w:cstheme="minorBidi"/>
          <w:color w:val="000000" w:themeColor="text1"/>
          <w:kern w:val="2"/>
          <w:sz w:val="22"/>
          <w:szCs w:val="22"/>
          <w14:ligatures w14:val="standardContextual"/>
        </w:rPr>
        <w:t xml:space="preserve"> column</w:t>
      </w:r>
    </w:p>
    <w:p w14:paraId="311A41C9" w14:textId="4F1F322C" w:rsidR="001B40ED" w:rsidRDefault="001B40ED"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rank at first by each quarter partition, and we order them by the total sum descending </w:t>
      </w:r>
    </w:p>
    <w:p w14:paraId="22956487" w14:textId="77777777" w:rsidR="00C924CE" w:rsidRDefault="00C924CE" w:rsidP="001B40ED">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67D296C1" w14:textId="49F200F8"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C924CE">
        <w:rPr>
          <w:rFonts w:asciiTheme="minorHAnsi" w:eastAsiaTheme="minorHAnsi" w:hAnsiTheme="minorHAnsi" w:cstheme="minorBidi"/>
          <w:b/>
          <w:bCs/>
          <w:color w:val="000000" w:themeColor="text1"/>
          <w:kern w:val="2"/>
          <w:u w:val="single"/>
          <w14:ligatures w14:val="standardContextual"/>
        </w:rPr>
        <w:t>Ranking</w:t>
      </w:r>
      <w:r w:rsidRPr="00C924CE">
        <w:rPr>
          <w:rFonts w:asciiTheme="minorHAnsi" w:eastAsiaTheme="minorHAnsi" w:hAnsiTheme="minorHAnsi" w:cstheme="minorBidi"/>
          <w:b/>
          <w:bCs/>
          <w:color w:val="000000" w:themeColor="text1"/>
          <w:kern w:val="2"/>
          <w:u w:val="single"/>
          <w14:ligatures w14:val="standardContextual"/>
        </w:rPr>
        <w:t>:</w:t>
      </w:r>
    </w:p>
    <w:p w14:paraId="0269AB38" w14:textId="174220D8" w:rsidR="00C924CE" w:rsidRP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14:ligatures w14:val="standardContextual"/>
        </w:rPr>
      </w:pPr>
      <w:r w:rsidRPr="00C924CE">
        <w:rPr>
          <w:rFonts w:asciiTheme="minorHAnsi" w:eastAsiaTheme="minorHAnsi" w:hAnsiTheme="minorHAnsi" w:cstheme="minorBidi"/>
          <w:b/>
          <w:bCs/>
          <w:color w:val="000000" w:themeColor="text1"/>
          <w:kern w:val="2"/>
          <w14:ligatures w14:val="standardContextual"/>
        </w:rPr>
        <w:t>Ranking Functions</w:t>
      </w:r>
      <w:r w:rsidRPr="00C924CE">
        <w:rPr>
          <w:rFonts w:asciiTheme="minorHAnsi" w:eastAsiaTheme="minorHAnsi" w:hAnsiTheme="minorHAnsi" w:cstheme="minorBidi"/>
          <w:b/>
          <w:bCs/>
          <w:color w:val="000000" w:themeColor="text1"/>
          <w:kern w:val="2"/>
          <w14:ligatures w14:val="standardContextual"/>
        </w:rPr>
        <w:t xml:space="preserve">: </w:t>
      </w:r>
    </w:p>
    <w:p w14:paraId="7FBD615C" w14:textId="77777777" w:rsidR="00C924CE" w:rsidRPr="00C924CE" w:rsidRDefault="00C924CE" w:rsidP="00C924CE">
      <w:pPr>
        <w:pStyle w:val="ds-markdown-paragraph"/>
        <w:spacing w:before="240" w:line="420" w:lineRule="atLeast"/>
        <w:rPr>
          <w:rFonts w:asciiTheme="minorHAnsi" w:eastAsiaTheme="minorHAnsi" w:hAnsiTheme="minorHAnsi" w:cstheme="minorBidi"/>
          <w:color w:val="000000" w:themeColor="text1"/>
          <w:kern w:val="2"/>
          <w:sz w:val="22"/>
          <w:szCs w:val="22"/>
          <w14:ligatures w14:val="standardContextual"/>
        </w:rPr>
      </w:pPr>
      <w:proofErr w:type="spellStart"/>
      <w:r w:rsidRPr="00C924CE">
        <w:rPr>
          <w:rFonts w:asciiTheme="minorHAnsi" w:eastAsiaTheme="minorHAnsi" w:hAnsiTheme="minorHAnsi" w:cstheme="minorBidi"/>
          <w:b/>
          <w:bCs/>
          <w:color w:val="4472C4" w:themeColor="accent1"/>
          <w:kern w:val="2"/>
          <w14:ligatures w14:val="standardContextual"/>
        </w:rPr>
        <w:t>row_number</w:t>
      </w:r>
      <w:proofErr w:type="spellEnd"/>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"You're #1, you're #2, you're #3, you're #4" (ties broken arbitrarily)</w:t>
      </w:r>
    </w:p>
    <w:p w14:paraId="1F4D0F65" w14:textId="77777777" w:rsidR="00C924CE" w:rsidRPr="00C924CE" w:rsidRDefault="00C924CE" w:rsidP="00C924CE">
      <w:pPr>
        <w:pStyle w:val="ds-markdown-paragraph"/>
        <w:spacing w:before="240" w:line="420" w:lineRule="atLeast"/>
        <w:rPr>
          <w:color w:val="000000" w:themeColor="text1"/>
          <w:sz w:val="22"/>
          <w:szCs w:val="22"/>
        </w:rPr>
      </w:pPr>
      <w:r w:rsidRPr="00C924CE">
        <w:rPr>
          <w:rFonts w:asciiTheme="minorHAnsi" w:eastAsiaTheme="minorHAnsi" w:hAnsiTheme="minorHAnsi" w:cstheme="minorBidi"/>
          <w:b/>
          <w:bCs/>
          <w:color w:val="4472C4" w:themeColor="accent1"/>
          <w:kern w:val="2"/>
          <w14:ligatures w14:val="standardContextual"/>
        </w:rPr>
        <w:t>rank </w:t>
      </w:r>
      <w:r w:rsidRPr="00C924CE">
        <w:rPr>
          <w:color w:val="000000" w:themeColor="text1"/>
          <w:sz w:val="22"/>
          <w:szCs w:val="22"/>
        </w:rPr>
        <w:t xml:space="preserve">= </w:t>
      </w:r>
      <w:r w:rsidRPr="00C924CE">
        <w:rPr>
          <w:rFonts w:asciiTheme="minorHAnsi" w:eastAsiaTheme="minorHAnsi" w:hAnsiTheme="minorHAnsi" w:cstheme="minorBidi"/>
          <w:color w:val="000000" w:themeColor="text1"/>
          <w:kern w:val="2"/>
          <w:sz w:val="22"/>
          <w:szCs w:val="22"/>
          <w14:ligatures w14:val="standardContextual"/>
        </w:rPr>
        <w:t>"Tie for 2nd place, so next is 4th place" (has gaps)</w:t>
      </w:r>
    </w:p>
    <w:p w14:paraId="6A544AAA" w14:textId="77777777" w:rsidR="00C924CE" w:rsidRPr="00C924CE" w:rsidRDefault="00C924CE" w:rsidP="00C924CE">
      <w:pPr>
        <w:pStyle w:val="ds-markdown-paragraph"/>
        <w:spacing w:before="240" w:line="420" w:lineRule="atLeast"/>
        <w:rPr>
          <w:color w:val="000000" w:themeColor="text1"/>
          <w:sz w:val="22"/>
          <w:szCs w:val="22"/>
        </w:rPr>
      </w:pPr>
      <w:proofErr w:type="spellStart"/>
      <w:r w:rsidRPr="00C924CE">
        <w:rPr>
          <w:rFonts w:asciiTheme="minorHAnsi" w:eastAsiaTheme="minorHAnsi" w:hAnsiTheme="minorHAnsi" w:cstheme="minorBidi"/>
          <w:b/>
          <w:bCs/>
          <w:color w:val="4472C4" w:themeColor="accent1"/>
          <w:kern w:val="2"/>
          <w14:ligatures w14:val="standardContextual"/>
        </w:rPr>
        <w:t>dense_rank</w:t>
      </w:r>
      <w:proofErr w:type="spellEnd"/>
      <w:r w:rsidRPr="00C924CE">
        <w:rPr>
          <w:color w:val="000000" w:themeColor="text1"/>
          <w:sz w:val="22"/>
          <w:szCs w:val="22"/>
        </w:rPr>
        <w:t xml:space="preserve"> = </w:t>
      </w:r>
      <w:r w:rsidRPr="00C924CE">
        <w:rPr>
          <w:rFonts w:asciiTheme="minorHAnsi" w:eastAsiaTheme="minorHAnsi" w:hAnsiTheme="minorHAnsi" w:cstheme="minorBidi"/>
          <w:color w:val="000000" w:themeColor="text1"/>
          <w:kern w:val="2"/>
          <w:sz w:val="22"/>
          <w:szCs w:val="22"/>
          <w14:ligatures w14:val="standardContextual"/>
        </w:rPr>
        <w:t>"Tie for 2nd place, next is 3rd place" (no gaps)</w:t>
      </w:r>
    </w:p>
    <w:p w14:paraId="238115F8" w14:textId="77777777" w:rsidR="00C924CE" w:rsidRDefault="00C924CE" w:rsidP="00C924CE">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701A2C89" w14:textId="55B0DDD2"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955943">
        <w:rPr>
          <w:rFonts w:asciiTheme="minorHAnsi" w:eastAsiaTheme="minorHAnsi" w:hAnsiTheme="minorHAnsi" w:cstheme="minorBidi"/>
          <w:b/>
          <w:bCs/>
          <w:color w:val="000000" w:themeColor="text1"/>
          <w:kern w:val="2"/>
          <w:u w:val="single"/>
          <w14:ligatures w14:val="standardContextual"/>
        </w:rPr>
        <w:t>Reporting Functions</w:t>
      </w:r>
      <w:r>
        <w:rPr>
          <w:rFonts w:asciiTheme="minorHAnsi" w:eastAsiaTheme="minorHAnsi" w:hAnsiTheme="minorHAnsi" w:cstheme="minorBidi"/>
          <w:b/>
          <w:bCs/>
          <w:color w:val="000000" w:themeColor="text1"/>
          <w:kern w:val="2"/>
          <w:u w:val="single"/>
          <w14:ligatures w14:val="standardContextual"/>
        </w:rPr>
        <w:t>:</w:t>
      </w:r>
    </w:p>
    <w:p w14:paraId="4C8930B8" w14:textId="4AFC077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955943">
        <w:rPr>
          <w:rFonts w:asciiTheme="minorHAnsi" w:eastAsiaTheme="minorHAnsi" w:hAnsiTheme="minorHAnsi" w:cstheme="minorBidi"/>
          <w:color w:val="000000" w:themeColor="text1"/>
          <w:kern w:val="2"/>
          <w:sz w:val="22"/>
          <w:szCs w:val="22"/>
          <w14:ligatures w14:val="standardContextual"/>
        </w:rPr>
        <w:t>another common use for analytic functions is to find outliers (e.g., min or max values) or to generate sums or averages across an entire data set. For these types of uses, you will be using aggregate functions (min, max, avg, sum, count)</w:t>
      </w:r>
      <w:r>
        <w:rPr>
          <w:rFonts w:asciiTheme="minorHAnsi" w:eastAsiaTheme="minorHAnsi" w:hAnsiTheme="minorHAnsi" w:cstheme="minorBidi"/>
          <w:color w:val="000000" w:themeColor="text1"/>
          <w:kern w:val="2"/>
          <w:sz w:val="22"/>
          <w:szCs w:val="22"/>
          <w14:ligatures w14:val="standardContextual"/>
        </w:rPr>
        <w:t>.</w:t>
      </w:r>
    </w:p>
    <w:p w14:paraId="45BB973B"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SELECT </w:t>
      </w:r>
      <w:proofErr w:type="spellStart"/>
      <w:r w:rsidRPr="00955943">
        <w:rPr>
          <w:rFonts w:asciiTheme="minorHAnsi" w:eastAsiaTheme="minorHAnsi" w:hAnsiTheme="minorHAnsi" w:cstheme="minorBidi"/>
          <w:b/>
          <w:bCs/>
          <w:color w:val="4472C4" w:themeColor="accent1"/>
          <w:kern w:val="2"/>
          <w14:ligatures w14:val="standardContextual"/>
        </w:rPr>
        <w:t>monthname</w:t>
      </w:r>
      <w:proofErr w:type="spellEnd"/>
      <w:r w:rsidRPr="00955943">
        <w:rPr>
          <w:rFonts w:asciiTheme="minorHAnsi" w:eastAsiaTheme="minorHAnsi" w:hAnsiTheme="minorHAnsi" w:cstheme="minorBidi"/>
          <w:b/>
          <w:bCs/>
          <w:color w:val="4472C4" w:themeColor="accent1"/>
          <w:kern w:val="2"/>
          <w14:ligatures w14:val="standardContextual"/>
        </w:rPr>
        <w:t>(</w:t>
      </w:r>
      <w:proofErr w:type="spellStart"/>
      <w:r w:rsidRPr="00955943">
        <w:rPr>
          <w:rFonts w:asciiTheme="minorHAnsi" w:eastAsiaTheme="minorHAnsi" w:hAnsiTheme="minorHAnsi" w:cstheme="minorBidi"/>
          <w:b/>
          <w:bCs/>
          <w:color w:val="4472C4" w:themeColor="accent1"/>
          <w:kern w:val="2"/>
          <w14:ligatures w14:val="standardContextual"/>
        </w:rPr>
        <w:t>payment_date</w:t>
      </w:r>
      <w:proofErr w:type="spellEnd"/>
      <w:r w:rsidRPr="00955943">
        <w:rPr>
          <w:rFonts w:asciiTheme="minorHAnsi" w:eastAsiaTheme="minorHAnsi" w:hAnsiTheme="minorHAnsi" w:cstheme="minorBidi"/>
          <w:b/>
          <w:bCs/>
          <w:color w:val="4472C4" w:themeColor="accent1"/>
          <w:kern w:val="2"/>
          <w14:ligatures w14:val="standardContextual"/>
        </w:rPr>
        <w:t xml:space="preserve">) </w:t>
      </w:r>
      <w:proofErr w:type="spellStart"/>
      <w:r w:rsidRPr="00955943">
        <w:rPr>
          <w:rFonts w:asciiTheme="minorHAnsi" w:eastAsiaTheme="minorHAnsi" w:hAnsiTheme="minorHAnsi" w:cstheme="minorBidi"/>
          <w:b/>
          <w:bCs/>
          <w:color w:val="4472C4" w:themeColor="accent1"/>
          <w:kern w:val="2"/>
          <w14:ligatures w14:val="standardContextual"/>
        </w:rPr>
        <w:t>payment_month</w:t>
      </w:r>
      <w:proofErr w:type="spellEnd"/>
      <w:r w:rsidRPr="00955943">
        <w:rPr>
          <w:rFonts w:asciiTheme="minorHAnsi" w:eastAsiaTheme="minorHAnsi" w:hAnsiTheme="minorHAnsi" w:cstheme="minorBidi"/>
          <w:b/>
          <w:bCs/>
          <w:color w:val="4472C4" w:themeColor="accent1"/>
          <w:kern w:val="2"/>
          <w14:ligatures w14:val="standardContextual"/>
        </w:rPr>
        <w:t>,      </w:t>
      </w:r>
    </w:p>
    <w:p w14:paraId="4DCD0603" w14:textId="57CBBB50"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lastRenderedPageBreak/>
        <w:t xml:space="preserve">  </w:t>
      </w:r>
      <w:proofErr w:type="gramStart"/>
      <w:r w:rsidRPr="00955943">
        <w:rPr>
          <w:rFonts w:asciiTheme="minorHAnsi" w:eastAsiaTheme="minorHAnsi" w:hAnsiTheme="minorHAnsi" w:cstheme="minorBidi"/>
          <w:b/>
          <w:bCs/>
          <w:color w:val="4472C4" w:themeColor="accent1"/>
          <w:kern w:val="2"/>
          <w14:ligatures w14:val="standardContextual"/>
        </w:rPr>
        <w:t>amount,   </w:t>
      </w:r>
      <w:proofErr w:type="gramEnd"/>
      <w:r w:rsidRPr="00955943">
        <w:rPr>
          <w:rFonts w:asciiTheme="minorHAnsi" w:eastAsiaTheme="minorHAnsi" w:hAnsiTheme="minorHAnsi" w:cstheme="minorBidi"/>
          <w:b/>
          <w:bCs/>
          <w:color w:val="4472C4" w:themeColor="accent1"/>
          <w:kern w:val="2"/>
          <w14:ligatures w14:val="standardContextual"/>
        </w:rPr>
        <w:t xml:space="preserve"> sum(</w:t>
      </w:r>
      <w:proofErr w:type="gramStart"/>
      <w:r w:rsidRPr="00955943">
        <w:rPr>
          <w:rFonts w:asciiTheme="minorHAnsi" w:eastAsiaTheme="minorHAnsi" w:hAnsiTheme="minorHAnsi" w:cstheme="minorBidi"/>
          <w:b/>
          <w:bCs/>
          <w:color w:val="4472C4" w:themeColor="accent1"/>
          <w:kern w:val="2"/>
          <w14:ligatures w14:val="standardContextual"/>
        </w:rPr>
        <w:t xml:space="preserve">amount)   </w:t>
      </w:r>
      <w:proofErr w:type="gramEnd"/>
      <w:r w:rsidRPr="00955943">
        <w:rPr>
          <w:rFonts w:asciiTheme="minorHAnsi" w:eastAsiaTheme="minorHAnsi" w:hAnsiTheme="minorHAnsi" w:cstheme="minorBidi"/>
          <w:b/>
          <w:bCs/>
          <w:color w:val="4472C4" w:themeColor="accent1"/>
          <w:kern w:val="2"/>
          <w14:ligatures w14:val="standardContextual"/>
        </w:rPr>
        <w:t xml:space="preserve">over (partition by </w:t>
      </w:r>
      <w:proofErr w:type="spellStart"/>
      <w:r w:rsidRPr="00955943">
        <w:rPr>
          <w:rFonts w:asciiTheme="minorHAnsi" w:eastAsiaTheme="minorHAnsi" w:hAnsiTheme="minorHAnsi" w:cstheme="minorBidi"/>
          <w:b/>
          <w:bCs/>
          <w:color w:val="4472C4" w:themeColor="accent1"/>
          <w:kern w:val="2"/>
          <w14:ligatures w14:val="standardContextual"/>
        </w:rPr>
        <w:t>monthname</w:t>
      </w:r>
      <w:proofErr w:type="spellEnd"/>
      <w:r w:rsidRPr="00955943">
        <w:rPr>
          <w:rFonts w:asciiTheme="minorHAnsi" w:eastAsiaTheme="minorHAnsi" w:hAnsiTheme="minorHAnsi" w:cstheme="minorBidi"/>
          <w:b/>
          <w:bCs/>
          <w:color w:val="4472C4" w:themeColor="accent1"/>
          <w:kern w:val="2"/>
          <w14:ligatures w14:val="standardContextual"/>
        </w:rPr>
        <w:t>(</w:t>
      </w:r>
      <w:proofErr w:type="spellStart"/>
      <w:r w:rsidRPr="00955943">
        <w:rPr>
          <w:rFonts w:asciiTheme="minorHAnsi" w:eastAsiaTheme="minorHAnsi" w:hAnsiTheme="minorHAnsi" w:cstheme="minorBidi"/>
          <w:b/>
          <w:bCs/>
          <w:color w:val="4472C4" w:themeColor="accent1"/>
          <w:kern w:val="2"/>
          <w14:ligatures w14:val="standardContextual"/>
        </w:rPr>
        <w:t>payment_date</w:t>
      </w:r>
      <w:proofErr w:type="spellEnd"/>
      <w:r w:rsidRPr="00955943">
        <w:rPr>
          <w:rFonts w:asciiTheme="minorHAnsi" w:eastAsiaTheme="minorHAnsi" w:hAnsiTheme="minorHAnsi" w:cstheme="minorBidi"/>
          <w:b/>
          <w:bCs/>
          <w:color w:val="4472C4" w:themeColor="accent1"/>
          <w:kern w:val="2"/>
          <w14:ligatures w14:val="standardContextual"/>
        </w:rPr>
        <w:t xml:space="preserve">)) </w:t>
      </w:r>
      <w:proofErr w:type="spellStart"/>
      <w:r w:rsidRPr="00955943">
        <w:rPr>
          <w:rFonts w:asciiTheme="minorHAnsi" w:eastAsiaTheme="minorHAnsi" w:hAnsiTheme="minorHAnsi" w:cstheme="minorBidi"/>
          <w:b/>
          <w:bCs/>
          <w:color w:val="4472C4" w:themeColor="accent1"/>
          <w:kern w:val="2"/>
          <w14:ligatures w14:val="standardContextual"/>
        </w:rPr>
        <w:t>monthly_</w:t>
      </w:r>
      <w:proofErr w:type="gramStart"/>
      <w:r w:rsidRPr="00955943">
        <w:rPr>
          <w:rFonts w:asciiTheme="minorHAnsi" w:eastAsiaTheme="minorHAnsi" w:hAnsiTheme="minorHAnsi" w:cstheme="minorBidi"/>
          <w:b/>
          <w:bCs/>
          <w:color w:val="4472C4" w:themeColor="accent1"/>
          <w:kern w:val="2"/>
          <w14:ligatures w14:val="standardContextual"/>
        </w:rPr>
        <w:t>total</w:t>
      </w:r>
      <w:proofErr w:type="spellEnd"/>
      <w:r>
        <w:rPr>
          <w:rFonts w:asciiTheme="minorHAnsi" w:eastAsiaTheme="minorHAnsi" w:hAnsiTheme="minorHAnsi" w:cstheme="minorBidi"/>
          <w:b/>
          <w:bCs/>
          <w:color w:val="4472C4" w:themeColor="accent1"/>
          <w:kern w:val="2"/>
          <w14:ligatures w14:val="standardContextual"/>
        </w:rPr>
        <w:t xml:space="preserve"> </w:t>
      </w:r>
      <w:r w:rsidR="00AF50D7">
        <w:rPr>
          <w:rFonts w:asciiTheme="minorHAnsi" w:eastAsiaTheme="minorHAnsi" w:hAnsiTheme="minorHAnsi" w:cstheme="minorBidi"/>
          <w:b/>
          <w:bCs/>
          <w:color w:val="4472C4" w:themeColor="accent1"/>
          <w:kern w:val="2"/>
          <w14:ligatures w14:val="standardContextual"/>
        </w:rPr>
        <w:t>,</w:t>
      </w:r>
      <w:proofErr w:type="gramEnd"/>
      <w:r w:rsidR="00AF50D7">
        <w:rPr>
          <w:rFonts w:asciiTheme="minorHAnsi" w:eastAsiaTheme="minorHAnsi" w:hAnsiTheme="minorHAnsi" w:cstheme="minorBidi"/>
          <w:b/>
          <w:bCs/>
          <w:color w:val="4472C4" w:themeColor="accent1"/>
          <w:kern w:val="2"/>
          <w14:ligatures w14:val="standardContextual"/>
        </w:rPr>
        <w:t xml:space="preserve"> </w:t>
      </w:r>
      <w:r w:rsidRPr="00955943">
        <w:rPr>
          <w:rFonts w:asciiTheme="minorHAnsi" w:eastAsiaTheme="minorHAnsi" w:hAnsiTheme="minorHAnsi" w:cstheme="minorBidi"/>
          <w:b/>
          <w:bCs/>
          <w:color w:val="4472C4" w:themeColor="accent1"/>
          <w:kern w:val="2"/>
          <w14:ligatures w14:val="standardContextual"/>
        </w:rPr>
        <w:t xml:space="preserve">sum(amount) over () </w:t>
      </w:r>
      <w:proofErr w:type="spellStart"/>
      <w:r w:rsidRPr="00955943">
        <w:rPr>
          <w:rFonts w:asciiTheme="minorHAnsi" w:eastAsiaTheme="minorHAnsi" w:hAnsiTheme="minorHAnsi" w:cstheme="minorBidi"/>
          <w:b/>
          <w:bCs/>
          <w:color w:val="4472C4" w:themeColor="accent1"/>
          <w:kern w:val="2"/>
          <w14:ligatures w14:val="standardContextual"/>
        </w:rPr>
        <w:t>grand_total</w:t>
      </w:r>
      <w:proofErr w:type="spellEnd"/>
      <w:r w:rsidRPr="00955943">
        <w:rPr>
          <w:rFonts w:asciiTheme="minorHAnsi" w:eastAsiaTheme="minorHAnsi" w:hAnsiTheme="minorHAnsi" w:cstheme="minorBidi"/>
          <w:b/>
          <w:bCs/>
          <w:color w:val="4472C4" w:themeColor="accent1"/>
          <w:kern w:val="2"/>
          <w14:ligatures w14:val="standardContextual"/>
        </w:rPr>
        <w:t xml:space="preserve">     </w:t>
      </w:r>
    </w:p>
    <w:p w14:paraId="337DB768"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FROM payment     </w:t>
      </w:r>
    </w:p>
    <w:p w14:paraId="3A72A263" w14:textId="77777777"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 xml:space="preserve">WHERE amount &gt;= 10      </w:t>
      </w:r>
    </w:p>
    <w:p w14:paraId="3A4D23AA" w14:textId="5208E629" w:rsidR="00955943" w:rsidRDefault="00955943" w:rsidP="00955943">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4472C4" w:themeColor="accent1"/>
          <w:kern w:val="2"/>
          <w14:ligatures w14:val="standardContextual"/>
        </w:rPr>
      </w:pPr>
      <w:r w:rsidRPr="00955943">
        <w:rPr>
          <w:rFonts w:asciiTheme="minorHAnsi" w:eastAsiaTheme="minorHAnsi" w:hAnsiTheme="minorHAnsi" w:cstheme="minorBidi"/>
          <w:b/>
          <w:bCs/>
          <w:color w:val="4472C4" w:themeColor="accent1"/>
          <w:kern w:val="2"/>
          <w14:ligatures w14:val="standardContextual"/>
        </w:rPr>
        <w:t>ORDER BY 1;</w:t>
      </w:r>
    </w:p>
    <w:p w14:paraId="12A0982B" w14:textId="7FDF3411" w:rsidR="00F460B1" w:rsidRDefault="00F460B1"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r w:rsidRPr="00F460B1">
        <w:rPr>
          <w:rFonts w:asciiTheme="minorHAnsi" w:eastAsiaTheme="minorHAnsi" w:hAnsiTheme="minorHAnsi" w:cstheme="minorBidi"/>
          <w:color w:val="000000" w:themeColor="text1"/>
          <w:kern w:val="2"/>
          <w:sz w:val="22"/>
          <w:szCs w:val="22"/>
          <w14:ligatures w14:val="standardContextual"/>
        </w:rPr>
        <w:t xml:space="preserve">The </w:t>
      </w:r>
      <w:proofErr w:type="spellStart"/>
      <w:r w:rsidRPr="00F460B1">
        <w:rPr>
          <w:rFonts w:asciiTheme="minorHAnsi" w:eastAsiaTheme="minorHAnsi" w:hAnsiTheme="minorHAnsi" w:cstheme="minorBidi"/>
          <w:color w:val="000000" w:themeColor="text1"/>
          <w:kern w:val="2"/>
          <w:sz w:val="22"/>
          <w:szCs w:val="22"/>
          <w14:ligatures w14:val="standardContextual"/>
        </w:rPr>
        <w:t>grand_total</w:t>
      </w:r>
      <w:proofErr w:type="spellEnd"/>
      <w:r w:rsidRPr="00F460B1">
        <w:rPr>
          <w:rFonts w:asciiTheme="minorHAnsi" w:eastAsiaTheme="minorHAnsi" w:hAnsiTheme="minorHAnsi" w:cstheme="minorBidi"/>
          <w:color w:val="000000" w:themeColor="text1"/>
          <w:kern w:val="2"/>
          <w:sz w:val="22"/>
          <w:szCs w:val="22"/>
          <w14:ligatures w14:val="standardContextual"/>
        </w:rPr>
        <w:t xml:space="preserve"> column contains the same value ($1,262.86) for every row because the over clause is empty</w:t>
      </w:r>
      <w:r>
        <w:rPr>
          <w:rFonts w:asciiTheme="minorHAnsi" w:eastAsiaTheme="minorHAnsi" w:hAnsiTheme="minorHAnsi" w:cstheme="minorBidi"/>
          <w:color w:val="000000" w:themeColor="text1"/>
          <w:kern w:val="2"/>
          <w:sz w:val="22"/>
          <w:szCs w:val="22"/>
          <w14:ligatures w14:val="standardContextual"/>
        </w:rPr>
        <w:t>.</w:t>
      </w:r>
    </w:p>
    <w:p w14:paraId="511EC2BF" w14:textId="77777777" w:rsidR="00B24427" w:rsidRDefault="00B24427" w:rsidP="00F460B1">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p w14:paraId="3BED76D0" w14:textId="21D284C1" w:rsidR="00F460B1"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b/>
          <w:bCs/>
          <w:color w:val="000000" w:themeColor="text1"/>
          <w:kern w:val="2"/>
          <w:u w:val="single"/>
          <w14:ligatures w14:val="standardContextual"/>
        </w:rPr>
      </w:pPr>
      <w:r w:rsidRPr="00B24427">
        <w:rPr>
          <w:rFonts w:asciiTheme="minorHAnsi" w:eastAsiaTheme="minorHAnsi" w:hAnsiTheme="minorHAnsi" w:cstheme="minorBidi"/>
          <w:b/>
          <w:bCs/>
          <w:color w:val="000000" w:themeColor="text1"/>
          <w:kern w:val="2"/>
          <w:u w:val="single"/>
          <w14:ligatures w14:val="standardContextual"/>
        </w:rPr>
        <w:t>Window Frames</w:t>
      </w:r>
      <w:r w:rsidRPr="00B24427">
        <w:rPr>
          <w:rFonts w:asciiTheme="minorHAnsi" w:eastAsiaTheme="minorHAnsi" w:hAnsiTheme="minorHAnsi" w:cstheme="minorBidi"/>
          <w:b/>
          <w:bCs/>
          <w:color w:val="000000" w:themeColor="text1"/>
          <w:kern w:val="2"/>
          <w:u w:val="single"/>
          <w14:ligatures w14:val="standardContextual"/>
        </w:rPr>
        <w:t>:</w:t>
      </w:r>
    </w:p>
    <w:p w14:paraId="730A88DA" w14:textId="77777777"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data windows for analytic functions are defined using the partition by clause</w:t>
      </w:r>
      <w:r>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br/>
      </w:r>
    </w:p>
    <w:p w14:paraId="390B7D0C" w14:textId="4FF38D91"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The weird sum(sum(amount)) syntax:</w:t>
      </w:r>
      <w:r>
        <w:rPr>
          <w:rFonts w:asciiTheme="minorHAnsi" w:eastAsiaTheme="minorHAnsi" w:hAnsiTheme="minorHAnsi" w:cstheme="minorBidi"/>
          <w:color w:val="000000" w:themeColor="text1"/>
          <w:kern w:val="2"/>
          <w:sz w:val="22"/>
          <w:szCs w:val="22"/>
          <w14:ligatures w14:val="standardContextual"/>
        </w:rPr>
        <w:t xml:space="preserve"> </w:t>
      </w:r>
      <w:r w:rsidRPr="00B24427">
        <w:rPr>
          <w:rFonts w:asciiTheme="minorHAnsi" w:eastAsiaTheme="minorHAnsi" w:hAnsiTheme="minorHAnsi" w:cstheme="minorBidi"/>
          <w:color w:val="000000" w:themeColor="text1"/>
          <w:kern w:val="2"/>
          <w:sz w:val="22"/>
          <w:szCs w:val="22"/>
          <w14:ligatures w14:val="standardContextual"/>
        </w:rPr>
        <w:t>You can't just do sum(amount) again because SQL already aggregated it. You need sum(sum(amount)) to say: "Take the grouped totals, then sum them again as a running total."</w:t>
      </w:r>
    </w:p>
    <w:p w14:paraId="6350F7B9" w14:textId="155F2F43" w:rsid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r w:rsidRPr="00B24427">
        <w:rPr>
          <w:rFonts w:asciiTheme="minorHAnsi" w:eastAsiaTheme="minorHAnsi" w:hAnsiTheme="minorHAnsi" w:cstheme="minorBidi"/>
          <w:color w:val="000000" w:themeColor="text1"/>
          <w:kern w:val="2"/>
          <w:sz w:val="22"/>
          <w:szCs w:val="22"/>
          <w14:ligatures w14:val="standardContextual"/>
        </w:rPr>
        <w:t>rows unbounded preceding subclause to define a data window from the beginning of the result set up to and including the current row.</w:t>
      </w:r>
    </w:p>
    <w:p w14:paraId="6F0E3C99"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avg(sum(amount))    </w:t>
      </w:r>
    </w:p>
    <w:p w14:paraId="0885ED11" w14:textId="77777777"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 xml:space="preserve">over (order by </w:t>
      </w:r>
      <w:proofErr w:type="spellStart"/>
      <w:r w:rsidRPr="0031220C">
        <w:rPr>
          <w:rFonts w:asciiTheme="minorHAnsi" w:eastAsiaTheme="minorHAnsi" w:hAnsiTheme="minorHAnsi" w:cstheme="minorBidi"/>
          <w:b/>
          <w:bCs/>
          <w:color w:val="4472C4" w:themeColor="accent1"/>
          <w:kern w:val="2"/>
          <w14:ligatures w14:val="standardContextual"/>
        </w:rPr>
        <w:t>yearweek</w:t>
      </w:r>
      <w:proofErr w:type="spellEnd"/>
      <w:r w:rsidRPr="0031220C">
        <w:rPr>
          <w:rFonts w:asciiTheme="minorHAnsi" w:eastAsiaTheme="minorHAnsi" w:hAnsiTheme="minorHAnsi" w:cstheme="minorBidi"/>
          <w:b/>
          <w:bCs/>
          <w:color w:val="4472C4" w:themeColor="accent1"/>
          <w:kern w:val="2"/>
          <w14:ligatures w14:val="standardContextual"/>
        </w:rPr>
        <w:t>(</w:t>
      </w:r>
      <w:proofErr w:type="spellStart"/>
      <w:r w:rsidRPr="0031220C">
        <w:rPr>
          <w:rFonts w:asciiTheme="minorHAnsi" w:eastAsiaTheme="minorHAnsi" w:hAnsiTheme="minorHAnsi" w:cstheme="minorBidi"/>
          <w:b/>
          <w:bCs/>
          <w:color w:val="4472C4" w:themeColor="accent1"/>
          <w:kern w:val="2"/>
          <w14:ligatures w14:val="standardContextual"/>
        </w:rPr>
        <w:t>payment_date</w:t>
      </w:r>
      <w:proofErr w:type="spellEnd"/>
      <w:r w:rsidRPr="0031220C">
        <w:rPr>
          <w:rFonts w:asciiTheme="minorHAnsi" w:eastAsiaTheme="minorHAnsi" w:hAnsiTheme="minorHAnsi" w:cstheme="minorBidi"/>
          <w:b/>
          <w:bCs/>
          <w:color w:val="4472C4" w:themeColor="accent1"/>
          <w:kern w:val="2"/>
          <w14:ligatures w14:val="standardContextual"/>
        </w:rPr>
        <w:t>)  </w:t>
      </w:r>
    </w:p>
    <w:p w14:paraId="206A8DB0" w14:textId="453B21A1" w:rsidR="0031220C" w:rsidRPr="0031220C" w:rsidRDefault="0031220C" w:rsidP="0031220C">
      <w:pPr>
        <w:pStyle w:val="ds-markdown-paragraph"/>
        <w:spacing w:before="240" w:after="0" w:line="420" w:lineRule="atLeast"/>
        <w:rPr>
          <w:rFonts w:asciiTheme="minorHAnsi" w:eastAsiaTheme="minorHAnsi" w:hAnsiTheme="minorHAnsi" w:cstheme="minorBidi"/>
          <w:b/>
          <w:bCs/>
          <w:color w:val="4472C4" w:themeColor="accent1"/>
          <w:kern w:val="2"/>
          <w14:ligatures w14:val="standardContextual"/>
        </w:rPr>
      </w:pPr>
      <w:r w:rsidRPr="0031220C">
        <w:rPr>
          <w:rFonts w:asciiTheme="minorHAnsi" w:eastAsiaTheme="minorHAnsi" w:hAnsiTheme="minorHAnsi" w:cstheme="minorBidi"/>
          <w:b/>
          <w:bCs/>
          <w:color w:val="4472C4" w:themeColor="accent1"/>
          <w:kern w:val="2"/>
          <w14:ligatures w14:val="standardContextual"/>
        </w:rPr>
        <w:t>rows between 1 preceding and 1 following) rolling_3wk_avg</w:t>
      </w:r>
    </w:p>
    <w:p w14:paraId="4B0E2E2C"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This = smoothing out spikes. Shows you the trend instead of wild jumps.</w:t>
      </w:r>
    </w:p>
    <w:p w14:paraId="0E370304" w14:textId="5910279F"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If July had huge sales, the average helps you see it wasn't that crazy compared to June and August together.</w:t>
      </w:r>
      <w:r>
        <w:rPr>
          <w:rFonts w:asciiTheme="minorHAnsi" w:eastAsiaTheme="minorHAnsi" w:hAnsiTheme="minorHAnsi" w:cstheme="minorBidi"/>
          <w:color w:val="000000" w:themeColor="text1"/>
          <w:kern w:val="2"/>
          <w:sz w:val="22"/>
          <w:szCs w:val="22"/>
          <w14:ligatures w14:val="standardContextual"/>
        </w:rPr>
        <w:t xml:space="preserve"> </w:t>
      </w:r>
      <w:proofErr w:type="gramStart"/>
      <w:r w:rsidRPr="0031220C">
        <w:rPr>
          <w:rFonts w:asciiTheme="minorHAnsi" w:eastAsiaTheme="minorHAnsi" w:hAnsiTheme="minorHAnsi" w:cstheme="minorBidi"/>
          <w:color w:val="000000" w:themeColor="text1"/>
          <w:kern w:val="2"/>
          <w:sz w:val="22"/>
          <w:szCs w:val="22"/>
          <w14:ligatures w14:val="standardContextual"/>
        </w:rPr>
        <w:t>Used</w:t>
      </w:r>
      <w:proofErr w:type="gramEnd"/>
      <w:r w:rsidRPr="0031220C">
        <w:rPr>
          <w:rFonts w:asciiTheme="minorHAnsi" w:eastAsiaTheme="minorHAnsi" w:hAnsiTheme="minorHAnsi" w:cstheme="minorBidi"/>
          <w:color w:val="000000" w:themeColor="text1"/>
          <w:kern w:val="2"/>
          <w:sz w:val="22"/>
          <w:szCs w:val="22"/>
          <w14:ligatures w14:val="standardContextual"/>
        </w:rPr>
        <w:t xml:space="preserve"> for: "Show me the trend, not the noise."</w:t>
      </w:r>
    </w:p>
    <w:p w14:paraId="2BF6EB37" w14:textId="267AFF16" w:rsidR="0031220C" w:rsidRDefault="0031220C" w:rsidP="0031220C">
      <w:pPr>
        <w:pStyle w:val="ds-markdown-paragraph"/>
        <w:spacing w:after="0"/>
        <w:rPr>
          <w:rFonts w:asciiTheme="minorHAnsi" w:eastAsiaTheme="minorHAnsi" w:hAnsiTheme="minorHAnsi" w:cstheme="minorBidi"/>
          <w:b/>
          <w:bCs/>
          <w:color w:val="000000" w:themeColor="text1"/>
          <w:kern w:val="2"/>
          <w:u w:val="single"/>
          <w14:ligatures w14:val="standardContextual"/>
        </w:rPr>
      </w:pPr>
      <w:r w:rsidRPr="0031220C">
        <w:rPr>
          <w:rFonts w:asciiTheme="minorHAnsi" w:eastAsiaTheme="minorHAnsi" w:hAnsiTheme="minorHAnsi" w:cstheme="minorBidi"/>
          <w:b/>
          <w:bCs/>
          <w:color w:val="000000" w:themeColor="text1"/>
          <w:kern w:val="2"/>
          <w:u w:val="single"/>
          <w14:ligatures w14:val="standardContextual"/>
        </w:rPr>
        <w:lastRenderedPageBreak/>
        <w:t>Lag and Lead</w:t>
      </w:r>
      <w:r w:rsidRPr="0031220C">
        <w:rPr>
          <w:rFonts w:asciiTheme="minorHAnsi" w:eastAsiaTheme="minorHAnsi" w:hAnsiTheme="minorHAnsi" w:cstheme="minorBidi"/>
          <w:b/>
          <w:bCs/>
          <w:color w:val="000000" w:themeColor="text1"/>
          <w:kern w:val="2"/>
          <w:u w:val="single"/>
          <w14:ligatures w14:val="standardContextual"/>
        </w:rPr>
        <w:t>:</w:t>
      </w:r>
    </w:p>
    <w:p w14:paraId="19B6C323" w14:textId="0D59C2CE" w:rsid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r w:rsidRPr="0031220C">
        <w:rPr>
          <w:rFonts w:asciiTheme="minorHAnsi" w:eastAsiaTheme="minorHAnsi" w:hAnsiTheme="minorHAnsi" w:cstheme="minorBidi"/>
          <w:color w:val="000000" w:themeColor="text1"/>
          <w:kern w:val="2"/>
          <w:sz w:val="22"/>
          <w:szCs w:val="22"/>
          <w14:ligatures w14:val="standardContextual"/>
        </w:rPr>
        <w:t>lag function, which will retrieve a column value from a prior row in the result set, or the lead function, which will retrieve a column value from a following row</w:t>
      </w:r>
      <w:r>
        <w:rPr>
          <w:rFonts w:asciiTheme="minorHAnsi" w:eastAsiaTheme="minorHAnsi" w:hAnsiTheme="minorHAnsi" w:cstheme="minorBidi"/>
          <w:color w:val="000000" w:themeColor="text1"/>
          <w:kern w:val="2"/>
          <w:sz w:val="22"/>
          <w:szCs w:val="22"/>
          <w14:ligatures w14:val="standardContextual"/>
        </w:rPr>
        <w:t>.</w:t>
      </w:r>
    </w:p>
    <w:p w14:paraId="7134D4BF" w14:textId="77777777" w:rsidR="0031220C" w:rsidRPr="0031220C" w:rsidRDefault="0031220C" w:rsidP="0031220C">
      <w:pPr>
        <w:pStyle w:val="ds-markdown-paragraph"/>
        <w:spacing w:after="0"/>
        <w:rPr>
          <w:rFonts w:asciiTheme="minorHAnsi" w:eastAsiaTheme="minorHAnsi" w:hAnsiTheme="minorHAnsi" w:cstheme="minorBidi"/>
          <w:color w:val="000000" w:themeColor="text1"/>
          <w:kern w:val="2"/>
          <w:sz w:val="22"/>
          <w:szCs w:val="22"/>
          <w14:ligatures w14:val="standardContextual"/>
        </w:rPr>
      </w:pPr>
    </w:p>
    <w:p w14:paraId="0C3F895B" w14:textId="77777777" w:rsidR="00B24427" w:rsidRPr="00B24427" w:rsidRDefault="00B24427" w:rsidP="00B24427">
      <w:pPr>
        <w:pStyle w:val="ds-markdown-paragraph"/>
        <w:spacing w:before="240" w:after="0" w:line="420" w:lineRule="atLeast"/>
        <w:rPr>
          <w:rFonts w:asciiTheme="minorHAnsi" w:eastAsiaTheme="minorHAnsi" w:hAnsiTheme="minorHAnsi" w:cstheme="minorBidi"/>
          <w:color w:val="000000" w:themeColor="text1"/>
          <w:kern w:val="2"/>
          <w:sz w:val="22"/>
          <w:szCs w:val="22"/>
          <w14:ligatures w14:val="standardContextual"/>
        </w:rPr>
      </w:pPr>
    </w:p>
    <w:p w14:paraId="1B9B3D8E" w14:textId="08C90456" w:rsidR="00B24427" w:rsidRPr="00B24427" w:rsidRDefault="00B24427" w:rsidP="00B24427">
      <w:pPr>
        <w:pStyle w:val="ds-markdown-paragraph"/>
        <w:shd w:val="clear" w:color="auto" w:fill="FFFFFF"/>
        <w:spacing w:before="240" w:beforeAutospacing="0" w:after="0" w:afterAutospacing="0" w:line="420" w:lineRule="atLeast"/>
        <w:rPr>
          <w:rFonts w:asciiTheme="minorHAnsi" w:eastAsiaTheme="minorHAnsi" w:hAnsiTheme="minorHAnsi" w:cstheme="minorBidi"/>
          <w:color w:val="000000" w:themeColor="text1"/>
          <w:kern w:val="2"/>
          <w:sz w:val="22"/>
          <w:szCs w:val="22"/>
          <w14:ligatures w14:val="standardContextual"/>
        </w:rPr>
      </w:pPr>
    </w:p>
    <w:sectPr w:rsidR="00B24427" w:rsidRPr="00B2442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1D173" w14:textId="77777777" w:rsidR="00E33324" w:rsidRDefault="00E33324" w:rsidP="009867CD">
      <w:pPr>
        <w:spacing w:after="0" w:line="240" w:lineRule="auto"/>
      </w:pPr>
      <w:r>
        <w:separator/>
      </w:r>
    </w:p>
  </w:endnote>
  <w:endnote w:type="continuationSeparator" w:id="0">
    <w:p w14:paraId="6E2070F0" w14:textId="77777777" w:rsidR="00E33324" w:rsidRDefault="00E33324"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7AD15" w14:textId="77777777" w:rsidR="00E33324" w:rsidRDefault="00E33324" w:rsidP="009867CD">
      <w:pPr>
        <w:spacing w:after="0" w:line="240" w:lineRule="auto"/>
      </w:pPr>
      <w:r>
        <w:separator/>
      </w:r>
    </w:p>
  </w:footnote>
  <w:footnote w:type="continuationSeparator" w:id="0">
    <w:p w14:paraId="24E2DC8C" w14:textId="77777777" w:rsidR="00E33324" w:rsidRDefault="00E33324"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D70F6"/>
    <w:multiLevelType w:val="multilevel"/>
    <w:tmpl w:val="B10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C2213EE"/>
    <w:multiLevelType w:val="multilevel"/>
    <w:tmpl w:val="ADFC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A2755B"/>
    <w:multiLevelType w:val="multilevel"/>
    <w:tmpl w:val="D68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4"/>
  </w:num>
  <w:num w:numId="2" w16cid:durableId="499586329">
    <w:abstractNumId w:val="0"/>
  </w:num>
  <w:num w:numId="3" w16cid:durableId="1360735780">
    <w:abstractNumId w:val="3"/>
  </w:num>
  <w:num w:numId="4" w16cid:durableId="705830649">
    <w:abstractNumId w:val="12"/>
  </w:num>
  <w:num w:numId="5" w16cid:durableId="2025470470">
    <w:abstractNumId w:val="10"/>
  </w:num>
  <w:num w:numId="6" w16cid:durableId="848569750">
    <w:abstractNumId w:val="5"/>
  </w:num>
  <w:num w:numId="7" w16cid:durableId="1803037330">
    <w:abstractNumId w:val="8"/>
  </w:num>
  <w:num w:numId="8" w16cid:durableId="269434900">
    <w:abstractNumId w:val="2"/>
  </w:num>
  <w:num w:numId="9" w16cid:durableId="626661128">
    <w:abstractNumId w:val="6"/>
  </w:num>
  <w:num w:numId="10" w16cid:durableId="1622999431">
    <w:abstractNumId w:val="1"/>
  </w:num>
  <w:num w:numId="11" w16cid:durableId="1675647106">
    <w:abstractNumId w:val="11"/>
  </w:num>
  <w:num w:numId="12" w16cid:durableId="355232739">
    <w:abstractNumId w:val="9"/>
  </w:num>
  <w:num w:numId="13" w16cid:durableId="4943398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1344F"/>
    <w:rsid w:val="00014624"/>
    <w:rsid w:val="00017AA2"/>
    <w:rsid w:val="00026EB3"/>
    <w:rsid w:val="00027D17"/>
    <w:rsid w:val="000359B8"/>
    <w:rsid w:val="00042A29"/>
    <w:rsid w:val="00042AE2"/>
    <w:rsid w:val="000501D2"/>
    <w:rsid w:val="00057D60"/>
    <w:rsid w:val="00062431"/>
    <w:rsid w:val="0007495F"/>
    <w:rsid w:val="000A65A8"/>
    <w:rsid w:val="000B5A20"/>
    <w:rsid w:val="000C5214"/>
    <w:rsid w:val="000D080D"/>
    <w:rsid w:val="000E55F3"/>
    <w:rsid w:val="00102A9A"/>
    <w:rsid w:val="00115B08"/>
    <w:rsid w:val="001330A2"/>
    <w:rsid w:val="00141713"/>
    <w:rsid w:val="001425CF"/>
    <w:rsid w:val="00143A7F"/>
    <w:rsid w:val="001550EB"/>
    <w:rsid w:val="00167113"/>
    <w:rsid w:val="001928C1"/>
    <w:rsid w:val="001A3127"/>
    <w:rsid w:val="001B40ED"/>
    <w:rsid w:val="001B68E8"/>
    <w:rsid w:val="001C63AD"/>
    <w:rsid w:val="001D0BE6"/>
    <w:rsid w:val="001D5C52"/>
    <w:rsid w:val="001E148F"/>
    <w:rsid w:val="001F19E8"/>
    <w:rsid w:val="001F3896"/>
    <w:rsid w:val="001F6A9E"/>
    <w:rsid w:val="00204A20"/>
    <w:rsid w:val="00231B57"/>
    <w:rsid w:val="002471B5"/>
    <w:rsid w:val="00255DED"/>
    <w:rsid w:val="00286CB5"/>
    <w:rsid w:val="002B3126"/>
    <w:rsid w:val="002C2F22"/>
    <w:rsid w:val="002D12AD"/>
    <w:rsid w:val="002E1B70"/>
    <w:rsid w:val="002E1C1D"/>
    <w:rsid w:val="002F2E69"/>
    <w:rsid w:val="0031220C"/>
    <w:rsid w:val="003262F8"/>
    <w:rsid w:val="0032763A"/>
    <w:rsid w:val="00362269"/>
    <w:rsid w:val="00363EB6"/>
    <w:rsid w:val="00372A58"/>
    <w:rsid w:val="00397DFB"/>
    <w:rsid w:val="003B2AF7"/>
    <w:rsid w:val="003D3E9A"/>
    <w:rsid w:val="003D566F"/>
    <w:rsid w:val="003D5C81"/>
    <w:rsid w:val="003D7596"/>
    <w:rsid w:val="003E5E4F"/>
    <w:rsid w:val="004004D8"/>
    <w:rsid w:val="004227E5"/>
    <w:rsid w:val="00426956"/>
    <w:rsid w:val="0043740F"/>
    <w:rsid w:val="0047012A"/>
    <w:rsid w:val="00476D70"/>
    <w:rsid w:val="004A68BC"/>
    <w:rsid w:val="004B42F8"/>
    <w:rsid w:val="004B4D48"/>
    <w:rsid w:val="004C46D6"/>
    <w:rsid w:val="004D0F18"/>
    <w:rsid w:val="004F39CF"/>
    <w:rsid w:val="004F3AF4"/>
    <w:rsid w:val="00500BDF"/>
    <w:rsid w:val="005102FE"/>
    <w:rsid w:val="005246D4"/>
    <w:rsid w:val="005379ED"/>
    <w:rsid w:val="00552BDF"/>
    <w:rsid w:val="00570DF8"/>
    <w:rsid w:val="00591049"/>
    <w:rsid w:val="005B1429"/>
    <w:rsid w:val="005B7EF4"/>
    <w:rsid w:val="005D1EC3"/>
    <w:rsid w:val="005D237E"/>
    <w:rsid w:val="005D35BB"/>
    <w:rsid w:val="005D7F39"/>
    <w:rsid w:val="0060477A"/>
    <w:rsid w:val="0061137D"/>
    <w:rsid w:val="006142F9"/>
    <w:rsid w:val="006144CA"/>
    <w:rsid w:val="00631902"/>
    <w:rsid w:val="00646DEE"/>
    <w:rsid w:val="00655E5C"/>
    <w:rsid w:val="00684FD3"/>
    <w:rsid w:val="00696DBC"/>
    <w:rsid w:val="006D79F2"/>
    <w:rsid w:val="006E2E26"/>
    <w:rsid w:val="006E4FB5"/>
    <w:rsid w:val="006E7BFE"/>
    <w:rsid w:val="006F097A"/>
    <w:rsid w:val="0070433A"/>
    <w:rsid w:val="007356AB"/>
    <w:rsid w:val="00747B96"/>
    <w:rsid w:val="007502BB"/>
    <w:rsid w:val="007549D6"/>
    <w:rsid w:val="007670C9"/>
    <w:rsid w:val="0077220C"/>
    <w:rsid w:val="00790298"/>
    <w:rsid w:val="007921D8"/>
    <w:rsid w:val="00793E5E"/>
    <w:rsid w:val="007A0AED"/>
    <w:rsid w:val="007A517B"/>
    <w:rsid w:val="007B35D3"/>
    <w:rsid w:val="007D7813"/>
    <w:rsid w:val="007E32B3"/>
    <w:rsid w:val="007E6541"/>
    <w:rsid w:val="007F5C6A"/>
    <w:rsid w:val="007F7CEC"/>
    <w:rsid w:val="00810533"/>
    <w:rsid w:val="00815C01"/>
    <w:rsid w:val="00817AC9"/>
    <w:rsid w:val="00854AB7"/>
    <w:rsid w:val="008A39AB"/>
    <w:rsid w:val="008B6968"/>
    <w:rsid w:val="008C134B"/>
    <w:rsid w:val="008C523A"/>
    <w:rsid w:val="009016FE"/>
    <w:rsid w:val="00902579"/>
    <w:rsid w:val="009227E9"/>
    <w:rsid w:val="00924C4F"/>
    <w:rsid w:val="00950CD6"/>
    <w:rsid w:val="00955943"/>
    <w:rsid w:val="00960C86"/>
    <w:rsid w:val="00972AA7"/>
    <w:rsid w:val="00982ACC"/>
    <w:rsid w:val="009867CD"/>
    <w:rsid w:val="00987DDD"/>
    <w:rsid w:val="00991154"/>
    <w:rsid w:val="009A473B"/>
    <w:rsid w:val="009A4F6E"/>
    <w:rsid w:val="009A7CB4"/>
    <w:rsid w:val="009B660C"/>
    <w:rsid w:val="009C0B69"/>
    <w:rsid w:val="009C1366"/>
    <w:rsid w:val="009C6A5C"/>
    <w:rsid w:val="009F0310"/>
    <w:rsid w:val="00A12837"/>
    <w:rsid w:val="00A344DF"/>
    <w:rsid w:val="00A376DB"/>
    <w:rsid w:val="00A71665"/>
    <w:rsid w:val="00A90CE4"/>
    <w:rsid w:val="00AA1B71"/>
    <w:rsid w:val="00AE5EF7"/>
    <w:rsid w:val="00AF50D7"/>
    <w:rsid w:val="00B02708"/>
    <w:rsid w:val="00B06232"/>
    <w:rsid w:val="00B17085"/>
    <w:rsid w:val="00B24427"/>
    <w:rsid w:val="00B30AAA"/>
    <w:rsid w:val="00B47ED5"/>
    <w:rsid w:val="00B6079D"/>
    <w:rsid w:val="00B628CD"/>
    <w:rsid w:val="00B86FB4"/>
    <w:rsid w:val="00B871BE"/>
    <w:rsid w:val="00B92F3D"/>
    <w:rsid w:val="00BA781C"/>
    <w:rsid w:val="00BB2E2C"/>
    <w:rsid w:val="00BB50B7"/>
    <w:rsid w:val="00BB7636"/>
    <w:rsid w:val="00BB76DC"/>
    <w:rsid w:val="00BB7B65"/>
    <w:rsid w:val="00BC0660"/>
    <w:rsid w:val="00BD1B33"/>
    <w:rsid w:val="00BE378B"/>
    <w:rsid w:val="00BF554E"/>
    <w:rsid w:val="00C102D3"/>
    <w:rsid w:val="00C45D61"/>
    <w:rsid w:val="00C70109"/>
    <w:rsid w:val="00C86075"/>
    <w:rsid w:val="00C924CE"/>
    <w:rsid w:val="00C96113"/>
    <w:rsid w:val="00CB0CF4"/>
    <w:rsid w:val="00CB3D4D"/>
    <w:rsid w:val="00CC0711"/>
    <w:rsid w:val="00CF03A2"/>
    <w:rsid w:val="00CF5939"/>
    <w:rsid w:val="00D147B7"/>
    <w:rsid w:val="00D15FFF"/>
    <w:rsid w:val="00D23205"/>
    <w:rsid w:val="00D26E8F"/>
    <w:rsid w:val="00D30B2E"/>
    <w:rsid w:val="00DC47D1"/>
    <w:rsid w:val="00DE38A2"/>
    <w:rsid w:val="00DE416A"/>
    <w:rsid w:val="00E05720"/>
    <w:rsid w:val="00E05940"/>
    <w:rsid w:val="00E06EF2"/>
    <w:rsid w:val="00E2658E"/>
    <w:rsid w:val="00E33324"/>
    <w:rsid w:val="00E34C49"/>
    <w:rsid w:val="00E36354"/>
    <w:rsid w:val="00E367FA"/>
    <w:rsid w:val="00E36919"/>
    <w:rsid w:val="00E54210"/>
    <w:rsid w:val="00E656B3"/>
    <w:rsid w:val="00E65AFB"/>
    <w:rsid w:val="00E700A2"/>
    <w:rsid w:val="00E950FB"/>
    <w:rsid w:val="00ED4831"/>
    <w:rsid w:val="00ED4857"/>
    <w:rsid w:val="00EE1BCC"/>
    <w:rsid w:val="00EE4503"/>
    <w:rsid w:val="00F45FF3"/>
    <w:rsid w:val="00F460B1"/>
    <w:rsid w:val="00F55764"/>
    <w:rsid w:val="00F66092"/>
    <w:rsid w:val="00F70B55"/>
    <w:rsid w:val="00F8465E"/>
    <w:rsid w:val="00F92DDE"/>
    <w:rsid w:val="00FA2C73"/>
    <w:rsid w:val="00FA3A9A"/>
    <w:rsid w:val="00FB11E5"/>
    <w:rsid w:val="00FB5171"/>
    <w:rsid w:val="00FC11F3"/>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 w:type="paragraph" w:customStyle="1" w:styleId="ds-markdown-paragraph">
    <w:name w:val="ds-markdown-paragraph"/>
    <w:basedOn w:val="Normal"/>
    <w:rsid w:val="007670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70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1353</TotalTime>
  <Pages>49</Pages>
  <Words>8121</Words>
  <Characters>46295</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124</cp:revision>
  <dcterms:created xsi:type="dcterms:W3CDTF">2026-04-13T15:52:00Z</dcterms:created>
  <dcterms:modified xsi:type="dcterms:W3CDTF">2026-04-22T14:00:00Z</dcterms:modified>
</cp:coreProperties>
</file>