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its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17A58A9A" w14:textId="77777777" w:rsidR="005964E3" w:rsidRDefault="005964E3" w:rsidP="00B44C0F">
      <w:pPr>
        <w:rPr>
          <w:color w:val="000000" w:themeColor="text1"/>
          <w:sz w:val="22"/>
          <w:szCs w:val="22"/>
        </w:rPr>
      </w:pPr>
    </w:p>
    <w:p w14:paraId="0897F6D6" w14:textId="23E1DE06" w:rsidR="005964E3" w:rsidRDefault="005964E3" w:rsidP="00B44C0F">
      <w:pPr>
        <w:rPr>
          <w:color w:val="000000" w:themeColor="text1"/>
          <w:sz w:val="22"/>
          <w:szCs w:val="22"/>
        </w:rPr>
      </w:pPr>
      <w:r>
        <w:rPr>
          <w:color w:val="000000" w:themeColor="text1"/>
          <w:sz w:val="22"/>
          <w:szCs w:val="22"/>
        </w:rPr>
        <w:t>A very important note is that we either declare @Component, @Service, at the class definition</w:t>
      </w:r>
    </w:p>
    <w:p w14:paraId="071A72E4" w14:textId="512916AB" w:rsidR="005964E3" w:rsidRDefault="005964E3" w:rsidP="00B44C0F">
      <w:pPr>
        <w:rPr>
          <w:color w:val="000000" w:themeColor="text1"/>
          <w:sz w:val="22"/>
          <w:szCs w:val="22"/>
        </w:rPr>
      </w:pPr>
      <w:r>
        <w:rPr>
          <w:color w:val="000000" w:themeColor="text1"/>
          <w:sz w:val="22"/>
          <w:szCs w:val="22"/>
        </w:rPr>
        <w:t>Or we make a Configuration class with the annotation @Configuration.</w:t>
      </w:r>
    </w:p>
    <w:p w14:paraId="272BE3D5" w14:textId="04C49F65" w:rsidR="005964E3" w:rsidRDefault="005964E3" w:rsidP="00B44C0F">
      <w:pPr>
        <w:rPr>
          <w:color w:val="000000" w:themeColor="text1"/>
          <w:sz w:val="22"/>
          <w:szCs w:val="22"/>
        </w:rPr>
      </w:pPr>
      <w:r>
        <w:rPr>
          <w:color w:val="000000" w:themeColor="text1"/>
          <w:sz w:val="22"/>
          <w:szCs w:val="22"/>
        </w:rPr>
        <w:t>But to define @Bean inside the configuration class and define @Component at class level is design mistake this leads to having 2 different beans of the same class.</w:t>
      </w:r>
    </w:p>
    <w:p w14:paraId="1C95B0DE" w14:textId="77777777" w:rsidR="005964E3" w:rsidRDefault="005964E3" w:rsidP="00B44C0F">
      <w:pPr>
        <w:rPr>
          <w:color w:val="000000" w:themeColor="text1"/>
          <w:sz w:val="22"/>
          <w:szCs w:val="22"/>
        </w:rPr>
      </w:pPr>
    </w:p>
    <w:p w14:paraId="14564AEB" w14:textId="401AC957" w:rsidR="005964E3" w:rsidRDefault="005964E3" w:rsidP="00B44C0F">
      <w:pPr>
        <w:rPr>
          <w:color w:val="000000" w:themeColor="text1"/>
          <w:sz w:val="22"/>
          <w:szCs w:val="22"/>
        </w:rPr>
      </w:pPr>
      <w:r>
        <w:rPr>
          <w:color w:val="000000" w:themeColor="text1"/>
          <w:sz w:val="22"/>
          <w:szCs w:val="22"/>
        </w:rPr>
        <w:t>Also @PropertySource() shall be defined and used at the class level not inside the class.</w:t>
      </w:r>
    </w:p>
    <w:p w14:paraId="5EB822AB" w14:textId="42211E50" w:rsidR="005964E3" w:rsidRDefault="005964E3" w:rsidP="00B44C0F">
      <w:pPr>
        <w:rPr>
          <w:color w:val="000000" w:themeColor="text1"/>
          <w:sz w:val="22"/>
          <w:szCs w:val="22"/>
        </w:rPr>
      </w:pPr>
      <w:r>
        <w:rPr>
          <w:color w:val="000000" w:themeColor="text1"/>
          <w:sz w:val="22"/>
          <w:szCs w:val="22"/>
        </w:rPr>
        <w:t>Another note is that you cannot inject a bean inside a class before declaring that this class is also a bean.</w:t>
      </w:r>
    </w:p>
    <w:p w14:paraId="658CCB2A" w14:textId="77777777" w:rsidR="005964E3" w:rsidRDefault="005964E3" w:rsidP="00B44C0F">
      <w:pPr>
        <w:rPr>
          <w:color w:val="000000" w:themeColor="text1"/>
          <w:sz w:val="22"/>
          <w:szCs w:val="22"/>
        </w:rPr>
      </w:pPr>
    </w:p>
    <w:p w14:paraId="07738D75" w14:textId="77777777" w:rsidR="008E23E2" w:rsidRDefault="008E23E2" w:rsidP="00B44C0F">
      <w:pPr>
        <w:rPr>
          <w:color w:val="000000" w:themeColor="text1"/>
          <w:sz w:val="22"/>
          <w:szCs w:val="22"/>
        </w:rPr>
      </w:pPr>
    </w:p>
    <w:p w14:paraId="44C529B2" w14:textId="789626A9" w:rsidR="006F2195" w:rsidRDefault="00A3150B" w:rsidP="00A3150B">
      <w:pPr>
        <w:jc w:val="center"/>
        <w:rPr>
          <w:b/>
          <w:bCs/>
          <w:color w:val="EE0000"/>
          <w:sz w:val="32"/>
          <w:szCs w:val="32"/>
          <w:u w:val="single"/>
        </w:rPr>
      </w:pPr>
      <w:r w:rsidRPr="00A3150B">
        <w:rPr>
          <w:b/>
          <w:bCs/>
          <w:color w:val="EE0000"/>
          <w:sz w:val="32"/>
          <w:szCs w:val="32"/>
          <w:u w:val="single"/>
        </w:rPr>
        <w:t>Profiles</w:t>
      </w:r>
    </w:p>
    <w:p w14:paraId="606C0A7D" w14:textId="02374F88" w:rsidR="00A3150B" w:rsidRDefault="003735C4" w:rsidP="003735C4">
      <w:pPr>
        <w:rPr>
          <w:color w:val="000000" w:themeColor="text1"/>
          <w:sz w:val="22"/>
          <w:szCs w:val="22"/>
        </w:rPr>
      </w:pPr>
      <w:r w:rsidRPr="003735C4">
        <w:rPr>
          <w:color w:val="000000" w:themeColor="text1"/>
          <w:sz w:val="22"/>
          <w:szCs w:val="22"/>
        </w:rPr>
        <w:t>Spring Boot profiles and the @Profile annotation are core mechanisms for implementing environment-specific configuration and conditional bean registration. They are fundamental to building applications that cleanly separate concerns such as development, testing, staging, and production behavior.</w:t>
      </w:r>
      <w:r>
        <w:rPr>
          <w:color w:val="000000" w:themeColor="text1"/>
          <w:sz w:val="22"/>
          <w:szCs w:val="22"/>
        </w:rPr>
        <w:t xml:space="preserve"> </w:t>
      </w:r>
    </w:p>
    <w:p w14:paraId="605E7822" w14:textId="69E16976" w:rsidR="003735C4" w:rsidRDefault="003735C4" w:rsidP="003735C4">
      <w:pPr>
        <w:rPr>
          <w:color w:val="000000" w:themeColor="text1"/>
          <w:sz w:val="22"/>
          <w:szCs w:val="22"/>
        </w:rPr>
      </w:pPr>
      <w:r>
        <w:rPr>
          <w:color w:val="000000" w:themeColor="text1"/>
          <w:sz w:val="22"/>
          <w:szCs w:val="22"/>
        </w:rPr>
        <w:t>We have 4 types of environments, dev, test, prod, staging</w:t>
      </w:r>
    </w:p>
    <w:p w14:paraId="61F55EA8" w14:textId="28199357" w:rsidR="003735C4" w:rsidRDefault="003735C4" w:rsidP="003735C4">
      <w:pPr>
        <w:rPr>
          <w:color w:val="000000" w:themeColor="text1"/>
          <w:sz w:val="22"/>
          <w:szCs w:val="22"/>
        </w:rPr>
      </w:pPr>
      <w:r>
        <w:rPr>
          <w:color w:val="000000" w:themeColor="text1"/>
          <w:sz w:val="22"/>
          <w:szCs w:val="22"/>
        </w:rPr>
        <w:t>Using @Profile(“test”) for example on a bean or a class makes them only active, loaded and usable during the testing stage. We can also have it on the .application or application YAML</w:t>
      </w:r>
    </w:p>
    <w:p w14:paraId="55B8EA40" w14:textId="0DA3F5BB" w:rsidR="003735C4" w:rsidRDefault="003735C4" w:rsidP="003735C4">
      <w:pPr>
        <w:rPr>
          <w:color w:val="000000" w:themeColor="text1"/>
          <w:sz w:val="22"/>
          <w:szCs w:val="22"/>
        </w:rPr>
      </w:pPr>
      <w:r>
        <w:rPr>
          <w:color w:val="000000" w:themeColor="text1"/>
          <w:sz w:val="22"/>
          <w:szCs w:val="22"/>
        </w:rPr>
        <w:t>So for instance we have the default configuration file called application.properties</w:t>
      </w:r>
    </w:p>
    <w:p w14:paraId="123EF135" w14:textId="2DF0D7F3" w:rsidR="003735C4" w:rsidRDefault="003735C4" w:rsidP="003735C4">
      <w:pPr>
        <w:rPr>
          <w:color w:val="000000" w:themeColor="text1"/>
          <w:sz w:val="22"/>
          <w:szCs w:val="22"/>
        </w:rPr>
      </w:pPr>
      <w:r>
        <w:rPr>
          <w:color w:val="000000" w:themeColor="text1"/>
          <w:sz w:val="22"/>
          <w:szCs w:val="22"/>
        </w:rPr>
        <w:t xml:space="preserve">Then we can override it with other files depending on the profile </w:t>
      </w:r>
    </w:p>
    <w:p w14:paraId="164D2ECA" w14:textId="3EA2D8F4" w:rsidR="003735C4" w:rsidRDefault="003735C4" w:rsidP="003735C4">
      <w:pPr>
        <w:rPr>
          <w:color w:val="000000" w:themeColor="text1"/>
          <w:sz w:val="22"/>
          <w:szCs w:val="22"/>
        </w:rPr>
      </w:pPr>
      <w:r>
        <w:rPr>
          <w:color w:val="000000" w:themeColor="text1"/>
          <w:sz w:val="22"/>
          <w:szCs w:val="22"/>
        </w:rPr>
        <w:t>Application-dev.application</w:t>
      </w:r>
    </w:p>
    <w:p w14:paraId="68D867E8" w14:textId="27FB4EA5" w:rsidR="003735C4" w:rsidRDefault="003735C4" w:rsidP="003735C4">
      <w:pPr>
        <w:rPr>
          <w:color w:val="000000" w:themeColor="text1"/>
          <w:sz w:val="22"/>
          <w:szCs w:val="22"/>
        </w:rPr>
      </w:pPr>
      <w:r>
        <w:rPr>
          <w:color w:val="000000" w:themeColor="text1"/>
          <w:sz w:val="22"/>
          <w:szCs w:val="22"/>
        </w:rPr>
        <w:t>And inside this previous file we can set spring.proflies.active=dev</w:t>
      </w:r>
    </w:p>
    <w:p w14:paraId="26C958ED" w14:textId="515579E4" w:rsidR="003735C4" w:rsidRDefault="003735C4" w:rsidP="003735C4">
      <w:pPr>
        <w:rPr>
          <w:color w:val="000000" w:themeColor="text1"/>
          <w:sz w:val="22"/>
          <w:szCs w:val="22"/>
        </w:rPr>
      </w:pPr>
      <w:r>
        <w:rPr>
          <w:color w:val="000000" w:themeColor="text1"/>
          <w:sz w:val="22"/>
          <w:szCs w:val="22"/>
        </w:rPr>
        <w:t>And then we can keep adding to the configuration file based on our settings</w:t>
      </w:r>
    </w:p>
    <w:p w14:paraId="34327C0F" w14:textId="77777777" w:rsidR="003735C4" w:rsidRDefault="003735C4" w:rsidP="003735C4">
      <w:pPr>
        <w:rPr>
          <w:color w:val="000000" w:themeColor="text1"/>
          <w:sz w:val="22"/>
          <w:szCs w:val="22"/>
        </w:rPr>
      </w:pPr>
    </w:p>
    <w:p w14:paraId="72E3B4C4" w14:textId="6F287DAE" w:rsidR="003735C4" w:rsidRDefault="003735C4" w:rsidP="003735C4">
      <w:pPr>
        <w:rPr>
          <w:color w:val="000000" w:themeColor="text1"/>
          <w:sz w:val="22"/>
          <w:szCs w:val="22"/>
        </w:rPr>
      </w:pPr>
      <w:r>
        <w:rPr>
          <w:color w:val="000000" w:themeColor="text1"/>
          <w:sz w:val="22"/>
          <w:szCs w:val="22"/>
        </w:rPr>
        <w:lastRenderedPageBreak/>
        <w:t xml:space="preserve">Spring boot also supports logical structure in declaration of profiles so we can define a bean or a component to work both at test at prod by writing </w:t>
      </w:r>
    </w:p>
    <w:p w14:paraId="33B23A91" w14:textId="77777777" w:rsidR="003735C4" w:rsidRDefault="003735C4" w:rsidP="003735C4">
      <w:pPr>
        <w:rPr>
          <w:color w:val="000000" w:themeColor="text1"/>
          <w:sz w:val="22"/>
          <w:szCs w:val="22"/>
        </w:rPr>
      </w:pPr>
    </w:p>
    <w:p w14:paraId="07398C5B" w14:textId="3FC03786" w:rsidR="003735C4" w:rsidRDefault="003735C4" w:rsidP="003735C4">
      <w:pPr>
        <w:rPr>
          <w:color w:val="000000" w:themeColor="text1"/>
          <w:sz w:val="22"/>
          <w:szCs w:val="22"/>
        </w:rPr>
      </w:pPr>
      <w:r>
        <w:rPr>
          <w:color w:val="000000" w:themeColor="text1"/>
          <w:sz w:val="22"/>
          <w:szCs w:val="22"/>
        </w:rPr>
        <w:t>@Profile(“Test | prod”)</w:t>
      </w:r>
    </w:p>
    <w:p w14:paraId="56118618" w14:textId="561B9D76" w:rsidR="003735C4" w:rsidRDefault="003735C4" w:rsidP="003735C4">
      <w:pPr>
        <w:rPr>
          <w:color w:val="000000" w:themeColor="text1"/>
          <w:sz w:val="22"/>
          <w:szCs w:val="22"/>
        </w:rPr>
      </w:pPr>
      <w:r>
        <w:rPr>
          <w:color w:val="000000" w:themeColor="text1"/>
          <w:sz w:val="22"/>
          <w:szCs w:val="22"/>
        </w:rPr>
        <w:t>@Profile(“Test &amp; prod”)</w:t>
      </w:r>
    </w:p>
    <w:p w14:paraId="1F9937D5" w14:textId="4DFD64B6" w:rsidR="003735C4" w:rsidRDefault="003735C4" w:rsidP="003735C4">
      <w:pPr>
        <w:rPr>
          <w:color w:val="000000" w:themeColor="text1"/>
          <w:sz w:val="22"/>
          <w:szCs w:val="22"/>
        </w:rPr>
      </w:pPr>
      <w:r>
        <w:rPr>
          <w:color w:val="000000" w:themeColor="text1"/>
          <w:sz w:val="22"/>
          <w:szCs w:val="22"/>
        </w:rPr>
        <w:t>@Profile(“!prod”)</w:t>
      </w:r>
    </w:p>
    <w:p w14:paraId="58DB6787" w14:textId="77777777" w:rsidR="003735C4" w:rsidRDefault="003735C4" w:rsidP="003735C4">
      <w:pPr>
        <w:rPr>
          <w:color w:val="000000" w:themeColor="text1"/>
          <w:sz w:val="22"/>
          <w:szCs w:val="22"/>
        </w:rPr>
      </w:pPr>
    </w:p>
    <w:p w14:paraId="729309C2" w14:textId="77777777" w:rsidR="003735C4" w:rsidRDefault="003735C4" w:rsidP="003735C4">
      <w:pPr>
        <w:rPr>
          <w:color w:val="000000" w:themeColor="text1"/>
          <w:sz w:val="22"/>
          <w:szCs w:val="22"/>
        </w:rPr>
      </w:pPr>
      <w:r>
        <w:rPr>
          <w:color w:val="000000" w:themeColor="text1"/>
          <w:sz w:val="22"/>
          <w:szCs w:val="22"/>
        </w:rPr>
        <w:t xml:space="preserve">To programmatically activate an environment in our main we can use this: </w:t>
      </w:r>
    </w:p>
    <w:p w14:paraId="32BACB52" w14:textId="5C4F8AF7" w:rsidR="003735C4" w:rsidRPr="003735C4" w:rsidRDefault="003735C4" w:rsidP="003735C4">
      <w:pPr>
        <w:rPr>
          <w:b/>
          <w:bCs/>
          <w:color w:val="000000" w:themeColor="text1"/>
          <w:sz w:val="22"/>
          <w:szCs w:val="22"/>
        </w:rPr>
      </w:pPr>
      <w:r w:rsidRPr="003735C4">
        <w:rPr>
          <w:b/>
          <w:bCs/>
          <w:color w:val="000000" w:themeColor="text1"/>
          <w:sz w:val="22"/>
          <w:szCs w:val="22"/>
        </w:rPr>
        <w:t>Programmatically</w:t>
      </w:r>
    </w:p>
    <w:p w14:paraId="4316C6E8" w14:textId="77777777" w:rsidR="003735C4" w:rsidRPr="003735C4" w:rsidRDefault="003735C4" w:rsidP="003735C4">
      <w:pPr>
        <w:rPr>
          <w:color w:val="000000" w:themeColor="text1"/>
          <w:sz w:val="22"/>
          <w:szCs w:val="22"/>
        </w:rPr>
      </w:pPr>
      <w:r w:rsidRPr="003735C4">
        <w:rPr>
          <w:color w:val="000000" w:themeColor="text1"/>
          <w:sz w:val="22"/>
          <w:szCs w:val="22"/>
        </w:rPr>
        <w:t>SpringApplication app = new SpringApplication(MyApp.class);</w:t>
      </w:r>
      <w:r w:rsidRPr="003735C4">
        <w:rPr>
          <w:color w:val="000000" w:themeColor="text1"/>
          <w:sz w:val="22"/>
          <w:szCs w:val="22"/>
        </w:rPr>
        <w:br/>
        <w:t>app.setAdditionalProfiles("dev");</w:t>
      </w:r>
      <w:r w:rsidRPr="003735C4">
        <w:rPr>
          <w:color w:val="000000" w:themeColor="text1"/>
          <w:sz w:val="22"/>
          <w:szCs w:val="22"/>
        </w:rPr>
        <w:br/>
        <w:t>app.run(args);</w:t>
      </w:r>
    </w:p>
    <w:p w14:paraId="78BEA428" w14:textId="5BD97C02" w:rsidR="003735C4" w:rsidRDefault="003735C4" w:rsidP="003735C4">
      <w:pPr>
        <w:rPr>
          <w:color w:val="000000" w:themeColor="text1"/>
          <w:sz w:val="22"/>
          <w:szCs w:val="22"/>
        </w:rPr>
      </w:pPr>
    </w:p>
    <w:p w14:paraId="6F4441C9" w14:textId="2ECC7B33" w:rsidR="003735C4" w:rsidRDefault="003735C4" w:rsidP="003735C4">
      <w:pPr>
        <w:rPr>
          <w:color w:val="000000" w:themeColor="text1"/>
          <w:sz w:val="22"/>
          <w:szCs w:val="22"/>
        </w:rPr>
      </w:pPr>
      <w:r>
        <w:rPr>
          <w:color w:val="000000" w:themeColor="text1"/>
          <w:sz w:val="22"/>
          <w:szCs w:val="22"/>
        </w:rPr>
        <w:t>We can also activate the env inside our default properties by writing</w:t>
      </w:r>
    </w:p>
    <w:p w14:paraId="7243D2DE" w14:textId="5D0CF92B" w:rsidR="003735C4" w:rsidRDefault="003735C4" w:rsidP="003735C4">
      <w:pPr>
        <w:rPr>
          <w:color w:val="000000" w:themeColor="text1"/>
          <w:sz w:val="22"/>
          <w:szCs w:val="22"/>
        </w:rPr>
      </w:pPr>
      <w:r>
        <w:rPr>
          <w:color w:val="000000" w:themeColor="text1"/>
          <w:sz w:val="22"/>
          <w:szCs w:val="22"/>
        </w:rPr>
        <w:t>Spring.profiles.active=dev,prod</w:t>
      </w:r>
    </w:p>
    <w:p w14:paraId="3B831B4B" w14:textId="5691083C" w:rsidR="003735C4" w:rsidRDefault="003735C4" w:rsidP="003735C4">
      <w:pPr>
        <w:rPr>
          <w:color w:val="000000" w:themeColor="text1"/>
          <w:sz w:val="22"/>
          <w:szCs w:val="22"/>
        </w:rPr>
      </w:pPr>
      <w:r>
        <w:rPr>
          <w:color w:val="000000" w:themeColor="text1"/>
          <w:sz w:val="22"/>
          <w:szCs w:val="22"/>
        </w:rPr>
        <w:t>The prod overrides the dev and executes then</w:t>
      </w:r>
    </w:p>
    <w:p w14:paraId="2862A7FB" w14:textId="77777777" w:rsidR="00EF0652" w:rsidRPr="00EF0652" w:rsidRDefault="00EF0652" w:rsidP="00EF0652">
      <w:pPr>
        <w:rPr>
          <w:b/>
          <w:bCs/>
          <w:color w:val="000000" w:themeColor="text1"/>
          <w:sz w:val="22"/>
          <w:szCs w:val="22"/>
        </w:rPr>
      </w:pPr>
      <w:r w:rsidRPr="00EF0652">
        <w:rPr>
          <w:b/>
          <w:bCs/>
          <w:color w:val="000000" w:themeColor="text1"/>
          <w:sz w:val="22"/>
          <w:szCs w:val="22"/>
        </w:rPr>
        <w:t>@Profile applies to:</w:t>
      </w:r>
    </w:p>
    <w:p w14:paraId="6BD300D4" w14:textId="77777777" w:rsidR="00EF0652" w:rsidRPr="00EF0652" w:rsidRDefault="00EF0652" w:rsidP="00EF0652">
      <w:pPr>
        <w:numPr>
          <w:ilvl w:val="0"/>
          <w:numId w:val="2"/>
        </w:numPr>
        <w:rPr>
          <w:color w:val="000000" w:themeColor="text1"/>
          <w:sz w:val="22"/>
          <w:szCs w:val="22"/>
        </w:rPr>
      </w:pPr>
      <w:r w:rsidRPr="00EF0652">
        <w:rPr>
          <w:color w:val="000000" w:themeColor="text1"/>
          <w:sz w:val="22"/>
          <w:szCs w:val="22"/>
        </w:rPr>
        <w:t xml:space="preserve">@Bean </w:t>
      </w:r>
    </w:p>
    <w:p w14:paraId="18D3AB25" w14:textId="77777777" w:rsidR="00EF0652" w:rsidRPr="00EF0652" w:rsidRDefault="00EF0652" w:rsidP="00EF0652">
      <w:pPr>
        <w:numPr>
          <w:ilvl w:val="0"/>
          <w:numId w:val="2"/>
        </w:numPr>
        <w:rPr>
          <w:color w:val="000000" w:themeColor="text1"/>
          <w:sz w:val="22"/>
          <w:szCs w:val="22"/>
        </w:rPr>
      </w:pPr>
      <w:r w:rsidRPr="00EF0652">
        <w:rPr>
          <w:color w:val="000000" w:themeColor="text1"/>
          <w:sz w:val="22"/>
          <w:szCs w:val="22"/>
        </w:rPr>
        <w:t xml:space="preserve">@Component </w:t>
      </w:r>
    </w:p>
    <w:p w14:paraId="0B597419" w14:textId="77777777" w:rsidR="00EF0652" w:rsidRPr="00EF0652" w:rsidRDefault="00EF0652" w:rsidP="00EF0652">
      <w:pPr>
        <w:numPr>
          <w:ilvl w:val="0"/>
          <w:numId w:val="2"/>
        </w:numPr>
        <w:rPr>
          <w:color w:val="000000" w:themeColor="text1"/>
          <w:sz w:val="22"/>
          <w:szCs w:val="22"/>
        </w:rPr>
      </w:pPr>
      <w:r w:rsidRPr="00EF0652">
        <w:rPr>
          <w:color w:val="000000" w:themeColor="text1"/>
          <w:sz w:val="22"/>
          <w:szCs w:val="22"/>
        </w:rPr>
        <w:t xml:space="preserve">@Configuration </w:t>
      </w:r>
    </w:p>
    <w:p w14:paraId="01C7ABC4" w14:textId="77777777" w:rsidR="00EF0652" w:rsidRPr="00EF0652" w:rsidRDefault="00EF0652" w:rsidP="00EF0652">
      <w:pPr>
        <w:rPr>
          <w:color w:val="000000" w:themeColor="text1"/>
          <w:sz w:val="22"/>
          <w:szCs w:val="22"/>
        </w:rPr>
      </w:pPr>
      <w:r w:rsidRPr="00EF0652">
        <w:rPr>
          <w:color w:val="000000" w:themeColor="text1"/>
          <w:sz w:val="22"/>
          <w:szCs w:val="22"/>
        </w:rPr>
        <w:t>This is important because many people think it only works on beans.</w:t>
      </w:r>
    </w:p>
    <w:p w14:paraId="3C9F013F" w14:textId="632D3409" w:rsidR="00D911AC" w:rsidRPr="00D911AC" w:rsidRDefault="00D911AC" w:rsidP="00D911AC">
      <w:pPr>
        <w:numPr>
          <w:ilvl w:val="0"/>
          <w:numId w:val="4"/>
        </w:numPr>
        <w:rPr>
          <w:color w:val="000000" w:themeColor="text1"/>
          <w:sz w:val="22"/>
          <w:szCs w:val="22"/>
        </w:rPr>
      </w:pPr>
      <w:r w:rsidRPr="00D911AC">
        <w:rPr>
          <w:color w:val="000000" w:themeColor="text1"/>
          <w:sz w:val="22"/>
          <w:szCs w:val="22"/>
        </w:rPr>
        <w:t xml:space="preserve">Spring does NOT evaluate @Profile on methods </w:t>
      </w:r>
      <w:r>
        <w:rPr>
          <w:color w:val="000000" w:themeColor="text1"/>
          <w:sz w:val="22"/>
          <w:szCs w:val="22"/>
        </w:rPr>
        <w:t xml:space="preserve">using @Profile over a method is a design catastrophe </w:t>
      </w:r>
    </w:p>
    <w:p w14:paraId="3AFF90A6" w14:textId="77777777" w:rsidR="00D911AC" w:rsidRPr="00D911AC" w:rsidRDefault="00D911AC" w:rsidP="00D911AC">
      <w:pPr>
        <w:numPr>
          <w:ilvl w:val="0"/>
          <w:numId w:val="4"/>
        </w:numPr>
        <w:rPr>
          <w:color w:val="000000" w:themeColor="text1"/>
          <w:sz w:val="22"/>
          <w:szCs w:val="22"/>
        </w:rPr>
      </w:pPr>
      <w:r w:rsidRPr="00D911AC">
        <w:rPr>
          <w:color w:val="000000" w:themeColor="text1"/>
          <w:sz w:val="22"/>
          <w:szCs w:val="22"/>
        </w:rPr>
        <w:t>Only beans (@Component, @Bean, @Configuration) are profile-aware</w:t>
      </w:r>
    </w:p>
    <w:p w14:paraId="333B7C96" w14:textId="0AFBB863" w:rsidR="003735C4" w:rsidRPr="00A3150B" w:rsidRDefault="00D911AC" w:rsidP="003735C4">
      <w:pPr>
        <w:rPr>
          <w:color w:val="000000" w:themeColor="text1"/>
          <w:sz w:val="22"/>
          <w:szCs w:val="22"/>
        </w:rPr>
      </w:pPr>
      <w:r>
        <w:rPr>
          <w:color w:val="000000" w:themeColor="text1"/>
          <w:sz w:val="22"/>
          <w:szCs w:val="22"/>
        </w:rPr>
        <w:t>A good architecture is to create an interface and implement based on the environment, use this interface in the main method, so the application can choose based on the active profile</w:t>
      </w:r>
    </w:p>
    <w:sectPr w:rsidR="003735C4" w:rsidRPr="00A3150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76DC"/>
    <w:multiLevelType w:val="multilevel"/>
    <w:tmpl w:val="5FA2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9257AE"/>
    <w:multiLevelType w:val="multilevel"/>
    <w:tmpl w:val="EE08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4F4DFD"/>
    <w:multiLevelType w:val="multilevel"/>
    <w:tmpl w:val="492A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3"/>
  </w:num>
  <w:num w:numId="2" w16cid:durableId="1755929129">
    <w:abstractNumId w:val="0"/>
  </w:num>
  <w:num w:numId="3" w16cid:durableId="1068578114">
    <w:abstractNumId w:val="1"/>
  </w:num>
  <w:num w:numId="4" w16cid:durableId="5402137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1121FF"/>
    <w:rsid w:val="002B3B23"/>
    <w:rsid w:val="002D6499"/>
    <w:rsid w:val="003735C4"/>
    <w:rsid w:val="003E40F7"/>
    <w:rsid w:val="003F5422"/>
    <w:rsid w:val="0042052A"/>
    <w:rsid w:val="00457167"/>
    <w:rsid w:val="005103F7"/>
    <w:rsid w:val="00517D57"/>
    <w:rsid w:val="005964E3"/>
    <w:rsid w:val="005969AB"/>
    <w:rsid w:val="00645FE3"/>
    <w:rsid w:val="006F2195"/>
    <w:rsid w:val="008972C4"/>
    <w:rsid w:val="008E23E2"/>
    <w:rsid w:val="00997FCC"/>
    <w:rsid w:val="00A3150B"/>
    <w:rsid w:val="00AB0CBB"/>
    <w:rsid w:val="00AD3D76"/>
    <w:rsid w:val="00B44C0F"/>
    <w:rsid w:val="00BB2882"/>
    <w:rsid w:val="00C306C1"/>
    <w:rsid w:val="00D134EF"/>
    <w:rsid w:val="00D41A28"/>
    <w:rsid w:val="00D8023D"/>
    <w:rsid w:val="00D911AC"/>
    <w:rsid w:val="00E86D2D"/>
    <w:rsid w:val="00EF0652"/>
    <w:rsid w:val="00F976EB"/>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4</Pages>
  <Words>889</Words>
  <Characters>5072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22</cp:revision>
  <dcterms:created xsi:type="dcterms:W3CDTF">2026-04-06T19:01:00Z</dcterms:created>
  <dcterms:modified xsi:type="dcterms:W3CDTF">2026-04-09T20:31:00Z</dcterms:modified>
</cp:coreProperties>
</file>