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D0E79D" w14:textId="06D17BD9" w:rsidR="00D8023D" w:rsidRDefault="00517D57" w:rsidP="00517D57">
      <w:pPr>
        <w:jc w:val="center"/>
        <w:rPr>
          <w:b/>
          <w:bCs/>
          <w:color w:val="EE0000"/>
          <w:sz w:val="32"/>
          <w:szCs w:val="32"/>
          <w:u w:val="single"/>
        </w:rPr>
      </w:pPr>
      <w:r w:rsidRPr="00517D57">
        <w:rPr>
          <w:b/>
          <w:bCs/>
          <w:color w:val="EE0000"/>
          <w:sz w:val="32"/>
          <w:szCs w:val="32"/>
          <w:u w:val="single"/>
        </w:rPr>
        <w:t>Spring Framework</w:t>
      </w:r>
    </w:p>
    <w:p w14:paraId="7A0CFD20" w14:textId="56CF959E" w:rsidR="00517D57" w:rsidRDefault="00517D57" w:rsidP="00517D57">
      <w:pPr>
        <w:rPr>
          <w:b/>
          <w:bCs/>
          <w:color w:val="000000" w:themeColor="text1"/>
          <w:u w:val="single"/>
        </w:rPr>
      </w:pPr>
      <w:r w:rsidRPr="00517D57">
        <w:rPr>
          <w:b/>
          <w:bCs/>
          <w:color w:val="000000" w:themeColor="text1"/>
          <w:u w:val="single"/>
        </w:rPr>
        <w:t>Features of Spring framework:</w:t>
      </w:r>
    </w:p>
    <w:p w14:paraId="58CA4EF0" w14:textId="4DA4827E" w:rsidR="00D41A28" w:rsidRDefault="00517D57" w:rsidP="00D41A28">
      <w:pPr>
        <w:rPr>
          <w:color w:val="000000" w:themeColor="text1"/>
          <w:sz w:val="22"/>
          <w:szCs w:val="22"/>
        </w:rPr>
      </w:pPr>
      <w:r w:rsidRPr="00D41A28">
        <w:rPr>
          <w:b/>
          <w:bCs/>
          <w:color w:val="000000" w:themeColor="text1"/>
          <w:sz w:val="22"/>
          <w:szCs w:val="22"/>
        </w:rPr>
        <w:t>IoC inversion of control container</w:t>
      </w:r>
      <w:r w:rsidR="00D41A28" w:rsidRPr="00D41A28">
        <w:rPr>
          <w:b/>
          <w:bCs/>
          <w:color w:val="000000" w:themeColor="text1"/>
          <w:sz w:val="22"/>
          <w:szCs w:val="22"/>
        </w:rPr>
        <w:t>:</w:t>
      </w:r>
      <w:r w:rsidR="00D41A28">
        <w:rPr>
          <w:color w:val="000000" w:themeColor="text1"/>
          <w:sz w:val="22"/>
          <w:szCs w:val="22"/>
        </w:rPr>
        <w:t xml:space="preserve"> in a normal condition or without spring framework we would need to create an instance(object) of the class and inject it where it should, manage it. This creates tight coupling. </w:t>
      </w:r>
      <w:proofErr w:type="gramStart"/>
      <w:r w:rsidR="00D41A28">
        <w:rPr>
          <w:color w:val="000000" w:themeColor="text1"/>
          <w:sz w:val="22"/>
          <w:szCs w:val="22"/>
        </w:rPr>
        <w:t>However</w:t>
      </w:r>
      <w:proofErr w:type="gramEnd"/>
      <w:r w:rsidR="00D41A28">
        <w:rPr>
          <w:color w:val="000000" w:themeColor="text1"/>
          <w:sz w:val="22"/>
          <w:szCs w:val="22"/>
        </w:rPr>
        <w:t xml:space="preserve"> the inversion of control allows spring boot using @Autowired to create an object for us, inject where </w:t>
      </w:r>
      <w:proofErr w:type="spellStart"/>
      <w:r w:rsidR="00D41A28">
        <w:rPr>
          <w:color w:val="000000" w:themeColor="text1"/>
          <w:sz w:val="22"/>
          <w:szCs w:val="22"/>
        </w:rPr>
        <w:t>its</w:t>
      </w:r>
      <w:proofErr w:type="spellEnd"/>
      <w:r w:rsidR="00D41A28">
        <w:rPr>
          <w:color w:val="000000" w:themeColor="text1"/>
          <w:sz w:val="22"/>
          <w:szCs w:val="22"/>
        </w:rPr>
        <w:t xml:space="preserve"> needed.</w:t>
      </w:r>
    </w:p>
    <w:p w14:paraId="7F54082D" w14:textId="2394C132" w:rsidR="00D41A28" w:rsidRDefault="00D41A28" w:rsidP="00517D57">
      <w:pPr>
        <w:rPr>
          <w:color w:val="000000" w:themeColor="text1"/>
          <w:sz w:val="22"/>
          <w:szCs w:val="22"/>
        </w:rPr>
      </w:pPr>
      <w:r w:rsidRPr="00D41A28">
        <w:rPr>
          <w:b/>
          <w:bCs/>
          <w:color w:val="000000" w:themeColor="text1"/>
          <w:sz w:val="22"/>
          <w:szCs w:val="22"/>
        </w:rPr>
        <w:t>MVC:</w:t>
      </w:r>
      <w:r>
        <w:rPr>
          <w:color w:val="000000" w:themeColor="text1"/>
          <w:sz w:val="22"/>
          <w:szCs w:val="22"/>
        </w:rPr>
        <w:t xml:space="preserve"> Model, View, control architecture is supported to separate data, http requests and the app logic.</w:t>
      </w:r>
    </w:p>
    <w:p w14:paraId="349EDD82" w14:textId="45323A09" w:rsidR="00D41A28" w:rsidRDefault="00D41A28" w:rsidP="00517D57">
      <w:pPr>
        <w:rPr>
          <w:color w:val="000000" w:themeColor="text1"/>
          <w:sz w:val="22"/>
          <w:szCs w:val="22"/>
        </w:rPr>
      </w:pPr>
      <w:r w:rsidRPr="00D41A28">
        <w:rPr>
          <w:b/>
          <w:bCs/>
          <w:color w:val="000000" w:themeColor="text1"/>
          <w:sz w:val="22"/>
          <w:szCs w:val="22"/>
        </w:rPr>
        <w:t>Data access framework:</w:t>
      </w:r>
      <w:r>
        <w:rPr>
          <w:color w:val="000000" w:themeColor="text1"/>
          <w:sz w:val="22"/>
          <w:szCs w:val="22"/>
        </w:rPr>
        <w:t xml:space="preserve"> it helps simplify and organize database connections.</w:t>
      </w:r>
    </w:p>
    <w:p w14:paraId="3AED4AC2" w14:textId="3ED231C3" w:rsidR="00D41A28" w:rsidRDefault="00D41A28" w:rsidP="00D41A28">
      <w:pPr>
        <w:rPr>
          <w:color w:val="000000" w:themeColor="text1"/>
          <w:sz w:val="22"/>
          <w:szCs w:val="22"/>
        </w:rPr>
      </w:pPr>
      <w:r w:rsidRPr="00D41A28">
        <w:rPr>
          <w:b/>
          <w:bCs/>
          <w:color w:val="000000" w:themeColor="text1"/>
          <w:sz w:val="22"/>
          <w:szCs w:val="22"/>
        </w:rPr>
        <w:t>Aspect Oriented Programming:</w:t>
      </w:r>
      <w:r>
        <w:rPr>
          <w:color w:val="000000" w:themeColor="text1"/>
          <w:sz w:val="22"/>
          <w:szCs w:val="22"/>
        </w:rPr>
        <w:t xml:space="preserve"> </w:t>
      </w:r>
      <w:r w:rsidRPr="00D41A28">
        <w:rPr>
          <w:color w:val="000000" w:themeColor="text1"/>
          <w:sz w:val="22"/>
          <w:szCs w:val="22"/>
        </w:rPr>
        <w:t>AOP separates cross-cutting concerns from business logic.</w:t>
      </w:r>
    </w:p>
    <w:p w14:paraId="2E1641B0" w14:textId="77777777" w:rsidR="00D41A28" w:rsidRDefault="00D41A28" w:rsidP="00D41A28">
      <w:pPr>
        <w:rPr>
          <w:color w:val="000000" w:themeColor="text1"/>
          <w:sz w:val="22"/>
          <w:szCs w:val="22"/>
        </w:rPr>
      </w:pPr>
    </w:p>
    <w:p w14:paraId="4FB3E2AE" w14:textId="15AD9717" w:rsidR="00D41A28" w:rsidRDefault="00D41A28" w:rsidP="00D41A28">
      <w:pPr>
        <w:rPr>
          <w:color w:val="000000" w:themeColor="text1"/>
          <w:sz w:val="22"/>
          <w:szCs w:val="22"/>
        </w:rPr>
      </w:pPr>
      <w:r>
        <w:rPr>
          <w:color w:val="000000" w:themeColor="text1"/>
          <w:sz w:val="22"/>
          <w:szCs w:val="22"/>
        </w:rPr>
        <w:t>A java bean is an object managed its lifecycle by spring container. The container creates and manages the bean. This bean can be wired using spring xml configuration, or spring boot annotations.</w:t>
      </w:r>
    </w:p>
    <w:p w14:paraId="2D6E301F" w14:textId="77777777" w:rsidR="00D41A28" w:rsidRDefault="00D41A28" w:rsidP="00D41A28">
      <w:pPr>
        <w:rPr>
          <w:color w:val="000000" w:themeColor="text1"/>
          <w:sz w:val="22"/>
          <w:szCs w:val="22"/>
        </w:rPr>
      </w:pPr>
    </w:p>
    <w:p w14:paraId="59E3FC09" w14:textId="1A8ACFD7" w:rsidR="00D41A28" w:rsidRDefault="00D41A28" w:rsidP="00D41A28">
      <w:pPr>
        <w:rPr>
          <w:color w:val="000000" w:themeColor="text1"/>
          <w:sz w:val="22"/>
          <w:szCs w:val="22"/>
        </w:rPr>
      </w:pPr>
      <w:r>
        <w:rPr>
          <w:color w:val="000000" w:themeColor="text1"/>
          <w:sz w:val="22"/>
          <w:szCs w:val="22"/>
        </w:rPr>
        <w:t>@configuration to configure a class must be non</w:t>
      </w:r>
      <w:r w:rsidR="00AD3D76">
        <w:rPr>
          <w:color w:val="000000" w:themeColor="text1"/>
          <w:sz w:val="22"/>
          <w:szCs w:val="22"/>
        </w:rPr>
        <w:t>-</w:t>
      </w:r>
      <w:r>
        <w:rPr>
          <w:color w:val="000000" w:themeColor="text1"/>
          <w:sz w:val="22"/>
          <w:szCs w:val="22"/>
        </w:rPr>
        <w:t>final and public</w:t>
      </w:r>
    </w:p>
    <w:p w14:paraId="44B5435F" w14:textId="777EFB95" w:rsidR="00D41A28" w:rsidRDefault="00D41A28" w:rsidP="00D41A28">
      <w:pPr>
        <w:rPr>
          <w:color w:val="000000" w:themeColor="text1"/>
          <w:sz w:val="22"/>
          <w:szCs w:val="22"/>
        </w:rPr>
      </w:pPr>
      <w:r>
        <w:rPr>
          <w:color w:val="000000" w:themeColor="text1"/>
          <w:sz w:val="22"/>
          <w:szCs w:val="22"/>
        </w:rPr>
        <w:t>@Bean to configure a bean and it must be not private and not final</w:t>
      </w:r>
    </w:p>
    <w:p w14:paraId="75D53D16" w14:textId="0103DF3A" w:rsidR="00D41A28" w:rsidRDefault="008972C4" w:rsidP="008972C4">
      <w:pPr>
        <w:rPr>
          <w:color w:val="000000" w:themeColor="text1"/>
          <w:sz w:val="22"/>
          <w:szCs w:val="22"/>
        </w:rPr>
      </w:pPr>
      <w:r w:rsidRPr="008972C4">
        <w:rPr>
          <w:color w:val="000000" w:themeColor="text1"/>
          <w:sz w:val="22"/>
          <w:szCs w:val="22"/>
        </w:rPr>
        <w:t>A @Component is a class that becomes a Spring-managed bean directly, while a @Configuration class is also a bean but primarily serves as a factory for defining other beans.</w:t>
      </w:r>
    </w:p>
    <w:p w14:paraId="28A1E3FD" w14:textId="77777777" w:rsidR="008972C4" w:rsidRDefault="008972C4" w:rsidP="008972C4">
      <w:pPr>
        <w:rPr>
          <w:color w:val="000000" w:themeColor="text1"/>
          <w:sz w:val="22"/>
          <w:szCs w:val="22"/>
        </w:rPr>
      </w:pPr>
    </w:p>
    <w:p w14:paraId="61332AC6" w14:textId="77777777" w:rsidR="008972C4" w:rsidRPr="008972C4" w:rsidRDefault="008972C4" w:rsidP="008972C4">
      <w:pPr>
        <w:rPr>
          <w:color w:val="000000" w:themeColor="text1"/>
          <w:sz w:val="22"/>
          <w:szCs w:val="22"/>
        </w:rPr>
      </w:pPr>
      <w:r w:rsidRPr="008972C4">
        <w:rPr>
          <w:color w:val="000000" w:themeColor="text1"/>
          <w:sz w:val="22"/>
          <w:szCs w:val="22"/>
        </w:rPr>
        <w:t>@Autowired actually means</w:t>
      </w:r>
    </w:p>
    <w:p w14:paraId="02FCCD64" w14:textId="77777777" w:rsidR="008972C4" w:rsidRPr="008972C4" w:rsidRDefault="008972C4" w:rsidP="008972C4">
      <w:pPr>
        <w:rPr>
          <w:color w:val="000000" w:themeColor="text1"/>
          <w:sz w:val="22"/>
          <w:szCs w:val="22"/>
        </w:rPr>
      </w:pPr>
      <w:r w:rsidRPr="008972C4">
        <w:rPr>
          <w:color w:val="000000" w:themeColor="text1"/>
          <w:sz w:val="22"/>
          <w:szCs w:val="22"/>
        </w:rPr>
        <w:t>“Spring, resolve and inject the required bean(s) here.”</w:t>
      </w:r>
    </w:p>
    <w:p w14:paraId="3760388A" w14:textId="77777777" w:rsidR="008972C4" w:rsidRPr="008972C4" w:rsidRDefault="008972C4" w:rsidP="008972C4">
      <w:pPr>
        <w:rPr>
          <w:color w:val="000000" w:themeColor="text1"/>
          <w:sz w:val="22"/>
          <w:szCs w:val="22"/>
        </w:rPr>
      </w:pPr>
      <w:r w:rsidRPr="008972C4">
        <w:rPr>
          <w:color w:val="000000" w:themeColor="text1"/>
          <w:sz w:val="22"/>
          <w:szCs w:val="22"/>
        </w:rPr>
        <w:t>It can be applied to:</w:t>
      </w:r>
    </w:p>
    <w:p w14:paraId="0CC53A82" w14:textId="5B8E6A7B" w:rsidR="008972C4" w:rsidRPr="008972C4" w:rsidRDefault="008972C4" w:rsidP="008972C4">
      <w:pPr>
        <w:numPr>
          <w:ilvl w:val="0"/>
          <w:numId w:val="1"/>
        </w:numPr>
        <w:rPr>
          <w:color w:val="000000" w:themeColor="text1"/>
          <w:sz w:val="22"/>
          <w:szCs w:val="22"/>
        </w:rPr>
      </w:pPr>
      <w:r w:rsidRPr="008972C4">
        <w:rPr>
          <w:color w:val="000000" w:themeColor="text1"/>
          <w:sz w:val="22"/>
          <w:szCs w:val="22"/>
        </w:rPr>
        <w:t>Constructors</w:t>
      </w:r>
      <w:r>
        <w:rPr>
          <w:color w:val="000000" w:themeColor="text1"/>
          <w:sz w:val="22"/>
          <w:szCs w:val="22"/>
        </w:rPr>
        <w:t xml:space="preserve">, </w:t>
      </w:r>
      <w:r w:rsidRPr="008972C4">
        <w:rPr>
          <w:color w:val="000000" w:themeColor="text1"/>
          <w:sz w:val="22"/>
          <w:szCs w:val="22"/>
        </w:rPr>
        <w:t>Fields</w:t>
      </w:r>
      <w:r>
        <w:rPr>
          <w:color w:val="000000" w:themeColor="text1"/>
          <w:sz w:val="22"/>
          <w:szCs w:val="22"/>
        </w:rPr>
        <w:t xml:space="preserve">, </w:t>
      </w:r>
      <w:r w:rsidRPr="008972C4">
        <w:rPr>
          <w:color w:val="000000" w:themeColor="text1"/>
          <w:sz w:val="22"/>
          <w:szCs w:val="22"/>
        </w:rPr>
        <w:t>Setter methods</w:t>
      </w:r>
    </w:p>
    <w:p w14:paraId="0B3567A5" w14:textId="77777777" w:rsidR="00D41A28" w:rsidRDefault="00D41A28" w:rsidP="00D41A28">
      <w:pPr>
        <w:rPr>
          <w:color w:val="000000" w:themeColor="text1"/>
          <w:sz w:val="22"/>
          <w:szCs w:val="22"/>
        </w:rPr>
      </w:pPr>
    </w:p>
    <w:p w14:paraId="6DEC64A0" w14:textId="4A69F102" w:rsidR="008972C4" w:rsidRDefault="008972C4" w:rsidP="00D41A28">
      <w:pPr>
        <w:rPr>
          <w:color w:val="000000" w:themeColor="text1"/>
          <w:sz w:val="22"/>
          <w:szCs w:val="22"/>
        </w:rPr>
      </w:pPr>
      <w:r>
        <w:rPr>
          <w:color w:val="000000" w:themeColor="text1"/>
          <w:sz w:val="22"/>
          <w:szCs w:val="22"/>
        </w:rPr>
        <w:t xml:space="preserve">In the app configuration class when we define beans using </w:t>
      </w:r>
      <w:proofErr w:type="gramStart"/>
      <w:r>
        <w:rPr>
          <w:color w:val="000000" w:themeColor="text1"/>
          <w:sz w:val="22"/>
          <w:szCs w:val="22"/>
        </w:rPr>
        <w:t>methods</w:t>
      </w:r>
      <w:proofErr w:type="gramEnd"/>
      <w:r>
        <w:rPr>
          <w:color w:val="000000" w:themeColor="text1"/>
          <w:sz w:val="22"/>
          <w:szCs w:val="22"/>
        </w:rPr>
        <w:t xml:space="preserve"> we annotate those methods with @Bean, and this bean that is returned from the method is named the same as the method name but if we wrote @Bean(“name”) now the spring boot will name that bean as name.</w:t>
      </w:r>
    </w:p>
    <w:p w14:paraId="53B749B8" w14:textId="77777777" w:rsidR="008972C4" w:rsidRDefault="008972C4" w:rsidP="00D41A28">
      <w:pPr>
        <w:rPr>
          <w:color w:val="000000" w:themeColor="text1"/>
          <w:sz w:val="22"/>
          <w:szCs w:val="22"/>
        </w:rPr>
      </w:pPr>
    </w:p>
    <w:p w14:paraId="38767794" w14:textId="77777777" w:rsidR="008972C4" w:rsidRDefault="008972C4" w:rsidP="00D41A28">
      <w:pPr>
        <w:rPr>
          <w:color w:val="000000" w:themeColor="text1"/>
          <w:sz w:val="22"/>
          <w:szCs w:val="22"/>
        </w:rPr>
      </w:pPr>
    </w:p>
    <w:p w14:paraId="3E589F63" w14:textId="0D9AD0D9" w:rsidR="008972C4" w:rsidRDefault="008972C4" w:rsidP="00D41A28">
      <w:pPr>
        <w:rPr>
          <w:color w:val="000000" w:themeColor="text1"/>
          <w:sz w:val="22"/>
          <w:szCs w:val="22"/>
        </w:rPr>
      </w:pPr>
      <w:r>
        <w:rPr>
          <w:color w:val="000000" w:themeColor="text1"/>
          <w:sz w:val="22"/>
          <w:szCs w:val="22"/>
        </w:rPr>
        <w:lastRenderedPageBreak/>
        <w:t>Dependency injection mostly means bean injection.</w:t>
      </w:r>
    </w:p>
    <w:p w14:paraId="5A74D60F" w14:textId="77777777" w:rsidR="008972C4" w:rsidRDefault="008972C4" w:rsidP="00D41A28">
      <w:pPr>
        <w:rPr>
          <w:color w:val="000000" w:themeColor="text1"/>
          <w:sz w:val="22"/>
          <w:szCs w:val="22"/>
        </w:rPr>
      </w:pPr>
    </w:p>
    <w:p w14:paraId="280FD799" w14:textId="2CA91156" w:rsidR="00F976EB" w:rsidRDefault="00F976EB" w:rsidP="00D41A28">
      <w:pPr>
        <w:rPr>
          <w:color w:val="000000" w:themeColor="text1"/>
          <w:sz w:val="22"/>
          <w:szCs w:val="22"/>
        </w:rPr>
      </w:pPr>
      <w:r>
        <w:rPr>
          <w:color w:val="000000" w:themeColor="text1"/>
          <w:sz w:val="22"/>
          <w:szCs w:val="22"/>
        </w:rPr>
        <w:t>Constructor</w:t>
      </w:r>
      <w:r w:rsidR="00AB0CBB">
        <w:rPr>
          <w:color w:val="000000" w:themeColor="text1"/>
          <w:sz w:val="22"/>
          <w:szCs w:val="22"/>
        </w:rPr>
        <w:t xml:space="preserve"> injection is when the dependency or the java spring bean is passed into another bean or class’s constructor</w:t>
      </w:r>
    </w:p>
    <w:p w14:paraId="54D1AFAC" w14:textId="049356A1" w:rsidR="00AB0CBB" w:rsidRDefault="00457167" w:rsidP="00D41A28">
      <w:pPr>
        <w:rPr>
          <w:color w:val="000000" w:themeColor="text1"/>
          <w:sz w:val="22"/>
          <w:szCs w:val="22"/>
        </w:rPr>
      </w:pPr>
      <w:r>
        <w:rPr>
          <w:color w:val="000000" w:themeColor="text1"/>
          <w:sz w:val="22"/>
          <w:szCs w:val="22"/>
        </w:rPr>
        <w:t>@Qualifier(“primary”) is a way that we use to priorit</w:t>
      </w:r>
      <w:r w:rsidR="00AD3D76">
        <w:rPr>
          <w:color w:val="000000" w:themeColor="text1"/>
          <w:sz w:val="22"/>
          <w:szCs w:val="22"/>
        </w:rPr>
        <w:t>i</w:t>
      </w:r>
      <w:r>
        <w:rPr>
          <w:color w:val="000000" w:themeColor="text1"/>
          <w:sz w:val="22"/>
          <w:szCs w:val="22"/>
        </w:rPr>
        <w:t xml:space="preserve">ze or name our beans in case we have 2 beans of the same type, sometimes we would need to </w:t>
      </w:r>
      <w:r w:rsidR="00AD3D76">
        <w:rPr>
          <w:color w:val="000000" w:themeColor="text1"/>
          <w:sz w:val="22"/>
          <w:szCs w:val="22"/>
        </w:rPr>
        <w:t>@A</w:t>
      </w:r>
      <w:r>
        <w:rPr>
          <w:color w:val="000000" w:themeColor="text1"/>
          <w:sz w:val="22"/>
          <w:szCs w:val="22"/>
        </w:rPr>
        <w:t>utowire</w:t>
      </w:r>
      <w:r w:rsidR="00AD3D76">
        <w:rPr>
          <w:color w:val="000000" w:themeColor="text1"/>
          <w:sz w:val="22"/>
          <w:szCs w:val="22"/>
        </w:rPr>
        <w:t>d</w:t>
      </w:r>
      <w:r>
        <w:rPr>
          <w:color w:val="000000" w:themeColor="text1"/>
          <w:sz w:val="22"/>
          <w:szCs w:val="22"/>
        </w:rPr>
        <w:t xml:space="preserve"> them but our spring container does not know which one</w:t>
      </w:r>
      <w:r w:rsidR="00AD3D76">
        <w:rPr>
          <w:color w:val="000000" w:themeColor="text1"/>
          <w:sz w:val="22"/>
          <w:szCs w:val="22"/>
        </w:rPr>
        <w:t>,</w:t>
      </w:r>
      <w:r>
        <w:rPr>
          <w:color w:val="000000" w:themeColor="text1"/>
          <w:sz w:val="22"/>
          <w:szCs w:val="22"/>
        </w:rPr>
        <w:t xml:space="preserve"> so qualifier is how we tell the spring container which one it is.</w:t>
      </w:r>
    </w:p>
    <w:p w14:paraId="56E52E7F" w14:textId="0221838D" w:rsidR="00457167" w:rsidRDefault="002D6499" w:rsidP="00D41A28">
      <w:pPr>
        <w:rPr>
          <w:color w:val="000000" w:themeColor="text1"/>
          <w:sz w:val="22"/>
          <w:szCs w:val="22"/>
        </w:rPr>
      </w:pPr>
      <w:r>
        <w:rPr>
          <w:color w:val="000000" w:themeColor="text1"/>
          <w:sz w:val="22"/>
          <w:szCs w:val="22"/>
        </w:rPr>
        <w:t>Field injection is declaring a dependency or another bean of java spring and declaring it into another, directly (very discouraged since it makes the testing harder)</w:t>
      </w:r>
    </w:p>
    <w:p w14:paraId="3D8529CB" w14:textId="77777777" w:rsidR="002D6499" w:rsidRDefault="002D6499" w:rsidP="00D41A28">
      <w:pPr>
        <w:rPr>
          <w:color w:val="000000" w:themeColor="text1"/>
          <w:sz w:val="22"/>
          <w:szCs w:val="22"/>
        </w:rPr>
      </w:pPr>
    </w:p>
    <w:p w14:paraId="5CCECBE0" w14:textId="4B3A18DE" w:rsidR="005103F7" w:rsidRDefault="005103F7" w:rsidP="005103F7">
      <w:pPr>
        <w:rPr>
          <w:color w:val="000000" w:themeColor="text1"/>
          <w:sz w:val="22"/>
          <w:szCs w:val="22"/>
        </w:rPr>
      </w:pPr>
      <w:r w:rsidRPr="005103F7">
        <w:rPr>
          <w:color w:val="000000" w:themeColor="text1"/>
          <w:sz w:val="22"/>
          <w:szCs w:val="22"/>
        </w:rPr>
        <w:t>method injection in this case it to declare a method inside our class and inside this method we make an instance of our dependencies and @autowired it</w:t>
      </w:r>
      <w:r>
        <w:rPr>
          <w:color w:val="000000" w:themeColor="text1"/>
          <w:sz w:val="22"/>
          <w:szCs w:val="22"/>
        </w:rPr>
        <w:t>.</w:t>
      </w:r>
    </w:p>
    <w:p w14:paraId="683541BD" w14:textId="7ADECF1D" w:rsidR="003E40F7" w:rsidRDefault="003E40F7" w:rsidP="003E40F7">
      <w:pPr>
        <w:rPr>
          <w:color w:val="000000" w:themeColor="text1"/>
          <w:sz w:val="22"/>
          <w:szCs w:val="22"/>
        </w:rPr>
      </w:pPr>
      <w:r>
        <w:rPr>
          <w:color w:val="000000" w:themeColor="text1"/>
          <w:sz w:val="22"/>
          <w:szCs w:val="22"/>
        </w:rPr>
        <w:t>Setter injection works the same but the method is called set, like normal setters in normal OOP.</w:t>
      </w:r>
    </w:p>
    <w:p w14:paraId="6C04A682" w14:textId="77777777" w:rsidR="003E40F7" w:rsidRDefault="003E40F7" w:rsidP="003E40F7">
      <w:pPr>
        <w:rPr>
          <w:color w:val="000000" w:themeColor="text1"/>
          <w:sz w:val="22"/>
          <w:szCs w:val="22"/>
        </w:rPr>
      </w:pPr>
    </w:p>
    <w:p w14:paraId="20F4B27C" w14:textId="7172E791" w:rsidR="00FF7AEE" w:rsidRDefault="00FF7AEE" w:rsidP="003E40F7">
      <w:pPr>
        <w:rPr>
          <w:color w:val="000000" w:themeColor="text1"/>
          <w:sz w:val="22"/>
          <w:szCs w:val="22"/>
        </w:rPr>
      </w:pPr>
      <w:r>
        <w:rPr>
          <w:color w:val="000000" w:themeColor="text1"/>
          <w:sz w:val="22"/>
          <w:szCs w:val="22"/>
        </w:rPr>
        <w:t>The bean scope is when is it available during the project lifecycle to interact with other beans, and that is by default is a singleton: only one instance of the bean.</w:t>
      </w:r>
    </w:p>
    <w:p w14:paraId="66EC7D48" w14:textId="3C95157D" w:rsidR="001121FF" w:rsidRDefault="001121FF" w:rsidP="003E40F7">
      <w:pPr>
        <w:rPr>
          <w:color w:val="000000" w:themeColor="text1"/>
          <w:sz w:val="22"/>
          <w:szCs w:val="22"/>
        </w:rPr>
      </w:pPr>
      <w:r>
        <w:rPr>
          <w:color w:val="000000" w:themeColor="text1"/>
          <w:sz w:val="22"/>
          <w:szCs w:val="22"/>
        </w:rPr>
        <w:t>Bean scopes: Singleton Prototype Request, Session, Application, Web socket.</w:t>
      </w:r>
    </w:p>
    <w:p w14:paraId="43BB20AA" w14:textId="753CF24D" w:rsidR="00997FCC" w:rsidRDefault="00997FCC" w:rsidP="003E40F7">
      <w:pPr>
        <w:rPr>
          <w:color w:val="000000" w:themeColor="text1"/>
          <w:sz w:val="22"/>
          <w:szCs w:val="22"/>
        </w:rPr>
      </w:pPr>
      <w:r>
        <w:rPr>
          <w:color w:val="000000" w:themeColor="text1"/>
          <w:sz w:val="22"/>
          <w:szCs w:val="22"/>
        </w:rPr>
        <w:t>@Scope(“Prototype”) or any other scope to help us define the scope for the bean. After @Bean</w:t>
      </w:r>
    </w:p>
    <w:p w14:paraId="2E6E5195" w14:textId="77777777" w:rsidR="00997FCC" w:rsidRDefault="00997FCC" w:rsidP="003E40F7">
      <w:pPr>
        <w:rPr>
          <w:color w:val="000000" w:themeColor="text1"/>
          <w:sz w:val="22"/>
          <w:szCs w:val="22"/>
        </w:rPr>
      </w:pPr>
    </w:p>
    <w:p w14:paraId="0320A425" w14:textId="4BFFDB90" w:rsidR="00997FCC" w:rsidRDefault="00997FCC" w:rsidP="003E40F7">
      <w:pPr>
        <w:rPr>
          <w:color w:val="000000" w:themeColor="text1"/>
          <w:sz w:val="22"/>
          <w:szCs w:val="22"/>
        </w:rPr>
      </w:pPr>
      <w:r>
        <w:rPr>
          <w:color w:val="000000" w:themeColor="text1"/>
          <w:sz w:val="22"/>
          <w:szCs w:val="22"/>
        </w:rPr>
        <w:t xml:space="preserve">Environment abstraction bean environment, </w:t>
      </w:r>
    </w:p>
    <w:p w14:paraId="5B64637C" w14:textId="3F5D375C" w:rsidR="000640B9" w:rsidRDefault="000640B9" w:rsidP="000640B9">
      <w:pPr>
        <w:rPr>
          <w:color w:val="000000" w:themeColor="text1"/>
          <w:sz w:val="22"/>
          <w:szCs w:val="22"/>
        </w:rPr>
      </w:pPr>
      <w:r w:rsidRPr="000640B9">
        <w:rPr>
          <w:color w:val="000000" w:themeColor="text1"/>
          <w:sz w:val="22"/>
          <w:szCs w:val="22"/>
        </w:rPr>
        <w:t>@Profile is a conditional switch that determines whether a bean is loaded into the Spring container based on the active environment.</w:t>
      </w:r>
      <w:r>
        <w:rPr>
          <w:color w:val="000000" w:themeColor="text1"/>
          <w:sz w:val="22"/>
          <w:szCs w:val="22"/>
        </w:rPr>
        <w:t xml:space="preserve"> Whether its testing, development or production</w:t>
      </w:r>
    </w:p>
    <w:p w14:paraId="00C478E8" w14:textId="77777777" w:rsidR="000640B9" w:rsidRDefault="000640B9" w:rsidP="000640B9">
      <w:pPr>
        <w:rPr>
          <w:color w:val="000000" w:themeColor="text1"/>
          <w:sz w:val="22"/>
          <w:szCs w:val="22"/>
        </w:rPr>
      </w:pPr>
    </w:p>
    <w:p w14:paraId="2894D10E" w14:textId="3A0932CA" w:rsidR="00BB2882" w:rsidRDefault="00BB2882" w:rsidP="00BB2882">
      <w:pPr>
        <w:rPr>
          <w:color w:val="000000" w:themeColor="text1"/>
          <w:sz w:val="22"/>
          <w:szCs w:val="22"/>
        </w:rPr>
      </w:pPr>
      <w:r>
        <w:rPr>
          <w:color w:val="000000" w:themeColor="text1"/>
          <w:sz w:val="22"/>
          <w:szCs w:val="22"/>
        </w:rPr>
        <w:t>@</w:t>
      </w:r>
      <w:proofErr w:type="gramStart"/>
      <w:r>
        <w:rPr>
          <w:color w:val="000000" w:themeColor="text1"/>
          <w:sz w:val="22"/>
          <w:szCs w:val="22"/>
        </w:rPr>
        <w:t>Value(</w:t>
      </w:r>
      <w:proofErr w:type="gramEnd"/>
      <w:r>
        <w:rPr>
          <w:color w:val="000000" w:themeColor="text1"/>
          <w:sz w:val="22"/>
          <w:szCs w:val="22"/>
        </w:rPr>
        <w:t xml:space="preserve">“Actual value”) is used to inject value into a variable, whether its hardcoded or comes from another environment or class. Or class path, or file or variable. </w:t>
      </w:r>
    </w:p>
    <w:p w14:paraId="47861E91" w14:textId="77777777" w:rsidR="00D134EF" w:rsidRDefault="00D134EF" w:rsidP="00BB2882">
      <w:pPr>
        <w:rPr>
          <w:color w:val="000000" w:themeColor="text1"/>
          <w:sz w:val="22"/>
          <w:szCs w:val="22"/>
        </w:rPr>
      </w:pPr>
    </w:p>
    <w:p w14:paraId="27106C25" w14:textId="26742223" w:rsidR="00D134EF" w:rsidRDefault="00D134EF" w:rsidP="00BB2882">
      <w:pPr>
        <w:rPr>
          <w:color w:val="000000" w:themeColor="text1"/>
          <w:sz w:val="22"/>
          <w:szCs w:val="22"/>
        </w:rPr>
      </w:pPr>
      <w:r>
        <w:rPr>
          <w:color w:val="000000" w:themeColor="text1"/>
          <w:sz w:val="22"/>
          <w:szCs w:val="22"/>
        </w:rPr>
        <w:t xml:space="preserve">Some best practices for spring boot: </w:t>
      </w:r>
    </w:p>
    <w:p w14:paraId="6888718E" w14:textId="0F2F1948" w:rsidR="00D134EF" w:rsidRDefault="005969AB" w:rsidP="00BB2882">
      <w:pPr>
        <w:rPr>
          <w:color w:val="000000" w:themeColor="text1"/>
          <w:sz w:val="22"/>
          <w:szCs w:val="22"/>
        </w:rPr>
      </w:pPr>
      <w:r>
        <w:rPr>
          <w:color w:val="000000" w:themeColor="text1"/>
          <w:sz w:val="22"/>
          <w:szCs w:val="22"/>
        </w:rPr>
        <w:t>Split configuration classes based on the architecture. Into multiple classes</w:t>
      </w:r>
    </w:p>
    <w:p w14:paraId="471B68FD" w14:textId="77777777" w:rsidR="005969AB" w:rsidRDefault="005969AB" w:rsidP="00BB2882">
      <w:pPr>
        <w:rPr>
          <w:color w:val="000000" w:themeColor="text1"/>
          <w:sz w:val="22"/>
          <w:szCs w:val="22"/>
        </w:rPr>
      </w:pPr>
    </w:p>
    <w:p w14:paraId="2FE9FEA1" w14:textId="77777777" w:rsidR="005969AB" w:rsidRDefault="005969AB" w:rsidP="00BB2882">
      <w:pPr>
        <w:rPr>
          <w:color w:val="000000" w:themeColor="text1"/>
          <w:sz w:val="22"/>
          <w:szCs w:val="22"/>
        </w:rPr>
      </w:pPr>
    </w:p>
    <w:p w14:paraId="516AA729" w14:textId="7A23219D" w:rsidR="005969AB" w:rsidRDefault="005969AB" w:rsidP="00BB2882">
      <w:pPr>
        <w:rPr>
          <w:color w:val="000000" w:themeColor="text1"/>
          <w:sz w:val="22"/>
          <w:szCs w:val="22"/>
        </w:rPr>
      </w:pPr>
      <w:r>
        <w:rPr>
          <w:color w:val="000000" w:themeColor="text1"/>
          <w:sz w:val="22"/>
          <w:szCs w:val="22"/>
        </w:rPr>
        <w:t xml:space="preserve">Spring boot in a nutshell is a less configuration spring. </w:t>
      </w:r>
    </w:p>
    <w:p w14:paraId="6A999424" w14:textId="77777777" w:rsidR="001121FF" w:rsidRDefault="001121FF" w:rsidP="003E40F7">
      <w:pPr>
        <w:rPr>
          <w:color w:val="000000" w:themeColor="text1"/>
          <w:sz w:val="22"/>
          <w:szCs w:val="22"/>
        </w:rPr>
      </w:pPr>
    </w:p>
    <w:p w14:paraId="2F03E2CE" w14:textId="42079320" w:rsidR="00AB0CBB" w:rsidRDefault="00B44C0F" w:rsidP="00B44C0F">
      <w:pPr>
        <w:rPr>
          <w:color w:val="000000" w:themeColor="text1"/>
          <w:sz w:val="22"/>
          <w:szCs w:val="22"/>
        </w:rPr>
      </w:pPr>
      <w:r w:rsidRPr="00B44C0F">
        <w:rPr>
          <w:color w:val="000000" w:themeColor="text1"/>
          <w:sz w:val="22"/>
          <w:szCs w:val="22"/>
        </w:rPr>
        <w:t xml:space="preserve">Spring Boot simplifies Spring by making applications </w:t>
      </w:r>
      <w:r w:rsidRPr="00B44C0F">
        <w:rPr>
          <w:b/>
          <w:bCs/>
          <w:color w:val="000000" w:themeColor="text1"/>
          <w:sz w:val="22"/>
          <w:szCs w:val="22"/>
        </w:rPr>
        <w:t>self-contained, auto-configured, and easy to run</w:t>
      </w:r>
      <w:r w:rsidRPr="00B44C0F">
        <w:rPr>
          <w:color w:val="000000" w:themeColor="text1"/>
          <w:sz w:val="22"/>
          <w:szCs w:val="22"/>
        </w:rPr>
        <w:t>, mainly through standalone execution, embedded servers, and starter dependencies.</w:t>
      </w:r>
    </w:p>
    <w:p w14:paraId="17A58A9A" w14:textId="77777777" w:rsidR="005964E3" w:rsidRDefault="005964E3" w:rsidP="00B44C0F">
      <w:pPr>
        <w:rPr>
          <w:color w:val="000000" w:themeColor="text1"/>
          <w:sz w:val="22"/>
          <w:szCs w:val="22"/>
        </w:rPr>
      </w:pPr>
    </w:p>
    <w:p w14:paraId="0897F6D6" w14:textId="23E1DE06" w:rsidR="005964E3" w:rsidRDefault="005964E3" w:rsidP="00B44C0F">
      <w:pPr>
        <w:rPr>
          <w:color w:val="000000" w:themeColor="text1"/>
          <w:sz w:val="22"/>
          <w:szCs w:val="22"/>
        </w:rPr>
      </w:pPr>
      <w:r>
        <w:rPr>
          <w:color w:val="000000" w:themeColor="text1"/>
          <w:sz w:val="22"/>
          <w:szCs w:val="22"/>
        </w:rPr>
        <w:t>A very important note is that we either declare @Component, @Service, at the class definition</w:t>
      </w:r>
    </w:p>
    <w:p w14:paraId="071A72E4" w14:textId="512916AB" w:rsidR="005964E3" w:rsidRDefault="005964E3" w:rsidP="00B44C0F">
      <w:pPr>
        <w:rPr>
          <w:color w:val="000000" w:themeColor="text1"/>
          <w:sz w:val="22"/>
          <w:szCs w:val="22"/>
        </w:rPr>
      </w:pPr>
      <w:r>
        <w:rPr>
          <w:color w:val="000000" w:themeColor="text1"/>
          <w:sz w:val="22"/>
          <w:szCs w:val="22"/>
        </w:rPr>
        <w:t>Or we make a Configuration class with the annotation @Configuration.</w:t>
      </w:r>
    </w:p>
    <w:p w14:paraId="272BE3D5" w14:textId="04C49F65" w:rsidR="005964E3" w:rsidRDefault="005964E3" w:rsidP="00B44C0F">
      <w:pPr>
        <w:rPr>
          <w:color w:val="000000" w:themeColor="text1"/>
          <w:sz w:val="22"/>
          <w:szCs w:val="22"/>
        </w:rPr>
      </w:pPr>
      <w:r>
        <w:rPr>
          <w:color w:val="000000" w:themeColor="text1"/>
          <w:sz w:val="22"/>
          <w:szCs w:val="22"/>
        </w:rPr>
        <w:t>But to define @Bean inside the configuration class and define @Component at class level is design mistake this leads to having 2 different beans of the same class.</w:t>
      </w:r>
    </w:p>
    <w:p w14:paraId="1C95B0DE" w14:textId="77777777" w:rsidR="005964E3" w:rsidRDefault="005964E3" w:rsidP="00B44C0F">
      <w:pPr>
        <w:rPr>
          <w:color w:val="000000" w:themeColor="text1"/>
          <w:sz w:val="22"/>
          <w:szCs w:val="22"/>
        </w:rPr>
      </w:pPr>
    </w:p>
    <w:p w14:paraId="14564AEB" w14:textId="401AC957" w:rsidR="005964E3" w:rsidRDefault="005964E3" w:rsidP="00B44C0F">
      <w:pPr>
        <w:rPr>
          <w:color w:val="000000" w:themeColor="text1"/>
          <w:sz w:val="22"/>
          <w:szCs w:val="22"/>
        </w:rPr>
      </w:pPr>
      <w:r>
        <w:rPr>
          <w:color w:val="000000" w:themeColor="text1"/>
          <w:sz w:val="22"/>
          <w:szCs w:val="22"/>
        </w:rPr>
        <w:t>Also @</w:t>
      </w:r>
      <w:proofErr w:type="gramStart"/>
      <w:r>
        <w:rPr>
          <w:color w:val="000000" w:themeColor="text1"/>
          <w:sz w:val="22"/>
          <w:szCs w:val="22"/>
        </w:rPr>
        <w:t>PropertySource(</w:t>
      </w:r>
      <w:proofErr w:type="gramEnd"/>
      <w:r>
        <w:rPr>
          <w:color w:val="000000" w:themeColor="text1"/>
          <w:sz w:val="22"/>
          <w:szCs w:val="22"/>
        </w:rPr>
        <w:t>) shall be defined and used at the class level not inside the class.</w:t>
      </w:r>
    </w:p>
    <w:p w14:paraId="5EB822AB" w14:textId="42211E50" w:rsidR="005964E3" w:rsidRDefault="005964E3" w:rsidP="00B44C0F">
      <w:pPr>
        <w:rPr>
          <w:color w:val="000000" w:themeColor="text1"/>
          <w:sz w:val="22"/>
          <w:szCs w:val="22"/>
        </w:rPr>
      </w:pPr>
      <w:r>
        <w:rPr>
          <w:color w:val="000000" w:themeColor="text1"/>
          <w:sz w:val="22"/>
          <w:szCs w:val="22"/>
        </w:rPr>
        <w:t>Another note is that you cannot inject a bean inside a class before declaring that this class is also a bean.</w:t>
      </w:r>
    </w:p>
    <w:p w14:paraId="658CCB2A" w14:textId="77777777" w:rsidR="005964E3" w:rsidRDefault="005964E3" w:rsidP="00B44C0F">
      <w:pPr>
        <w:rPr>
          <w:color w:val="000000" w:themeColor="text1"/>
          <w:sz w:val="22"/>
          <w:szCs w:val="22"/>
        </w:rPr>
      </w:pPr>
    </w:p>
    <w:p w14:paraId="07738D75" w14:textId="77777777" w:rsidR="008E23E2" w:rsidRDefault="008E23E2" w:rsidP="00B44C0F">
      <w:pPr>
        <w:rPr>
          <w:color w:val="000000" w:themeColor="text1"/>
          <w:sz w:val="22"/>
          <w:szCs w:val="22"/>
        </w:rPr>
      </w:pPr>
    </w:p>
    <w:p w14:paraId="7A65DBD2" w14:textId="77777777" w:rsidR="006F2195" w:rsidRDefault="006F2195" w:rsidP="00B44C0F">
      <w:pPr>
        <w:rPr>
          <w:color w:val="000000" w:themeColor="text1"/>
          <w:sz w:val="22"/>
          <w:szCs w:val="22"/>
        </w:rPr>
      </w:pPr>
    </w:p>
    <w:p w14:paraId="44C529B2" w14:textId="77777777" w:rsidR="006F2195" w:rsidRPr="00517D57" w:rsidRDefault="006F2195" w:rsidP="00B44C0F">
      <w:pPr>
        <w:rPr>
          <w:color w:val="000000" w:themeColor="text1"/>
          <w:sz w:val="22"/>
          <w:szCs w:val="22"/>
        </w:rPr>
      </w:pPr>
    </w:p>
    <w:sectPr w:rsidR="006F2195" w:rsidRPr="00517D57">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7EA11F1"/>
    <w:multiLevelType w:val="multilevel"/>
    <w:tmpl w:val="EE12B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117043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023D"/>
    <w:rsid w:val="000640B9"/>
    <w:rsid w:val="001121FF"/>
    <w:rsid w:val="002B3B23"/>
    <w:rsid w:val="002D6499"/>
    <w:rsid w:val="003E40F7"/>
    <w:rsid w:val="0042052A"/>
    <w:rsid w:val="00457167"/>
    <w:rsid w:val="005103F7"/>
    <w:rsid w:val="00517D57"/>
    <w:rsid w:val="005964E3"/>
    <w:rsid w:val="005969AB"/>
    <w:rsid w:val="00645FE3"/>
    <w:rsid w:val="006F2195"/>
    <w:rsid w:val="008972C4"/>
    <w:rsid w:val="008E23E2"/>
    <w:rsid w:val="00997FCC"/>
    <w:rsid w:val="00AB0CBB"/>
    <w:rsid w:val="00AD3D76"/>
    <w:rsid w:val="00B44C0F"/>
    <w:rsid w:val="00BB2882"/>
    <w:rsid w:val="00D134EF"/>
    <w:rsid w:val="00D41A28"/>
    <w:rsid w:val="00D8023D"/>
    <w:rsid w:val="00E86D2D"/>
    <w:rsid w:val="00F976EB"/>
    <w:rsid w:val="00FF7AE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7A1C86"/>
  <w15:chartTrackingRefBased/>
  <w15:docId w15:val="{7B3423ED-6355-4D29-8BD9-7F2EA41810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8023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8023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8023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8023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8023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8023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8023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8023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8023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023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8023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8023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8023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8023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802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802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802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8023D"/>
    <w:rPr>
      <w:rFonts w:eastAsiaTheme="majorEastAsia" w:cstheme="majorBidi"/>
      <w:color w:val="272727" w:themeColor="text1" w:themeTint="D8"/>
    </w:rPr>
  </w:style>
  <w:style w:type="paragraph" w:styleId="Title">
    <w:name w:val="Title"/>
    <w:basedOn w:val="Normal"/>
    <w:next w:val="Normal"/>
    <w:link w:val="TitleChar"/>
    <w:uiPriority w:val="10"/>
    <w:qFormat/>
    <w:rsid w:val="00D802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02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802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802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8023D"/>
    <w:pPr>
      <w:spacing w:before="160"/>
      <w:jc w:val="center"/>
    </w:pPr>
    <w:rPr>
      <w:i/>
      <w:iCs/>
      <w:color w:val="404040" w:themeColor="text1" w:themeTint="BF"/>
    </w:rPr>
  </w:style>
  <w:style w:type="character" w:customStyle="1" w:styleId="QuoteChar">
    <w:name w:val="Quote Char"/>
    <w:basedOn w:val="DefaultParagraphFont"/>
    <w:link w:val="Quote"/>
    <w:uiPriority w:val="29"/>
    <w:rsid w:val="00D8023D"/>
    <w:rPr>
      <w:i/>
      <w:iCs/>
      <w:color w:val="404040" w:themeColor="text1" w:themeTint="BF"/>
    </w:rPr>
  </w:style>
  <w:style w:type="paragraph" w:styleId="ListParagraph">
    <w:name w:val="List Paragraph"/>
    <w:basedOn w:val="Normal"/>
    <w:uiPriority w:val="34"/>
    <w:qFormat/>
    <w:rsid w:val="00D8023D"/>
    <w:pPr>
      <w:ind w:left="720"/>
      <w:contextualSpacing/>
    </w:pPr>
  </w:style>
  <w:style w:type="character" w:styleId="IntenseEmphasis">
    <w:name w:val="Intense Emphasis"/>
    <w:basedOn w:val="DefaultParagraphFont"/>
    <w:uiPriority w:val="21"/>
    <w:qFormat/>
    <w:rsid w:val="00D8023D"/>
    <w:rPr>
      <w:i/>
      <w:iCs/>
      <w:color w:val="2F5496" w:themeColor="accent1" w:themeShade="BF"/>
    </w:rPr>
  </w:style>
  <w:style w:type="paragraph" w:styleId="IntenseQuote">
    <w:name w:val="Intense Quote"/>
    <w:basedOn w:val="Normal"/>
    <w:next w:val="Normal"/>
    <w:link w:val="IntenseQuoteChar"/>
    <w:uiPriority w:val="30"/>
    <w:qFormat/>
    <w:rsid w:val="00D8023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8023D"/>
    <w:rPr>
      <w:i/>
      <w:iCs/>
      <w:color w:val="2F5496" w:themeColor="accent1" w:themeShade="BF"/>
    </w:rPr>
  </w:style>
  <w:style w:type="character" w:styleId="IntenseReference">
    <w:name w:val="Intense Reference"/>
    <w:basedOn w:val="DefaultParagraphFont"/>
    <w:uiPriority w:val="32"/>
    <w:qFormat/>
    <w:rsid w:val="00D8023D"/>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123</TotalTime>
  <Pages>1</Pages>
  <Words>604</Words>
  <Characters>3447</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M4800</dc:creator>
  <cp:keywords/>
  <dc:description/>
  <cp:lastModifiedBy>M4800</cp:lastModifiedBy>
  <cp:revision>19</cp:revision>
  <dcterms:created xsi:type="dcterms:W3CDTF">2026-04-06T19:01:00Z</dcterms:created>
  <dcterms:modified xsi:type="dcterms:W3CDTF">2026-04-09T18:15:00Z</dcterms:modified>
</cp:coreProperties>
</file>