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However the inversion of control allows spring boot using @Autowired to create an object for us, inject where its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In the app configuration class when we define beans using methods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 xml:space="preserve">@Value(“Actual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In case of nested resources payments inside the accounts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GET, POST, PUT, DELETE,PATCH,OPTIONS,HEAD</w:t>
      </w:r>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Public void printProduct(){}</w:t>
      </w:r>
    </w:p>
    <w:p w14:paraId="1A9957F1" w14:textId="563C35FB" w:rsidR="00FE75C4" w:rsidRDefault="00FE75C4" w:rsidP="00FE75C4">
      <w:pPr>
        <w:rPr>
          <w:color w:val="000000" w:themeColor="text1"/>
          <w:sz w:val="22"/>
          <w:szCs w:val="22"/>
        </w:rPr>
      </w:pPr>
      <w:r>
        <w:rPr>
          <w:color w:val="000000" w:themeColor="text1"/>
          <w:sz w:val="22"/>
          <w:szCs w:val="22"/>
        </w:rPr>
        <w:t>This annotation is triggered aka mapped into the function its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public User updateUser(@PathVariable Long id, @RequestBody User user) {</w:t>
      </w:r>
      <w:r w:rsidRPr="00FE75C4">
        <w:rPr>
          <w:color w:val="EE0000"/>
          <w:sz w:val="22"/>
          <w:szCs w:val="22"/>
        </w:rPr>
        <w:br/>
        <w:t xml:space="preserve">    user.setId(id);</w:t>
      </w:r>
      <w:r w:rsidRPr="00FE75C4">
        <w:rPr>
          <w:color w:val="EE0000"/>
          <w:sz w:val="22"/>
          <w:szCs w:val="22"/>
        </w:rPr>
        <w:br/>
        <w:t xml:space="preserve">    return userService.update(user);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public void deleteUser(@PathVariable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userService.delete(id);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B02A6F7" w:rsidR="00FE75C4" w:rsidRDefault="007B28D4" w:rsidP="00FE75C4">
      <w:pPr>
        <w:rPr>
          <w:color w:val="000000" w:themeColor="text1"/>
          <w:sz w:val="22"/>
          <w:szCs w:val="22"/>
        </w:rPr>
      </w:pPr>
      <w:r>
        <w:rPr>
          <w:color w:val="000000" w:themeColor="text1"/>
          <w:sz w:val="22"/>
          <w:szCs w:val="22"/>
        </w:rPr>
        <w:t>Is used to remove a resource from the databse</w:t>
      </w:r>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public User patchUser(@PathVariable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userService.partialUpdate(id,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@RequestMapping(value = "/users", method = RequestMethod.OPTIONS)</w:t>
      </w:r>
    </w:p>
    <w:p w14:paraId="06D97F0D" w14:textId="77777777" w:rsidR="004D0BE8" w:rsidRPr="004D0BE8" w:rsidRDefault="004D0BE8" w:rsidP="004D0BE8">
      <w:pPr>
        <w:rPr>
          <w:color w:val="EE0000"/>
          <w:sz w:val="22"/>
          <w:szCs w:val="22"/>
        </w:rPr>
      </w:pPr>
      <w:r w:rsidRPr="004D0BE8">
        <w:rPr>
          <w:color w:val="EE0000"/>
          <w:sz w:val="22"/>
          <w:szCs w:val="22"/>
        </w:rPr>
        <w:t>public ResponseEntity&lt;?&gt; options() {</w:t>
      </w:r>
    </w:p>
    <w:p w14:paraId="60EBC2C1" w14:textId="77777777" w:rsidR="004D0BE8" w:rsidRPr="004D0BE8" w:rsidRDefault="004D0BE8" w:rsidP="004D0BE8">
      <w:pPr>
        <w:rPr>
          <w:color w:val="EE0000"/>
          <w:sz w:val="22"/>
          <w:szCs w:val="22"/>
        </w:rPr>
      </w:pPr>
      <w:r w:rsidRPr="004D0BE8">
        <w:rPr>
          <w:color w:val="EE0000"/>
          <w:sz w:val="22"/>
          <w:szCs w:val="22"/>
        </w:rPr>
        <w:t xml:space="preserve">    return ResponseEntity.ok()</w:t>
      </w:r>
    </w:p>
    <w:p w14:paraId="4F9B4652" w14:textId="77777777" w:rsidR="004D0BE8" w:rsidRPr="004D0BE8" w:rsidRDefault="004D0BE8" w:rsidP="004D0BE8">
      <w:pPr>
        <w:rPr>
          <w:color w:val="EE0000"/>
          <w:sz w:val="22"/>
          <w:szCs w:val="22"/>
        </w:rPr>
      </w:pPr>
      <w:r w:rsidRPr="004D0BE8">
        <w:rPr>
          <w:color w:val="EE0000"/>
          <w:sz w:val="22"/>
          <w:szCs w:val="22"/>
        </w:rPr>
        <w:t xml:space="preserve">        .header("Allow",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.build();</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@RequestMapping(value = "/users/{id}", method = RequestMethod.HEAD)</w:t>
      </w:r>
    </w:p>
    <w:p w14:paraId="44197629" w14:textId="77777777" w:rsidR="004D0BE8" w:rsidRPr="004D0BE8" w:rsidRDefault="004D0BE8" w:rsidP="004D0BE8">
      <w:pPr>
        <w:rPr>
          <w:color w:val="EE0000"/>
          <w:sz w:val="22"/>
          <w:szCs w:val="22"/>
        </w:rPr>
      </w:pPr>
      <w:r w:rsidRPr="004D0BE8">
        <w:rPr>
          <w:color w:val="EE0000"/>
          <w:sz w:val="22"/>
          <w:szCs w:val="22"/>
        </w:rPr>
        <w:t>public ResponseEntity&lt;Void&gt; headUser(@PathVariable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(userService.exists(id))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ResponseEntity.ok().build();</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ResponseEntity.notFound().build();</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cache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request,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server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@ResponseStatus(HttpStatus.CREATED)</w:t>
      </w:r>
      <w:r w:rsidRPr="008D2B0F">
        <w:rPr>
          <w:color w:val="000000" w:themeColor="text1"/>
          <w:sz w:val="22"/>
          <w:szCs w:val="22"/>
        </w:rPr>
        <w:br/>
        <w:t>public User createUser(@RequestBody User user) {</w:t>
      </w:r>
      <w:r w:rsidRPr="008D2B0F">
        <w:rPr>
          <w:color w:val="000000" w:themeColor="text1"/>
          <w:sz w:val="22"/>
          <w:szCs w:val="22"/>
        </w:rPr>
        <w:br/>
        <w:t>return user;</w:t>
      </w:r>
      <w:r w:rsidRPr="008D2B0F">
        <w:rPr>
          <w:color w:val="000000" w:themeColor="text1"/>
          <w:sz w:val="22"/>
          <w:szCs w:val="22"/>
        </w:rPr>
        <w:br/>
        <w:t>}</w:t>
      </w:r>
    </w:p>
    <w:p w14:paraId="15BFC44C" w14:textId="77777777" w:rsidR="008D2B0F" w:rsidRPr="008D2B0F" w:rsidRDefault="008D2B0F" w:rsidP="008D2B0F">
      <w:pPr>
        <w:rPr>
          <w:color w:val="EE0000"/>
          <w:sz w:val="22"/>
          <w:szCs w:val="22"/>
        </w:rPr>
      </w:pP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@ResponseStatus(HttpStatus.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public String printUser( @RequestBody Order order){</w:t>
      </w:r>
      <w:r w:rsidRPr="003E03D1">
        <w:rPr>
          <w:color w:val="4472C4" w:themeColor="accent1"/>
          <w:sz w:val="22"/>
          <w:szCs w:val="22"/>
        </w:rPr>
        <w:br/>
        <w:t xml:space="preserve">    return "welcome the order details are " + order.toString();</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 xml:space="preserve">To explain the dynamics, here we have a post (create new user or data), and we just take the data from the user and printing it no logic is happening in the backend, the @RequestBody is the </w:t>
      </w:r>
      <w:r>
        <w:rPr>
          <w:color w:val="000000" w:themeColor="text1"/>
          <w:sz w:val="22"/>
          <w:szCs w:val="22"/>
        </w:rPr>
        <w:lastRenderedPageBreak/>
        <w:t>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t>After collecting this data we should then inside the order class map our json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class we were using a class called order, inside this class we mapped the json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A record class declared as public record order(variable1, variable2, variable3){}</w:t>
      </w:r>
    </w:p>
    <w:p w14:paraId="79DC0FB3" w14:textId="2755BBC1" w:rsidR="0059783B" w:rsidRDefault="0059783B" w:rsidP="0059783B">
      <w:pPr>
        <w:rPr>
          <w:color w:val="000000" w:themeColor="text1"/>
          <w:sz w:val="22"/>
          <w:szCs w:val="22"/>
        </w:rPr>
      </w:pPr>
      <w:r>
        <w:rPr>
          <w:color w:val="000000" w:themeColor="text1"/>
          <w:sz w:val="22"/>
          <w:szCs w:val="22"/>
        </w:rPr>
        <w:t>The record creates setters and getters and toString() automatically and maps the json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Public record OrderRequest(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String customerName,</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String productName,</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public String getOrder(@PathVariable int id) {</w:t>
      </w:r>
    </w:p>
    <w:p w14:paraId="41677757" w14:textId="4A0EC7F8" w:rsidR="00D67B8E" w:rsidRPr="0059783B" w:rsidRDefault="0059783B" w:rsidP="0059783B">
      <w:pPr>
        <w:rPr>
          <w:color w:val="4472C4" w:themeColor="accent1"/>
          <w:sz w:val="22"/>
          <w:szCs w:val="22"/>
        </w:rPr>
      </w:pPr>
      <w:r w:rsidRPr="0059783B">
        <w:rPr>
          <w:color w:val="4472C4" w:themeColor="accent1"/>
          <w:sz w:val="22"/>
          <w:szCs w:val="22"/>
        </w:rPr>
        <w:t xml:space="preserve">    return "Order ID: " + id;}</w:t>
      </w: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lastRenderedPageBreak/>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t>Variable as request parameter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public String getOrder(</w:t>
      </w:r>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We can have 2 method called /hello but for different methods so one can be get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t>Datasource:</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Default="006A26DE" w:rsidP="006A26DE">
      <w:pPr>
        <w:rPr>
          <w:color w:val="000000" w:themeColor="text1"/>
          <w:sz w:val="22"/>
          <w:szCs w:val="22"/>
        </w:rPr>
      </w:pPr>
      <w:r>
        <w:rPr>
          <w:color w:val="000000" w:themeColor="text1"/>
          <w:sz w:val="22"/>
          <w:szCs w:val="22"/>
        </w:rPr>
        <w:tab/>
        <w:t>driver-class-name: for this we need to add the database dependency of mysql</w:t>
      </w:r>
    </w:p>
    <w:p w14:paraId="35E8F3F2" w14:textId="77777777" w:rsidR="00E45F6E" w:rsidRDefault="00E45F6E" w:rsidP="006A26DE">
      <w:pPr>
        <w:rPr>
          <w:color w:val="000000" w:themeColor="text1"/>
          <w:sz w:val="22"/>
          <w:szCs w:val="22"/>
        </w:rPr>
      </w:pPr>
    </w:p>
    <w:p w14:paraId="4EA24284" w14:textId="52D1AEAF" w:rsidR="00E45F6E" w:rsidRDefault="00E45F6E" w:rsidP="00433AF8">
      <w:pPr>
        <w:jc w:val="center"/>
        <w:rPr>
          <w:b/>
          <w:bCs/>
          <w:color w:val="EE0000"/>
          <w:sz w:val="32"/>
          <w:szCs w:val="32"/>
          <w:u w:val="single"/>
        </w:rPr>
      </w:pPr>
      <w:r w:rsidRPr="00433AF8">
        <w:rPr>
          <w:b/>
          <w:bCs/>
          <w:color w:val="EE0000"/>
          <w:sz w:val="32"/>
          <w:szCs w:val="32"/>
          <w:u w:val="single"/>
        </w:rPr>
        <w:lastRenderedPageBreak/>
        <w:t>Persistent entity for the database</w:t>
      </w:r>
    </w:p>
    <w:p w14:paraId="5F7880EB" w14:textId="77777777" w:rsidR="00433AF8" w:rsidRPr="00433AF8" w:rsidRDefault="00433AF8" w:rsidP="00433AF8">
      <w:pPr>
        <w:rPr>
          <w:color w:val="EE0000"/>
          <w:sz w:val="22"/>
          <w:szCs w:val="22"/>
        </w:rPr>
      </w:pPr>
    </w:p>
    <w:p w14:paraId="0B493B7B" w14:textId="592D0F4B" w:rsidR="00433AF8" w:rsidRDefault="00433AF8" w:rsidP="00433AF8">
      <w:pPr>
        <w:rPr>
          <w:color w:val="000000" w:themeColor="text1"/>
          <w:sz w:val="22"/>
          <w:szCs w:val="22"/>
        </w:rPr>
      </w:pPr>
      <w:r w:rsidRPr="00433AF8">
        <w:rPr>
          <w:color w:val="000000" w:themeColor="text1"/>
          <w:sz w:val="22"/>
          <w:szCs w:val="22"/>
        </w:rPr>
        <w:t>In the context of Java Spring Boot and Spring Data JPA, a persistent entity is a central concept that represents how Java objects are mapped to database tables.</w:t>
      </w:r>
    </w:p>
    <w:p w14:paraId="37DEF9AE" w14:textId="426F0D1A" w:rsidR="00433AF8" w:rsidRDefault="00433AF8" w:rsidP="00433AF8">
      <w:pPr>
        <w:rPr>
          <w:color w:val="000000" w:themeColor="text1"/>
          <w:sz w:val="22"/>
          <w:szCs w:val="22"/>
        </w:rPr>
      </w:pPr>
      <w:r>
        <w:rPr>
          <w:color w:val="000000" w:themeColor="text1"/>
          <w:sz w:val="22"/>
          <w:szCs w:val="22"/>
        </w:rPr>
        <w:t>Where each java object instance is stored as row in this persistent entity</w:t>
      </w:r>
    </w:p>
    <w:p w14:paraId="44DE5F5D" w14:textId="55F771B0" w:rsidR="00433AF8" w:rsidRDefault="00433AF8" w:rsidP="00433AF8">
      <w:pPr>
        <w:rPr>
          <w:color w:val="000000" w:themeColor="text1"/>
          <w:sz w:val="22"/>
          <w:szCs w:val="22"/>
        </w:rPr>
      </w:pPr>
      <w:r w:rsidRPr="00433AF8">
        <w:rPr>
          <w:color w:val="000000" w:themeColor="text1"/>
          <w:sz w:val="22"/>
          <w:szCs w:val="22"/>
        </w:rPr>
        <w:t>Database row → loaded back as a Java object</w:t>
      </w:r>
    </w:p>
    <w:p w14:paraId="55EC820C" w14:textId="1F4499ED" w:rsidR="00433AF8" w:rsidRPr="00433AF8" w:rsidRDefault="00433AF8" w:rsidP="00433AF8">
      <w:pPr>
        <w:rPr>
          <w:color w:val="000000" w:themeColor="text1"/>
          <w:sz w:val="22"/>
          <w:szCs w:val="22"/>
        </w:rPr>
      </w:pPr>
      <w:r w:rsidRPr="00433AF8">
        <w:rPr>
          <w:color w:val="000000" w:themeColor="text1"/>
          <w:sz w:val="22"/>
          <w:szCs w:val="22"/>
        </w:rPr>
        <w:t xml:space="preserve">JPA defines the rules for mapping Java objects to relational database tables. </w:t>
      </w:r>
    </w:p>
    <w:p w14:paraId="6D45E9B6" w14:textId="25D1E66D" w:rsidR="00433AF8" w:rsidRPr="00433AF8" w:rsidRDefault="00433AF8" w:rsidP="00433AF8">
      <w:pPr>
        <w:rPr>
          <w:color w:val="000000" w:themeColor="text1"/>
          <w:sz w:val="22"/>
          <w:szCs w:val="22"/>
        </w:rPr>
      </w:pPr>
      <w:r w:rsidRPr="00433AF8">
        <w:rPr>
          <w:color w:val="000000" w:themeColor="text1"/>
          <w:sz w:val="22"/>
          <w:szCs w:val="22"/>
        </w:rPr>
        <w:t xml:space="preserve">Hibernate (usually used under Spring Boot) is the engine that performs the actual work. </w:t>
      </w:r>
    </w:p>
    <w:p w14:paraId="10B22D85" w14:textId="0081A876" w:rsidR="00433AF8" w:rsidRDefault="00433AF8" w:rsidP="00433AF8">
      <w:pPr>
        <w:rPr>
          <w:color w:val="000000" w:themeColor="text1"/>
          <w:sz w:val="22"/>
          <w:szCs w:val="22"/>
        </w:rPr>
      </w:pPr>
      <w:r w:rsidRPr="00433AF8">
        <w:rPr>
          <w:color w:val="000000" w:themeColor="text1"/>
          <w:sz w:val="22"/>
          <w:szCs w:val="22"/>
        </w:rPr>
        <w:t>Spring Data JPA simplifies repository access (CRUD operations) so you don’t write SQL for most operations.</w:t>
      </w:r>
    </w:p>
    <w:p w14:paraId="7E64CB23" w14:textId="3817FC24" w:rsidR="00433AF8" w:rsidRPr="00433AF8" w:rsidRDefault="00433AF8" w:rsidP="00433AF8">
      <w:pPr>
        <w:rPr>
          <w:color w:val="4472C4" w:themeColor="accent1"/>
          <w:sz w:val="22"/>
          <w:szCs w:val="22"/>
        </w:rPr>
      </w:pPr>
      <w:r w:rsidRPr="00433AF8">
        <w:rPr>
          <w:color w:val="4472C4" w:themeColor="accent1"/>
          <w:sz w:val="22"/>
          <w:szCs w:val="22"/>
        </w:rPr>
        <w:t>@Entity</w:t>
      </w:r>
    </w:p>
    <w:p w14:paraId="42ECF628" w14:textId="2CEB52A1" w:rsidR="00433AF8" w:rsidRDefault="00433AF8" w:rsidP="00433AF8">
      <w:pPr>
        <w:rPr>
          <w:color w:val="000000" w:themeColor="text1"/>
          <w:sz w:val="22"/>
          <w:szCs w:val="22"/>
        </w:rPr>
      </w:pPr>
      <w:r>
        <w:rPr>
          <w:color w:val="000000" w:themeColor="text1"/>
          <w:sz w:val="22"/>
          <w:szCs w:val="22"/>
        </w:rPr>
        <w:t>Is how you define a java class to be a persistent JPA entity</w:t>
      </w:r>
    </w:p>
    <w:p w14:paraId="21D7E8DD" w14:textId="1A098C8B" w:rsidR="00433AF8" w:rsidRDefault="00433AF8" w:rsidP="00433AF8">
      <w:pPr>
        <w:rPr>
          <w:color w:val="000000" w:themeColor="text1"/>
          <w:sz w:val="22"/>
          <w:szCs w:val="22"/>
        </w:rPr>
      </w:pPr>
      <w:r w:rsidRPr="00433AF8">
        <w:rPr>
          <w:color w:val="4472C4" w:themeColor="accent1"/>
          <w:sz w:val="22"/>
          <w:szCs w:val="22"/>
        </w:rPr>
        <w:t>@Table(name = “table_name”)</w:t>
      </w:r>
      <w:r>
        <w:rPr>
          <w:color w:val="000000" w:themeColor="text1"/>
          <w:sz w:val="22"/>
          <w:szCs w:val="22"/>
        </w:rPr>
        <w:t xml:space="preserve"> this step is optional, to give a name for the table.</w:t>
      </w:r>
    </w:p>
    <w:p w14:paraId="61A9E01C" w14:textId="77777777" w:rsidR="00433AF8" w:rsidRDefault="00433AF8" w:rsidP="00433AF8">
      <w:pPr>
        <w:rPr>
          <w:color w:val="000000" w:themeColor="text1"/>
          <w:sz w:val="22"/>
          <w:szCs w:val="22"/>
        </w:rPr>
      </w:pPr>
    </w:p>
    <w:p w14:paraId="0CB5766E" w14:textId="77777777" w:rsidR="00433AF8" w:rsidRPr="00433AF8" w:rsidRDefault="00433AF8" w:rsidP="00433AF8">
      <w:pPr>
        <w:rPr>
          <w:color w:val="4472C4" w:themeColor="accent1"/>
          <w:sz w:val="22"/>
          <w:szCs w:val="22"/>
        </w:rPr>
      </w:pPr>
      <w:r w:rsidRPr="00433AF8">
        <w:rPr>
          <w:color w:val="4472C4" w:themeColor="accent1"/>
          <w:sz w:val="22"/>
          <w:szCs w:val="22"/>
        </w:rPr>
        <w:t>@Column (optional)</w:t>
      </w:r>
    </w:p>
    <w:p w14:paraId="288D1C20" w14:textId="77777777" w:rsidR="00433AF8" w:rsidRPr="00433AF8" w:rsidRDefault="00433AF8" w:rsidP="00433AF8">
      <w:pPr>
        <w:rPr>
          <w:color w:val="000000" w:themeColor="text1"/>
          <w:sz w:val="22"/>
          <w:szCs w:val="22"/>
        </w:rPr>
      </w:pPr>
      <w:r w:rsidRPr="00433AF8">
        <w:rPr>
          <w:color w:val="000000" w:themeColor="text1"/>
          <w:sz w:val="22"/>
          <w:szCs w:val="22"/>
        </w:rPr>
        <w:t>Used to customize column details:</w:t>
      </w:r>
    </w:p>
    <w:p w14:paraId="487CBA03" w14:textId="77777777" w:rsidR="00433AF8" w:rsidRPr="00433AF8" w:rsidRDefault="00433AF8" w:rsidP="00433AF8">
      <w:pPr>
        <w:rPr>
          <w:color w:val="000000" w:themeColor="text1"/>
          <w:sz w:val="22"/>
          <w:szCs w:val="22"/>
        </w:rPr>
      </w:pPr>
      <w:r w:rsidRPr="00433AF8">
        <w:rPr>
          <w:color w:val="4472C4" w:themeColor="accent1"/>
          <w:sz w:val="22"/>
          <w:szCs w:val="22"/>
        </w:rPr>
        <w:t>@Column(name = "email_address", nullable = false)</w:t>
      </w:r>
      <w:r w:rsidRPr="00433AF8">
        <w:rPr>
          <w:color w:val="000000" w:themeColor="text1"/>
          <w:sz w:val="22"/>
          <w:szCs w:val="22"/>
        </w:rPr>
        <w:br/>
        <w:t>private String email;</w:t>
      </w:r>
    </w:p>
    <w:p w14:paraId="3550CC84" w14:textId="128506F5" w:rsidR="00433AF8" w:rsidRDefault="00433AF8" w:rsidP="00433AF8">
      <w:pPr>
        <w:rPr>
          <w:color w:val="000000" w:themeColor="text1"/>
          <w:sz w:val="22"/>
          <w:szCs w:val="22"/>
        </w:rPr>
      </w:pPr>
      <w:r w:rsidRPr="00433AF8">
        <w:rPr>
          <w:color w:val="4472C4" w:themeColor="accent1"/>
          <w:sz w:val="22"/>
          <w:szCs w:val="22"/>
        </w:rPr>
        <w:t>@Column(</w:t>
      </w:r>
      <w:r w:rsidRPr="00433AF8">
        <w:rPr>
          <w:color w:val="4472C4" w:themeColor="accent1"/>
          <w:sz w:val="22"/>
          <w:szCs w:val="22"/>
        </w:rPr>
        <w:br/>
        <w:t>name = "email_address",</w:t>
      </w:r>
      <w:r w:rsidRPr="00433AF8">
        <w:rPr>
          <w:color w:val="4472C4" w:themeColor="accent1"/>
          <w:sz w:val="22"/>
          <w:szCs w:val="22"/>
        </w:rPr>
        <w:br/>
        <w:t>nullable = false,</w:t>
      </w:r>
      <w:r w:rsidRPr="00433AF8">
        <w:rPr>
          <w:color w:val="4472C4" w:themeColor="accent1"/>
          <w:sz w:val="22"/>
          <w:szCs w:val="22"/>
        </w:rPr>
        <w:br/>
        <w:t>unique = true,</w:t>
      </w:r>
      <w:r w:rsidRPr="00433AF8">
        <w:rPr>
          <w:color w:val="4472C4" w:themeColor="accent1"/>
          <w:sz w:val="22"/>
          <w:szCs w:val="22"/>
        </w:rPr>
        <w:br/>
        <w:t>length = 150</w:t>
      </w:r>
      <w:r w:rsidRPr="00433AF8">
        <w:rPr>
          <w:color w:val="4472C4" w:themeColor="accent1"/>
          <w:sz w:val="22"/>
          <w:szCs w:val="22"/>
        </w:rPr>
        <w:br/>
        <w:t>)</w:t>
      </w:r>
      <w:r>
        <w:rPr>
          <w:color w:val="4472C4" w:themeColor="accent1"/>
          <w:sz w:val="22"/>
          <w:szCs w:val="22"/>
        </w:rPr>
        <w:t xml:space="preserve"> </w:t>
      </w:r>
      <w:r>
        <w:rPr>
          <w:color w:val="000000" w:themeColor="text1"/>
          <w:sz w:val="22"/>
          <w:szCs w:val="22"/>
        </w:rPr>
        <w:t>all of the information here is optional</w:t>
      </w:r>
    </w:p>
    <w:p w14:paraId="14C65891" w14:textId="77777777" w:rsidR="00433AF8" w:rsidRDefault="00433AF8" w:rsidP="00433AF8">
      <w:pPr>
        <w:rPr>
          <w:color w:val="000000" w:themeColor="text1"/>
          <w:sz w:val="22"/>
          <w:szCs w:val="22"/>
        </w:rPr>
      </w:pPr>
    </w:p>
    <w:p w14:paraId="74B2FB18" w14:textId="77777777" w:rsidR="00433AF8" w:rsidRDefault="00433AF8" w:rsidP="00433AF8">
      <w:pPr>
        <w:rPr>
          <w:color w:val="000000" w:themeColor="text1"/>
          <w:sz w:val="22"/>
          <w:szCs w:val="22"/>
        </w:rPr>
      </w:pPr>
    </w:p>
    <w:p w14:paraId="6C6A3F69" w14:textId="77777777" w:rsidR="00433AF8" w:rsidRDefault="00433AF8" w:rsidP="00433AF8">
      <w:pPr>
        <w:rPr>
          <w:color w:val="000000" w:themeColor="text1"/>
          <w:sz w:val="22"/>
          <w:szCs w:val="22"/>
        </w:rPr>
      </w:pPr>
    </w:p>
    <w:p w14:paraId="49300D5A" w14:textId="77777777" w:rsidR="00433AF8" w:rsidRDefault="00433AF8" w:rsidP="00433AF8">
      <w:pPr>
        <w:rPr>
          <w:color w:val="000000" w:themeColor="text1"/>
          <w:sz w:val="22"/>
          <w:szCs w:val="22"/>
        </w:rPr>
      </w:pPr>
    </w:p>
    <w:p w14:paraId="00CF60AD" w14:textId="77777777" w:rsidR="00433AF8" w:rsidRDefault="00433AF8" w:rsidP="00433AF8">
      <w:pPr>
        <w:rPr>
          <w:color w:val="000000" w:themeColor="text1"/>
          <w:sz w:val="22"/>
          <w:szCs w:val="22"/>
        </w:rPr>
      </w:pPr>
    </w:p>
    <w:p w14:paraId="11CD13BB" w14:textId="77777777" w:rsidR="00433AF8" w:rsidRDefault="00433AF8" w:rsidP="00433AF8">
      <w:pPr>
        <w:rPr>
          <w:color w:val="000000" w:themeColor="text1"/>
          <w:sz w:val="22"/>
          <w:szCs w:val="22"/>
        </w:rPr>
      </w:pPr>
    </w:p>
    <w:p w14:paraId="275664B2" w14:textId="77777777" w:rsidR="00433AF8" w:rsidRPr="00433AF8" w:rsidRDefault="00433AF8" w:rsidP="00433AF8">
      <w:pPr>
        <w:rPr>
          <w:color w:val="4472C4" w:themeColor="accent1"/>
          <w:sz w:val="22"/>
          <w:szCs w:val="22"/>
        </w:rPr>
      </w:pPr>
      <w:r w:rsidRPr="00433AF8">
        <w:rPr>
          <w:color w:val="4472C4" w:themeColor="accent1"/>
          <w:sz w:val="22"/>
          <w:szCs w:val="22"/>
        </w:rPr>
        <w:lastRenderedPageBreak/>
        <w:t>@Table(</w:t>
      </w:r>
    </w:p>
    <w:p w14:paraId="3861C154"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name = "users",</w:t>
      </w:r>
    </w:p>
    <w:p w14:paraId="19428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uniqueConstraints = {</w:t>
      </w:r>
    </w:p>
    <w:p w14:paraId="27CE5DE6"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@UniqueConstraint(columnNames = {"email", "tenant_id"})</w:t>
      </w:r>
    </w:p>
    <w:p w14:paraId="32F50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
    <w:p w14:paraId="7D19AF9E" w14:textId="120C5F12" w:rsidR="00433AF8" w:rsidRPr="00433AF8" w:rsidRDefault="00433AF8" w:rsidP="00433AF8">
      <w:pPr>
        <w:rPr>
          <w:color w:val="000000" w:themeColor="text1"/>
          <w:sz w:val="22"/>
          <w:szCs w:val="22"/>
        </w:rPr>
      </w:pPr>
      <w:r w:rsidRPr="00433AF8">
        <w:rPr>
          <w:color w:val="4472C4" w:themeColor="accent1"/>
          <w:sz w:val="22"/>
          <w:szCs w:val="22"/>
        </w:rPr>
        <w:t>)</w:t>
      </w:r>
      <w:r>
        <w:rPr>
          <w:color w:val="4472C4" w:themeColor="accent1"/>
          <w:sz w:val="22"/>
          <w:szCs w:val="22"/>
        </w:rPr>
        <w:t xml:space="preserve"> </w:t>
      </w:r>
      <w:r>
        <w:rPr>
          <w:color w:val="000000" w:themeColor="text1"/>
          <w:sz w:val="22"/>
          <w:szCs w:val="22"/>
        </w:rPr>
        <w:t>this is very strong and it forces the table to have only one email and one tenant_id per user name</w:t>
      </w:r>
    </w:p>
    <w:p w14:paraId="47498E2E" w14:textId="77777777" w:rsidR="00433AF8" w:rsidRDefault="00433AF8" w:rsidP="00433AF8">
      <w:pPr>
        <w:rPr>
          <w:color w:val="000000" w:themeColor="text1"/>
          <w:sz w:val="22"/>
          <w:szCs w:val="22"/>
        </w:rPr>
      </w:pPr>
    </w:p>
    <w:p w14:paraId="6D04247C" w14:textId="05E0EFF4" w:rsidR="00E45F6E" w:rsidRDefault="00E45F6E" w:rsidP="00E45F6E">
      <w:pPr>
        <w:rPr>
          <w:color w:val="000000" w:themeColor="text1"/>
          <w:sz w:val="22"/>
          <w:szCs w:val="22"/>
        </w:rPr>
      </w:pPr>
      <w:r w:rsidRPr="006C5AC9">
        <w:rPr>
          <w:color w:val="4472C4" w:themeColor="accent1"/>
          <w:sz w:val="22"/>
          <w:szCs w:val="22"/>
        </w:rPr>
        <w:t>@Entity @Table</w:t>
      </w:r>
      <w:r>
        <w:rPr>
          <w:color w:val="000000" w:themeColor="text1"/>
          <w:sz w:val="22"/>
          <w:szCs w:val="22"/>
        </w:rPr>
        <w:t xml:space="preserve"> we have to have an empty constructor</w:t>
      </w:r>
      <w:r w:rsidR="00A564BF">
        <w:rPr>
          <w:color w:val="000000" w:themeColor="text1"/>
          <w:sz w:val="22"/>
          <w:szCs w:val="22"/>
        </w:rPr>
        <w:t>—we need to specify a primary key each time we create an entity</w:t>
      </w:r>
    </w:p>
    <w:p w14:paraId="088ADFFA" w14:textId="77777777" w:rsidR="009E0C18" w:rsidRDefault="009E0C18" w:rsidP="00E45F6E">
      <w:pPr>
        <w:rPr>
          <w:color w:val="000000" w:themeColor="text1"/>
          <w:sz w:val="22"/>
          <w:szCs w:val="22"/>
        </w:rPr>
      </w:pPr>
    </w:p>
    <w:p w14:paraId="0B536D1F" w14:textId="260C5406" w:rsidR="009E0C18" w:rsidRDefault="009E0C18" w:rsidP="00E45F6E">
      <w:pPr>
        <w:rPr>
          <w:color w:val="4472C4" w:themeColor="accent1"/>
          <w:sz w:val="22"/>
          <w:szCs w:val="22"/>
        </w:rPr>
      </w:pPr>
      <w:r w:rsidRPr="006C5AC9">
        <w:rPr>
          <w:color w:val="4472C4" w:themeColor="accent1"/>
          <w:sz w:val="22"/>
          <w:szCs w:val="22"/>
        </w:rPr>
        <w:t>@ Id</w:t>
      </w:r>
    </w:p>
    <w:p w14:paraId="59AA6457" w14:textId="77777777" w:rsidR="006C5AC9" w:rsidRPr="006C5AC9" w:rsidRDefault="006C5AC9" w:rsidP="006C5AC9">
      <w:pPr>
        <w:rPr>
          <w:color w:val="000000" w:themeColor="text1"/>
          <w:sz w:val="22"/>
          <w:szCs w:val="22"/>
        </w:rPr>
      </w:pPr>
      <w:r w:rsidRPr="006C5AC9">
        <w:rPr>
          <w:color w:val="000000" w:themeColor="text1"/>
          <w:sz w:val="22"/>
          <w:szCs w:val="22"/>
        </w:rPr>
        <w:t>is one of the most fundamental annotations. It defines the primary key of a persistent entity.</w:t>
      </w:r>
    </w:p>
    <w:p w14:paraId="78D83C89" w14:textId="77777777" w:rsidR="006C5AC9" w:rsidRDefault="006C5AC9" w:rsidP="006C5AC9">
      <w:pPr>
        <w:rPr>
          <w:color w:val="000000" w:themeColor="text1"/>
          <w:sz w:val="22"/>
          <w:szCs w:val="22"/>
        </w:rPr>
      </w:pPr>
      <w:r w:rsidRPr="006C5AC9">
        <w:rPr>
          <w:color w:val="000000" w:themeColor="text1"/>
          <w:sz w:val="22"/>
          <w:szCs w:val="22"/>
        </w:rPr>
        <w:t>Without it, JPA cannot uniquely identify rows in the database, and the entity is not valid for persistence.</w:t>
      </w:r>
    </w:p>
    <w:p w14:paraId="18C7CF73" w14:textId="77777777" w:rsidR="006C5AC9" w:rsidRDefault="006C5AC9" w:rsidP="006C5AC9">
      <w:pPr>
        <w:rPr>
          <w:color w:val="000000" w:themeColor="text1"/>
          <w:sz w:val="22"/>
          <w:szCs w:val="22"/>
        </w:rPr>
      </w:pPr>
    </w:p>
    <w:p w14:paraId="1A9BDC72" w14:textId="77777777" w:rsidR="006C5AC9" w:rsidRDefault="006C5AC9" w:rsidP="006C5AC9">
      <w:pPr>
        <w:rPr>
          <w:color w:val="4472C4" w:themeColor="accent1"/>
          <w:sz w:val="22"/>
          <w:szCs w:val="22"/>
        </w:rPr>
      </w:pPr>
      <w:r w:rsidRPr="006C5AC9">
        <w:rPr>
          <w:color w:val="4472C4" w:themeColor="accent1"/>
          <w:sz w:val="22"/>
          <w:szCs w:val="22"/>
        </w:rPr>
        <w:t>@GeneratedValue</w:t>
      </w:r>
    </w:p>
    <w:p w14:paraId="2D640F76" w14:textId="77777777" w:rsidR="006C5AC9" w:rsidRPr="006C5AC9" w:rsidRDefault="006C5AC9" w:rsidP="006C5AC9">
      <w:pPr>
        <w:rPr>
          <w:color w:val="000000" w:themeColor="text1"/>
          <w:sz w:val="22"/>
          <w:szCs w:val="22"/>
        </w:rPr>
      </w:pPr>
      <w:r w:rsidRPr="006C5AC9">
        <w:rPr>
          <w:color w:val="000000" w:themeColor="text1"/>
          <w:sz w:val="22"/>
          <w:szCs w:val="22"/>
        </w:rPr>
        <w:t xml:space="preserve">Without </w:t>
      </w:r>
      <w:r w:rsidRPr="006C5AC9">
        <w:rPr>
          <w:color w:val="4472C4" w:themeColor="accent1"/>
          <w:sz w:val="22"/>
          <w:szCs w:val="22"/>
        </w:rPr>
        <w:t>@GeneratedValue,</w:t>
      </w:r>
      <w:r w:rsidRPr="006C5AC9">
        <w:rPr>
          <w:color w:val="000000" w:themeColor="text1"/>
          <w:sz w:val="22"/>
          <w:szCs w:val="22"/>
        </w:rPr>
        <w:t xml:space="preserve"> you must assign IDs manually:</w:t>
      </w:r>
    </w:p>
    <w:p w14:paraId="72B1EB25" w14:textId="77777777" w:rsidR="006C5AC9" w:rsidRPr="006C5AC9" w:rsidRDefault="006C5AC9" w:rsidP="006C5AC9">
      <w:pPr>
        <w:rPr>
          <w:color w:val="000000" w:themeColor="text1"/>
          <w:sz w:val="22"/>
          <w:szCs w:val="22"/>
        </w:rPr>
      </w:pPr>
      <w:r w:rsidRPr="006C5AC9">
        <w:rPr>
          <w:color w:val="000000" w:themeColor="text1"/>
          <w:sz w:val="22"/>
          <w:szCs w:val="22"/>
        </w:rPr>
        <w:t>user.setId(1L);</w:t>
      </w:r>
    </w:p>
    <w:p w14:paraId="63EB3ECA" w14:textId="66B4E1A7" w:rsidR="006C5AC9" w:rsidRDefault="006C5AC9" w:rsidP="006C5AC9">
      <w:pPr>
        <w:rPr>
          <w:color w:val="000000" w:themeColor="text1"/>
          <w:sz w:val="22"/>
          <w:szCs w:val="22"/>
        </w:rPr>
      </w:pPr>
      <w:r>
        <w:rPr>
          <w:color w:val="000000" w:themeColor="text1"/>
          <w:sz w:val="22"/>
          <w:szCs w:val="22"/>
        </w:rPr>
        <w:t>but on using @GeneratedValue the Spring JPA assigns a value to our primary key, mostly surrogate key</w:t>
      </w:r>
    </w:p>
    <w:p w14:paraId="2674DCAF" w14:textId="77777777" w:rsidR="006C5AC9" w:rsidRDefault="006C5AC9" w:rsidP="006C5AC9">
      <w:pPr>
        <w:rPr>
          <w:color w:val="000000" w:themeColor="text1"/>
          <w:sz w:val="22"/>
          <w:szCs w:val="22"/>
        </w:rPr>
      </w:pPr>
    </w:p>
    <w:p w14:paraId="5BC9F6AD" w14:textId="5D757B35" w:rsidR="006C5AC9" w:rsidRPr="006C5AC9" w:rsidRDefault="006C5AC9" w:rsidP="006C5AC9">
      <w:pPr>
        <w:rPr>
          <w:color w:val="4472C4" w:themeColor="accent1"/>
          <w:sz w:val="22"/>
          <w:szCs w:val="22"/>
        </w:rPr>
      </w:pPr>
      <w:r w:rsidRPr="006C5AC9">
        <w:rPr>
          <w:color w:val="4472C4" w:themeColor="accent1"/>
          <w:sz w:val="22"/>
          <w:szCs w:val="22"/>
        </w:rPr>
        <w:t>@GeneratedValue(strategy = GenerationType.X)</w:t>
      </w:r>
    </w:p>
    <w:p w14:paraId="4E1BC686" w14:textId="2CFC6E51" w:rsidR="006C5AC9" w:rsidRDefault="006C5AC9" w:rsidP="006C5AC9">
      <w:pPr>
        <w:rPr>
          <w:color w:val="000000" w:themeColor="text1"/>
          <w:sz w:val="22"/>
          <w:szCs w:val="22"/>
        </w:rPr>
      </w:pPr>
      <w:r>
        <w:rPr>
          <w:color w:val="000000" w:themeColor="text1"/>
          <w:sz w:val="22"/>
          <w:szCs w:val="22"/>
        </w:rPr>
        <w:t>Here we can get more specific about how the automatic values will be assigned to our primary key. The best so far is AUTO</w:t>
      </w:r>
    </w:p>
    <w:p w14:paraId="652502CB" w14:textId="1AF03E3B" w:rsidR="006C5AC9" w:rsidRDefault="006C5AC9" w:rsidP="006C5AC9">
      <w:pPr>
        <w:rPr>
          <w:color w:val="000000" w:themeColor="text1"/>
          <w:sz w:val="22"/>
          <w:szCs w:val="22"/>
        </w:rPr>
      </w:pPr>
      <w:r>
        <w:rPr>
          <w:color w:val="000000" w:themeColor="text1"/>
          <w:sz w:val="22"/>
          <w:szCs w:val="22"/>
        </w:rPr>
        <w:t xml:space="preserve">.IDENTITY is the equivalent of usin AUTO_INCREMENT in SQL </w:t>
      </w:r>
    </w:p>
    <w:p w14:paraId="0711ACB2" w14:textId="77777777" w:rsidR="006C5AC9" w:rsidRPr="006C5AC9" w:rsidRDefault="006C5AC9" w:rsidP="006C5AC9">
      <w:pPr>
        <w:rPr>
          <w:color w:val="000000" w:themeColor="text1"/>
          <w:sz w:val="22"/>
          <w:szCs w:val="22"/>
        </w:rPr>
      </w:pPr>
    </w:p>
    <w:p w14:paraId="437FEA78" w14:textId="1E0B1FA7" w:rsidR="006C5AC9" w:rsidRPr="006C5AC9" w:rsidRDefault="006C5AC9" w:rsidP="00E45F6E">
      <w:pPr>
        <w:rPr>
          <w:color w:val="000000" w:themeColor="text1"/>
          <w:sz w:val="22"/>
          <w:szCs w:val="22"/>
        </w:rPr>
      </w:pPr>
    </w:p>
    <w:p w14:paraId="1ED98546" w14:textId="77777777" w:rsidR="009E0C18" w:rsidRDefault="009E0C18" w:rsidP="00E45F6E">
      <w:pPr>
        <w:rPr>
          <w:color w:val="000000" w:themeColor="text1"/>
          <w:sz w:val="22"/>
          <w:szCs w:val="22"/>
        </w:rPr>
      </w:pPr>
    </w:p>
    <w:p w14:paraId="6E37F8A4" w14:textId="47D0F290" w:rsidR="009E0C18" w:rsidRDefault="009E0C18" w:rsidP="00E45F6E">
      <w:pPr>
        <w:rPr>
          <w:color w:val="000000" w:themeColor="text1"/>
          <w:sz w:val="22"/>
          <w:szCs w:val="22"/>
        </w:rPr>
      </w:pPr>
      <w:r>
        <w:rPr>
          <w:color w:val="000000" w:themeColor="text1"/>
          <w:sz w:val="22"/>
          <w:szCs w:val="22"/>
        </w:rPr>
        <w:lastRenderedPageBreak/>
        <w:t>Jpa:</w:t>
      </w:r>
    </w:p>
    <w:p w14:paraId="4658C513" w14:textId="28F74A62" w:rsidR="009E0C18" w:rsidRDefault="009E0C18" w:rsidP="00E45F6E">
      <w:pPr>
        <w:rPr>
          <w:color w:val="000000" w:themeColor="text1"/>
          <w:sz w:val="22"/>
          <w:szCs w:val="22"/>
        </w:rPr>
      </w:pPr>
      <w:r>
        <w:rPr>
          <w:color w:val="000000" w:themeColor="text1"/>
          <w:sz w:val="22"/>
          <w:szCs w:val="22"/>
        </w:rPr>
        <w:tab/>
        <w:t>Hibernate:</w:t>
      </w:r>
    </w:p>
    <w:p w14:paraId="7A9352FD" w14:textId="2B0751A6"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Ddl-auto: create</w:t>
      </w:r>
    </w:p>
    <w:p w14:paraId="2D6AA515" w14:textId="60C7968C" w:rsidR="009E0C18" w:rsidRDefault="009E0C18" w:rsidP="00E45F6E">
      <w:pPr>
        <w:rPr>
          <w:color w:val="000000" w:themeColor="text1"/>
          <w:sz w:val="22"/>
          <w:szCs w:val="22"/>
        </w:rPr>
      </w:pPr>
      <w:r>
        <w:rPr>
          <w:color w:val="000000" w:themeColor="text1"/>
          <w:sz w:val="22"/>
          <w:szCs w:val="22"/>
        </w:rPr>
        <w:tab/>
        <w:t>Show-sql: true</w:t>
      </w:r>
    </w:p>
    <w:p w14:paraId="3DACBF92" w14:textId="6C717CBF" w:rsidR="009E0C18" w:rsidRDefault="009E0C18" w:rsidP="00E45F6E">
      <w:pPr>
        <w:rPr>
          <w:color w:val="000000" w:themeColor="text1"/>
          <w:sz w:val="22"/>
          <w:szCs w:val="22"/>
        </w:rPr>
      </w:pPr>
      <w:r>
        <w:rPr>
          <w:color w:val="000000" w:themeColor="text1"/>
          <w:sz w:val="22"/>
          <w:szCs w:val="22"/>
        </w:rPr>
        <w:tab/>
        <w:t>Properties:</w:t>
      </w:r>
    </w:p>
    <w:p w14:paraId="17A53BA3" w14:textId="5300203F"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Hibernate:</w:t>
      </w:r>
    </w:p>
    <w:p w14:paraId="674F4CB3" w14:textId="0B2FA189"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r>
        <w:rPr>
          <w:color w:val="000000" w:themeColor="text1"/>
          <w:sz w:val="22"/>
          <w:szCs w:val="22"/>
        </w:rPr>
        <w:tab/>
        <w:t>Format-sql: true</w:t>
      </w:r>
    </w:p>
    <w:p w14:paraId="7569A35A" w14:textId="7438FF94"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Database-paltform</w:t>
      </w:r>
    </w:p>
    <w:p w14:paraId="241A30B4" w14:textId="77777777" w:rsidR="001F5DB2" w:rsidRDefault="001F5DB2" w:rsidP="00E45F6E">
      <w:pPr>
        <w:rPr>
          <w:color w:val="000000" w:themeColor="text1"/>
          <w:sz w:val="22"/>
          <w:szCs w:val="22"/>
        </w:rPr>
      </w:pPr>
    </w:p>
    <w:p w14:paraId="5DE900AF" w14:textId="1D1AA446" w:rsidR="00D06FC8" w:rsidRDefault="00E24D51" w:rsidP="009459BC">
      <w:pPr>
        <w:jc w:val="center"/>
        <w:rPr>
          <w:b/>
          <w:bCs/>
          <w:color w:val="EE0000"/>
          <w:sz w:val="32"/>
          <w:szCs w:val="32"/>
          <w:u w:val="single"/>
        </w:rPr>
      </w:pPr>
      <w:r w:rsidRPr="009459BC">
        <w:rPr>
          <w:b/>
          <w:bCs/>
          <w:color w:val="EE0000"/>
          <w:sz w:val="32"/>
          <w:szCs w:val="32"/>
          <w:u w:val="single"/>
        </w:rPr>
        <w:t>jpa</w:t>
      </w:r>
      <w:r w:rsidR="00D06FC8" w:rsidRPr="009459BC">
        <w:rPr>
          <w:b/>
          <w:bCs/>
          <w:color w:val="EE0000"/>
          <w:sz w:val="32"/>
          <w:szCs w:val="32"/>
          <w:u w:val="single"/>
        </w:rPr>
        <w:t xml:space="preserve">Repository </w:t>
      </w:r>
      <w:r w:rsidR="009459BC" w:rsidRPr="009459BC">
        <w:rPr>
          <w:b/>
          <w:bCs/>
          <w:color w:val="EE0000"/>
          <w:sz w:val="32"/>
          <w:szCs w:val="32"/>
          <w:u w:val="single"/>
        </w:rPr>
        <w:t>Interface</w:t>
      </w:r>
    </w:p>
    <w:p w14:paraId="441D2FDE" w14:textId="15950BC7" w:rsidR="009459BC" w:rsidRPr="009459BC" w:rsidRDefault="009459BC" w:rsidP="009459BC">
      <w:pPr>
        <w:rPr>
          <w:color w:val="000000" w:themeColor="text1"/>
          <w:sz w:val="22"/>
          <w:szCs w:val="22"/>
        </w:rPr>
      </w:pPr>
      <w:r w:rsidRPr="009459BC">
        <w:rPr>
          <w:color w:val="000000" w:themeColor="text1"/>
          <w:sz w:val="22"/>
          <w:szCs w:val="22"/>
        </w:rPr>
        <w:t>The hierarchy is:</w:t>
      </w:r>
    </w:p>
    <w:p w14:paraId="2EC23905" w14:textId="77777777" w:rsidR="009459BC" w:rsidRPr="009459BC" w:rsidRDefault="009459BC" w:rsidP="009459BC">
      <w:pPr>
        <w:rPr>
          <w:color w:val="000000" w:themeColor="text1"/>
          <w:sz w:val="22"/>
          <w:szCs w:val="22"/>
        </w:rPr>
      </w:pPr>
      <w:r w:rsidRPr="009459BC">
        <w:rPr>
          <w:color w:val="000000" w:themeColor="text1"/>
          <w:sz w:val="22"/>
          <w:szCs w:val="22"/>
        </w:rPr>
        <w:t>Repository (marker interface)</w:t>
      </w:r>
      <w:r w:rsidRPr="009459BC">
        <w:rPr>
          <w:color w:val="000000" w:themeColor="text1"/>
          <w:sz w:val="22"/>
          <w:szCs w:val="22"/>
        </w:rPr>
        <w:br/>
        <w:t xml:space="preserve">        ↓</w:t>
      </w:r>
      <w:r w:rsidRPr="009459BC">
        <w:rPr>
          <w:color w:val="000000" w:themeColor="text1"/>
          <w:sz w:val="22"/>
          <w:szCs w:val="22"/>
        </w:rPr>
        <w:br/>
        <w:t>CrudRepository</w:t>
      </w:r>
      <w:r w:rsidRPr="009459BC">
        <w:rPr>
          <w:color w:val="000000" w:themeColor="text1"/>
          <w:sz w:val="22"/>
          <w:szCs w:val="22"/>
        </w:rPr>
        <w:br/>
        <w:t xml:space="preserve">        ↓</w:t>
      </w:r>
      <w:r w:rsidRPr="009459BC">
        <w:rPr>
          <w:color w:val="000000" w:themeColor="text1"/>
          <w:sz w:val="22"/>
          <w:szCs w:val="22"/>
        </w:rPr>
        <w:br/>
        <w:t>PagingAndSortingRepository</w:t>
      </w:r>
      <w:r w:rsidRPr="009459BC">
        <w:rPr>
          <w:color w:val="000000" w:themeColor="text1"/>
          <w:sz w:val="22"/>
          <w:szCs w:val="22"/>
        </w:rPr>
        <w:br/>
        <w:t xml:space="preserve">        ↓</w:t>
      </w:r>
      <w:r w:rsidRPr="009459BC">
        <w:rPr>
          <w:color w:val="000000" w:themeColor="text1"/>
          <w:sz w:val="22"/>
          <w:szCs w:val="22"/>
        </w:rPr>
        <w:br/>
        <w:t>JpaRepository</w:t>
      </w:r>
    </w:p>
    <w:p w14:paraId="3735D3D5" w14:textId="2FFC5031" w:rsidR="009459BC" w:rsidRDefault="009459BC" w:rsidP="009459BC">
      <w:pPr>
        <w:rPr>
          <w:color w:val="000000" w:themeColor="text1"/>
          <w:sz w:val="22"/>
          <w:szCs w:val="22"/>
        </w:rPr>
      </w:pPr>
      <w:r w:rsidRPr="009459BC">
        <w:rPr>
          <w:color w:val="000000" w:themeColor="text1"/>
          <w:sz w:val="22"/>
          <w:szCs w:val="22"/>
        </w:rPr>
        <w:t xml:space="preserve">JpaRepository is the </w:t>
      </w:r>
      <w:r w:rsidRPr="009459BC">
        <w:rPr>
          <w:b/>
          <w:bCs/>
          <w:color w:val="000000" w:themeColor="text1"/>
          <w:sz w:val="22"/>
          <w:szCs w:val="22"/>
        </w:rPr>
        <w:t>most feature-complete interface in this chain</w:t>
      </w:r>
      <w:r w:rsidRPr="009459BC">
        <w:rPr>
          <w:color w:val="000000" w:themeColor="text1"/>
          <w:sz w:val="22"/>
          <w:szCs w:val="22"/>
        </w:rPr>
        <w:t>.</w:t>
      </w:r>
      <w:r>
        <w:rPr>
          <w:color w:val="000000" w:themeColor="text1"/>
          <w:sz w:val="22"/>
          <w:szCs w:val="22"/>
        </w:rPr>
        <w:t xml:space="preserve"> It will give us more control, over our repo and the most optioned layer. It a generic interface.</w:t>
      </w:r>
    </w:p>
    <w:p w14:paraId="51D9CEF7" w14:textId="266734CB" w:rsidR="009459BC" w:rsidRPr="009459BC" w:rsidRDefault="009459BC" w:rsidP="009459BC">
      <w:pPr>
        <w:rPr>
          <w:b/>
          <w:bCs/>
          <w:color w:val="000000" w:themeColor="text1"/>
          <w:sz w:val="22"/>
          <w:szCs w:val="22"/>
        </w:rPr>
      </w:pPr>
      <w:r>
        <w:rPr>
          <w:color w:val="000000" w:themeColor="text1"/>
          <w:sz w:val="22"/>
          <w:szCs w:val="22"/>
        </w:rPr>
        <w:t>It has all the CRUD operations: C</w:t>
      </w:r>
      <w:r w:rsidRPr="009459BC">
        <w:rPr>
          <w:b/>
          <w:bCs/>
          <w:color w:val="000000" w:themeColor="text1"/>
          <w:sz w:val="22"/>
          <w:szCs w:val="22"/>
        </w:rPr>
        <w:t>rudRepository</w:t>
      </w:r>
    </w:p>
    <w:p w14:paraId="2BE5A7E2" w14:textId="77777777" w:rsidR="009459BC" w:rsidRPr="009459BC" w:rsidRDefault="009459BC" w:rsidP="009459BC">
      <w:pPr>
        <w:rPr>
          <w:color w:val="000000" w:themeColor="text1"/>
          <w:sz w:val="22"/>
          <w:szCs w:val="22"/>
        </w:rPr>
      </w:pPr>
      <w:r w:rsidRPr="009459BC">
        <w:rPr>
          <w:color w:val="000000" w:themeColor="text1"/>
          <w:sz w:val="22"/>
          <w:szCs w:val="22"/>
        </w:rPr>
        <w:t>Adds basic CRUD:</w:t>
      </w:r>
    </w:p>
    <w:p w14:paraId="24664DE3" w14:textId="77777777" w:rsidR="009459BC" w:rsidRPr="009459BC" w:rsidRDefault="009459BC" w:rsidP="009459BC">
      <w:pPr>
        <w:rPr>
          <w:color w:val="000000" w:themeColor="text1"/>
          <w:sz w:val="22"/>
          <w:szCs w:val="22"/>
        </w:rPr>
      </w:pPr>
      <w:r w:rsidRPr="009459BC">
        <w:rPr>
          <w:color w:val="000000" w:themeColor="text1"/>
          <w:sz w:val="22"/>
          <w:szCs w:val="22"/>
        </w:rPr>
        <w:t>save()</w:t>
      </w:r>
      <w:r w:rsidRPr="009459BC">
        <w:rPr>
          <w:color w:val="000000" w:themeColor="text1"/>
          <w:sz w:val="22"/>
          <w:szCs w:val="22"/>
        </w:rPr>
        <w:br/>
        <w:t>findById()</w:t>
      </w:r>
      <w:r w:rsidRPr="009459BC">
        <w:rPr>
          <w:color w:val="000000" w:themeColor="text1"/>
          <w:sz w:val="22"/>
          <w:szCs w:val="22"/>
        </w:rPr>
        <w:br/>
        <w:t>findAll()</w:t>
      </w:r>
      <w:r w:rsidRPr="009459BC">
        <w:rPr>
          <w:color w:val="000000" w:themeColor="text1"/>
          <w:sz w:val="22"/>
          <w:szCs w:val="22"/>
        </w:rPr>
        <w:br/>
        <w:t>delete()</w:t>
      </w:r>
      <w:r w:rsidRPr="009459BC">
        <w:rPr>
          <w:color w:val="000000" w:themeColor="text1"/>
          <w:sz w:val="22"/>
          <w:szCs w:val="22"/>
        </w:rPr>
        <w:br/>
        <w:t>count()</w:t>
      </w:r>
      <w:r w:rsidRPr="009459BC">
        <w:rPr>
          <w:color w:val="000000" w:themeColor="text1"/>
          <w:sz w:val="22"/>
          <w:szCs w:val="22"/>
        </w:rPr>
        <w:br/>
        <w:t>existsById()</w:t>
      </w:r>
    </w:p>
    <w:p w14:paraId="31433C75" w14:textId="77777777" w:rsidR="009459BC" w:rsidRPr="009459BC" w:rsidRDefault="009459BC" w:rsidP="009459BC">
      <w:pPr>
        <w:rPr>
          <w:color w:val="000000" w:themeColor="text1"/>
          <w:sz w:val="22"/>
          <w:szCs w:val="22"/>
        </w:rPr>
      </w:pPr>
      <w:r w:rsidRPr="009459BC">
        <w:rPr>
          <w:color w:val="000000" w:themeColor="text1"/>
          <w:sz w:val="22"/>
          <w:szCs w:val="22"/>
        </w:rPr>
        <w:t>flush()</w:t>
      </w:r>
    </w:p>
    <w:p w14:paraId="7B731AC9" w14:textId="77777777" w:rsidR="009459BC" w:rsidRPr="009459BC" w:rsidRDefault="009459BC" w:rsidP="009459BC">
      <w:pPr>
        <w:rPr>
          <w:color w:val="000000" w:themeColor="text1"/>
          <w:sz w:val="22"/>
          <w:szCs w:val="22"/>
        </w:rPr>
      </w:pPr>
      <w:r w:rsidRPr="009459BC">
        <w:rPr>
          <w:color w:val="000000" w:themeColor="text1"/>
          <w:sz w:val="22"/>
          <w:szCs w:val="22"/>
        </w:rPr>
        <w:t>saveAndFlush()</w:t>
      </w:r>
    </w:p>
    <w:p w14:paraId="09D77966" w14:textId="77777777" w:rsidR="009459BC" w:rsidRPr="009459BC" w:rsidRDefault="009459BC" w:rsidP="009459BC">
      <w:pPr>
        <w:rPr>
          <w:color w:val="000000" w:themeColor="text1"/>
          <w:sz w:val="22"/>
          <w:szCs w:val="22"/>
        </w:rPr>
      </w:pPr>
      <w:r w:rsidRPr="009459BC">
        <w:rPr>
          <w:color w:val="000000" w:themeColor="text1"/>
          <w:sz w:val="22"/>
          <w:szCs w:val="22"/>
        </w:rPr>
        <w:t>deleteInBatch()</w:t>
      </w:r>
    </w:p>
    <w:p w14:paraId="11CCE635" w14:textId="2A58F295" w:rsidR="009459BC" w:rsidRDefault="009459BC" w:rsidP="009459BC">
      <w:pPr>
        <w:rPr>
          <w:color w:val="000000" w:themeColor="text1"/>
          <w:sz w:val="22"/>
          <w:szCs w:val="22"/>
        </w:rPr>
      </w:pPr>
      <w:r w:rsidRPr="009459BC">
        <w:rPr>
          <w:color w:val="000000" w:themeColor="text1"/>
          <w:sz w:val="22"/>
          <w:szCs w:val="22"/>
        </w:rPr>
        <w:lastRenderedPageBreak/>
        <w:t>findAll(Specification)</w:t>
      </w:r>
    </w:p>
    <w:p w14:paraId="244D6320" w14:textId="77777777" w:rsidR="009459BC" w:rsidRDefault="009459BC" w:rsidP="009459BC">
      <w:pPr>
        <w:rPr>
          <w:color w:val="000000" w:themeColor="text1"/>
          <w:sz w:val="22"/>
          <w:szCs w:val="22"/>
        </w:rPr>
      </w:pPr>
    </w:p>
    <w:p w14:paraId="0DEAFDE6" w14:textId="4C1EB057" w:rsidR="009459BC" w:rsidRDefault="009459BC" w:rsidP="009459BC">
      <w:pPr>
        <w:rPr>
          <w:color w:val="4472C4" w:themeColor="accent1"/>
        </w:rPr>
      </w:pPr>
      <w:r w:rsidRPr="009459BC">
        <w:rPr>
          <w:color w:val="4472C4" w:themeColor="accent1"/>
        </w:rPr>
        <w:t>userRepository.save(user);</w:t>
      </w:r>
    </w:p>
    <w:p w14:paraId="7D795EF3" w14:textId="54D8CA31" w:rsidR="009459BC" w:rsidRDefault="009459BC" w:rsidP="009459BC">
      <w:pPr>
        <w:rPr>
          <w:color w:val="000000" w:themeColor="text1"/>
          <w:sz w:val="22"/>
          <w:szCs w:val="22"/>
        </w:rPr>
      </w:pPr>
      <w:r>
        <w:rPr>
          <w:color w:val="000000" w:themeColor="text1"/>
          <w:sz w:val="22"/>
          <w:szCs w:val="22"/>
        </w:rPr>
        <w:t>what happens here is that JpaRepository checks whether the user entity object has an already Id if id == null then it creates a row using persist(), if its untracked and exists meaning that id != null, it calls for merge(). If it exists and is tracked nothing happens.</w:t>
      </w:r>
    </w:p>
    <w:p w14:paraId="522DEB58" w14:textId="77777777" w:rsidR="009459BC" w:rsidRDefault="009459BC" w:rsidP="009459BC">
      <w:pPr>
        <w:rPr>
          <w:color w:val="000000" w:themeColor="text1"/>
          <w:sz w:val="22"/>
          <w:szCs w:val="22"/>
        </w:rPr>
      </w:pPr>
    </w:p>
    <w:p w14:paraId="74FF4759" w14:textId="197D632F" w:rsidR="00990929" w:rsidRDefault="00990929" w:rsidP="009459BC">
      <w:pPr>
        <w:rPr>
          <w:color w:val="000000" w:themeColor="text1"/>
          <w:sz w:val="22"/>
          <w:szCs w:val="22"/>
        </w:rPr>
      </w:pPr>
      <w:r w:rsidRPr="00990929">
        <w:rPr>
          <w:color w:val="000000" w:themeColor="text1"/>
          <w:sz w:val="22"/>
          <w:szCs w:val="22"/>
        </w:rPr>
        <w:t>Optional&lt;User&gt; user = userRepository.findById(1L);</w:t>
      </w:r>
      <w:r>
        <w:rPr>
          <w:color w:val="000000" w:themeColor="text1"/>
          <w:sz w:val="22"/>
          <w:szCs w:val="22"/>
        </w:rPr>
        <w:t xml:space="preserve"> is equivalent to the sql of</w:t>
      </w:r>
    </w:p>
    <w:p w14:paraId="51175EE3" w14:textId="06E83571" w:rsidR="00990929" w:rsidRPr="009459BC" w:rsidRDefault="00990929" w:rsidP="009459BC">
      <w:pPr>
        <w:rPr>
          <w:color w:val="000000" w:themeColor="text1"/>
          <w:sz w:val="22"/>
          <w:szCs w:val="22"/>
        </w:rPr>
      </w:pPr>
      <w:r>
        <w:rPr>
          <w:color w:val="000000" w:themeColor="text1"/>
          <w:sz w:val="22"/>
          <w:szCs w:val="22"/>
        </w:rPr>
        <w:t>SELECT * FROM TABLE WHERE USER_ID = 1</w:t>
      </w:r>
    </w:p>
    <w:p w14:paraId="595DAAB1" w14:textId="77777777" w:rsidR="00E24D51" w:rsidRDefault="00E24D51" w:rsidP="00E45F6E">
      <w:pPr>
        <w:rPr>
          <w:color w:val="000000" w:themeColor="text1"/>
          <w:sz w:val="22"/>
          <w:szCs w:val="22"/>
        </w:rPr>
      </w:pPr>
    </w:p>
    <w:p w14:paraId="79D1980C" w14:textId="1C276486" w:rsidR="00E24D51" w:rsidRDefault="00E24D51" w:rsidP="00E45F6E">
      <w:pPr>
        <w:rPr>
          <w:color w:val="000000" w:themeColor="text1"/>
          <w:sz w:val="22"/>
          <w:szCs w:val="22"/>
        </w:rPr>
      </w:pPr>
      <w:r>
        <w:rPr>
          <w:color w:val="000000" w:themeColor="text1"/>
          <w:sz w:val="22"/>
          <w:szCs w:val="22"/>
        </w:rPr>
        <w:t>@query</w:t>
      </w:r>
    </w:p>
    <w:p w14:paraId="0A420C5B" w14:textId="77777777" w:rsidR="00BA444C" w:rsidRDefault="00BA444C" w:rsidP="00E45F6E">
      <w:pPr>
        <w:rPr>
          <w:color w:val="000000" w:themeColor="text1"/>
          <w:sz w:val="22"/>
          <w:szCs w:val="22"/>
        </w:rPr>
      </w:pPr>
    </w:p>
    <w:p w14:paraId="20CF27B6" w14:textId="77777777" w:rsidR="00BA444C" w:rsidRDefault="00BA444C" w:rsidP="00E45F6E">
      <w:pPr>
        <w:rPr>
          <w:color w:val="000000" w:themeColor="text1"/>
          <w:sz w:val="22"/>
          <w:szCs w:val="22"/>
        </w:rPr>
      </w:pPr>
    </w:p>
    <w:p w14:paraId="36206996" w14:textId="540F4ECF" w:rsidR="00BA444C" w:rsidRDefault="00BA444C" w:rsidP="00E45F6E">
      <w:pPr>
        <w:rPr>
          <w:color w:val="000000" w:themeColor="text1"/>
          <w:sz w:val="22"/>
          <w:szCs w:val="22"/>
        </w:rPr>
      </w:pPr>
      <w:r>
        <w:rPr>
          <w:color w:val="000000" w:themeColor="text1"/>
          <w:sz w:val="22"/>
          <w:szCs w:val="22"/>
        </w:rPr>
        <w:t xml:space="preserve">To get started with spring jpa we should create an interface of our class that holds the table example: </w:t>
      </w:r>
    </w:p>
    <w:p w14:paraId="68506C7B" w14:textId="77777777" w:rsidR="00BA444C" w:rsidRPr="00BA444C" w:rsidRDefault="00BA444C" w:rsidP="00BA444C">
      <w:pPr>
        <w:rPr>
          <w:color w:val="000000" w:themeColor="text1"/>
          <w:sz w:val="22"/>
          <w:szCs w:val="22"/>
        </w:rPr>
      </w:pPr>
      <w:r w:rsidRPr="00BA444C">
        <w:rPr>
          <w:color w:val="000000" w:themeColor="text1"/>
          <w:sz w:val="22"/>
          <w:szCs w:val="22"/>
        </w:rPr>
        <w:t xml:space="preserve">public interface StudentInterface extends JpaRepository &lt;Student, Integer&gt; </w:t>
      </w:r>
    </w:p>
    <w:p w14:paraId="7F8F65D0" w14:textId="099DC63D" w:rsidR="00BA444C" w:rsidRDefault="00BA444C" w:rsidP="00E45F6E">
      <w:pPr>
        <w:rPr>
          <w:color w:val="000000" w:themeColor="text1"/>
          <w:sz w:val="22"/>
          <w:szCs w:val="22"/>
        </w:rPr>
      </w:pPr>
      <w:r>
        <w:rPr>
          <w:color w:val="000000" w:themeColor="text1"/>
          <w:sz w:val="22"/>
          <w:szCs w:val="22"/>
        </w:rPr>
        <w:t>here the Student is the class name, and the integer is the Id which is primary key</w:t>
      </w:r>
      <w:r w:rsidR="00FF3DEA">
        <w:rPr>
          <w:color w:val="000000" w:themeColor="text1"/>
          <w:sz w:val="22"/>
          <w:szCs w:val="22"/>
        </w:rPr>
        <w:t xml:space="preserve"> </w:t>
      </w:r>
    </w:p>
    <w:p w14:paraId="70A5800D" w14:textId="2B5D374E" w:rsidR="00FF3DEA" w:rsidRDefault="00FF3DEA" w:rsidP="00E45F6E">
      <w:pPr>
        <w:rPr>
          <w:color w:val="000000" w:themeColor="text1"/>
          <w:sz w:val="22"/>
          <w:szCs w:val="22"/>
        </w:rPr>
      </w:pPr>
      <w:r>
        <w:rPr>
          <w:color w:val="000000" w:themeColor="text1"/>
          <w:sz w:val="22"/>
          <w:szCs w:val="22"/>
        </w:rPr>
        <w:t>no annotation needed here for the student jpa interface</w:t>
      </w:r>
    </w:p>
    <w:p w14:paraId="667B30B0" w14:textId="0D171491" w:rsidR="006206A0" w:rsidRDefault="006206A0" w:rsidP="00E45F6E">
      <w:pPr>
        <w:rPr>
          <w:color w:val="000000" w:themeColor="text1"/>
          <w:sz w:val="22"/>
          <w:szCs w:val="22"/>
        </w:rPr>
      </w:pPr>
      <w:r>
        <w:rPr>
          <w:color w:val="000000" w:themeColor="text1"/>
          <w:sz w:val="22"/>
          <w:szCs w:val="22"/>
        </w:rPr>
        <w:t>to use our interface we should inject it in some component, for this example we inject it in our controller</w:t>
      </w:r>
    </w:p>
    <w:p w14:paraId="671BED5C" w14:textId="77777777" w:rsidR="00A102AA" w:rsidRDefault="00A102AA" w:rsidP="00E45F6E">
      <w:pPr>
        <w:rPr>
          <w:color w:val="000000" w:themeColor="text1"/>
          <w:sz w:val="22"/>
          <w:szCs w:val="22"/>
        </w:rPr>
      </w:pPr>
    </w:p>
    <w:p w14:paraId="174D22CF" w14:textId="4BCB86F0" w:rsidR="00831E7D" w:rsidRDefault="00831E7D" w:rsidP="00E45F6E">
      <w:pPr>
        <w:rPr>
          <w:color w:val="000000" w:themeColor="text1"/>
          <w:sz w:val="22"/>
          <w:szCs w:val="22"/>
        </w:rPr>
      </w:pPr>
      <w:r>
        <w:rPr>
          <w:color w:val="000000" w:themeColor="text1"/>
          <w:sz w:val="22"/>
          <w:szCs w:val="22"/>
        </w:rPr>
        <w:t>to add to our repository we should use repository.save(object) object here is an equivalent of a row</w:t>
      </w:r>
    </w:p>
    <w:p w14:paraId="792285DE" w14:textId="77777777" w:rsidR="00831E7D" w:rsidRDefault="00831E7D" w:rsidP="00E45F6E">
      <w:pPr>
        <w:rPr>
          <w:color w:val="000000" w:themeColor="text1"/>
          <w:sz w:val="22"/>
          <w:szCs w:val="22"/>
        </w:rPr>
      </w:pPr>
    </w:p>
    <w:p w14:paraId="2B8AE784" w14:textId="65D060C5" w:rsidR="00831E7D" w:rsidRDefault="00831E7D" w:rsidP="00E45F6E">
      <w:pPr>
        <w:rPr>
          <w:color w:val="000000" w:themeColor="text1"/>
          <w:sz w:val="22"/>
          <w:szCs w:val="22"/>
        </w:rPr>
      </w:pPr>
      <w:r>
        <w:rPr>
          <w:color w:val="000000" w:themeColor="text1"/>
          <w:sz w:val="22"/>
          <w:szCs w:val="22"/>
        </w:rPr>
        <w:t>to find we can use findById</w:t>
      </w:r>
    </w:p>
    <w:p w14:paraId="2BA1B425" w14:textId="08895482" w:rsidR="00831E7D" w:rsidRDefault="00831E7D" w:rsidP="00E45F6E">
      <w:pPr>
        <w:rPr>
          <w:color w:val="000000" w:themeColor="text1"/>
          <w:sz w:val="22"/>
          <w:szCs w:val="22"/>
        </w:rPr>
      </w:pPr>
      <w:r>
        <w:rPr>
          <w:color w:val="000000" w:themeColor="text1"/>
          <w:sz w:val="22"/>
          <w:szCs w:val="22"/>
        </w:rPr>
        <w:t>or findall</w:t>
      </w:r>
    </w:p>
    <w:p w14:paraId="159A4AA6" w14:textId="77777777" w:rsidR="00831E7D" w:rsidRDefault="00831E7D" w:rsidP="00E45F6E">
      <w:pPr>
        <w:rPr>
          <w:color w:val="000000" w:themeColor="text1"/>
          <w:sz w:val="22"/>
          <w:szCs w:val="22"/>
        </w:rPr>
      </w:pPr>
    </w:p>
    <w:p w14:paraId="4FB672AC" w14:textId="355273D0" w:rsidR="00A102AA" w:rsidRDefault="00A102AA" w:rsidP="00E45F6E">
      <w:pPr>
        <w:rPr>
          <w:color w:val="000000" w:themeColor="text1"/>
          <w:sz w:val="22"/>
          <w:szCs w:val="22"/>
        </w:rPr>
      </w:pPr>
      <w:r>
        <w:rPr>
          <w:color w:val="000000" w:themeColor="text1"/>
          <w:sz w:val="22"/>
          <w:szCs w:val="22"/>
        </w:rPr>
        <w:t>to add a new method we can define it in our interface of the repository and the java jpa will create a query for us</w:t>
      </w:r>
    </w:p>
    <w:p w14:paraId="1D23D13E" w14:textId="4A156D7A" w:rsidR="00A03D18" w:rsidRDefault="00A03D18" w:rsidP="00A03D18">
      <w:pPr>
        <w:rPr>
          <w:color w:val="000000" w:themeColor="text1"/>
          <w:sz w:val="22"/>
          <w:szCs w:val="22"/>
        </w:rPr>
      </w:pPr>
      <w:r w:rsidRPr="00A03D18">
        <w:rPr>
          <w:color w:val="000000" w:themeColor="text1"/>
          <w:sz w:val="22"/>
          <w:szCs w:val="22"/>
        </w:rPr>
        <w:lastRenderedPageBreak/>
        <w:t>Here's the simple rule for capitalization across your entire Spring Boot application: Java field names start with a lowercase letter (e.g., fName, email, id), and their corresponding getter/setter methods capitalize the field name after get/set (e.g., getFName(), setFName()) — but Spring Data JPA repository methods must match the exact field name starting with lowercase (findByfNameContaining, NOT findByFNameContaining). Database columns via @Column(name = "f_name") can be whatever naming convention you want (usually snake_case). Path variables in @GetMapping like /{name} are independent and just pass values. The only places where capitalization breaks everything are: (1) repository method names must match Java field names exactly (case-sensitive), (2) getters/setters must follow the getFieldName() pattern with capital after get, and (3) JSON responses rely on those getters being correct — everything else (URLs, database columns) is more flexible but keeping consistent lowercase for fields and camelCase for getters avoids confusion.</w:t>
      </w:r>
      <w:r>
        <w:rPr>
          <w:color w:val="000000" w:themeColor="text1"/>
          <w:sz w:val="22"/>
          <w:szCs w:val="22"/>
        </w:rPr>
        <w:t xml:space="preserve"> </w:t>
      </w:r>
    </w:p>
    <w:p w14:paraId="07D92ED2" w14:textId="77777777" w:rsidR="00D96C9D" w:rsidRDefault="00D96C9D" w:rsidP="00A03D18">
      <w:pPr>
        <w:rPr>
          <w:color w:val="000000" w:themeColor="text1"/>
          <w:sz w:val="22"/>
          <w:szCs w:val="22"/>
        </w:rPr>
      </w:pPr>
    </w:p>
    <w:p w14:paraId="5D4EF423" w14:textId="1A4B0722" w:rsidR="00D96C9D" w:rsidRDefault="00D96C9D" w:rsidP="00A03D18">
      <w:pPr>
        <w:rPr>
          <w:color w:val="000000" w:themeColor="text1"/>
          <w:sz w:val="22"/>
          <w:szCs w:val="22"/>
        </w:rPr>
      </w:pPr>
      <w:r>
        <w:rPr>
          <w:color w:val="000000" w:themeColor="text1"/>
          <w:sz w:val="22"/>
          <w:szCs w:val="22"/>
        </w:rPr>
        <w:t>@OnetoOne(cascade = cascadetype.al, mappedby = “class_name”l) this means whenever our entity object is deleted the object which its annotated on will also be deleted.</w:t>
      </w:r>
    </w:p>
    <w:p w14:paraId="109280FF" w14:textId="77777777" w:rsidR="00D96C9D" w:rsidRPr="000F3258" w:rsidRDefault="00D96C9D" w:rsidP="00A03D18">
      <w:pPr>
        <w:rPr>
          <w:color w:val="000000" w:themeColor="text1"/>
          <w:sz w:val="22"/>
          <w:szCs w:val="22"/>
        </w:rPr>
      </w:pPr>
    </w:p>
    <w:sectPr w:rsidR="00D96C9D" w:rsidRPr="000F325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503C4"/>
    <w:rsid w:val="000640B9"/>
    <w:rsid w:val="000F3258"/>
    <w:rsid w:val="00101B59"/>
    <w:rsid w:val="001121FF"/>
    <w:rsid w:val="001166DA"/>
    <w:rsid w:val="0015278A"/>
    <w:rsid w:val="001E130C"/>
    <w:rsid w:val="001F5DB2"/>
    <w:rsid w:val="00263259"/>
    <w:rsid w:val="002B3B23"/>
    <w:rsid w:val="002D6499"/>
    <w:rsid w:val="00304741"/>
    <w:rsid w:val="003B6158"/>
    <w:rsid w:val="003D0189"/>
    <w:rsid w:val="003E03D1"/>
    <w:rsid w:val="003E40F7"/>
    <w:rsid w:val="003E539C"/>
    <w:rsid w:val="00433AF8"/>
    <w:rsid w:val="00457167"/>
    <w:rsid w:val="004A1748"/>
    <w:rsid w:val="004D0BE8"/>
    <w:rsid w:val="004E0DE1"/>
    <w:rsid w:val="005103F7"/>
    <w:rsid w:val="00517D57"/>
    <w:rsid w:val="00542CA8"/>
    <w:rsid w:val="005969AB"/>
    <w:rsid w:val="0059783B"/>
    <w:rsid w:val="005A2983"/>
    <w:rsid w:val="006206A0"/>
    <w:rsid w:val="00645FE3"/>
    <w:rsid w:val="006705C3"/>
    <w:rsid w:val="006A26DE"/>
    <w:rsid w:val="006C5AC9"/>
    <w:rsid w:val="006F2195"/>
    <w:rsid w:val="00775695"/>
    <w:rsid w:val="007B28D4"/>
    <w:rsid w:val="007C0C30"/>
    <w:rsid w:val="00817C03"/>
    <w:rsid w:val="00831E7D"/>
    <w:rsid w:val="008972C4"/>
    <w:rsid w:val="008C6CAC"/>
    <w:rsid w:val="008D2B0F"/>
    <w:rsid w:val="00942FC6"/>
    <w:rsid w:val="009459BC"/>
    <w:rsid w:val="00990929"/>
    <w:rsid w:val="00997FCC"/>
    <w:rsid w:val="009E0C18"/>
    <w:rsid w:val="00A03D18"/>
    <w:rsid w:val="00A102AA"/>
    <w:rsid w:val="00A564BF"/>
    <w:rsid w:val="00AB0CBB"/>
    <w:rsid w:val="00AD3D76"/>
    <w:rsid w:val="00B00894"/>
    <w:rsid w:val="00B44C0F"/>
    <w:rsid w:val="00B65CF9"/>
    <w:rsid w:val="00BA444C"/>
    <w:rsid w:val="00BB2882"/>
    <w:rsid w:val="00C45096"/>
    <w:rsid w:val="00D0650F"/>
    <w:rsid w:val="00D06FC8"/>
    <w:rsid w:val="00D1178F"/>
    <w:rsid w:val="00D134EF"/>
    <w:rsid w:val="00D22FFB"/>
    <w:rsid w:val="00D41A28"/>
    <w:rsid w:val="00D461DB"/>
    <w:rsid w:val="00D67B8E"/>
    <w:rsid w:val="00D8023D"/>
    <w:rsid w:val="00D96C9D"/>
    <w:rsid w:val="00E24D51"/>
    <w:rsid w:val="00E45F6E"/>
    <w:rsid w:val="00E86D2D"/>
    <w:rsid w:val="00F932A3"/>
    <w:rsid w:val="00F976EB"/>
    <w:rsid w:val="00FA2F74"/>
    <w:rsid w:val="00FE75C4"/>
    <w:rsid w:val="00FF3DEA"/>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611</TotalTime>
  <Pages>14</Pages>
  <Words>2401</Words>
  <Characters>13688</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48</cp:revision>
  <dcterms:created xsi:type="dcterms:W3CDTF">2026-04-06T19:01:00Z</dcterms:created>
  <dcterms:modified xsi:type="dcterms:W3CDTF">2026-04-21T17:18:00Z</dcterms:modified>
</cp:coreProperties>
</file>