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UI Design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Education Video Editing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Motion Graphics Intro &amp; Ending for Videos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trike w:val="1"/>
          <w:sz w:val="28"/>
          <w:szCs w:val="28"/>
          <w:rtl w:val="0"/>
        </w:rPr>
        <w:t xml:space="preserve">Finish each Chapter of the Graduation Project Book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Review the Graduation Project Book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Final Format of the Graduation Project Book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Deliver the Graduation Project Book for Printing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  <w:u w:val="none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Trailer Script &amp; Record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Trailer Snapshots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Trailer Video Editing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