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spacing w:line="360" w:lineRule="auto"/>
        <w:jc w:val="both"/>
        <w:rPr>
          <w:b w:val="1"/>
          <w:color w:val="6654d9"/>
        </w:rPr>
      </w:pPr>
      <w:bookmarkStart w:colFirst="0" w:colLast="0" w:name="_gjdgxs" w:id="0"/>
      <w:bookmarkEnd w:id="0"/>
      <w:r w:rsidDel="00000000" w:rsidR="00000000" w:rsidRPr="00000000">
        <w:rPr>
          <w:color w:val="6654d9"/>
          <w:rtl w:val="0"/>
        </w:rPr>
        <w:t xml:space="preserve">Алгоритмы и структуры данных </w:t>
      </w:r>
      <w:r w:rsidDel="00000000" w:rsidR="00000000" w:rsidRPr="00000000">
        <w:rPr>
          <w:color w:val="6654d9"/>
          <w:rtl w:val="0"/>
        </w:rPr>
        <w:t xml:space="preserve">на С#</w:t>
      </w:r>
      <w:r w:rsidDel="00000000" w:rsidR="00000000" w:rsidRPr="00000000">
        <w:rPr>
          <w:rtl w:val="0"/>
        </w:rPr>
      </w:r>
    </w:p>
    <w:p w:rsidR="00000000" w:rsidDel="00000000" w:rsidP="00000000" w:rsidRDefault="00000000" w:rsidRPr="00000000" w14:paraId="00000002">
      <w:pPr>
        <w:pStyle w:val="Title"/>
        <w:jc w:val="both"/>
        <w:rPr>
          <w:color w:val="6654d9"/>
        </w:rPr>
      </w:pPr>
      <w:bookmarkStart w:colFirst="0" w:colLast="0" w:name="_30j0zll" w:id="1"/>
      <w:bookmarkEnd w:id="1"/>
      <w:r w:rsidDel="00000000" w:rsidR="00000000" w:rsidRPr="00000000">
        <w:rPr>
          <w:color w:val="6654d9"/>
          <w:rtl w:val="0"/>
        </w:rPr>
        <w:t xml:space="preserve">Динамическое программирование</w:t>
      </w:r>
    </w:p>
    <w:p w:rsidR="00000000" w:rsidDel="00000000" w:rsidP="00000000" w:rsidRDefault="00000000" w:rsidRPr="00000000" w14:paraId="00000003">
      <w:pPr>
        <w:pStyle w:val="Subtitle"/>
        <w:spacing w:line="360" w:lineRule="auto"/>
        <w:jc w:val="both"/>
        <w:rPr>
          <w:color w:val="6654d9"/>
          <w:u w:val="single"/>
        </w:rPr>
      </w:pPr>
      <w:bookmarkStart w:colFirst="0" w:colLast="0" w:name="_1fob9te" w:id="2"/>
      <w:bookmarkEnd w:id="2"/>
      <w:r w:rsidDel="00000000" w:rsidR="00000000" w:rsidRPr="00000000">
        <w:rPr>
          <w:color w:val="6654d9"/>
          <w:sz w:val="20"/>
          <w:szCs w:val="20"/>
          <w:rtl w:val="0"/>
        </w:rPr>
        <w:t xml:space="preserve">Netcore 3.1</w:t>
      </w:r>
      <w:r w:rsidDel="00000000" w:rsidR="00000000" w:rsidRPr="00000000">
        <w:rPr>
          <w:rtl w:val="0"/>
        </w:rPr>
      </w:r>
    </w:p>
    <w:p w:rsidR="00000000" w:rsidDel="00000000" w:rsidP="00000000" w:rsidRDefault="00000000" w:rsidRPr="00000000" w14:paraId="00000004">
      <w:pPr>
        <w:spacing w:line="360" w:lineRule="auto"/>
        <w:jc w:val="both"/>
        <w:rPr>
          <w:color w:val="0000ff"/>
          <w:u w:val="single"/>
        </w:rPr>
      </w:pPr>
      <w:r w:rsidDel="00000000" w:rsidR="00000000" w:rsidRPr="00000000">
        <w:rPr>
          <w:color w:val="0000ff"/>
          <w:u w:val="single"/>
          <w:rtl w:val="0"/>
        </w:rPr>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-1447799</wp:posOffset>
                </wp:positionH>
                <wp:positionV relativeFrom="paragraph">
                  <wp:posOffset>2705100</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826819" y="2146619"/>
                          <a:ext cx="9038363" cy="3266763"/>
                          <a:chOff x="826819" y="2146619"/>
                          <a:chExt cx="9038363" cy="3266763"/>
                        </a:xfrm>
                      </wpg:grpSpPr>
                      <wpg:grpSp>
                        <wpg:cNvGrpSpPr/>
                        <wpg:grpSpPr>
                          <a:xfrm>
                            <a:off x="826819" y="2146619"/>
                            <a:ext cx="9038363" cy="3266763"/>
                            <a:chOff x="972475" y="3196800"/>
                            <a:chExt cx="8202097" cy="2942400"/>
                          </a:xfrm>
                        </wpg:grpSpPr>
                        <wps:wsp>
                          <wps:cNvSpPr/>
                          <wps:cNvPr id="3" name="Shape 3"/>
                          <wps:spPr>
                            <a:xfrm>
                              <a:off x="972475" y="3196800"/>
                              <a:ext cx="8202075" cy="294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rame 286.png" id="6" name="Shape 6"/>
                            <pic:cNvPicPr preferRelativeResize="0"/>
                          </pic:nvPicPr>
                          <pic:blipFill rotWithShape="1">
                            <a:blip r:embed="rId6">
                              <a:alphaModFix/>
                            </a:blip>
                            <a:srcRect b="0" l="0" r="0" t="0"/>
                            <a:stretch/>
                          </pic:blipFill>
                          <pic:spPr>
                            <a:xfrm rot="10800000">
                              <a:off x="972475" y="3196800"/>
                              <a:ext cx="8202097" cy="294240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-1447799</wp:posOffset>
                </wp:positionH>
                <wp:positionV relativeFrom="paragraph">
                  <wp:posOffset>2705100</wp:posOffset>
                </wp:positionV>
                <wp:extent cx="9038363" cy="3266763"/>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9038363" cy="3266763"/>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8"/>
                    <a:srcRect b="5139" l="-5923" r="-5922"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5">
      <w:pPr>
        <w:spacing w:line="360" w:lineRule="auto"/>
        <w:jc w:val="both"/>
        <w:rPr/>
      </w:pPr>
      <w:r w:rsidDel="00000000" w:rsidR="00000000" w:rsidRPr="00000000">
        <w:rPr>
          <w:rtl w:val="0"/>
        </w:rPr>
      </w:r>
    </w:p>
    <w:p w:rsidR="00000000" w:rsidDel="00000000" w:rsidP="00000000" w:rsidRDefault="00000000" w:rsidRPr="00000000" w14:paraId="00000006">
      <w:pPr>
        <w:spacing w:line="360" w:lineRule="auto"/>
        <w:jc w:val="both"/>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360" w:lineRule="auto"/>
        <w:jc w:val="both"/>
        <w:rPr>
          <w:i w:val="1"/>
          <w:color w:val="666666"/>
          <w:shd w:fill="fff2cc" w:val="clear"/>
        </w:rPr>
      </w:pPr>
      <w:bookmarkStart w:colFirst="0" w:colLast="0" w:name="_2et92p0" w:id="3"/>
      <w:bookmarkEnd w:id="3"/>
      <w:r w:rsidDel="00000000" w:rsidR="00000000" w:rsidRPr="00000000">
        <w:rPr>
          <w:sz w:val="36"/>
          <w:szCs w:val="36"/>
          <w:rtl w:val="0"/>
        </w:rPr>
        <w:t xml:space="preserve">На этом уроке </w:t>
      </w:r>
      <w:r w:rsidDel="00000000" w:rsidR="00000000" w:rsidRPr="00000000">
        <w:rPr>
          <w:rtl w:val="0"/>
        </w:rPr>
      </w:r>
    </w:p>
    <w:p w:rsidR="00000000" w:rsidDel="00000000" w:rsidP="00000000" w:rsidRDefault="00000000" w:rsidRPr="00000000" w14:paraId="00000008">
      <w:pPr>
        <w:numPr>
          <w:ilvl w:val="0"/>
          <w:numId w:val="1"/>
        </w:numPr>
        <w:spacing w:after="0" w:before="0" w:line="360" w:lineRule="auto"/>
        <w:ind w:left="720" w:hanging="360"/>
        <w:jc w:val="both"/>
      </w:pPr>
      <w:r w:rsidDel="00000000" w:rsidR="00000000" w:rsidRPr="00000000">
        <w:rPr>
          <w:rtl w:val="0"/>
        </w:rPr>
        <w:t xml:space="preserve">Динамическое программирование.</w:t>
      </w:r>
    </w:p>
    <w:p w:rsidR="00000000" w:rsidDel="00000000" w:rsidP="00000000" w:rsidRDefault="00000000" w:rsidRPr="00000000" w14:paraId="00000009">
      <w:pPr>
        <w:numPr>
          <w:ilvl w:val="0"/>
          <w:numId w:val="1"/>
        </w:numPr>
        <w:spacing w:after="0" w:before="0" w:line="360" w:lineRule="auto"/>
        <w:ind w:left="720" w:hanging="360"/>
        <w:jc w:val="both"/>
      </w:pPr>
      <w:r w:rsidDel="00000000" w:rsidR="00000000" w:rsidRPr="00000000">
        <w:rPr>
          <w:rtl w:val="0"/>
        </w:rPr>
        <w:t xml:space="preserve">Количество маршрутов с помощью динамического программирования.</w:t>
      </w:r>
    </w:p>
    <w:p w:rsidR="00000000" w:rsidDel="00000000" w:rsidP="00000000" w:rsidRDefault="00000000" w:rsidRPr="00000000" w14:paraId="0000000A">
      <w:pPr>
        <w:numPr>
          <w:ilvl w:val="0"/>
          <w:numId w:val="1"/>
        </w:numPr>
        <w:spacing w:after="0" w:before="0" w:line="360" w:lineRule="auto"/>
        <w:ind w:left="720" w:hanging="360"/>
        <w:jc w:val="both"/>
      </w:pPr>
      <w:r w:rsidDel="00000000" w:rsidR="00000000" w:rsidRPr="00000000">
        <w:rPr>
          <w:rtl w:val="0"/>
        </w:rPr>
        <w:t xml:space="preserve">Количество маршрутов с препятствиями с помощью динамического программирования.</w:t>
      </w:r>
    </w:p>
    <w:p w:rsidR="00000000" w:rsidDel="00000000" w:rsidP="00000000" w:rsidRDefault="00000000" w:rsidRPr="00000000" w14:paraId="0000000B">
      <w:pPr>
        <w:numPr>
          <w:ilvl w:val="0"/>
          <w:numId w:val="1"/>
        </w:numPr>
        <w:spacing w:after="0" w:before="0" w:line="360" w:lineRule="auto"/>
        <w:ind w:left="720" w:hanging="360"/>
        <w:jc w:val="both"/>
      </w:pPr>
      <w:r w:rsidDel="00000000" w:rsidR="00000000" w:rsidRPr="00000000">
        <w:rPr>
          <w:rtl w:val="0"/>
        </w:rPr>
        <w:t xml:space="preserve">Наибольшая общая подпоследовательность с помощью динамического программирования.</w:t>
      </w:r>
    </w:p>
    <w:p w:rsidR="00000000" w:rsidDel="00000000" w:rsidP="00000000" w:rsidRDefault="00000000" w:rsidRPr="00000000" w14:paraId="0000000C">
      <w:pPr>
        <w:numPr>
          <w:ilvl w:val="0"/>
          <w:numId w:val="1"/>
        </w:numPr>
        <w:spacing w:after="0" w:before="0" w:line="360" w:lineRule="auto"/>
        <w:ind w:left="720" w:hanging="360"/>
        <w:jc w:val="both"/>
      </w:pPr>
      <w:r w:rsidDel="00000000" w:rsidR="00000000" w:rsidRPr="00000000">
        <w:rPr>
          <w:rtl w:val="0"/>
        </w:rPr>
        <w:t xml:space="preserve">Поиск с возвратом с помощью динамического программирования.</w:t>
      </w:r>
    </w:p>
    <w:p w:rsidR="00000000" w:rsidDel="00000000" w:rsidP="00000000" w:rsidRDefault="00000000" w:rsidRPr="00000000" w14:paraId="0000000D">
      <w:pPr>
        <w:numPr>
          <w:ilvl w:val="0"/>
          <w:numId w:val="1"/>
        </w:numPr>
        <w:spacing w:after="0" w:before="0" w:line="360" w:lineRule="auto"/>
        <w:ind w:left="720" w:hanging="360"/>
        <w:jc w:val="both"/>
      </w:pPr>
      <w:r w:rsidDel="00000000" w:rsidR="00000000" w:rsidRPr="00000000">
        <w:rPr>
          <w:rtl w:val="0"/>
        </w:rPr>
        <w:t xml:space="preserve">Использование метода поиска с возвратом в задаче о восьми ферзях.</w:t>
      </w:r>
    </w:p>
    <w:p w:rsidR="00000000" w:rsidDel="00000000" w:rsidP="00000000" w:rsidRDefault="00000000" w:rsidRPr="00000000" w14:paraId="0000000E">
      <w:pPr>
        <w:spacing w:after="0" w:before="0" w:line="360" w:lineRule="auto"/>
        <w:jc w:val="both"/>
        <w:rPr/>
      </w:pPr>
      <w:r w:rsidDel="00000000" w:rsidR="00000000" w:rsidRPr="00000000">
        <w:rPr>
          <w:rtl w:val="0"/>
        </w:rPr>
      </w:r>
    </w:p>
    <w:p w:rsidR="00000000" w:rsidDel="00000000" w:rsidP="00000000" w:rsidRDefault="00000000" w:rsidRPr="00000000" w14:paraId="0000000F">
      <w:pPr>
        <w:pStyle w:val="Subtitle"/>
        <w:spacing w:line="360" w:lineRule="auto"/>
        <w:jc w:val="both"/>
        <w:rPr/>
      </w:pPr>
      <w:bookmarkStart w:colFirst="0" w:colLast="0" w:name="_3dy6vkm" w:id="4"/>
      <w:bookmarkEnd w:id="4"/>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0">
          <w:pPr>
            <w:spacing w:before="8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2et92p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 этом уроке</w:t>
            </w:r>
          </w:hyperlink>
          <w:r w:rsidDel="00000000" w:rsidR="00000000" w:rsidRPr="00000000">
            <w:rPr>
              <w:rtl w:val="0"/>
            </w:rPr>
          </w:r>
        </w:p>
        <w:p w:rsidR="00000000" w:rsidDel="00000000" w:rsidP="00000000" w:rsidRDefault="00000000" w:rsidRPr="00000000" w14:paraId="00000011">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3dy6vk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Оглавление</w:t>
            </w:r>
          </w:hyperlink>
          <w:r w:rsidDel="00000000" w:rsidR="00000000" w:rsidRPr="00000000">
            <w:rPr>
              <w:rtl w:val="0"/>
            </w:rPr>
          </w:r>
        </w:p>
        <w:p w:rsidR="00000000" w:rsidDel="00000000" w:rsidP="00000000" w:rsidRDefault="00000000" w:rsidRPr="00000000" w14:paraId="00000012">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j9i020c67qk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Введение</w:t>
            </w:r>
          </w:hyperlink>
          <w:r w:rsidDel="00000000" w:rsidR="00000000" w:rsidRPr="00000000">
            <w:rPr>
              <w:rtl w:val="0"/>
            </w:rPr>
          </w:r>
        </w:p>
        <w:p w:rsidR="00000000" w:rsidDel="00000000" w:rsidP="00000000" w:rsidRDefault="00000000" w:rsidRPr="00000000" w14:paraId="00000013">
          <w:pPr>
            <w:spacing w:before="200" w:line="240" w:lineRule="auto"/>
            <w:ind w:left="0" w:firstLine="0"/>
            <w:jc w:val="both"/>
            <w:rPr>
              <w:color w:val="1155cc"/>
              <w:u w:val="single"/>
            </w:rPr>
          </w:pPr>
          <w:hyperlink w:anchor="_zhjfg242q1s9">
            <w:r w:rsidDel="00000000" w:rsidR="00000000" w:rsidRPr="00000000">
              <w:rPr>
                <w:color w:val="1155cc"/>
                <w:u w:val="single"/>
                <w:rtl w:val="0"/>
              </w:rPr>
              <w:t xml:space="preserve">Динамическое программирование</w:t>
            </w:r>
          </w:hyperlink>
          <w:r w:rsidDel="00000000" w:rsidR="00000000" w:rsidRPr="00000000">
            <w:rPr>
              <w:rtl w:val="0"/>
            </w:rPr>
          </w:r>
        </w:p>
        <w:p w:rsidR="00000000" w:rsidDel="00000000" w:rsidP="00000000" w:rsidRDefault="00000000" w:rsidRPr="00000000" w14:paraId="00000014">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3znysh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Пример. Задача на количество вариантов</w:t>
            </w:r>
          </w:hyperlink>
          <w:r w:rsidDel="00000000" w:rsidR="00000000" w:rsidRPr="00000000">
            <w:rPr>
              <w:rtl w:val="0"/>
            </w:rPr>
          </w:r>
        </w:p>
        <w:p w:rsidR="00000000" w:rsidDel="00000000" w:rsidP="00000000" w:rsidRDefault="00000000" w:rsidRPr="00000000" w14:paraId="00000015">
          <w:pPr>
            <w:spacing w:before="60" w:line="240" w:lineRule="auto"/>
            <w:ind w:left="720" w:firstLine="0"/>
            <w:jc w:val="both"/>
            <w:rPr>
              <w:rFonts w:ascii="Arial" w:cs="Arial" w:eastAsia="Arial" w:hAnsi="Arial"/>
              <w:b w:val="0"/>
              <w:i w:val="0"/>
              <w:smallCaps w:val="0"/>
              <w:strike w:val="0"/>
              <w:color w:val="1155cc"/>
              <w:sz w:val="20"/>
              <w:szCs w:val="20"/>
              <w:u w:val="single"/>
              <w:shd w:fill="auto" w:val="clear"/>
              <w:vertAlign w:val="baseline"/>
            </w:rPr>
          </w:pPr>
          <w:hyperlink w:anchor="_2uafesx1o2v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План решения задач</w:t>
            </w:r>
          </w:hyperlink>
          <w:r w:rsidDel="00000000" w:rsidR="00000000" w:rsidRPr="00000000">
            <w:rPr>
              <w:rtl w:val="0"/>
            </w:rPr>
          </w:r>
        </w:p>
        <w:p w:rsidR="00000000" w:rsidDel="00000000" w:rsidP="00000000" w:rsidRDefault="00000000" w:rsidRPr="00000000" w14:paraId="00000016">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x58w5ldaeom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Количество маршрутов</w:t>
            </w:r>
          </w:hyperlink>
          <w:r w:rsidDel="00000000" w:rsidR="00000000" w:rsidRPr="00000000">
            <w:rPr>
              <w:rtl w:val="0"/>
            </w:rPr>
          </w:r>
        </w:p>
        <w:p w:rsidR="00000000" w:rsidDel="00000000" w:rsidP="00000000" w:rsidRDefault="00000000" w:rsidRPr="00000000" w14:paraId="00000017">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Количество маршрутов с препятствиями</w:t>
            </w:r>
          </w:hyperlink>
          <w:r w:rsidDel="00000000" w:rsidR="00000000" w:rsidRPr="00000000">
            <w:rPr>
              <w:rtl w:val="0"/>
            </w:rPr>
          </w:r>
        </w:p>
        <w:p w:rsidR="00000000" w:rsidDel="00000000" w:rsidP="00000000" w:rsidRDefault="00000000" w:rsidRPr="00000000" w14:paraId="00000018">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rt3dz7jr4yx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Наибольшая общая подпоследовательность</w:t>
            </w:r>
          </w:hyperlink>
          <w:r w:rsidDel="00000000" w:rsidR="00000000" w:rsidRPr="00000000">
            <w:rPr>
              <w:rtl w:val="0"/>
            </w:rPr>
          </w:r>
        </w:p>
        <w:p w:rsidR="00000000" w:rsidDel="00000000" w:rsidP="00000000" w:rsidRDefault="00000000" w:rsidRPr="00000000" w14:paraId="00000019">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1t3h5s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Решение</w:t>
            </w:r>
          </w:hyperlink>
          <w:r w:rsidDel="00000000" w:rsidR="00000000" w:rsidRPr="00000000">
            <w:rPr>
              <w:rtl w:val="0"/>
            </w:rPr>
          </w:r>
        </w:p>
        <w:p w:rsidR="00000000" w:rsidDel="00000000" w:rsidP="00000000" w:rsidRDefault="00000000" w:rsidRPr="00000000" w14:paraId="0000001A">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4d34og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Поиск с возвратом</w:t>
            </w:r>
          </w:hyperlink>
          <w:r w:rsidDel="00000000" w:rsidR="00000000" w:rsidRPr="00000000">
            <w:rPr>
              <w:rtl w:val="0"/>
            </w:rPr>
          </w:r>
        </w:p>
        <w:p w:rsidR="00000000" w:rsidDel="00000000" w:rsidP="00000000" w:rsidRDefault="00000000" w:rsidRPr="00000000" w14:paraId="0000001B">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2s8eyo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Описание метода</w:t>
            </w:r>
          </w:hyperlink>
          <w:r w:rsidDel="00000000" w:rsidR="00000000" w:rsidRPr="00000000">
            <w:rPr>
              <w:rtl w:val="0"/>
            </w:rPr>
          </w:r>
        </w:p>
        <w:p w:rsidR="00000000" w:rsidDel="00000000" w:rsidP="00000000" w:rsidRDefault="00000000" w:rsidRPr="00000000" w14:paraId="0000001C">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17dp8v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Использование метода</w:t>
            </w:r>
          </w:hyperlink>
          <w:r w:rsidDel="00000000" w:rsidR="00000000" w:rsidRPr="00000000">
            <w:rPr>
              <w:rtl w:val="0"/>
            </w:rPr>
          </w:r>
        </w:p>
        <w:p w:rsidR="00000000" w:rsidDel="00000000" w:rsidP="00000000" w:rsidRDefault="00000000" w:rsidRPr="00000000" w14:paraId="0000001D">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3rdcrj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Задача о восьми ферзях</w:t>
            </w:r>
          </w:hyperlink>
          <w:r w:rsidDel="00000000" w:rsidR="00000000" w:rsidRPr="00000000">
            <w:rPr>
              <w:rtl w:val="0"/>
            </w:rPr>
          </w:r>
        </w:p>
        <w:p w:rsidR="00000000" w:rsidDel="00000000" w:rsidP="00000000" w:rsidRDefault="00000000" w:rsidRPr="00000000" w14:paraId="0000001E">
          <w:pPr>
            <w:spacing w:before="200" w:line="240" w:lineRule="auto"/>
            <w:ind w:left="0" w:firstLine="0"/>
            <w:jc w:val="both"/>
            <w:rPr>
              <w:color w:val="1155cc"/>
              <w:u w:val="single"/>
            </w:rPr>
          </w:pPr>
          <w:hyperlink w:anchor="_9iuz4swaeaq5">
            <w:r w:rsidDel="00000000" w:rsidR="00000000" w:rsidRPr="00000000">
              <w:rPr>
                <w:color w:val="1155cc"/>
                <w:u w:val="single"/>
                <w:rtl w:val="0"/>
              </w:rPr>
              <w:t xml:space="preserve">Заключение</w:t>
            </w:r>
          </w:hyperlink>
          <w:r w:rsidDel="00000000" w:rsidR="00000000" w:rsidRPr="00000000">
            <w:rPr>
              <w:rtl w:val="0"/>
            </w:rPr>
          </w:r>
        </w:p>
        <w:p w:rsidR="00000000" w:rsidDel="00000000" w:rsidP="00000000" w:rsidRDefault="00000000" w:rsidRPr="00000000" w14:paraId="0000001F">
          <w:pPr>
            <w:spacing w:before="200" w:line="240" w:lineRule="auto"/>
            <w:ind w:left="0" w:firstLine="0"/>
            <w:jc w:val="both"/>
            <w:rPr>
              <w:color w:val="1155cc"/>
              <w:u w:val="single"/>
            </w:rPr>
          </w:pPr>
          <w:hyperlink w:anchor="_vs1tr29tezr1">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20">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c9dtpfeb0up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1. Задача</w:t>
            </w:r>
          </w:hyperlink>
          <w:r w:rsidDel="00000000" w:rsidR="00000000" w:rsidRPr="00000000">
            <w:rPr>
              <w:rtl w:val="0"/>
            </w:rPr>
          </w:r>
        </w:p>
        <w:p w:rsidR="00000000" w:rsidDel="00000000" w:rsidP="00000000" w:rsidRDefault="00000000" w:rsidRPr="00000000" w14:paraId="00000021">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2jxsxq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2">
          <w:pPr>
            <w:spacing w:after="80"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7c9jrnh1eqk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jc w:val="both"/>
        <w:rPr/>
      </w:pPr>
      <w:bookmarkStart w:colFirst="0" w:colLast="0" w:name="_s2d0xcrgg37w" w:id="5"/>
      <w:bookmarkEnd w:id="5"/>
      <w:r w:rsidDel="00000000" w:rsidR="00000000" w:rsidRPr="00000000">
        <w:rPr>
          <w:rtl w:val="0"/>
        </w:rPr>
      </w:r>
    </w:p>
    <w:p w:rsidR="00000000" w:rsidDel="00000000" w:rsidP="00000000" w:rsidRDefault="00000000" w:rsidRPr="00000000" w14:paraId="00000024">
      <w:pPr>
        <w:pStyle w:val="Heading1"/>
        <w:jc w:val="both"/>
        <w:rPr/>
      </w:pPr>
      <w:bookmarkStart w:colFirst="0" w:colLast="0" w:name="_upzs4fkk051i" w:id="6"/>
      <w:bookmarkEnd w:id="6"/>
      <w:r w:rsidDel="00000000" w:rsidR="00000000" w:rsidRPr="00000000">
        <w:rPr>
          <w:rtl w:val="0"/>
        </w:rPr>
        <w:t xml:space="preserve">  </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pStyle w:val="Heading1"/>
        <w:spacing w:line="360" w:lineRule="auto"/>
        <w:jc w:val="both"/>
        <w:rPr/>
      </w:pPr>
      <w:bookmarkStart w:colFirst="0" w:colLast="0" w:name="_j9i020c67qkk" w:id="7"/>
      <w:bookmarkEnd w:id="7"/>
      <w:r w:rsidDel="00000000" w:rsidR="00000000" w:rsidRPr="00000000">
        <w:rPr>
          <w:rtl w:val="0"/>
        </w:rPr>
        <w:t xml:space="preserve">Введение</w:t>
      </w:r>
    </w:p>
    <w:p w:rsidR="00000000" w:rsidDel="00000000" w:rsidP="00000000" w:rsidRDefault="00000000" w:rsidRPr="00000000" w14:paraId="00000027">
      <w:pPr>
        <w:jc w:val="both"/>
        <w:rPr/>
      </w:pPr>
      <w:r w:rsidDel="00000000" w:rsidR="00000000" w:rsidRPr="00000000">
        <w:rPr>
          <w:rtl w:val="0"/>
        </w:rPr>
        <w:t xml:space="preserve">Динамическое программирование — один из путей решения задач в программировании, которое следует знать уважающему себя программисту, так как принципы, которое оно использует, применимы во множестве случаев: они помогают разбивать одну большую задачу на несколько малых.</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pStyle w:val="Heading1"/>
        <w:spacing w:line="360" w:lineRule="auto"/>
        <w:jc w:val="both"/>
        <w:rPr/>
      </w:pPr>
      <w:bookmarkStart w:colFirst="0" w:colLast="0" w:name="_zhjfg242q1s9" w:id="8"/>
      <w:bookmarkEnd w:id="8"/>
      <w:r w:rsidDel="00000000" w:rsidR="00000000" w:rsidRPr="00000000">
        <w:rPr>
          <w:rtl w:val="0"/>
        </w:rPr>
        <w:t xml:space="preserve">Динамическое программирование</w:t>
      </w:r>
    </w:p>
    <w:p w:rsidR="00000000" w:rsidDel="00000000" w:rsidP="00000000" w:rsidRDefault="00000000" w:rsidRPr="00000000" w14:paraId="0000002A">
      <w:pPr>
        <w:spacing w:line="360" w:lineRule="auto"/>
        <w:jc w:val="both"/>
        <w:rPr/>
      </w:pPr>
      <w:r w:rsidDel="00000000" w:rsidR="00000000" w:rsidRPr="00000000">
        <w:rPr>
          <w:b w:val="1"/>
          <w:rtl w:val="0"/>
        </w:rPr>
        <w:t xml:space="preserve">Динамическое программирование</w:t>
      </w:r>
      <w:r w:rsidDel="00000000" w:rsidR="00000000" w:rsidRPr="00000000">
        <w:rPr>
          <w:rtl w:val="0"/>
        </w:rPr>
        <w:t xml:space="preserve"> в теориях управления и вычислительных систем — способ решения сложных задач путём разбиения их на более простые подзадачи.</w:t>
      </w:r>
    </w:p>
    <w:p w:rsidR="00000000" w:rsidDel="00000000" w:rsidP="00000000" w:rsidRDefault="00000000" w:rsidRPr="00000000" w14:paraId="0000002B">
      <w:pPr>
        <w:spacing w:line="360" w:lineRule="auto"/>
        <w:jc w:val="both"/>
        <w:rPr/>
      </w:pPr>
      <w:r w:rsidDel="00000000" w:rsidR="00000000" w:rsidRPr="00000000">
        <w:rPr>
          <w:rtl w:val="0"/>
        </w:rPr>
        <w:t xml:space="preserve">Ключевая идея в динамическом программировании достаточно проста: как правило, чтобы решить поставленную задачу, требуется решить отдельные части задачи (подзадачи), после чего объединить решения подзадач в одно общее. Часто многие из этих подзадач одинаковы. Подход динамического программирования состоит в том, чтобы решить каждую подзадачу только один раз, сократив тем самым количество вычислений. Это особенно полезно в случаях, когда число повторяющихся подзадач крайне велико.</w:t>
      </w:r>
    </w:p>
    <w:p w:rsidR="00000000" w:rsidDel="00000000" w:rsidP="00000000" w:rsidRDefault="00000000" w:rsidRPr="00000000" w14:paraId="0000002C">
      <w:pPr>
        <w:spacing w:line="360" w:lineRule="auto"/>
        <w:jc w:val="both"/>
        <w:rPr/>
      </w:pPr>
      <w:r w:rsidDel="00000000" w:rsidR="00000000" w:rsidRPr="00000000">
        <w:rPr>
          <w:rtl w:val="0"/>
        </w:rPr>
        <w:t xml:space="preserve">Метод динамического программирования сверху — это простое запоминание результатов решения тех подзадач, которые могут повторно встретиться в дальнейшем. Динамическое программирование снизу включает в себя переформулирование сложной задачи в виде рекурсивной последовательности более простых подзадач.</w:t>
      </w:r>
    </w:p>
    <w:p w:rsidR="00000000" w:rsidDel="00000000" w:rsidP="00000000" w:rsidRDefault="00000000" w:rsidRPr="00000000" w14:paraId="0000002D">
      <w:pPr>
        <w:spacing w:line="360" w:lineRule="auto"/>
        <w:jc w:val="both"/>
        <w:rPr/>
      </w:pPr>
      <w:r w:rsidDel="00000000" w:rsidR="00000000" w:rsidRPr="00000000">
        <w:rPr>
          <w:rtl w:val="0"/>
        </w:rPr>
      </w:r>
    </w:p>
    <w:p w:rsidR="00000000" w:rsidDel="00000000" w:rsidP="00000000" w:rsidRDefault="00000000" w:rsidRPr="00000000" w14:paraId="0000002E">
      <w:pPr>
        <w:pStyle w:val="Heading2"/>
        <w:spacing w:line="360" w:lineRule="auto"/>
        <w:jc w:val="both"/>
        <w:rPr/>
      </w:pPr>
      <w:bookmarkStart w:colFirst="0" w:colLast="0" w:name="_3znysh7" w:id="9"/>
      <w:bookmarkEnd w:id="9"/>
      <w:r w:rsidDel="00000000" w:rsidR="00000000" w:rsidRPr="00000000">
        <w:rPr>
          <w:rtl w:val="0"/>
        </w:rPr>
        <w:t xml:space="preserve">Пример. Задача на количество вариантов</w:t>
      </w:r>
    </w:p>
    <w:p w:rsidR="00000000" w:rsidDel="00000000" w:rsidP="00000000" w:rsidRDefault="00000000" w:rsidRPr="00000000" w14:paraId="0000002F">
      <w:pPr>
        <w:spacing w:after="0" w:line="360" w:lineRule="auto"/>
        <w:ind w:firstLine="6"/>
        <w:jc w:val="both"/>
        <w:rPr/>
      </w:pPr>
      <w:r w:rsidDel="00000000" w:rsidR="00000000" w:rsidRPr="00000000">
        <w:rPr>
          <w:sz w:val="14"/>
          <w:szCs w:val="14"/>
          <w:rtl w:val="0"/>
        </w:rPr>
        <w:t xml:space="preserve"> </w:t>
      </w:r>
      <w:r w:rsidDel="00000000" w:rsidR="00000000" w:rsidRPr="00000000">
        <w:rPr>
          <w:rtl w:val="0"/>
        </w:rPr>
        <w:t xml:space="preserve">У исполнителя «Калькулятор» две команды, которым присвоены номера:</w:t>
      </w:r>
    </w:p>
    <w:p w:rsidR="00000000" w:rsidDel="00000000" w:rsidP="00000000" w:rsidRDefault="00000000" w:rsidRPr="00000000" w14:paraId="00000030">
      <w:pPr>
        <w:numPr>
          <w:ilvl w:val="0"/>
          <w:numId w:val="5"/>
        </w:numPr>
        <w:spacing w:after="0" w:afterAutospacing="0" w:line="360" w:lineRule="auto"/>
        <w:ind w:left="720" w:hanging="360"/>
        <w:jc w:val="both"/>
        <w:rPr>
          <w:u w:val="none"/>
        </w:rPr>
      </w:pPr>
      <w:r w:rsidDel="00000000" w:rsidR="00000000" w:rsidRPr="00000000">
        <w:rPr>
          <w:rtl w:val="0"/>
        </w:rPr>
        <w:t xml:space="preserve">Прибавь 1.</w:t>
      </w:r>
    </w:p>
    <w:p w:rsidR="00000000" w:rsidDel="00000000" w:rsidP="00000000" w:rsidRDefault="00000000" w:rsidRPr="00000000" w14:paraId="00000031">
      <w:pPr>
        <w:numPr>
          <w:ilvl w:val="0"/>
          <w:numId w:val="5"/>
        </w:numPr>
        <w:spacing w:after="0" w:before="0" w:beforeAutospacing="0" w:line="360" w:lineRule="auto"/>
        <w:ind w:left="720" w:hanging="360"/>
        <w:jc w:val="both"/>
        <w:rPr>
          <w:u w:val="none"/>
        </w:rPr>
      </w:pPr>
      <w:r w:rsidDel="00000000" w:rsidR="00000000" w:rsidRPr="00000000">
        <w:rPr>
          <w:rtl w:val="0"/>
        </w:rPr>
        <w:t xml:space="preserve">Умножь на 2.</w:t>
      </w:r>
    </w:p>
    <w:p w:rsidR="00000000" w:rsidDel="00000000" w:rsidP="00000000" w:rsidRDefault="00000000" w:rsidRPr="00000000" w14:paraId="00000032">
      <w:pPr>
        <w:spacing w:after="0" w:line="360" w:lineRule="auto"/>
        <w:jc w:val="both"/>
        <w:rPr/>
      </w:pPr>
      <w:r w:rsidDel="00000000" w:rsidR="00000000" w:rsidRPr="00000000">
        <w:rPr>
          <w:rtl w:val="0"/>
        </w:rPr>
        <w:t xml:space="preserve">Сколько есть программ, которые число 1 преобразуют в число 16? </w:t>
      </w:r>
    </w:p>
    <w:p w:rsidR="00000000" w:rsidDel="00000000" w:rsidP="00000000" w:rsidRDefault="00000000" w:rsidRPr="00000000" w14:paraId="00000033">
      <w:pPr>
        <w:spacing w:after="0" w:line="360" w:lineRule="auto"/>
        <w:jc w:val="both"/>
        <w:rPr/>
      </w:pPr>
      <w:r w:rsidDel="00000000" w:rsidR="00000000" w:rsidRPr="00000000">
        <w:rPr>
          <w:rtl w:val="0"/>
        </w:rPr>
        <w:t xml:space="preserve">Эта задача решается довольно легко, если составить рекуррентное соотношение:</w:t>
      </w:r>
    </w:p>
    <w:p w:rsidR="00000000" w:rsidDel="00000000" w:rsidP="00000000" w:rsidRDefault="00000000" w:rsidRPr="00000000" w14:paraId="00000034">
      <w:pPr>
        <w:spacing w:after="0" w:line="360" w:lineRule="auto"/>
        <w:jc w:val="both"/>
        <w:rPr/>
      </w:pPr>
      <w:r w:rsidDel="00000000" w:rsidR="00000000" w:rsidRPr="00000000">
        <w:rPr>
          <w:rtl w:val="0"/>
        </w:rPr>
        <w:t xml:space="preserve">P(1) = 1;</w:t>
        <w:br w:type="textWrapping"/>
        <w:t xml:space="preserve">P(N) = P(N – 1) + P(N / 2), при N &gt; 1, если N кратно 2;</w:t>
        <w:br w:type="textWrapping"/>
        <w:t xml:space="preserve">P(N) = P(N – 1), при N &gt; 1, если N не кратно 2.</w:t>
      </w:r>
    </w:p>
    <w:p w:rsidR="00000000" w:rsidDel="00000000" w:rsidP="00000000" w:rsidRDefault="00000000" w:rsidRPr="00000000" w14:paraId="00000035">
      <w:pPr>
        <w:spacing w:after="0" w:line="360" w:lineRule="auto"/>
        <w:jc w:val="both"/>
        <w:rPr/>
      </w:pPr>
      <w:r w:rsidDel="00000000" w:rsidR="00000000" w:rsidRPr="00000000">
        <w:rPr>
          <w:rtl w:val="0"/>
        </w:rPr>
        <w:br w:type="textWrapping"/>
        <w:t xml:space="preserve">Попробуйте запрограммировать его сами. Здесь можно использовать как рекурсивный, так и нерекурсивный способ.</w:t>
      </w:r>
    </w:p>
    <w:p w:rsidR="00000000" w:rsidDel="00000000" w:rsidP="00000000" w:rsidRDefault="00000000" w:rsidRPr="00000000" w14:paraId="00000036">
      <w:pPr>
        <w:spacing w:after="0" w:line="360" w:lineRule="auto"/>
        <w:jc w:val="both"/>
        <w:rPr/>
      </w:pPr>
      <w:r w:rsidDel="00000000" w:rsidR="00000000" w:rsidRPr="00000000">
        <w:rPr>
          <w:rtl w:val="0"/>
        </w:rPr>
        <w:t xml:space="preserve">Ответ для проверки: 36.</w:t>
      </w:r>
    </w:p>
    <w:p w:rsidR="00000000" w:rsidDel="00000000" w:rsidP="00000000" w:rsidRDefault="00000000" w:rsidRPr="00000000" w14:paraId="00000037">
      <w:pPr>
        <w:pStyle w:val="Heading3"/>
        <w:spacing w:line="360" w:lineRule="auto"/>
        <w:rPr/>
      </w:pPr>
      <w:bookmarkStart w:colFirst="0" w:colLast="0" w:name="_2uafesx1o2vp" w:id="10"/>
      <w:bookmarkEnd w:id="10"/>
      <w:r w:rsidDel="00000000" w:rsidR="00000000" w:rsidRPr="00000000">
        <w:rPr>
          <w:rtl w:val="0"/>
        </w:rPr>
        <w:t xml:space="preserve">План решения задач</w:t>
      </w:r>
    </w:p>
    <w:p w:rsidR="00000000" w:rsidDel="00000000" w:rsidP="00000000" w:rsidRDefault="00000000" w:rsidRPr="00000000" w14:paraId="00000038">
      <w:pPr>
        <w:numPr>
          <w:ilvl w:val="0"/>
          <w:numId w:val="2"/>
        </w:numPr>
        <w:spacing w:after="0" w:afterAutospacing="0" w:line="360" w:lineRule="auto"/>
        <w:ind w:left="720" w:hanging="360"/>
        <w:jc w:val="both"/>
      </w:pPr>
      <w:r w:rsidDel="00000000" w:rsidR="00000000" w:rsidRPr="00000000">
        <w:rPr>
          <w:rtl w:val="0"/>
        </w:rPr>
        <w:t xml:space="preserve">Найти решение задачи для маленьких ограничений.</w:t>
      </w:r>
    </w:p>
    <w:p w:rsidR="00000000" w:rsidDel="00000000" w:rsidP="00000000" w:rsidRDefault="00000000" w:rsidRPr="00000000" w14:paraId="00000039">
      <w:pPr>
        <w:numPr>
          <w:ilvl w:val="0"/>
          <w:numId w:val="2"/>
        </w:numPr>
        <w:spacing w:after="0" w:afterAutospacing="0" w:before="0" w:beforeAutospacing="0" w:line="360" w:lineRule="auto"/>
        <w:ind w:left="720" w:hanging="360"/>
        <w:jc w:val="both"/>
      </w:pPr>
      <w:r w:rsidDel="00000000" w:rsidR="00000000" w:rsidRPr="00000000">
        <w:rPr>
          <w:rtl w:val="0"/>
        </w:rPr>
        <w:t xml:space="preserve">Ввести обозначение, что такое Pi — сформулировать, какую величину мы считаем.</w:t>
      </w:r>
    </w:p>
    <w:p w:rsidR="00000000" w:rsidDel="00000000" w:rsidP="00000000" w:rsidRDefault="00000000" w:rsidRPr="00000000" w14:paraId="0000003A">
      <w:pPr>
        <w:numPr>
          <w:ilvl w:val="0"/>
          <w:numId w:val="2"/>
        </w:numPr>
        <w:spacing w:after="0" w:afterAutospacing="0" w:before="0" w:beforeAutospacing="0" w:line="360" w:lineRule="auto"/>
        <w:ind w:left="720" w:hanging="360"/>
        <w:jc w:val="both"/>
      </w:pPr>
      <w:r w:rsidDel="00000000" w:rsidR="00000000" w:rsidRPr="00000000">
        <w:rPr>
          <w:rtl w:val="0"/>
        </w:rPr>
        <w:t xml:space="preserve">Получить рекуррентное соотношение.</w:t>
      </w:r>
    </w:p>
    <w:p w:rsidR="00000000" w:rsidDel="00000000" w:rsidP="00000000" w:rsidRDefault="00000000" w:rsidRPr="00000000" w14:paraId="0000003B">
      <w:pPr>
        <w:numPr>
          <w:ilvl w:val="0"/>
          <w:numId w:val="2"/>
        </w:numPr>
        <w:spacing w:after="0" w:afterAutospacing="0" w:before="0" w:beforeAutospacing="0" w:line="360" w:lineRule="auto"/>
        <w:ind w:left="720" w:hanging="360"/>
        <w:jc w:val="both"/>
      </w:pPr>
      <w:r w:rsidDel="00000000" w:rsidR="00000000" w:rsidRPr="00000000">
        <w:rPr>
          <w:rtl w:val="0"/>
        </w:rPr>
        <w:t xml:space="preserve">Определить, при каких ограничениях работает эта формула, и выписать начальные значения.</w:t>
      </w:r>
    </w:p>
    <w:p w:rsidR="00000000" w:rsidDel="00000000" w:rsidP="00000000" w:rsidRDefault="00000000" w:rsidRPr="00000000" w14:paraId="0000003C">
      <w:pPr>
        <w:numPr>
          <w:ilvl w:val="0"/>
          <w:numId w:val="2"/>
        </w:numPr>
        <w:spacing w:after="0" w:afterAutospacing="0" w:before="0" w:beforeAutospacing="0" w:line="360" w:lineRule="auto"/>
        <w:ind w:left="720" w:hanging="360"/>
        <w:jc w:val="both"/>
      </w:pPr>
      <w:r w:rsidDel="00000000" w:rsidR="00000000" w:rsidRPr="00000000">
        <w:rPr>
          <w:rtl w:val="0"/>
        </w:rPr>
        <w:t xml:space="preserve">Определить порядок вычислений.</w:t>
      </w:r>
    </w:p>
    <w:p w:rsidR="00000000" w:rsidDel="00000000" w:rsidP="00000000" w:rsidRDefault="00000000" w:rsidRPr="00000000" w14:paraId="0000003D">
      <w:pPr>
        <w:numPr>
          <w:ilvl w:val="0"/>
          <w:numId w:val="2"/>
        </w:numPr>
        <w:spacing w:after="0" w:before="0" w:beforeAutospacing="0" w:line="360" w:lineRule="auto"/>
        <w:ind w:left="720" w:hanging="360"/>
        <w:jc w:val="both"/>
      </w:pPr>
      <w:r w:rsidDel="00000000" w:rsidR="00000000" w:rsidRPr="00000000">
        <w:rPr>
          <w:rtl w:val="0"/>
        </w:rPr>
        <w:t xml:space="preserve">Определить, где лежит вычисленное значение.</w:t>
      </w:r>
    </w:p>
    <w:p w:rsidR="00000000" w:rsidDel="00000000" w:rsidP="00000000" w:rsidRDefault="00000000" w:rsidRPr="00000000" w14:paraId="0000003E">
      <w:pPr>
        <w:spacing w:after="0" w:line="360" w:lineRule="auto"/>
        <w:ind w:left="0" w:firstLine="0"/>
        <w:jc w:val="both"/>
        <w:rPr/>
      </w:pPr>
      <w:r w:rsidDel="00000000" w:rsidR="00000000" w:rsidRPr="00000000">
        <w:rPr>
          <w:rtl w:val="0"/>
        </w:rPr>
      </w:r>
    </w:p>
    <w:p w:rsidR="00000000" w:rsidDel="00000000" w:rsidP="00000000" w:rsidRDefault="00000000" w:rsidRPr="00000000" w14:paraId="0000003F">
      <w:pPr>
        <w:pStyle w:val="Heading2"/>
        <w:spacing w:line="360" w:lineRule="auto"/>
        <w:jc w:val="both"/>
        <w:rPr/>
      </w:pPr>
      <w:bookmarkStart w:colFirst="0" w:colLast="0" w:name="_x58w5ldaeomy" w:id="11"/>
      <w:bookmarkEnd w:id="11"/>
      <w:r w:rsidDel="00000000" w:rsidR="00000000" w:rsidRPr="00000000">
        <w:rPr>
          <w:rtl w:val="0"/>
        </w:rPr>
        <w:t xml:space="preserve">Количество маршрутов </w:t>
      </w:r>
    </w:p>
    <w:p w:rsidR="00000000" w:rsidDel="00000000" w:rsidP="00000000" w:rsidRDefault="00000000" w:rsidRPr="00000000" w14:paraId="00000040">
      <w:pPr>
        <w:spacing w:line="360" w:lineRule="auto"/>
        <w:jc w:val="both"/>
        <w:rPr/>
      </w:pPr>
      <w:r w:rsidDel="00000000" w:rsidR="00000000" w:rsidRPr="00000000">
        <w:rPr>
          <w:rFonts w:ascii="Arial Unicode MS" w:cs="Arial Unicode MS" w:eastAsia="Arial Unicode MS" w:hAnsi="Arial Unicode MS"/>
          <w:rtl w:val="0"/>
        </w:rPr>
        <w:t xml:space="preserve">Пусть за один ход королю разрешается передвинуться на одну клетку вниз или вправо. Необходимо определить, сколько существует различных маршрутов, ведущих из левого верхнего угла в правый нижний. Будем считать, что положение короля задаётся парой чисел (a, b), где a задаёт номер строки, а b — номер столбца. Строки нумеруются сверху вниз от 0 до n − 1, а столбцы — слева направо от 0 до m − 1. Таким образом, первоначальное положение короля — клетка (0, 0), а конечное — клетка (n − 1, m − 1). Пусть W(a, b) — количество маршрутов, ведущих в клетку (a, b) из начальной клетки. Запишем рекуррентное соотношение. В клетку (a, b) можно прийти двумя способами: из клетки (a, b − 1), расположенной слева, и из клетки (a − 1, b), расположенной сверху от данной. Поэтому количество маршрутов, ведущих в клетку (a, b), равно сумме количеств маршрутов, ведущих в клетку слева и сверху от неё. Получили рекуррентное соотношение:</w:t>
      </w:r>
    </w:p>
    <w:tbl>
      <w:tblPr>
        <w:tblStyle w:val="Table1"/>
        <w:tblW w:w="9638.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38"/>
        <w:tblGridChange w:id="0">
          <w:tblGrid>
            <w:gridCol w:w="9638"/>
          </w:tblGrid>
        </w:tblGridChange>
      </w:tblGrid>
      <w:tr>
        <w:tc>
          <w:tcPr>
            <w:shd w:fill="fafafa" w:val="clear"/>
            <w:tcMar>
              <w:top w:w="100.0" w:type="dxa"/>
              <w:left w:w="100.0" w:type="dxa"/>
              <w:bottom w:w="100.0" w:type="dxa"/>
              <w:right w:w="100.0" w:type="dxa"/>
            </w:tcM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color w:val="000000"/>
              </w:rPr>
            </w:pPr>
            <w:r w:rsidDel="00000000" w:rsidR="00000000" w:rsidRPr="00000000">
              <w:rPr>
                <w:rFonts w:ascii="Gungsuh" w:cs="Gungsuh" w:eastAsia="Gungsuh" w:hAnsi="Gungsuh"/>
                <w:color w:val="383a42"/>
                <w:shd w:fill="fafafa" w:val="clear"/>
                <w:rtl w:val="0"/>
              </w:rPr>
              <w:t xml:space="preserve">W(a, b) = W(a, b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Gungsuh" w:cs="Gungsuh" w:eastAsia="Gungsuh" w:hAnsi="Gungsuh"/>
                <w:color w:val="383a42"/>
                <w:shd w:fill="fafafa" w:val="clear"/>
                <w:rtl w:val="0"/>
              </w:rPr>
              <w:t xml:space="preserve">) + W(a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b)</w:t>
            </w:r>
            <w:r w:rsidDel="00000000" w:rsidR="00000000" w:rsidRPr="00000000">
              <w:rPr>
                <w:rtl w:val="0"/>
              </w:rPr>
            </w:r>
          </w:p>
        </w:tc>
      </w:tr>
    </w:tbl>
    <w:p w:rsidR="00000000" w:rsidDel="00000000" w:rsidP="00000000" w:rsidRDefault="00000000" w:rsidRPr="00000000" w14:paraId="00000042">
      <w:pPr>
        <w:spacing w:line="360" w:lineRule="auto"/>
        <w:jc w:val="both"/>
        <w:rPr/>
      </w:pPr>
      <w:r w:rsidDel="00000000" w:rsidR="00000000" w:rsidRPr="00000000">
        <w:rPr>
          <w:rtl w:val="0"/>
        </w:rPr>
        <w:br w:type="textWrapping"/>
        <w:t xml:space="preserve">Это соотношение верно при a &gt; 0 и b &gt; 0. Зададим начальные значения: если a = 0, то клетка расположена на верхнем краю доски, и прийти в неё можно единственным способом — двигаясь только влево, поэтому W(0, b) = 1 для всех b. Аналогично W(a, 0) = 1 для всех a. Создадим массив W для хранения значений функции, заполним первую строку и первый столбец единицами, а затем заполним все остальные элементы массива. Поскольку каждый элемент равен сумме значений, стоящих слева и сверху, заполнять массив W будем по строкам сверху вниз, а каждую строку — слева направо.</w:t>
      </w:r>
    </w:p>
    <w:tbl>
      <w:tblPr>
        <w:tblStyle w:val="Table2"/>
        <w:tblW w:w="9638.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38"/>
        <w:tblGridChange w:id="0">
          <w:tblGrid>
            <w:gridCol w:w="9638"/>
          </w:tblGrid>
        </w:tblGridChange>
      </w:tblGrid>
      <w:tr>
        <w:tc>
          <w:tcPr>
            <w:shd w:fill="fafafa" w:val="clear"/>
            <w:tcMar>
              <w:top w:w="100.0" w:type="dxa"/>
              <w:left w:w="100.0" w:type="dxa"/>
              <w:bottom w:w="100.0" w:type="dxa"/>
              <w:right w:w="100.0" w:type="dxa"/>
            </w:tcM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880000"/>
              </w:rPr>
            </w:pP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System;</w:t>
            </w:r>
            <w:r w:rsidDel="00000000" w:rsidR="00000000" w:rsidRPr="00000000">
              <w:rPr>
                <w:rFonts w:ascii="Consolas" w:cs="Consolas" w:eastAsia="Consolas" w:hAnsi="Consolas"/>
                <w:color w:val="383a42"/>
                <w:shd w:fill="fafafa" w:val="clear"/>
                <w:rtl w:val="0"/>
              </w:rPr>
              <w:br w:type="textWrapping"/>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namespace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Geekbrains</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Program</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N = </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M = </w:t>
            </w:r>
            <w:r w:rsidDel="00000000" w:rsidR="00000000" w:rsidRPr="00000000">
              <w:rPr>
                <w:rFonts w:ascii="Courier New" w:cs="Courier New" w:eastAsia="Courier New" w:hAnsi="Courier New"/>
                <w:color w:val="986801"/>
                <w:shd w:fill="fafafa" w:val="clear"/>
                <w:rtl w:val="0"/>
              </w:rPr>
              <w:t xml:space="preserve">3</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Print2</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n,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m,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a)</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j;</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m; j++)</w:t>
              <w:br w:type="textWrapping"/>
              <w:t xml:space="preserve">                   Console.Write(a[i, j]);</w:t>
              <w:br w:type="textWrapping"/>
              <w:t xml:space="preserve">               Console.Write(</w:t>
            </w:r>
            <w:r w:rsidDel="00000000" w:rsidR="00000000" w:rsidRPr="00000000">
              <w:rPr>
                <w:rFonts w:ascii="Courier New" w:cs="Courier New" w:eastAsia="Courier New" w:hAnsi="Courier New"/>
                <w:color w:val="50a14f"/>
                <w:shd w:fill="fafafa" w:val="clear"/>
                <w:rtl w:val="0"/>
              </w:rPr>
              <w:t xml:space="preserve">"\r\n"</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A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 M];</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j;</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M; j++)</w:t>
              <w:br w:type="textWrapping"/>
              <w:t xml:space="preserve">               A[</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i w:val="1"/>
                <w:color w:val="a0a1a7"/>
                <w:shd w:fill="fafafa" w:val="clear"/>
                <w:rtl w:val="0"/>
              </w:rPr>
              <w:t xml:space="preserve">// Первая строка заполнена единицами</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br w:type="textWrapping"/>
              <w:t xml:space="preserve">               A[i,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j &lt; M; j++)</w:t>
              <w:br w:type="textWrapping"/>
              <w:t xml:space="preserve">                   A[i, j] = A[i, j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 A[i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j];</w:t>
              <w:br w:type="textWrapping"/>
              <w:t xml:space="preserve">           }</w:t>
              <w:br w:type="textWrapping"/>
              <w:br w:type="textWrapping"/>
              <w:t xml:space="preserve">           Print2(N, M, A);</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4">
      <w:pPr>
        <w:spacing w:line="240" w:lineRule="auto"/>
        <w:jc w:val="both"/>
        <w:rPr/>
      </w:pPr>
      <w:r w:rsidDel="00000000" w:rsidR="00000000" w:rsidRPr="00000000">
        <w:rPr>
          <w:rtl w:val="0"/>
        </w:rPr>
      </w:r>
    </w:p>
    <w:p w:rsidR="00000000" w:rsidDel="00000000" w:rsidP="00000000" w:rsidRDefault="00000000" w:rsidRPr="00000000" w14:paraId="00000045">
      <w:pPr>
        <w:pStyle w:val="Heading2"/>
        <w:spacing w:line="360" w:lineRule="auto"/>
        <w:jc w:val="both"/>
        <w:rPr/>
      </w:pPr>
      <w:bookmarkStart w:colFirst="0" w:colLast="0" w:name="_tyjcwt" w:id="12"/>
      <w:bookmarkEnd w:id="12"/>
      <w:r w:rsidDel="00000000" w:rsidR="00000000" w:rsidRPr="00000000">
        <w:rPr>
          <w:rtl w:val="0"/>
        </w:rPr>
        <w:t xml:space="preserve">Количество маршрутов с препятствиями</w:t>
      </w:r>
    </w:p>
    <w:p w:rsidR="00000000" w:rsidDel="00000000" w:rsidP="00000000" w:rsidRDefault="00000000" w:rsidRPr="00000000" w14:paraId="00000046">
      <w:pPr>
        <w:spacing w:line="360" w:lineRule="auto"/>
        <w:jc w:val="both"/>
        <w:rPr/>
      </w:pPr>
      <w:r w:rsidDel="00000000" w:rsidR="00000000" w:rsidRPr="00000000">
        <w:rPr>
          <w:rtl w:val="0"/>
        </w:rPr>
        <w:t xml:space="preserve">Пусть некоторые клетки на доске будут «запрещёнными»: король не может ходить на них. Карта запрещённых клеток задана при помощи массива Map[n][m]: нулевое значение элемента массива означает, что эта клетка запрещена, единичное значение означает, что на клетку можно ходить. Массив Map считывается программой после задания значений n и m. Король может ходить только вниз или вправо. Для решения этой задачи придётся изменить рекуррентное соотношение с учётом наличия запрещённых клеток. Для запрещённой клетки количество ведущих в неё маршрутов будем считать равным 0. Получим:</w:t>
      </w:r>
    </w:p>
    <w:p w:rsidR="00000000" w:rsidDel="00000000" w:rsidP="00000000" w:rsidRDefault="00000000" w:rsidRPr="00000000" w14:paraId="00000047">
      <w:pPr>
        <w:spacing w:line="360" w:lineRule="auto"/>
        <w:jc w:val="both"/>
        <w:rPr/>
      </w:pPr>
      <w:r w:rsidDel="00000000" w:rsidR="00000000" w:rsidRPr="00000000">
        <w:rPr>
          <w:b w:val="1"/>
          <w:rtl w:val="0"/>
        </w:rPr>
        <w:t xml:space="preserve">W(a,b) = W(a – 1, b) + W(a, b – 1), если Map[a][b] = 1,</w:t>
        <w:br w:type="textWrapping"/>
        <w:t xml:space="preserve">W(a,b) = 0, если Map[a][b] = 0.</w:t>
        <w:br w:type="textWrapping"/>
      </w:r>
      <w:r w:rsidDel="00000000" w:rsidR="00000000" w:rsidRPr="00000000">
        <w:rPr>
          <w:rtl w:val="0"/>
        </w:rPr>
        <w:br w:type="textWrapping"/>
        <w:t xml:space="preserve">Также надо учесть, что для клеток верхней строки и левого столбца эта формула некорректна, поскольку для них не существует соседней сверху или слева клетки.</w:t>
      </w:r>
    </w:p>
    <w:p w:rsidR="00000000" w:rsidDel="00000000" w:rsidP="00000000" w:rsidRDefault="00000000" w:rsidRPr="00000000" w14:paraId="00000048">
      <w:pPr>
        <w:tabs>
          <w:tab w:val="left" w:pos="7475"/>
        </w:tabs>
        <w:spacing w:line="360" w:lineRule="auto"/>
        <w:jc w:val="both"/>
        <w:rPr/>
      </w:pPr>
      <w:r w:rsidDel="00000000" w:rsidR="00000000" w:rsidRPr="00000000">
        <w:rPr>
          <w:rtl w:val="0"/>
        </w:rPr>
        <w:t xml:space="preserve">Попробуйте решить задачу самостоятельно.</w:t>
      </w:r>
    </w:p>
    <w:p w:rsidR="00000000" w:rsidDel="00000000" w:rsidP="00000000" w:rsidRDefault="00000000" w:rsidRPr="00000000" w14:paraId="00000049">
      <w:pPr>
        <w:tabs>
          <w:tab w:val="left" w:pos="-1133"/>
        </w:tabs>
        <w:spacing w:line="360" w:lineRule="auto"/>
        <w:jc w:val="both"/>
        <w:rPr/>
      </w:pPr>
      <w:r w:rsidDel="00000000" w:rsidR="00000000" w:rsidRPr="00000000">
        <w:rPr>
          <w:rtl w:val="0"/>
        </w:rPr>
      </w:r>
    </w:p>
    <w:p w:rsidR="00000000" w:rsidDel="00000000" w:rsidP="00000000" w:rsidRDefault="00000000" w:rsidRPr="00000000" w14:paraId="0000004A">
      <w:pPr>
        <w:pStyle w:val="Heading1"/>
        <w:spacing w:line="360" w:lineRule="auto"/>
        <w:jc w:val="both"/>
        <w:rPr/>
      </w:pPr>
      <w:bookmarkStart w:colFirst="0" w:colLast="0" w:name="_rt3dz7jr4yx3" w:id="13"/>
      <w:bookmarkEnd w:id="13"/>
      <w:r w:rsidDel="00000000" w:rsidR="00000000" w:rsidRPr="00000000">
        <w:rPr>
          <w:rtl w:val="0"/>
        </w:rPr>
        <w:t xml:space="preserve">Наибольшая общая подпоследовательность</w:t>
      </w:r>
    </w:p>
    <w:p w:rsidR="00000000" w:rsidDel="00000000" w:rsidP="00000000" w:rsidRDefault="00000000" w:rsidRPr="00000000" w14:paraId="0000004B">
      <w:pPr>
        <w:spacing w:line="360" w:lineRule="auto"/>
        <w:jc w:val="both"/>
        <w:rPr/>
      </w:pPr>
      <w:r w:rsidDel="00000000" w:rsidR="00000000" w:rsidRPr="00000000">
        <w:rPr>
          <w:rtl w:val="0"/>
        </w:rPr>
        <w:t xml:space="preserve">Задача нахождения наибольшей общей подпоследовательности (англ. longest common subsequence, LCS) — задача поиска последовательности, которая является подпоследовательностью нескольких последовательностей (обычно двух). Часто задача определяется как поиск всех наибольших подпоследовательностей. Это классическая задача информатики, которая имеет приложения, в частности, в задаче сравнения текстовых файлов (утилита diff), а также в биоинформатике.</w:t>
      </w:r>
    </w:p>
    <w:p w:rsidR="00000000" w:rsidDel="00000000" w:rsidP="00000000" w:rsidRDefault="00000000" w:rsidRPr="00000000" w14:paraId="0000004C">
      <w:pPr>
        <w:spacing w:line="360" w:lineRule="auto"/>
        <w:jc w:val="both"/>
        <w:rPr/>
      </w:pPr>
      <w:r w:rsidDel="00000000" w:rsidR="00000000" w:rsidRPr="00000000">
        <w:rPr>
          <w:rtl w:val="0"/>
        </w:rPr>
        <w:t xml:space="preserve">Подпоследовательность можно получить из некоторой конечной последовательности, если удалить из последней некоторое множество её элементов (возможно, пустое). Например, BCDB — подпоследовательность последовательности ABCDBAB. Последовательность Z — общая подпоследовательность последовательностей X и Y, если Z будет подпоследовательностью как X, так и Y. Требуется для двух последовательностей X и Y найти общую подпоследовательность наибольшей длины. Заметим, что НОП может быть несколько.</w:t>
      </w:r>
    </w:p>
    <w:p w:rsidR="00000000" w:rsidDel="00000000" w:rsidP="00000000" w:rsidRDefault="00000000" w:rsidRPr="00000000" w14:paraId="0000004D">
      <w:pPr>
        <w:spacing w:line="360" w:lineRule="auto"/>
        <w:jc w:val="both"/>
        <w:rPr/>
      </w:pPr>
      <w:r w:rsidDel="00000000" w:rsidR="00000000" w:rsidRPr="00000000">
        <w:rPr>
          <w:rtl w:val="0"/>
        </w:rPr>
        <w:t xml:space="preserve">Обратите внимание: подпоследовательность отличается от подстроки. Например, если есть исходная последовательность ABCDEF, то ACE будет подпоследовательностью, но не подстрокой, а ABC будет как подпоследовательностью, так и подстрокой.</w:t>
      </w:r>
    </w:p>
    <w:p w:rsidR="00000000" w:rsidDel="00000000" w:rsidP="00000000" w:rsidRDefault="00000000" w:rsidRPr="00000000" w14:paraId="0000004E">
      <w:pPr>
        <w:pStyle w:val="Heading2"/>
        <w:spacing w:line="360" w:lineRule="auto"/>
        <w:jc w:val="both"/>
        <w:rPr/>
      </w:pPr>
      <w:bookmarkStart w:colFirst="0" w:colLast="0" w:name="_1t3h5sf" w:id="14"/>
      <w:bookmarkEnd w:id="14"/>
      <w:r w:rsidDel="00000000" w:rsidR="00000000" w:rsidRPr="00000000">
        <w:rPr>
          <w:rtl w:val="0"/>
        </w:rPr>
        <w:t xml:space="preserve">Решение</w:t>
      </w:r>
    </w:p>
    <w:p w:rsidR="00000000" w:rsidDel="00000000" w:rsidP="00000000" w:rsidRDefault="00000000" w:rsidRPr="00000000" w14:paraId="0000004F">
      <w:pPr>
        <w:spacing w:line="360" w:lineRule="auto"/>
        <w:jc w:val="both"/>
        <w:rPr/>
      </w:pPr>
      <w:r w:rsidDel="00000000" w:rsidR="00000000" w:rsidRPr="00000000">
        <w:rPr>
          <w:rtl w:val="0"/>
        </w:rPr>
        <w:t xml:space="preserve">Вначале найдём длину наибольшей подпоследовательности. Допустим, мы ищем решение для случая (n1, n2), где n1, n2 — длины первой и второй строк. Пусть уже существуют решения для всех подзадач (m1, m2), меньших заданной. Тогда задача (n1, n2) сводится к меньшим подзадачам следующим образом.</w:t>
      </w:r>
    </w:p>
    <w:p w:rsidR="00000000" w:rsidDel="00000000" w:rsidP="00000000" w:rsidRDefault="00000000" w:rsidRPr="00000000" w14:paraId="00000050">
      <w:pPr>
        <w:widowControl w:val="0"/>
        <w:spacing w:after="0" w:before="0" w:line="360" w:lineRule="auto"/>
        <w:jc w:val="both"/>
        <w:rPr/>
      </w:pPr>
      <w:r w:rsidDel="00000000" w:rsidR="00000000" w:rsidRPr="00000000">
        <w:rPr>
          <w:rtl w:val="0"/>
        </w:rPr>
        <w:t xml:space="preserve">Рекурсивное решение:</w:t>
      </w:r>
    </w:p>
    <w:p w:rsidR="00000000" w:rsidDel="00000000" w:rsidP="00000000" w:rsidRDefault="00000000" w:rsidRPr="00000000" w14:paraId="00000051">
      <w:pPr>
        <w:widowControl w:val="0"/>
        <w:spacing w:after="0" w:before="0" w:line="240" w:lineRule="auto"/>
        <w:jc w:val="both"/>
        <w:rPr>
          <w:rFonts w:ascii="Courier New" w:cs="Courier New" w:eastAsia="Courier New" w:hAnsi="Courier New"/>
        </w:rPr>
      </w:pPr>
      <w:r w:rsidDel="00000000" w:rsidR="00000000" w:rsidRPr="00000000">
        <w:rPr>
          <w:rtl w:val="0"/>
        </w:rPr>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fafafa" w:val="clear"/>
            <w:tcMar>
              <w:top w:w="100.0" w:type="dxa"/>
              <w:left w:w="100.0" w:type="dxa"/>
              <w:bottom w:w="100.0" w:type="dxa"/>
              <w:right w:w="100.0" w:type="dxa"/>
            </w:tcMa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a626a4"/>
                <w:shd w:fill="fafafa" w:val="clear"/>
              </w:rPr>
            </w:pP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lcsLength</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 </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b)</w:t>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(a.Length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b.Length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(a[</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b[</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 lcsLength(a.Substring(</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b.Substring(</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Math.Max(lcsLength(a.Substring(</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b), lcsLength(a, b.Substring(</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3">
      <w:pPr>
        <w:spacing w:line="24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t xml:space="preserve">Представленный алгоритм позволяет найти длину максимальной последовательности.</w:t>
      </w:r>
    </w:p>
    <w:p w:rsidR="00000000" w:rsidDel="00000000" w:rsidP="00000000" w:rsidRDefault="00000000" w:rsidRPr="00000000" w14:paraId="00000055">
      <w:pPr>
        <w:spacing w:line="360" w:lineRule="auto"/>
        <w:jc w:val="both"/>
        <w:rPr/>
      </w:pPr>
      <w:r w:rsidDel="00000000" w:rsidR="00000000" w:rsidRPr="00000000">
        <w:rPr>
          <w:rtl w:val="0"/>
        </w:rPr>
        <w:t xml:space="preserve">Решение этой задачи очень похоже на решение задачи о поиске длины пути. Также её можно свести к решению с помощью матрицы.</w:t>
      </w:r>
    </w:p>
    <w:p w:rsidR="00000000" w:rsidDel="00000000" w:rsidP="00000000" w:rsidRDefault="00000000" w:rsidRPr="00000000" w14:paraId="00000056">
      <w:pPr>
        <w:spacing w:line="240" w:lineRule="auto"/>
        <w:jc w:val="both"/>
        <w:rPr/>
      </w:pPr>
      <w:r w:rsidDel="00000000" w:rsidR="00000000" w:rsidRPr="00000000">
        <w:rPr>
          <w:rtl w:val="0"/>
        </w:rPr>
      </w:r>
    </w:p>
    <w:tbl>
      <w:tblPr>
        <w:tblStyle w:val="Table4"/>
        <w:tblW w:w="9637.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
        <w:gridCol w:w="804"/>
        <w:gridCol w:w="803"/>
        <w:gridCol w:w="803"/>
        <w:gridCol w:w="803"/>
        <w:gridCol w:w="803"/>
        <w:gridCol w:w="803"/>
        <w:gridCol w:w="803"/>
        <w:gridCol w:w="803"/>
        <w:gridCol w:w="803"/>
        <w:gridCol w:w="803"/>
        <w:gridCol w:w="803"/>
        <w:tblGridChange w:id="0">
          <w:tblGrid>
            <w:gridCol w:w="804"/>
            <w:gridCol w:w="804"/>
            <w:gridCol w:w="803"/>
            <w:gridCol w:w="803"/>
            <w:gridCol w:w="803"/>
            <w:gridCol w:w="803"/>
            <w:gridCol w:w="803"/>
            <w:gridCol w:w="803"/>
            <w:gridCol w:w="803"/>
            <w:gridCol w:w="803"/>
            <w:gridCol w:w="803"/>
            <w:gridCol w:w="803"/>
          </w:tblGrid>
        </w:tblGridChange>
      </w:tblGrid>
      <w:tr>
        <w:tc>
          <w:tcPr>
            <w:tcMar>
              <w:top w:w="100.0" w:type="dxa"/>
              <w:left w:w="100.0" w:type="dxa"/>
              <w:bottom w:w="100.0" w:type="dxa"/>
              <w:right w:w="100.0" w:type="dxa"/>
            </w:tcMar>
          </w:tcPr>
          <w:p w:rsidR="00000000" w:rsidDel="00000000" w:rsidP="00000000" w:rsidRDefault="00000000" w:rsidRPr="00000000" w14:paraId="00000057">
            <w:pPr>
              <w:widowControl w:val="0"/>
              <w:spacing w:after="0" w:before="0" w:line="240" w:lineRule="auto"/>
              <w:jc w:val="both"/>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8">
            <w:pPr>
              <w:widowControl w:val="0"/>
              <w:spacing w:after="0" w:before="0" w:line="240" w:lineRule="auto"/>
              <w:jc w:val="both"/>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59">
            <w:pPr>
              <w:widowControl w:val="0"/>
              <w:spacing w:after="0" w:before="0" w:line="240" w:lineRule="auto"/>
              <w:jc w:val="both"/>
              <w:rPr/>
            </w:pPr>
            <w:r w:rsidDel="00000000" w:rsidR="00000000" w:rsidRPr="00000000">
              <w:rPr>
                <w:rtl w:val="0"/>
              </w:rPr>
              <w:t xml:space="preserve">G</w:t>
            </w:r>
          </w:p>
        </w:tc>
        <w:tc>
          <w:tcPr>
            <w:tcMar>
              <w:top w:w="100.0" w:type="dxa"/>
              <w:left w:w="100.0" w:type="dxa"/>
              <w:bottom w:w="100.0" w:type="dxa"/>
              <w:right w:w="100.0" w:type="dxa"/>
            </w:tcMar>
          </w:tcPr>
          <w:p w:rsidR="00000000" w:rsidDel="00000000" w:rsidP="00000000" w:rsidRDefault="00000000" w:rsidRPr="00000000" w14:paraId="0000005A">
            <w:pPr>
              <w:widowControl w:val="0"/>
              <w:spacing w:after="0" w:before="0" w:line="240" w:lineRule="auto"/>
              <w:jc w:val="both"/>
              <w:rPr/>
            </w:pPr>
            <w:r w:rsidDel="00000000" w:rsidR="00000000" w:rsidRPr="00000000">
              <w:rPr>
                <w:rtl w:val="0"/>
              </w:rPr>
              <w:t xml:space="preserve">E</w:t>
            </w:r>
          </w:p>
        </w:tc>
        <w:tc>
          <w:tcPr>
            <w:tcMar>
              <w:top w:w="100.0" w:type="dxa"/>
              <w:left w:w="100.0" w:type="dxa"/>
              <w:bottom w:w="100.0" w:type="dxa"/>
              <w:right w:w="100.0" w:type="dxa"/>
            </w:tcMar>
          </w:tcPr>
          <w:p w:rsidR="00000000" w:rsidDel="00000000" w:rsidP="00000000" w:rsidRDefault="00000000" w:rsidRPr="00000000" w14:paraId="0000005B">
            <w:pPr>
              <w:widowControl w:val="0"/>
              <w:spacing w:after="0" w:before="0" w:line="240" w:lineRule="auto"/>
              <w:jc w:val="both"/>
              <w:rPr/>
            </w:pPr>
            <w:r w:rsidDel="00000000" w:rsidR="00000000" w:rsidRPr="00000000">
              <w:rPr>
                <w:rtl w:val="0"/>
              </w:rPr>
              <w:t xml:space="preserve">E</w:t>
            </w:r>
          </w:p>
        </w:tc>
        <w:tc>
          <w:tcPr>
            <w:tcMar>
              <w:top w:w="100.0" w:type="dxa"/>
              <w:left w:w="100.0" w:type="dxa"/>
              <w:bottom w:w="100.0" w:type="dxa"/>
              <w:right w:w="100.0" w:type="dxa"/>
            </w:tcMar>
          </w:tcPr>
          <w:p w:rsidR="00000000" w:rsidDel="00000000" w:rsidP="00000000" w:rsidRDefault="00000000" w:rsidRPr="00000000" w14:paraId="0000005C">
            <w:pPr>
              <w:widowControl w:val="0"/>
              <w:spacing w:after="0" w:before="0" w:line="240" w:lineRule="auto"/>
              <w:jc w:val="both"/>
              <w:rPr/>
            </w:pPr>
            <w:r w:rsidDel="00000000" w:rsidR="00000000" w:rsidRPr="00000000">
              <w:rPr>
                <w:rtl w:val="0"/>
              </w:rPr>
              <w:t xml:space="preserve">K</w:t>
            </w:r>
          </w:p>
        </w:tc>
        <w:tc>
          <w:tcPr>
            <w:tcMar>
              <w:top w:w="100.0" w:type="dxa"/>
              <w:left w:w="100.0" w:type="dxa"/>
              <w:bottom w:w="100.0" w:type="dxa"/>
              <w:right w:w="100.0" w:type="dxa"/>
            </w:tcMar>
          </w:tcPr>
          <w:p w:rsidR="00000000" w:rsidDel="00000000" w:rsidP="00000000" w:rsidRDefault="00000000" w:rsidRPr="00000000" w14:paraId="0000005D">
            <w:pPr>
              <w:widowControl w:val="0"/>
              <w:spacing w:after="0" w:before="0" w:line="240" w:lineRule="auto"/>
              <w:jc w:val="both"/>
              <w:rPr/>
            </w:pPr>
            <w:r w:rsidDel="00000000" w:rsidR="00000000" w:rsidRPr="00000000">
              <w:rPr>
                <w:rtl w:val="0"/>
              </w:rPr>
              <w:t xml:space="preserve">B</w:t>
            </w:r>
          </w:p>
        </w:tc>
        <w:tc>
          <w:tcPr>
            <w:tcMar>
              <w:top w:w="100.0" w:type="dxa"/>
              <w:left w:w="100.0" w:type="dxa"/>
              <w:bottom w:w="100.0" w:type="dxa"/>
              <w:right w:w="100.0" w:type="dxa"/>
            </w:tcMar>
          </w:tcPr>
          <w:p w:rsidR="00000000" w:rsidDel="00000000" w:rsidP="00000000" w:rsidRDefault="00000000" w:rsidRPr="00000000" w14:paraId="0000005E">
            <w:pPr>
              <w:widowControl w:val="0"/>
              <w:spacing w:after="0" w:before="0" w:line="240" w:lineRule="auto"/>
              <w:jc w:val="both"/>
              <w:rPr/>
            </w:pPr>
            <w:r w:rsidDel="00000000" w:rsidR="00000000" w:rsidRPr="00000000">
              <w:rPr>
                <w:rtl w:val="0"/>
              </w:rPr>
              <w:t xml:space="preserve">R</w:t>
            </w:r>
          </w:p>
        </w:tc>
        <w:tc>
          <w:tcPr>
            <w:tcMar>
              <w:top w:w="100.0" w:type="dxa"/>
              <w:left w:w="100.0" w:type="dxa"/>
              <w:bottom w:w="100.0" w:type="dxa"/>
              <w:right w:w="100.0" w:type="dxa"/>
            </w:tcMar>
          </w:tcPr>
          <w:p w:rsidR="00000000" w:rsidDel="00000000" w:rsidP="00000000" w:rsidRDefault="00000000" w:rsidRPr="00000000" w14:paraId="0000005F">
            <w:pPr>
              <w:widowControl w:val="0"/>
              <w:spacing w:after="0" w:before="0" w:line="240" w:lineRule="auto"/>
              <w:jc w:val="both"/>
              <w:rPr/>
            </w:pPr>
            <w:r w:rsidDel="00000000" w:rsidR="00000000" w:rsidRPr="00000000">
              <w:rPr>
                <w:rtl w:val="0"/>
              </w:rPr>
              <w:t xml:space="preserve">A</w:t>
            </w:r>
          </w:p>
        </w:tc>
        <w:tc>
          <w:tcPr>
            <w:tcMar>
              <w:top w:w="100.0" w:type="dxa"/>
              <w:left w:w="100.0" w:type="dxa"/>
              <w:bottom w:w="100.0" w:type="dxa"/>
              <w:right w:w="100.0" w:type="dxa"/>
            </w:tcMar>
          </w:tcPr>
          <w:p w:rsidR="00000000" w:rsidDel="00000000" w:rsidP="00000000" w:rsidRDefault="00000000" w:rsidRPr="00000000" w14:paraId="00000060">
            <w:pPr>
              <w:widowControl w:val="0"/>
              <w:spacing w:after="0" w:before="0" w:line="240" w:lineRule="auto"/>
              <w:jc w:val="both"/>
              <w:rPr/>
            </w:pPr>
            <w:r w:rsidDel="00000000" w:rsidR="00000000" w:rsidRPr="00000000">
              <w:rPr>
                <w:rtl w:val="0"/>
              </w:rPr>
              <w:t xml:space="preserve">I</w:t>
            </w:r>
          </w:p>
        </w:tc>
        <w:tc>
          <w:tcPr>
            <w:tcMar>
              <w:top w:w="100.0" w:type="dxa"/>
              <w:left w:w="100.0" w:type="dxa"/>
              <w:bottom w:w="100.0" w:type="dxa"/>
              <w:right w:w="100.0" w:type="dxa"/>
            </w:tcMar>
          </w:tcPr>
          <w:p w:rsidR="00000000" w:rsidDel="00000000" w:rsidP="00000000" w:rsidRDefault="00000000" w:rsidRPr="00000000" w14:paraId="00000061">
            <w:pPr>
              <w:widowControl w:val="0"/>
              <w:spacing w:after="0" w:before="0" w:line="240" w:lineRule="auto"/>
              <w:jc w:val="both"/>
              <w:rPr/>
            </w:pPr>
            <w:r w:rsidDel="00000000" w:rsidR="00000000" w:rsidRPr="00000000">
              <w:rPr>
                <w:rtl w:val="0"/>
              </w:rPr>
              <w:t xml:space="preserve">N</w:t>
            </w:r>
          </w:p>
        </w:tc>
        <w:tc>
          <w:tcPr>
            <w:tcMar>
              <w:top w:w="100.0" w:type="dxa"/>
              <w:left w:w="100.0" w:type="dxa"/>
              <w:bottom w:w="100.0" w:type="dxa"/>
              <w:right w:w="100.0" w:type="dxa"/>
            </w:tcMar>
          </w:tcPr>
          <w:p w:rsidR="00000000" w:rsidDel="00000000" w:rsidP="00000000" w:rsidRDefault="00000000" w:rsidRPr="00000000" w14:paraId="00000062">
            <w:pPr>
              <w:widowControl w:val="0"/>
              <w:spacing w:after="0" w:before="0" w:line="240" w:lineRule="auto"/>
              <w:jc w:val="both"/>
              <w:rPr/>
            </w:pPr>
            <w:r w:rsidDel="00000000" w:rsidR="00000000" w:rsidRPr="00000000">
              <w:rPr>
                <w:rtl w:val="0"/>
              </w:rPr>
              <w:t xml:space="preserve">S</w:t>
            </w:r>
          </w:p>
        </w:tc>
      </w:tr>
      <w:tr>
        <w:tc>
          <w:tcPr>
            <w:tcMar>
              <w:top w:w="100.0" w:type="dxa"/>
              <w:left w:w="100.0" w:type="dxa"/>
              <w:bottom w:w="100.0" w:type="dxa"/>
              <w:right w:w="100.0" w:type="dxa"/>
            </w:tcMar>
          </w:tcPr>
          <w:p w:rsidR="00000000" w:rsidDel="00000000" w:rsidP="00000000" w:rsidRDefault="00000000" w:rsidRPr="00000000" w14:paraId="00000063">
            <w:pPr>
              <w:widowControl w:val="0"/>
              <w:spacing w:after="0" w:before="0" w:line="240" w:lineRule="auto"/>
              <w:jc w:val="both"/>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4">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65">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66">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67">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68">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69">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6A">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6B">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6C">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6D">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6E">
            <w:pPr>
              <w:widowControl w:val="0"/>
              <w:spacing w:after="0" w:before="0" w:line="240" w:lineRule="auto"/>
              <w:jc w:val="both"/>
              <w:rPr/>
            </w:pPr>
            <w:r w:rsidDel="00000000" w:rsidR="00000000" w:rsidRPr="00000000">
              <w:rPr>
                <w:rtl w:val="0"/>
              </w:rPr>
              <w:t xml:space="preserve">0</w:t>
            </w:r>
          </w:p>
        </w:tc>
      </w:tr>
      <w:tr>
        <w:tc>
          <w:tcPr>
            <w:tcMar>
              <w:top w:w="100.0" w:type="dxa"/>
              <w:left w:w="100.0" w:type="dxa"/>
              <w:bottom w:w="100.0" w:type="dxa"/>
              <w:right w:w="100.0" w:type="dxa"/>
            </w:tcMar>
          </w:tcPr>
          <w:p w:rsidR="00000000" w:rsidDel="00000000" w:rsidP="00000000" w:rsidRDefault="00000000" w:rsidRPr="00000000" w14:paraId="0000006F">
            <w:pPr>
              <w:widowControl w:val="0"/>
              <w:spacing w:after="0" w:before="0" w:line="240" w:lineRule="auto"/>
              <w:jc w:val="both"/>
              <w:rPr/>
            </w:pPr>
            <w:r w:rsidDel="00000000" w:rsidR="00000000" w:rsidRPr="00000000">
              <w:rPr>
                <w:rtl w:val="0"/>
              </w:rPr>
              <w:t xml:space="preserve">G</w:t>
            </w:r>
          </w:p>
        </w:tc>
        <w:tc>
          <w:tcPr>
            <w:tcMar>
              <w:top w:w="100.0" w:type="dxa"/>
              <w:left w:w="100.0" w:type="dxa"/>
              <w:bottom w:w="100.0" w:type="dxa"/>
              <w:right w:w="100.0" w:type="dxa"/>
            </w:tcMar>
          </w:tcPr>
          <w:p w:rsidR="00000000" w:rsidDel="00000000" w:rsidP="00000000" w:rsidRDefault="00000000" w:rsidRPr="00000000" w14:paraId="00000070">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71">
            <w:pPr>
              <w:widowControl w:val="0"/>
              <w:spacing w:after="0" w:before="0" w:line="240" w:lineRule="auto"/>
              <w:jc w:val="both"/>
              <w:rPr>
                <w:b w:val="1"/>
              </w:rPr>
            </w:pPr>
            <w:r w:rsidDel="00000000" w:rsidR="00000000" w:rsidRPr="00000000">
              <w:rPr>
                <w:b w:val="1"/>
                <w:rtl w:val="0"/>
              </w:rPr>
              <w:t xml:space="preserve">1</w:t>
            </w:r>
          </w:p>
        </w:tc>
        <w:tc>
          <w:tcPr>
            <w:tcMar>
              <w:top w:w="100.0" w:type="dxa"/>
              <w:left w:w="100.0" w:type="dxa"/>
              <w:bottom w:w="100.0" w:type="dxa"/>
              <w:right w:w="100.0" w:type="dxa"/>
            </w:tcMar>
          </w:tcPr>
          <w:p w:rsidR="00000000" w:rsidDel="00000000" w:rsidP="00000000" w:rsidRDefault="00000000" w:rsidRPr="00000000" w14:paraId="00000072">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73">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74">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75">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76">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77">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78">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79">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7A">
            <w:pPr>
              <w:widowControl w:val="0"/>
              <w:spacing w:after="0" w:before="0" w:line="240" w:lineRule="auto"/>
              <w:jc w:val="both"/>
              <w:rPr/>
            </w:pPr>
            <w:r w:rsidDel="00000000" w:rsidR="00000000" w:rsidRPr="00000000">
              <w:rPr>
                <w:rtl w:val="0"/>
              </w:rPr>
              <w:t xml:space="preserve">1</w:t>
            </w:r>
          </w:p>
        </w:tc>
      </w:tr>
      <w:tr>
        <w:tc>
          <w:tcPr>
            <w:tcMar>
              <w:top w:w="100.0" w:type="dxa"/>
              <w:left w:w="100.0" w:type="dxa"/>
              <w:bottom w:w="100.0" w:type="dxa"/>
              <w:right w:w="100.0" w:type="dxa"/>
            </w:tcMar>
          </w:tcPr>
          <w:p w:rsidR="00000000" w:rsidDel="00000000" w:rsidP="00000000" w:rsidRDefault="00000000" w:rsidRPr="00000000" w14:paraId="0000007B">
            <w:pPr>
              <w:widowControl w:val="0"/>
              <w:spacing w:after="0" w:before="0" w:line="240" w:lineRule="auto"/>
              <w:jc w:val="both"/>
              <w:rPr/>
            </w:pPr>
            <w:r w:rsidDel="00000000" w:rsidR="00000000" w:rsidRPr="00000000">
              <w:rPr>
                <w:rtl w:val="0"/>
              </w:rPr>
              <w:t xml:space="preserve">E</w:t>
            </w:r>
          </w:p>
        </w:tc>
        <w:tc>
          <w:tcPr>
            <w:tcMar>
              <w:top w:w="100.0" w:type="dxa"/>
              <w:left w:w="100.0" w:type="dxa"/>
              <w:bottom w:w="100.0" w:type="dxa"/>
              <w:right w:w="100.0" w:type="dxa"/>
            </w:tcMar>
          </w:tcPr>
          <w:p w:rsidR="00000000" w:rsidDel="00000000" w:rsidP="00000000" w:rsidRDefault="00000000" w:rsidRPr="00000000" w14:paraId="0000007C">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7D">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7E">
            <w:pPr>
              <w:widowControl w:val="0"/>
              <w:spacing w:after="0" w:before="0" w:line="240" w:lineRule="auto"/>
              <w:jc w:val="both"/>
              <w:rPr>
                <w:b w:val="1"/>
              </w:rPr>
            </w:pPr>
            <w:r w:rsidDel="00000000" w:rsidR="00000000" w:rsidRPr="00000000">
              <w:rPr>
                <w:b w:val="1"/>
                <w:rtl w:val="0"/>
              </w:rPr>
              <w:t xml:space="preserve">2</w:t>
            </w:r>
          </w:p>
        </w:tc>
        <w:tc>
          <w:tcPr>
            <w:tcMar>
              <w:top w:w="100.0" w:type="dxa"/>
              <w:left w:w="100.0" w:type="dxa"/>
              <w:bottom w:w="100.0" w:type="dxa"/>
              <w:right w:w="100.0" w:type="dxa"/>
            </w:tcMar>
          </w:tcPr>
          <w:p w:rsidR="00000000" w:rsidDel="00000000" w:rsidP="00000000" w:rsidRDefault="00000000" w:rsidRPr="00000000" w14:paraId="0000007F">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80">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81">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82">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83">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84">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85">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86">
            <w:pPr>
              <w:widowControl w:val="0"/>
              <w:spacing w:after="0" w:before="0" w:line="240" w:lineRule="auto"/>
              <w:jc w:val="both"/>
              <w:rP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14:paraId="00000087">
            <w:pPr>
              <w:widowControl w:val="0"/>
              <w:spacing w:after="0" w:before="0" w:line="240" w:lineRule="auto"/>
              <w:jc w:val="both"/>
              <w:rPr/>
            </w:pPr>
            <w:r w:rsidDel="00000000" w:rsidR="00000000" w:rsidRPr="00000000">
              <w:rPr>
                <w:rtl w:val="0"/>
              </w:rPr>
              <w:t xml:space="preserve">E</w:t>
            </w:r>
          </w:p>
        </w:tc>
        <w:tc>
          <w:tcPr>
            <w:tcMar>
              <w:top w:w="100.0" w:type="dxa"/>
              <w:left w:w="100.0" w:type="dxa"/>
              <w:bottom w:w="100.0" w:type="dxa"/>
              <w:right w:w="100.0" w:type="dxa"/>
            </w:tcMar>
          </w:tcPr>
          <w:p w:rsidR="00000000" w:rsidDel="00000000" w:rsidP="00000000" w:rsidRDefault="00000000" w:rsidRPr="00000000" w14:paraId="00000088">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89">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8A">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8B">
            <w:pPr>
              <w:widowControl w:val="0"/>
              <w:spacing w:after="0" w:before="0" w:line="240" w:lineRule="auto"/>
              <w:jc w:val="both"/>
              <w:rPr>
                <w:b w:val="1"/>
              </w:rPr>
            </w:pPr>
            <w:r w:rsidDel="00000000" w:rsidR="00000000" w:rsidRPr="00000000">
              <w:rPr>
                <w:b w:val="1"/>
                <w:rtl w:val="0"/>
              </w:rPr>
              <w:t xml:space="preserve">3</w:t>
            </w:r>
          </w:p>
        </w:tc>
        <w:tc>
          <w:tcPr>
            <w:tcMar>
              <w:top w:w="100.0" w:type="dxa"/>
              <w:left w:w="100.0" w:type="dxa"/>
              <w:bottom w:w="100.0" w:type="dxa"/>
              <w:right w:w="100.0" w:type="dxa"/>
            </w:tcMar>
          </w:tcPr>
          <w:p w:rsidR="00000000" w:rsidDel="00000000" w:rsidP="00000000" w:rsidRDefault="00000000" w:rsidRPr="00000000" w14:paraId="0000008C">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8D">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8E">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8F">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90">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91">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92">
            <w:pPr>
              <w:widowControl w:val="0"/>
              <w:spacing w:after="0" w:before="0" w:line="240" w:lineRule="auto"/>
              <w:jc w:val="both"/>
              <w:rPr/>
            </w:pPr>
            <w:r w:rsidDel="00000000" w:rsidR="00000000" w:rsidRPr="00000000">
              <w:rPr>
                <w:rtl w:val="0"/>
              </w:rPr>
              <w:t xml:space="preserve">3</w:t>
            </w:r>
          </w:p>
        </w:tc>
      </w:tr>
      <w:tr>
        <w:tc>
          <w:tcPr>
            <w:tcMar>
              <w:top w:w="100.0" w:type="dxa"/>
              <w:left w:w="100.0" w:type="dxa"/>
              <w:bottom w:w="100.0" w:type="dxa"/>
              <w:right w:w="100.0" w:type="dxa"/>
            </w:tcMar>
          </w:tcPr>
          <w:p w:rsidR="00000000" w:rsidDel="00000000" w:rsidP="00000000" w:rsidRDefault="00000000" w:rsidRPr="00000000" w14:paraId="00000093">
            <w:pPr>
              <w:widowControl w:val="0"/>
              <w:spacing w:after="0" w:before="0" w:line="240" w:lineRule="auto"/>
              <w:jc w:val="both"/>
              <w:rPr/>
            </w:pPr>
            <w:r w:rsidDel="00000000" w:rsidR="00000000" w:rsidRPr="00000000">
              <w:rPr>
                <w:rtl w:val="0"/>
              </w:rPr>
              <w:t xml:space="preserve">K</w:t>
            </w:r>
          </w:p>
        </w:tc>
        <w:tc>
          <w:tcPr>
            <w:tcMar>
              <w:top w:w="100.0" w:type="dxa"/>
              <w:left w:w="100.0" w:type="dxa"/>
              <w:bottom w:w="100.0" w:type="dxa"/>
              <w:right w:w="100.0" w:type="dxa"/>
            </w:tcMar>
          </w:tcPr>
          <w:p w:rsidR="00000000" w:rsidDel="00000000" w:rsidP="00000000" w:rsidRDefault="00000000" w:rsidRPr="00000000" w14:paraId="00000094">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95">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96">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97">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98">
            <w:pPr>
              <w:widowControl w:val="0"/>
              <w:spacing w:after="0" w:before="0" w:line="240" w:lineRule="auto"/>
              <w:jc w:val="both"/>
              <w:rPr>
                <w:b w:val="1"/>
              </w:rPr>
            </w:pPr>
            <w:r w:rsidDel="00000000" w:rsidR="00000000" w:rsidRPr="00000000">
              <w:rPr>
                <w:b w:val="1"/>
                <w:rtl w:val="0"/>
              </w:rPr>
              <w:t xml:space="preserve">4</w:t>
            </w:r>
          </w:p>
        </w:tc>
        <w:tc>
          <w:tcPr>
            <w:tcMar>
              <w:top w:w="100.0" w:type="dxa"/>
              <w:left w:w="100.0" w:type="dxa"/>
              <w:bottom w:w="100.0" w:type="dxa"/>
              <w:right w:w="100.0" w:type="dxa"/>
            </w:tcMar>
          </w:tcPr>
          <w:p w:rsidR="00000000" w:rsidDel="00000000" w:rsidP="00000000" w:rsidRDefault="00000000" w:rsidRPr="00000000" w14:paraId="00000099">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9A">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9B">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9C">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9D">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9E">
            <w:pPr>
              <w:widowControl w:val="0"/>
              <w:spacing w:after="0" w:before="0" w:line="240" w:lineRule="auto"/>
              <w:jc w:val="both"/>
              <w:rPr/>
            </w:pPr>
            <w:r w:rsidDel="00000000" w:rsidR="00000000" w:rsidRPr="00000000">
              <w:rPr>
                <w:rtl w:val="0"/>
              </w:rPr>
              <w:t xml:space="preserve">4</w:t>
            </w:r>
          </w:p>
        </w:tc>
      </w:tr>
      <w:tr>
        <w:tc>
          <w:tcPr>
            <w:tcMar>
              <w:top w:w="100.0" w:type="dxa"/>
              <w:left w:w="100.0" w:type="dxa"/>
              <w:bottom w:w="100.0" w:type="dxa"/>
              <w:right w:w="100.0" w:type="dxa"/>
            </w:tcMar>
          </w:tcPr>
          <w:p w:rsidR="00000000" w:rsidDel="00000000" w:rsidP="00000000" w:rsidRDefault="00000000" w:rsidRPr="00000000" w14:paraId="0000009F">
            <w:pPr>
              <w:widowControl w:val="0"/>
              <w:spacing w:after="0" w:before="0" w:line="240" w:lineRule="auto"/>
              <w:jc w:val="both"/>
              <w:rPr/>
            </w:pPr>
            <w:r w:rsidDel="00000000" w:rsidR="00000000" w:rsidRPr="00000000">
              <w:rPr>
                <w:rtl w:val="0"/>
              </w:rPr>
              <w:t xml:space="preserve">M</w:t>
            </w:r>
          </w:p>
        </w:tc>
        <w:tc>
          <w:tcPr>
            <w:tcMar>
              <w:top w:w="100.0" w:type="dxa"/>
              <w:left w:w="100.0" w:type="dxa"/>
              <w:bottom w:w="100.0" w:type="dxa"/>
              <w:right w:w="100.0" w:type="dxa"/>
            </w:tcMar>
          </w:tcPr>
          <w:p w:rsidR="00000000" w:rsidDel="00000000" w:rsidP="00000000" w:rsidRDefault="00000000" w:rsidRPr="00000000" w14:paraId="000000A0">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A1">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A2">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A3">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A4">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A5">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A6">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A7">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A8">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A9">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AA">
            <w:pPr>
              <w:widowControl w:val="0"/>
              <w:spacing w:after="0" w:before="0" w:line="240" w:lineRule="auto"/>
              <w:jc w:val="both"/>
              <w:rPr/>
            </w:pPr>
            <w:r w:rsidDel="00000000" w:rsidR="00000000" w:rsidRPr="00000000">
              <w:rPr>
                <w:rtl w:val="0"/>
              </w:rPr>
              <w:t xml:space="preserve">4</w:t>
            </w:r>
          </w:p>
        </w:tc>
      </w:tr>
      <w:tr>
        <w:tc>
          <w:tcPr>
            <w:tcMar>
              <w:top w:w="100.0" w:type="dxa"/>
              <w:left w:w="100.0" w:type="dxa"/>
              <w:bottom w:w="100.0" w:type="dxa"/>
              <w:right w:w="100.0" w:type="dxa"/>
            </w:tcMar>
          </w:tcPr>
          <w:p w:rsidR="00000000" w:rsidDel="00000000" w:rsidP="00000000" w:rsidRDefault="00000000" w:rsidRPr="00000000" w14:paraId="000000AB">
            <w:pPr>
              <w:widowControl w:val="0"/>
              <w:spacing w:after="0" w:before="0" w:line="240" w:lineRule="auto"/>
              <w:jc w:val="both"/>
              <w:rPr/>
            </w:pPr>
            <w:r w:rsidDel="00000000" w:rsidR="00000000" w:rsidRPr="00000000">
              <w:rPr>
                <w:rtl w:val="0"/>
              </w:rPr>
              <w:t xml:space="preserve">I</w:t>
            </w:r>
          </w:p>
        </w:tc>
        <w:tc>
          <w:tcPr>
            <w:tcMar>
              <w:top w:w="100.0" w:type="dxa"/>
              <w:left w:w="100.0" w:type="dxa"/>
              <w:bottom w:w="100.0" w:type="dxa"/>
              <w:right w:w="100.0" w:type="dxa"/>
            </w:tcMar>
          </w:tcPr>
          <w:p w:rsidR="00000000" w:rsidDel="00000000" w:rsidP="00000000" w:rsidRDefault="00000000" w:rsidRPr="00000000" w14:paraId="000000AC">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AD">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AE">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AF">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B0">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B1">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B2">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B3">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B4">
            <w:pPr>
              <w:widowControl w:val="0"/>
              <w:spacing w:after="0" w:before="0" w:line="240" w:lineRule="auto"/>
              <w:jc w:val="both"/>
              <w:rPr>
                <w:b w:val="1"/>
              </w:rPr>
            </w:pPr>
            <w:r w:rsidDel="00000000" w:rsidR="00000000" w:rsidRPr="00000000">
              <w:rPr>
                <w:b w:val="1"/>
                <w:rtl w:val="0"/>
              </w:rPr>
              <w:t xml:space="preserve">5</w:t>
            </w:r>
          </w:p>
        </w:tc>
        <w:tc>
          <w:tcPr>
            <w:tcMar>
              <w:top w:w="100.0" w:type="dxa"/>
              <w:left w:w="100.0" w:type="dxa"/>
              <w:bottom w:w="100.0" w:type="dxa"/>
              <w:right w:w="100.0" w:type="dxa"/>
            </w:tcMar>
          </w:tcPr>
          <w:p w:rsidR="00000000" w:rsidDel="00000000" w:rsidP="00000000" w:rsidRDefault="00000000" w:rsidRPr="00000000" w14:paraId="000000B5">
            <w:pPr>
              <w:widowControl w:val="0"/>
              <w:spacing w:after="0" w:before="0" w:line="240" w:lineRule="auto"/>
              <w:jc w:val="both"/>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14:paraId="000000B6">
            <w:pPr>
              <w:widowControl w:val="0"/>
              <w:spacing w:after="0" w:before="0" w:line="240" w:lineRule="auto"/>
              <w:jc w:val="both"/>
              <w:rPr/>
            </w:pPr>
            <w:r w:rsidDel="00000000" w:rsidR="00000000" w:rsidRPr="00000000">
              <w:rPr>
                <w:rtl w:val="0"/>
              </w:rPr>
              <w:t xml:space="preserve">5</w:t>
            </w:r>
          </w:p>
        </w:tc>
      </w:tr>
      <w:tr>
        <w:tc>
          <w:tcPr>
            <w:tcMar>
              <w:top w:w="100.0" w:type="dxa"/>
              <w:left w:w="100.0" w:type="dxa"/>
              <w:bottom w:w="100.0" w:type="dxa"/>
              <w:right w:w="100.0" w:type="dxa"/>
            </w:tcMar>
          </w:tcPr>
          <w:p w:rsidR="00000000" w:rsidDel="00000000" w:rsidP="00000000" w:rsidRDefault="00000000" w:rsidRPr="00000000" w14:paraId="000000B7">
            <w:pPr>
              <w:widowControl w:val="0"/>
              <w:spacing w:after="0" w:before="0" w:line="240" w:lineRule="auto"/>
              <w:jc w:val="both"/>
              <w:rPr/>
            </w:pPr>
            <w:r w:rsidDel="00000000" w:rsidR="00000000" w:rsidRPr="00000000">
              <w:rPr>
                <w:rtl w:val="0"/>
              </w:rPr>
              <w:t xml:space="preserve">N</w:t>
            </w:r>
          </w:p>
        </w:tc>
        <w:tc>
          <w:tcPr>
            <w:tcMar>
              <w:top w:w="100.0" w:type="dxa"/>
              <w:left w:w="100.0" w:type="dxa"/>
              <w:bottom w:w="100.0" w:type="dxa"/>
              <w:right w:w="100.0" w:type="dxa"/>
            </w:tcMar>
          </w:tcPr>
          <w:p w:rsidR="00000000" w:rsidDel="00000000" w:rsidP="00000000" w:rsidRDefault="00000000" w:rsidRPr="00000000" w14:paraId="000000B8">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B9">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BA">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BB">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BC">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BD">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BE">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BF">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C0">
            <w:pPr>
              <w:widowControl w:val="0"/>
              <w:spacing w:after="0" w:before="0" w:line="240" w:lineRule="auto"/>
              <w:jc w:val="both"/>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14:paraId="000000C1">
            <w:pPr>
              <w:widowControl w:val="0"/>
              <w:spacing w:after="0" w:before="0" w:line="240" w:lineRule="auto"/>
              <w:jc w:val="both"/>
              <w:rPr>
                <w:b w:val="1"/>
              </w:rPr>
            </w:pPr>
            <w:r w:rsidDel="00000000" w:rsidR="00000000" w:rsidRPr="00000000">
              <w:rPr>
                <w:b w:val="1"/>
                <w:rtl w:val="0"/>
              </w:rPr>
              <w:t xml:space="preserve">6</w:t>
            </w:r>
          </w:p>
        </w:tc>
        <w:tc>
          <w:tcPr>
            <w:tcMar>
              <w:top w:w="100.0" w:type="dxa"/>
              <w:left w:w="100.0" w:type="dxa"/>
              <w:bottom w:w="100.0" w:type="dxa"/>
              <w:right w:w="100.0" w:type="dxa"/>
            </w:tcMar>
          </w:tcPr>
          <w:p w:rsidR="00000000" w:rsidDel="00000000" w:rsidP="00000000" w:rsidRDefault="00000000" w:rsidRPr="00000000" w14:paraId="000000C2">
            <w:pPr>
              <w:widowControl w:val="0"/>
              <w:spacing w:after="0" w:before="0" w:line="240" w:lineRule="auto"/>
              <w:jc w:val="both"/>
              <w:rPr/>
            </w:pPr>
            <w:r w:rsidDel="00000000" w:rsidR="00000000" w:rsidRPr="00000000">
              <w:rPr>
                <w:rtl w:val="0"/>
              </w:rPr>
              <w:t xml:space="preserve">6</w:t>
            </w:r>
          </w:p>
        </w:tc>
      </w:tr>
      <w:tr>
        <w:tc>
          <w:tcPr>
            <w:tcMar>
              <w:top w:w="100.0" w:type="dxa"/>
              <w:left w:w="100.0" w:type="dxa"/>
              <w:bottom w:w="100.0" w:type="dxa"/>
              <w:right w:w="100.0" w:type="dxa"/>
            </w:tcMar>
          </w:tcPr>
          <w:p w:rsidR="00000000" w:rsidDel="00000000" w:rsidP="00000000" w:rsidRDefault="00000000" w:rsidRPr="00000000" w14:paraId="000000C3">
            <w:pPr>
              <w:widowControl w:val="0"/>
              <w:spacing w:after="0" w:before="0" w:line="240" w:lineRule="auto"/>
              <w:jc w:val="both"/>
              <w:rPr/>
            </w:pPr>
            <w:r w:rsidDel="00000000" w:rsidR="00000000" w:rsidRPr="00000000">
              <w:rPr>
                <w:rtl w:val="0"/>
              </w:rPr>
              <w:t xml:space="preserve">D</w:t>
            </w:r>
          </w:p>
        </w:tc>
        <w:tc>
          <w:tcPr>
            <w:tcMar>
              <w:top w:w="100.0" w:type="dxa"/>
              <w:left w:w="100.0" w:type="dxa"/>
              <w:bottom w:w="100.0" w:type="dxa"/>
              <w:right w:w="100.0" w:type="dxa"/>
            </w:tcMar>
          </w:tcPr>
          <w:p w:rsidR="00000000" w:rsidDel="00000000" w:rsidP="00000000" w:rsidRDefault="00000000" w:rsidRPr="00000000" w14:paraId="000000C4">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C5">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C6">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C7">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C8">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C9">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CA">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CB">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CC">
            <w:pPr>
              <w:widowControl w:val="0"/>
              <w:spacing w:after="0" w:before="0" w:line="240" w:lineRule="auto"/>
              <w:jc w:val="both"/>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14:paraId="000000CD">
            <w:pPr>
              <w:widowControl w:val="0"/>
              <w:spacing w:after="0" w:before="0" w:line="240" w:lineRule="auto"/>
              <w:jc w:val="both"/>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14:paraId="000000CE">
            <w:pPr>
              <w:widowControl w:val="0"/>
              <w:spacing w:after="0" w:before="0" w:line="240" w:lineRule="auto"/>
              <w:jc w:val="both"/>
              <w:rPr/>
            </w:pPr>
            <w:r w:rsidDel="00000000" w:rsidR="00000000" w:rsidRPr="00000000">
              <w:rPr>
                <w:rtl w:val="0"/>
              </w:rPr>
              <w:t xml:space="preserve">6</w:t>
            </w:r>
          </w:p>
        </w:tc>
      </w:tr>
      <w:tr>
        <w:tc>
          <w:tcPr>
            <w:tcMar>
              <w:top w:w="100.0" w:type="dxa"/>
              <w:left w:w="100.0" w:type="dxa"/>
              <w:bottom w:w="100.0" w:type="dxa"/>
              <w:right w:w="100.0" w:type="dxa"/>
            </w:tcMar>
          </w:tcPr>
          <w:p w:rsidR="00000000" w:rsidDel="00000000" w:rsidP="00000000" w:rsidRDefault="00000000" w:rsidRPr="00000000" w14:paraId="000000CF">
            <w:pPr>
              <w:widowControl w:val="0"/>
              <w:spacing w:after="0" w:before="0" w:line="240" w:lineRule="auto"/>
              <w:jc w:val="both"/>
              <w:rPr/>
            </w:pPr>
            <w:r w:rsidDel="00000000" w:rsidR="00000000" w:rsidRPr="00000000">
              <w:rPr>
                <w:rtl w:val="0"/>
              </w:rPr>
              <w:t xml:space="preserve">S</w:t>
            </w:r>
          </w:p>
        </w:tc>
        <w:tc>
          <w:tcPr>
            <w:tcMar>
              <w:top w:w="100.0" w:type="dxa"/>
              <w:left w:w="100.0" w:type="dxa"/>
              <w:bottom w:w="100.0" w:type="dxa"/>
              <w:right w:w="100.0" w:type="dxa"/>
            </w:tcMar>
          </w:tcPr>
          <w:p w:rsidR="00000000" w:rsidDel="00000000" w:rsidP="00000000" w:rsidRDefault="00000000" w:rsidRPr="00000000" w14:paraId="000000D0">
            <w:pPr>
              <w:widowControl w:val="0"/>
              <w:spacing w:after="0" w:before="0" w:line="240" w:lineRule="auto"/>
              <w:jc w:val="both"/>
              <w:rP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14:paraId="000000D1">
            <w:pPr>
              <w:widowControl w:val="0"/>
              <w:spacing w:after="0" w:before="0" w:line="240" w:lineRule="auto"/>
              <w:jc w:val="both"/>
              <w:rP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14:paraId="000000D2">
            <w:pPr>
              <w:widowControl w:val="0"/>
              <w:spacing w:after="0" w:before="0" w:line="240" w:lineRule="auto"/>
              <w:jc w:val="both"/>
              <w:rP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14:paraId="000000D3">
            <w:pPr>
              <w:widowControl w:val="0"/>
              <w:spacing w:after="0" w:before="0" w:line="240" w:lineRule="auto"/>
              <w:jc w:val="both"/>
              <w:rP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14:paraId="000000D4">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D5">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D6">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D7">
            <w:pPr>
              <w:widowControl w:val="0"/>
              <w:spacing w:after="0" w:before="0" w:line="240" w:lineRule="auto"/>
              <w:jc w:val="both"/>
              <w:rP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14:paraId="000000D8">
            <w:pPr>
              <w:widowControl w:val="0"/>
              <w:spacing w:after="0" w:before="0" w:line="240" w:lineRule="auto"/>
              <w:jc w:val="both"/>
              <w:rP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14:paraId="000000D9">
            <w:pPr>
              <w:widowControl w:val="0"/>
              <w:spacing w:after="0" w:before="0" w:line="240" w:lineRule="auto"/>
              <w:jc w:val="both"/>
              <w:rP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14:paraId="000000DA">
            <w:pPr>
              <w:widowControl w:val="0"/>
              <w:spacing w:after="0" w:before="0" w:line="240" w:lineRule="auto"/>
              <w:jc w:val="both"/>
              <w:rPr>
                <w:b w:val="1"/>
              </w:rPr>
            </w:pPr>
            <w:r w:rsidDel="00000000" w:rsidR="00000000" w:rsidRPr="00000000">
              <w:rPr>
                <w:b w:val="1"/>
                <w:rtl w:val="0"/>
              </w:rPr>
              <w:t xml:space="preserve">7</w:t>
            </w:r>
          </w:p>
        </w:tc>
      </w:tr>
    </w:tbl>
    <w:p w:rsidR="00000000" w:rsidDel="00000000" w:rsidP="00000000" w:rsidRDefault="00000000" w:rsidRPr="00000000" w14:paraId="000000DB">
      <w:pPr>
        <w:spacing w:line="240" w:lineRule="auto"/>
        <w:jc w:val="both"/>
        <w:rPr/>
      </w:pPr>
      <w:r w:rsidDel="00000000" w:rsidR="00000000" w:rsidRPr="00000000">
        <w:rPr>
          <w:rtl w:val="0"/>
        </w:rPr>
      </w:r>
    </w:p>
    <w:p w:rsidR="00000000" w:rsidDel="00000000" w:rsidP="00000000" w:rsidRDefault="00000000" w:rsidRPr="00000000" w14:paraId="000000DC">
      <w:pPr>
        <w:spacing w:line="240" w:lineRule="auto"/>
        <w:jc w:val="both"/>
        <w:rPr/>
      </w:pPr>
      <w:r w:rsidDel="00000000" w:rsidR="00000000" w:rsidRPr="00000000">
        <w:rPr>
          <w:rtl w:val="0"/>
        </w:rPr>
      </w:r>
    </w:p>
    <w:p w:rsidR="00000000" w:rsidDel="00000000" w:rsidP="00000000" w:rsidRDefault="00000000" w:rsidRPr="00000000" w14:paraId="000000DD">
      <w:pPr>
        <w:pStyle w:val="Heading1"/>
        <w:spacing w:line="360" w:lineRule="auto"/>
        <w:jc w:val="both"/>
        <w:rPr/>
      </w:pPr>
      <w:bookmarkStart w:colFirst="0" w:colLast="0" w:name="_4d34og8" w:id="15"/>
      <w:bookmarkEnd w:id="15"/>
      <w:r w:rsidDel="00000000" w:rsidR="00000000" w:rsidRPr="00000000">
        <w:rPr>
          <w:rtl w:val="0"/>
        </w:rPr>
        <w:t xml:space="preserve">Поиск с возвратом</w:t>
      </w:r>
    </w:p>
    <w:p w:rsidR="00000000" w:rsidDel="00000000" w:rsidP="00000000" w:rsidRDefault="00000000" w:rsidRPr="00000000" w14:paraId="000000DE">
      <w:pPr>
        <w:spacing w:line="360" w:lineRule="auto"/>
        <w:jc w:val="both"/>
        <w:rPr/>
      </w:pPr>
      <w:r w:rsidDel="00000000" w:rsidR="00000000" w:rsidRPr="00000000">
        <w:rPr>
          <w:rtl w:val="0"/>
        </w:rPr>
        <w:t xml:space="preserve">Поиск с возвратом, бэктрекинг (англ. backtracking) — общий метод нахождения решений задачи, в которой требуется полный перебор всех возможных вариантов в некотором множестве М. Как правило, он позволяет решать задачи, в которых ставятся вопросы типа: «Перечислите все возможные варианты…», «Сколько существует способов…», «Есть ли способ…», «Существует ли объект…» и т. п.</w:t>
      </w:r>
    </w:p>
    <w:p w:rsidR="00000000" w:rsidDel="00000000" w:rsidP="00000000" w:rsidRDefault="00000000" w:rsidRPr="00000000" w14:paraId="000000DF">
      <w:pPr>
        <w:pStyle w:val="Heading2"/>
        <w:spacing w:line="360" w:lineRule="auto"/>
        <w:jc w:val="both"/>
        <w:rPr/>
      </w:pPr>
      <w:bookmarkStart w:colFirst="0" w:colLast="0" w:name="_2s8eyo1" w:id="16"/>
      <w:bookmarkEnd w:id="16"/>
      <w:r w:rsidDel="00000000" w:rsidR="00000000" w:rsidRPr="00000000">
        <w:rPr>
          <w:rtl w:val="0"/>
        </w:rPr>
        <w:t xml:space="preserve">Описание метода</w:t>
      </w:r>
    </w:p>
    <w:p w:rsidR="00000000" w:rsidDel="00000000" w:rsidP="00000000" w:rsidRDefault="00000000" w:rsidRPr="00000000" w14:paraId="000000E0">
      <w:pPr>
        <w:spacing w:line="360" w:lineRule="auto"/>
        <w:jc w:val="both"/>
        <w:rPr/>
      </w:pPr>
      <w:r w:rsidDel="00000000" w:rsidR="00000000" w:rsidRPr="00000000">
        <w:rPr>
          <w:rtl w:val="0"/>
        </w:rPr>
        <w:t xml:space="preserve">Рекурсия используется также для поиска лучшего решения сложных задач. В алгоритмах с возвратом создаются тестовые варианты, которые просчитывают возможность справиться с поставленной задачей. Если программа делает вывод, что предлагаемый способ не приведёт к нужному результату, тестовый вариант отбрасывается и вверху по стеку вызовов ищется другой.</w:t>
      </w:r>
    </w:p>
    <w:p w:rsidR="00000000" w:rsidDel="00000000" w:rsidP="00000000" w:rsidRDefault="00000000" w:rsidRPr="00000000" w14:paraId="000000E1">
      <w:pPr>
        <w:spacing w:line="360" w:lineRule="auto"/>
        <w:jc w:val="both"/>
        <w:rPr/>
      </w:pPr>
      <w:r w:rsidDel="00000000" w:rsidR="00000000" w:rsidRPr="00000000">
        <w:rPr>
          <w:rtl w:val="0"/>
        </w:rPr>
        <w:t xml:space="preserve">Такой метод очень удобен: он позволяет строить частичное решение и определять, приведёт ли оно к полному. Благодаря такому подходу вы можете прекратить дальнейшее усовершенствование пробного варианта и вернуться на несколько шагов назад, чтобы продолжить работу оттуда. </w:t>
      </w:r>
    </w:p>
    <w:tbl>
      <w:tblPr>
        <w:tblStyle w:val="Table5"/>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fafafa" w:val="clear"/>
            <w:tcMar>
              <w:top w:w="100.0" w:type="dxa"/>
              <w:left w:w="100.0" w:type="dxa"/>
              <w:bottom w:w="100.0" w:type="dxa"/>
              <w:right w:w="100.0" w:type="dxa"/>
            </w:tcMa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i w:val="1"/>
                <w:color w:val="a0a1a7"/>
                <w:shd w:fill="fafafa" w:val="clear"/>
                <w:rtl w:val="0"/>
              </w:rPr>
              <w:t xml:space="preserve">// Исследуем тестовое решение</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Возвращаем false, если его нельзя развить до полного решения</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Возвращаем true, если рекурсивный вызов SearchSolution  приводит к полному // решению</w:t>
            </w:r>
            <w:r w:rsidDel="00000000" w:rsidR="00000000" w:rsidRPr="00000000">
              <w:rPr>
                <w:rFonts w:ascii="Courier New" w:cs="Courier New" w:eastAsia="Courier New" w:hAnsi="Courier New"/>
                <w:color w:val="383a42"/>
                <w:shd w:fill="fafafa" w:val="clear"/>
                <w:rtl w:val="0"/>
              </w:rPr>
              <w:br w:type="textWrapping"/>
              <w:t xml:space="preserve">Boolean: SearchSolution(Solution: test_solution)</w:t>
              <w:br w:type="textWrapping"/>
            </w:r>
            <w:r w:rsidDel="00000000" w:rsidR="00000000" w:rsidRPr="00000000">
              <w:rPr>
                <w:rFonts w:ascii="Courier New" w:cs="Courier New" w:eastAsia="Courier New" w:hAnsi="Courier New"/>
                <w:i w:val="1"/>
                <w:color w:val="a0a1a7"/>
                <w:shd w:fill="fafafa" w:val="clear"/>
                <w:rtl w:val="0"/>
              </w:rPr>
              <w:t xml:space="preserve">// Если можно сделать вывод, что частичное решение </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не приводит к полному, возвращаем false</w:t>
            </w:r>
            <w:r w:rsidDel="00000000" w:rsidR="00000000" w:rsidRPr="00000000">
              <w:rPr>
                <w:rFonts w:ascii="Courier New" w:cs="Courier New" w:eastAsia="Courier New" w:hAnsi="Courier New"/>
                <w:color w:val="383a42"/>
                <w:shd w:fill="fafafa" w:val="clear"/>
                <w:rtl w:val="0"/>
              </w:rPr>
              <w:br w:type="textWrapping"/>
              <w:t xml:space="preserve">  If &lt;test_solution не может решить проблему&gt; Then Return </w:t>
            </w:r>
            <w:r w:rsidDel="00000000" w:rsidR="00000000" w:rsidRPr="00000000">
              <w:rPr>
                <w:rFonts w:ascii="Courier New" w:cs="Courier New" w:eastAsia="Courier New" w:hAnsi="Courier New"/>
                <w:color w:val="0184bb"/>
                <w:shd w:fill="fafafa" w:val="clear"/>
                <w:rtl w:val="0"/>
              </w:rPr>
              <w:t xml:space="preserve">false</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Если это полное решение, возвращаем true</w:t>
            </w:r>
            <w:r w:rsidDel="00000000" w:rsidR="00000000" w:rsidRPr="00000000">
              <w:rPr>
                <w:rFonts w:ascii="Courier New" w:cs="Courier New" w:eastAsia="Courier New" w:hAnsi="Courier New"/>
                <w:color w:val="383a42"/>
                <w:shd w:fill="fafafa" w:val="clear"/>
                <w:rtl w:val="0"/>
              </w:rPr>
              <w:br w:type="textWrapping"/>
              <w:t xml:space="preserve">  If &lt;test_solution - полное решение&gt; Then Return </w:t>
            </w:r>
            <w:r w:rsidDel="00000000" w:rsidR="00000000" w:rsidRPr="00000000">
              <w:rPr>
                <w:rFonts w:ascii="Courier New" w:cs="Courier New" w:eastAsia="Courier New" w:hAnsi="Courier New"/>
                <w:color w:val="0184bb"/>
                <w:shd w:fill="fafafa" w:val="clear"/>
                <w:rtl w:val="0"/>
              </w:rPr>
              <w:t xml:space="preserve">true</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Расширяем частичное решение</w:t>
            </w:r>
            <w:r w:rsidDel="00000000" w:rsidR="00000000" w:rsidRPr="00000000">
              <w:rPr>
                <w:rFonts w:ascii="Courier New" w:cs="Courier New" w:eastAsia="Courier New" w:hAnsi="Courier New"/>
                <w:color w:val="383a42"/>
                <w:shd w:fill="fafafa" w:val="clear"/>
                <w:rtl w:val="0"/>
              </w:rPr>
              <w:br w:type="textWrapping"/>
              <w:t xml:space="preserve"> Loop &lt;Проходим по всем возможным расширениям в test_solution.&gt;</w:t>
              <w:br w:type="textWrapping"/>
              <w:t xml:space="preserve">   &lt;Расширяем test_solution.&gt;  </w:t>
              <w:br w:type="textWrapping"/>
            </w:r>
            <w:r w:rsidDel="00000000" w:rsidR="00000000" w:rsidRPr="00000000">
              <w:rPr>
                <w:rFonts w:ascii="Courier New" w:cs="Courier New" w:eastAsia="Courier New" w:hAnsi="Courier New"/>
                <w:i w:val="1"/>
                <w:color w:val="a0a1a7"/>
                <w:shd w:fill="fafafa" w:val="clear"/>
                <w:rtl w:val="0"/>
              </w:rPr>
              <w:t xml:space="preserve">// Рекурсивно проверяем, ведёт ли это к решению</w:t>
            </w:r>
            <w:r w:rsidDel="00000000" w:rsidR="00000000" w:rsidRPr="00000000">
              <w:rPr>
                <w:rFonts w:ascii="Courier New" w:cs="Courier New" w:eastAsia="Courier New" w:hAnsi="Courier New"/>
                <w:color w:val="383a42"/>
                <w:shd w:fill="fafafa" w:val="clear"/>
                <w:rtl w:val="0"/>
              </w:rPr>
              <w:br w:type="textWrapping"/>
              <w:t xml:space="preserve">    If (SearchSolution(test_solution)) Then Return </w:t>
            </w:r>
            <w:r w:rsidDel="00000000" w:rsidR="00000000" w:rsidRPr="00000000">
              <w:rPr>
                <w:rFonts w:ascii="Courier New" w:cs="Courier New" w:eastAsia="Courier New" w:hAnsi="Courier New"/>
                <w:color w:val="0184bb"/>
                <w:shd w:fill="fafafa" w:val="clear"/>
                <w:rtl w:val="0"/>
              </w:rPr>
              <w:t xml:space="preserve">true</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Это расширение не ведёт к решению. Отменяем расширение</w:t>
            </w:r>
            <w:r w:rsidDel="00000000" w:rsidR="00000000" w:rsidRPr="00000000">
              <w:rPr>
                <w:rFonts w:ascii="Courier New" w:cs="Courier New" w:eastAsia="Courier New" w:hAnsi="Courier New"/>
                <w:color w:val="383a42"/>
                <w:shd w:fill="fafafa" w:val="clear"/>
                <w:rtl w:val="0"/>
              </w:rPr>
              <w:br w:type="textWrapping"/>
              <w:t xml:space="preserve">   &lt;Отменяем расширение.&gt;</w:t>
              <w:br w:type="textWrapping"/>
              <w:t xml:space="preserve"> End Loop </w:t>
              <w:br w:type="textWrapping"/>
            </w:r>
            <w:r w:rsidDel="00000000" w:rsidR="00000000" w:rsidRPr="00000000">
              <w:rPr>
                <w:rFonts w:ascii="Courier New" w:cs="Courier New" w:eastAsia="Courier New" w:hAnsi="Courier New"/>
                <w:i w:val="1"/>
                <w:color w:val="a0a1a7"/>
                <w:shd w:fill="fafafa" w:val="clear"/>
                <w:rtl w:val="0"/>
              </w:rPr>
              <w:t xml:space="preserve">// Если мы дошли до этой строки, частичное решение </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не приводит к полному</w:t>
            </w:r>
            <w:r w:rsidDel="00000000" w:rsidR="00000000" w:rsidRPr="00000000">
              <w:rPr>
                <w:rFonts w:ascii="Courier New" w:cs="Courier New" w:eastAsia="Courier New" w:hAnsi="Courier New"/>
                <w:color w:val="383a42"/>
                <w:shd w:fill="fafafa" w:val="clear"/>
                <w:rtl w:val="0"/>
              </w:rPr>
              <w:br w:type="textWrapping"/>
              <w:t xml:space="preserve">Return </w:t>
            </w:r>
            <w:r w:rsidDel="00000000" w:rsidR="00000000" w:rsidRPr="00000000">
              <w:rPr>
                <w:rFonts w:ascii="Courier New" w:cs="Courier New" w:eastAsia="Courier New" w:hAnsi="Courier New"/>
                <w:color w:val="0184bb"/>
                <w:shd w:fill="fafafa" w:val="clear"/>
                <w:rtl w:val="0"/>
              </w:rPr>
              <w:t xml:space="preserve">false</w:t>
            </w:r>
            <w:r w:rsidDel="00000000" w:rsidR="00000000" w:rsidRPr="00000000">
              <w:rPr>
                <w:rFonts w:ascii="Courier New" w:cs="Courier New" w:eastAsia="Courier New" w:hAnsi="Courier New"/>
                <w:color w:val="383a42"/>
                <w:shd w:fill="fafafa" w:val="clear"/>
                <w:rtl w:val="0"/>
              </w:rPr>
              <w:br w:type="textWrapping"/>
              <w:t xml:space="preserve">End SearchSolution</w:t>
            </w:r>
            <w:r w:rsidDel="00000000" w:rsidR="00000000" w:rsidRPr="00000000">
              <w:rPr>
                <w:rtl w:val="0"/>
              </w:rPr>
            </w:r>
          </w:p>
        </w:tc>
      </w:tr>
    </w:tbl>
    <w:p w:rsidR="00000000" w:rsidDel="00000000" w:rsidP="00000000" w:rsidRDefault="00000000" w:rsidRPr="00000000" w14:paraId="000000E3">
      <w:pPr>
        <w:spacing w:line="240" w:lineRule="auto"/>
        <w:jc w:val="both"/>
        <w:rPr/>
      </w:pPr>
      <w:r w:rsidDel="00000000" w:rsidR="00000000" w:rsidRPr="00000000">
        <w:rPr>
          <w:rtl w:val="0"/>
        </w:rPr>
      </w:r>
    </w:p>
    <w:p w:rsidR="00000000" w:rsidDel="00000000" w:rsidP="00000000" w:rsidRDefault="00000000" w:rsidRPr="00000000" w14:paraId="000000E4">
      <w:pPr>
        <w:spacing w:line="360" w:lineRule="auto"/>
        <w:jc w:val="both"/>
        <w:rPr/>
      </w:pPr>
      <w:r w:rsidDel="00000000" w:rsidR="00000000" w:rsidRPr="00000000">
        <w:rPr>
          <w:rtl w:val="0"/>
        </w:rPr>
        <w:t xml:space="preserve">Алгоритм SearchSolution берёт в качестве параметра любые необходимые данные, чтобы проработать частичное решение, и возвращает true, если оно приводит к полному. </w:t>
      </w:r>
    </w:p>
    <w:p w:rsidR="00000000" w:rsidDel="00000000" w:rsidP="00000000" w:rsidRDefault="00000000" w:rsidRPr="00000000" w14:paraId="000000E5">
      <w:pPr>
        <w:spacing w:line="360" w:lineRule="auto"/>
        <w:jc w:val="both"/>
        <w:rPr/>
      </w:pPr>
      <w:r w:rsidDel="00000000" w:rsidR="00000000" w:rsidRPr="00000000">
        <w:rPr>
          <w:rtl w:val="0"/>
        </w:rPr>
        <w:t xml:space="preserve">Сначала алгоритм проверяет, допустимо ли частичное решение. Если оно не приводит к полному решению, алгоритм возвращает false и вызывает метод LeadsToSolution, который завершает текущий тест и приступает к новому. Если предлагаемое решение допустимо, алгоритм циклически проходит по всем возможным его расширениям до получения конечного результата. Для каждого расширения алгоритм рекурсивно ссылается на самого себя, чтобы определить, будет ли оно работать. Если рекурсивный вызов возвращает false, расширение не годится: оно отменяется и начинается следующая попытка с новым расширением. Если алгоритм перепробовал все возможные расширения и не нашёл среди них целесообразного, он возвращает false, чтобы вызов SearchSolution закрыл тестовое решение.</w:t>
      </w:r>
    </w:p>
    <w:p w:rsidR="00000000" w:rsidDel="00000000" w:rsidP="00000000" w:rsidRDefault="00000000" w:rsidRPr="00000000" w14:paraId="000000E6">
      <w:pPr>
        <w:pStyle w:val="Heading2"/>
        <w:spacing w:line="360" w:lineRule="auto"/>
        <w:jc w:val="both"/>
        <w:rPr/>
      </w:pPr>
      <w:bookmarkStart w:colFirst="0" w:colLast="0" w:name="_17dp8vu" w:id="17"/>
      <w:bookmarkEnd w:id="17"/>
      <w:r w:rsidDel="00000000" w:rsidR="00000000" w:rsidRPr="00000000">
        <w:rPr>
          <w:rtl w:val="0"/>
        </w:rPr>
        <w:t xml:space="preserve">Использование метода</w:t>
      </w:r>
    </w:p>
    <w:p w:rsidR="00000000" w:rsidDel="00000000" w:rsidP="00000000" w:rsidRDefault="00000000" w:rsidRPr="00000000" w14:paraId="000000E7">
      <w:pPr>
        <w:spacing w:line="360" w:lineRule="auto"/>
        <w:jc w:val="both"/>
        <w:rPr/>
      </w:pPr>
      <w:r w:rsidDel="00000000" w:rsidR="00000000" w:rsidRPr="00000000">
        <w:rPr>
          <w:rtl w:val="0"/>
        </w:rPr>
        <w:t xml:space="preserve">Классический пример использования алгоритма поиска с возвратом — задача о </w:t>
      </w:r>
      <w:r w:rsidDel="00000000" w:rsidR="00000000" w:rsidRPr="00000000">
        <w:rPr>
          <w:b w:val="1"/>
          <w:rtl w:val="0"/>
        </w:rPr>
        <w:t xml:space="preserve">восьми ферзях</w:t>
      </w:r>
      <w:r w:rsidDel="00000000" w:rsidR="00000000" w:rsidRPr="00000000">
        <w:rPr>
          <w:rtl w:val="0"/>
        </w:rPr>
        <w:t xml:space="preserve">. Её формулировка такова: «Расставить на стандартной 64-клеточной шахматной доске 8 ферзей так, чтобы ни один из них не находился под боем другого». Сперва на доску ставят одного ферзя, а потом пытаются поставить каждого следующего ферзя так, чтобы его не били уже установленные ферзи. Если на очередном шаге такую установку сделать нельзя, возвращаются на шаг назад и пытаются поставить ранее установленного ферзя на другое место.</w:t>
      </w:r>
    </w:p>
    <w:p w:rsidR="00000000" w:rsidDel="00000000" w:rsidP="00000000" w:rsidRDefault="00000000" w:rsidRPr="00000000" w14:paraId="000000E8">
      <w:pPr>
        <w:pStyle w:val="Heading2"/>
        <w:spacing w:line="360" w:lineRule="auto"/>
        <w:jc w:val="both"/>
        <w:rPr/>
      </w:pPr>
      <w:bookmarkStart w:colFirst="0" w:colLast="0" w:name="_3rdcrjn" w:id="18"/>
      <w:bookmarkEnd w:id="18"/>
      <w:r w:rsidDel="00000000" w:rsidR="00000000" w:rsidRPr="00000000">
        <w:rPr>
          <w:rtl w:val="0"/>
        </w:rPr>
        <w:t xml:space="preserve">Задача о восьми ферзях</w:t>
      </w:r>
    </w:p>
    <w:p w:rsidR="00000000" w:rsidDel="00000000" w:rsidP="00000000" w:rsidRDefault="00000000" w:rsidRPr="00000000" w14:paraId="000000E9">
      <w:pPr>
        <w:spacing w:line="360" w:lineRule="auto"/>
        <w:jc w:val="both"/>
        <w:rPr/>
      </w:pPr>
      <w:r w:rsidDel="00000000" w:rsidR="00000000" w:rsidRPr="00000000">
        <w:rPr>
          <w:rtl w:val="0"/>
        </w:rPr>
        <w:t xml:space="preserve">В решении мы используем рекурсивный подход.</w:t>
      </w:r>
    </w:p>
    <w:p w:rsidR="00000000" w:rsidDel="00000000" w:rsidP="00000000" w:rsidRDefault="00000000" w:rsidRPr="00000000" w14:paraId="000000EA">
      <w:pPr>
        <w:spacing w:line="360" w:lineRule="auto"/>
        <w:jc w:val="both"/>
        <w:rPr/>
      </w:pPr>
      <w:r w:rsidDel="00000000" w:rsidR="00000000" w:rsidRPr="00000000">
        <w:rPr>
          <w:rtl w:val="0"/>
        </w:rPr>
        <w:t xml:space="preserve">Запускаем функцию поиска при N = 1.</w:t>
      </w:r>
    </w:p>
    <w:p w:rsidR="00000000" w:rsidDel="00000000" w:rsidP="00000000" w:rsidRDefault="00000000" w:rsidRPr="00000000" w14:paraId="000000EB">
      <w:pPr>
        <w:spacing w:line="360" w:lineRule="auto"/>
        <w:jc w:val="both"/>
        <w:rPr/>
      </w:pPr>
      <w:r w:rsidDel="00000000" w:rsidR="00000000" w:rsidRPr="00000000">
        <w:rPr>
          <w:rtl w:val="0"/>
        </w:rPr>
        <w:t xml:space="preserve">Начало функции SearchSolution(1).</w:t>
      </w:r>
    </w:p>
    <w:p w:rsidR="00000000" w:rsidDel="00000000" w:rsidP="00000000" w:rsidRDefault="00000000" w:rsidRPr="00000000" w14:paraId="000000EC">
      <w:pPr>
        <w:numPr>
          <w:ilvl w:val="0"/>
          <w:numId w:val="6"/>
        </w:numPr>
        <w:spacing w:after="0" w:before="0" w:line="360" w:lineRule="auto"/>
        <w:ind w:left="720" w:hanging="360"/>
        <w:jc w:val="both"/>
      </w:pPr>
      <w:r w:rsidDel="00000000" w:rsidR="00000000" w:rsidRPr="00000000">
        <w:rPr>
          <w:rtl w:val="0"/>
        </w:rPr>
        <w:t xml:space="preserve">Если расстановка (CheckBoard) не подходит, не ставим ферзя.</w:t>
      </w:r>
    </w:p>
    <w:p w:rsidR="00000000" w:rsidDel="00000000" w:rsidP="00000000" w:rsidRDefault="00000000" w:rsidRPr="00000000" w14:paraId="000000ED">
      <w:pPr>
        <w:numPr>
          <w:ilvl w:val="0"/>
          <w:numId w:val="6"/>
        </w:numPr>
        <w:spacing w:after="0" w:before="0" w:line="360" w:lineRule="auto"/>
        <w:ind w:left="720" w:hanging="360"/>
        <w:jc w:val="both"/>
      </w:pPr>
      <w:r w:rsidDel="00000000" w:rsidR="00000000" w:rsidRPr="00000000">
        <w:rPr>
          <w:rtl w:val="0"/>
        </w:rPr>
        <w:t xml:space="preserve">При N = 9 ферзи расставлены (т. е. девятого ферзя ставить никуда не нужно). Решение найдено. Заканчиваем поиск. Идем к шагу 7.</w:t>
      </w:r>
    </w:p>
    <w:p w:rsidR="00000000" w:rsidDel="00000000" w:rsidP="00000000" w:rsidRDefault="00000000" w:rsidRPr="00000000" w14:paraId="000000EE">
      <w:pPr>
        <w:numPr>
          <w:ilvl w:val="0"/>
          <w:numId w:val="6"/>
        </w:numPr>
        <w:spacing w:after="0" w:before="0" w:line="360" w:lineRule="auto"/>
        <w:ind w:left="720" w:hanging="360"/>
        <w:jc w:val="both"/>
      </w:pPr>
      <w:r w:rsidDel="00000000" w:rsidR="00000000" w:rsidRPr="00000000">
        <w:rPr>
          <w:rtl w:val="0"/>
        </w:rPr>
        <w:t xml:space="preserve">Ищем решение. Запускаем цикл перебора клеток доски (row и col).</w:t>
      </w:r>
    </w:p>
    <w:p w:rsidR="00000000" w:rsidDel="00000000" w:rsidP="00000000" w:rsidRDefault="00000000" w:rsidRPr="00000000" w14:paraId="000000EF">
      <w:pPr>
        <w:numPr>
          <w:ilvl w:val="0"/>
          <w:numId w:val="6"/>
        </w:numPr>
        <w:spacing w:after="0" w:before="0" w:line="360" w:lineRule="auto"/>
        <w:ind w:left="720" w:hanging="360"/>
        <w:jc w:val="both"/>
      </w:pPr>
      <w:r w:rsidDel="00000000" w:rsidR="00000000" w:rsidRPr="00000000">
        <w:rPr>
          <w:rtl w:val="0"/>
        </w:rPr>
        <w:t xml:space="preserve">Ставим ферзя на доску в позицию [row][col], сообщаем об этом вызовом SearchSolution(N + 1). Идём к шагу 1.</w:t>
      </w:r>
    </w:p>
    <w:p w:rsidR="00000000" w:rsidDel="00000000" w:rsidP="00000000" w:rsidRDefault="00000000" w:rsidRPr="00000000" w14:paraId="000000F0">
      <w:pPr>
        <w:numPr>
          <w:ilvl w:val="0"/>
          <w:numId w:val="6"/>
        </w:numPr>
        <w:spacing w:after="0" w:before="0" w:line="360" w:lineRule="auto"/>
        <w:ind w:left="720" w:hanging="360"/>
        <w:jc w:val="both"/>
      </w:pPr>
      <w:r w:rsidDel="00000000" w:rsidR="00000000" w:rsidRPr="00000000">
        <w:rPr>
          <w:rtl w:val="0"/>
        </w:rPr>
        <w:t xml:space="preserve">Если ферзь не подошёл (SearchSolution вернул 0), убираем его (</w:t>
      </w:r>
      <w:r w:rsidDel="00000000" w:rsidR="00000000" w:rsidRPr="00000000">
        <w:rPr>
          <w:color w:val="000000"/>
          <w:rtl w:val="0"/>
        </w:rPr>
        <w:t xml:space="preserve">boar</w:t>
      </w:r>
      <w:r w:rsidDel="00000000" w:rsidR="00000000" w:rsidRPr="00000000">
        <w:rPr>
          <w:rtl w:val="0"/>
        </w:rPr>
        <w:t xml:space="preserve">d[row][col] = 0).</w:t>
      </w:r>
    </w:p>
    <w:p w:rsidR="00000000" w:rsidDel="00000000" w:rsidP="00000000" w:rsidRDefault="00000000" w:rsidRPr="00000000" w14:paraId="000000F1">
      <w:pPr>
        <w:numPr>
          <w:ilvl w:val="0"/>
          <w:numId w:val="6"/>
        </w:numPr>
        <w:spacing w:after="0" w:before="0" w:line="360" w:lineRule="auto"/>
        <w:ind w:left="720" w:hanging="360"/>
        <w:jc w:val="both"/>
      </w:pPr>
      <w:r w:rsidDel="00000000" w:rsidR="00000000" w:rsidRPr="00000000">
        <w:rPr>
          <w:rtl w:val="0"/>
        </w:rPr>
        <w:t xml:space="preserve">Проверяем следующую позицию (идём к шагу 3).</w:t>
      </w:r>
    </w:p>
    <w:p w:rsidR="00000000" w:rsidDel="00000000" w:rsidP="00000000" w:rsidRDefault="00000000" w:rsidRPr="00000000" w14:paraId="000000F2">
      <w:pPr>
        <w:numPr>
          <w:ilvl w:val="0"/>
          <w:numId w:val="6"/>
        </w:numPr>
        <w:spacing w:after="0" w:before="0" w:line="360" w:lineRule="auto"/>
        <w:ind w:left="720" w:hanging="360"/>
        <w:jc w:val="both"/>
      </w:pPr>
      <w:r w:rsidDel="00000000" w:rsidR="00000000" w:rsidRPr="00000000">
        <w:rPr>
          <w:rtl w:val="0"/>
        </w:rPr>
        <w:t xml:space="preserve">Выходим из функции.</w:t>
      </w:r>
    </w:p>
    <w:p w:rsidR="00000000" w:rsidDel="00000000" w:rsidP="00000000" w:rsidRDefault="00000000" w:rsidRPr="00000000" w14:paraId="000000F3">
      <w:pPr>
        <w:spacing w:line="360" w:lineRule="auto"/>
        <w:jc w:val="both"/>
        <w:rPr/>
      </w:pPr>
      <w:r w:rsidDel="00000000" w:rsidR="00000000" w:rsidRPr="00000000">
        <w:rPr>
          <w:rtl w:val="0"/>
        </w:rPr>
        <w:t xml:space="preserve">Здесь для проверки полезно написать функцию CheсkBoard, которая проверяет расположение ферзей. Самих ферзей можно расставлять в двухмерном массиве 8 × 8, который первоначально нужно заполнить нулями.</w:t>
      </w:r>
    </w:p>
    <w:tbl>
      <w:tblPr>
        <w:tblStyle w:val="Table6"/>
        <w:tblW w:w="9638.0" w:type="dxa"/>
        <w:jc w:val="left"/>
        <w:tblInd w:w="100.0" w:type="pc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9638"/>
        <w:tblGridChange w:id="0">
          <w:tblGrid>
            <w:gridCol w:w="9638"/>
          </w:tblGrid>
        </w:tblGridChange>
      </w:tblGrid>
      <w:tr>
        <w:tc>
          <w:tcPr>
            <w:shd w:fill="fafafa" w:val="clear"/>
            <w:tcMar>
              <w:top w:w="100.0" w:type="dxa"/>
              <w:left w:w="100.0" w:type="dxa"/>
              <w:bottom w:w="100.0" w:type="dxa"/>
              <w:right w:w="100.0" w:type="dxa"/>
            </w:tcMa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880000"/>
              </w:rPr>
            </w:pP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System;</w:t>
              <w:br w:type="textWrapping"/>
              <w:br w:type="textWrapping"/>
            </w:r>
            <w:r w:rsidDel="00000000" w:rsidR="00000000" w:rsidRPr="00000000">
              <w:rPr>
                <w:rFonts w:ascii="Courier New" w:cs="Courier New" w:eastAsia="Courier New" w:hAnsi="Courier New"/>
                <w:color w:val="a626a4"/>
                <w:shd w:fill="fafafa" w:val="clear"/>
                <w:rtl w:val="0"/>
              </w:rPr>
              <w:t xml:space="preserve">namespace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Geekbrains</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Program</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N = </w:t>
            </w:r>
            <w:r w:rsidDel="00000000" w:rsidR="00000000" w:rsidRPr="00000000">
              <w:rPr>
                <w:rFonts w:ascii="Courier New" w:cs="Courier New" w:eastAsia="Courier New" w:hAnsi="Courier New"/>
                <w:color w:val="986801"/>
                <w:shd w:fill="fafafa" w:val="clear"/>
                <w:rtl w:val="0"/>
              </w:rPr>
              <w:t xml:space="preserve">8</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const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M = </w:t>
            </w:r>
            <w:r w:rsidDel="00000000" w:rsidR="00000000" w:rsidRPr="00000000">
              <w:rPr>
                <w:rFonts w:ascii="Courier New" w:cs="Courier New" w:eastAsia="Courier New" w:hAnsi="Courier New"/>
                <w:color w:val="986801"/>
                <w:shd w:fill="fafafa" w:val="clear"/>
                <w:rtl w:val="0"/>
              </w:rPr>
              <w:t xml:space="preserve">8</w:t>
            </w:r>
            <w:r w:rsidDel="00000000" w:rsidR="00000000" w:rsidRPr="00000000">
              <w:rPr>
                <w:rFonts w:ascii="Courier New" w:cs="Courier New" w:eastAsia="Courier New" w:hAnsi="Courier New"/>
                <w:color w:val="383a42"/>
                <w:shd w:fill="fafafa" w:val="clear"/>
                <w:rtl w:val="0"/>
              </w:rPr>
              <w:t xml:space="preserve">;</w:t>
              <w:br w:type="textWrapping"/>
              <w:br w:type="textWrapping"/>
            </w:r>
            <w:r w:rsidDel="00000000" w:rsidR="00000000" w:rsidRPr="00000000">
              <w:rPr>
                <w:rFonts w:ascii="Courier New" w:cs="Courier New" w:eastAsia="Courier New" w:hAnsi="Courier New"/>
                <w:i w:val="1"/>
                <w:color w:val="a0a1a7"/>
                <w:shd w:fill="fafafa" w:val="clear"/>
                <w:rtl w:val="0"/>
              </w:rPr>
              <w:t xml:space="preserve">// Доска для ферзей</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0 - пустая клетка</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Число - номер ферзя</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board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[N, M];</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Zero(N, M, board);</w:t>
              <w:br w:type="textWrapping"/>
              <w:t xml:space="preserve">           SearchSolution(</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 "</w:t>
            </w:r>
            <w:r w:rsidDel="00000000" w:rsidR="00000000" w:rsidRPr="00000000">
              <w:rPr>
                <w:rFonts w:ascii="Courier New" w:cs="Courier New" w:eastAsia="Courier New" w:hAnsi="Courier New"/>
                <w:color w:val="383a42"/>
                <w:shd w:fill="fafafa" w:val="clear"/>
                <w:rtl w:val="0"/>
              </w:rPr>
              <w:t xml:space="preserve">);</w:t>
              <w:br w:type="textWrapping"/>
              <w:t xml:space="preserve">           Print(N, M, board);</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bool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SearchSolution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n)</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Если проверка доски возвращает 0, то эта расстановка не подходит</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(CheckBoard()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false</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9 ферзя не ставим. Решение найдено</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(n == </w:t>
            </w:r>
            <w:r w:rsidDel="00000000" w:rsidR="00000000" w:rsidRPr="00000000">
              <w:rPr>
                <w:rFonts w:ascii="Courier New" w:cs="Courier New" w:eastAsia="Courier New" w:hAnsi="Courier New"/>
                <w:color w:val="986801"/>
                <w:shd w:fill="fafafa" w:val="clear"/>
                <w:rtl w:val="0"/>
              </w:rPr>
              <w:t xml:space="preserve">9</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row;</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col;</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(row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row &lt; N; row++)</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(col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col &lt; M; col++)</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(board[row, col]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Расширяем test_solution</w:t>
            </w:r>
            <w:r w:rsidDel="00000000" w:rsidR="00000000" w:rsidRPr="00000000">
              <w:rPr>
                <w:rFonts w:ascii="Courier New" w:cs="Courier New" w:eastAsia="Courier New" w:hAnsi="Courier New"/>
                <w:color w:val="383a42"/>
                <w:shd w:fill="fafafa" w:val="clear"/>
                <w:rtl w:val="0"/>
              </w:rPr>
              <w:br w:type="textWrapping"/>
              <w:t xml:space="preserve">                   board[row, col] = n;</w:t>
              <w:br w:type="textWrapping"/>
            </w:r>
            <w:r w:rsidDel="00000000" w:rsidR="00000000" w:rsidRPr="00000000">
              <w:rPr>
                <w:rFonts w:ascii="Courier New" w:cs="Courier New" w:eastAsia="Courier New" w:hAnsi="Courier New"/>
                <w:i w:val="1"/>
                <w:color w:val="a0a1a7"/>
                <w:shd w:fill="fafafa" w:val="clear"/>
                <w:rtl w:val="0"/>
              </w:rPr>
              <w:t xml:space="preserve">// Рекурсивно проверяем, ведёт ли это к решению.</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(SearchSolution(n +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Если мы дошли до этой строки, данное частичное решение</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i w:val="1"/>
                <w:color w:val="a0a1a7"/>
                <w:shd w:fill="fafafa" w:val="clear"/>
                <w:rtl w:val="0"/>
              </w:rPr>
              <w:t xml:space="preserve">// не приводит к полному</w:t>
            </w:r>
            <w:r w:rsidDel="00000000" w:rsidR="00000000" w:rsidRPr="00000000">
              <w:rPr>
                <w:rFonts w:ascii="Courier New" w:cs="Courier New" w:eastAsia="Courier New" w:hAnsi="Courier New"/>
                <w:color w:val="383a42"/>
                <w:shd w:fill="fafafa" w:val="clear"/>
                <w:rtl w:val="0"/>
              </w:rPr>
              <w:br w:type="textWrapping"/>
              <w:t xml:space="preserve">                   board[row, col]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false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r>
            <w:r w:rsidDel="00000000" w:rsidR="00000000" w:rsidRPr="00000000">
              <w:rPr>
                <w:rFonts w:ascii="Courier New" w:cs="Courier New" w:eastAsia="Courier New" w:hAnsi="Courier New"/>
                <w:i w:val="1"/>
                <w:color w:val="a0a1a7"/>
                <w:shd w:fill="fafafa" w:val="clear"/>
                <w:rtl w:val="0"/>
              </w:rPr>
              <w:t xml:space="preserve">// Проверка всей доски</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CheckBoard</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j;</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M; j++)</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(board[i,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(CheckQueen(i,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r>
            <w:r w:rsidDel="00000000" w:rsidR="00000000" w:rsidRPr="00000000">
              <w:rPr>
                <w:rFonts w:ascii="Courier New" w:cs="Courier New" w:eastAsia="Courier New" w:hAnsi="Courier New"/>
                <w:i w:val="1"/>
                <w:color w:val="a0a1a7"/>
                <w:shd w:fill="fafafa" w:val="clear"/>
                <w:rtl w:val="0"/>
              </w:rPr>
              <w:t xml:space="preserve">// Проверка определённого ферзя</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CheckQueen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x,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y)</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M; j++)</w:t>
              <w:br w:type="textWrapping"/>
            </w:r>
            <w:r w:rsidDel="00000000" w:rsidR="00000000" w:rsidRPr="00000000">
              <w:rPr>
                <w:rFonts w:ascii="Courier New" w:cs="Courier New" w:eastAsia="Courier New" w:hAnsi="Courier New"/>
                <w:i w:val="1"/>
                <w:color w:val="a0a1a7"/>
                <w:shd w:fill="fafafa" w:val="clear"/>
                <w:rtl w:val="0"/>
              </w:rPr>
              <w:t xml:space="preserve">// Если нашли фигуру</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(board[i,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(!(i == x &amp;&amp; j == y)) </w:t>
            </w:r>
            <w:r w:rsidDel="00000000" w:rsidR="00000000" w:rsidRPr="00000000">
              <w:rPr>
                <w:rFonts w:ascii="Courier New" w:cs="Courier New" w:eastAsia="Courier New" w:hAnsi="Courier New"/>
                <w:i w:val="1"/>
                <w:color w:val="a0a1a7"/>
                <w:shd w:fill="fafafa" w:val="clear"/>
                <w:rtl w:val="0"/>
              </w:rPr>
              <w:t xml:space="preserve">// Если это не наша фигура</w:t>
            </w:r>
            <w:r w:rsidDel="00000000" w:rsidR="00000000" w:rsidRPr="00000000">
              <w:rPr>
                <w:rFonts w:ascii="Courier New" w:cs="Courier New" w:eastAsia="Courier New" w:hAnsi="Courier New"/>
                <w:color w:val="383a42"/>
                <w:shd w:fill="fafafa" w:val="clear"/>
                <w:rtl w:val="0"/>
              </w:rPr>
              <w:br w:type="textWrapping"/>
              <w:t xml:space="preserve">                   {</w:t>
              <w:br w:type="textWrapping"/>
            </w:r>
            <w:r w:rsidDel="00000000" w:rsidR="00000000" w:rsidRPr="00000000">
              <w:rPr>
                <w:rFonts w:ascii="Courier New" w:cs="Courier New" w:eastAsia="Courier New" w:hAnsi="Courier New"/>
                <w:i w:val="1"/>
                <w:color w:val="a0a1a7"/>
                <w:shd w:fill="fafafa" w:val="clear"/>
                <w:rtl w:val="0"/>
              </w:rPr>
              <w:t xml:space="preserve">// Лежат на одной вертикали или горизонтали</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((i - x)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 (j - y)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r>
            <w:r w:rsidDel="00000000" w:rsidR="00000000" w:rsidRPr="00000000">
              <w:rPr>
                <w:rFonts w:ascii="Courier New" w:cs="Courier New" w:eastAsia="Courier New" w:hAnsi="Courier New"/>
                <w:i w:val="1"/>
                <w:color w:val="a0a1a7"/>
                <w:shd w:fill="fafafa" w:val="clear"/>
                <w:rtl w:val="0"/>
              </w:rPr>
              <w:t xml:space="preserve">// Лежат на одной диагонали</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(Math.Abs(i - x) == Math.Abs(j - y))</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r>
            <w:r w:rsidDel="00000000" w:rsidR="00000000" w:rsidRPr="00000000">
              <w:rPr>
                <w:rFonts w:ascii="Courier New" w:cs="Courier New" w:eastAsia="Courier New" w:hAnsi="Courier New"/>
                <w:i w:val="1"/>
                <w:color w:val="a0a1a7"/>
                <w:shd w:fill="fafafa" w:val="clear"/>
                <w:rtl w:val="0"/>
              </w:rPr>
              <w:t xml:space="preserve">// Если мы дошли до этого места, то всё в порядке</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r>
            <w:r w:rsidDel="00000000" w:rsidR="00000000" w:rsidRPr="00000000">
              <w:rPr>
                <w:rFonts w:ascii="Courier New" w:cs="Courier New" w:eastAsia="Courier New" w:hAnsi="Courier New"/>
                <w:i w:val="1"/>
                <w:color w:val="a0a1a7"/>
                <w:shd w:fill="fafafa" w:val="clear"/>
                <w:rtl w:val="0"/>
              </w:rPr>
              <w:t xml:space="preserve">// Выводим доску на экран</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Print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n,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m,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a)</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j;</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m; j++)</w:t>
              <w:br w:type="textWrapping"/>
              <w:t xml:space="preserve">                   Console.Write(a[i, j]);</w:t>
              <w:br w:type="textWrapping"/>
              <w:t xml:space="preserve">               Console.Write(</w:t>
            </w:r>
            <w:r w:rsidDel="00000000" w:rsidR="00000000" w:rsidRPr="00000000">
              <w:rPr>
                <w:rFonts w:ascii="Courier New" w:cs="Courier New" w:eastAsia="Courier New" w:hAnsi="Courier New"/>
                <w:color w:val="50a14f"/>
                <w:shd w:fill="fafafa" w:val="clear"/>
                <w:rtl w:val="0"/>
              </w:rPr>
              <w:t xml:space="preserve">"\n"</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br w:type="textWrapping"/>
              <w:br w:type="textWrapping"/>
            </w:r>
            <w:r w:rsidDel="00000000" w:rsidR="00000000" w:rsidRPr="00000000">
              <w:rPr>
                <w:rFonts w:ascii="Courier New" w:cs="Courier New" w:eastAsia="Courier New" w:hAnsi="Courier New"/>
                <w:i w:val="1"/>
                <w:color w:val="a0a1a7"/>
                <w:shd w:fill="fafafa" w:val="clear"/>
                <w:rtl w:val="0"/>
              </w:rPr>
              <w:t xml:space="preserve">// Очищаем доску</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Zero</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n,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m,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a)</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i, j;</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(i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i &lt; n; i++)</w:t>
              <w:br w:type="textWrapping"/>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j &lt; m; j++)</w:t>
              <w:br w:type="textWrapping"/>
              <w:t xml:space="preserve">               a[i, j] =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F5">
      <w:pPr>
        <w:spacing w:after="0" w:before="0" w:line="240" w:lineRule="auto"/>
        <w:ind w:left="0" w:firstLine="0"/>
        <w:jc w:val="both"/>
        <w:rPr/>
      </w:pPr>
      <w:bookmarkStart w:colFirst="0" w:colLast="0" w:name="_i9h0zpqi54z" w:id="19"/>
      <w:bookmarkEnd w:id="19"/>
      <w:r w:rsidDel="00000000" w:rsidR="00000000" w:rsidRPr="00000000">
        <w:rPr>
          <w:rtl w:val="0"/>
        </w:rPr>
      </w:r>
    </w:p>
    <w:p w:rsidR="00000000" w:rsidDel="00000000" w:rsidP="00000000" w:rsidRDefault="00000000" w:rsidRPr="00000000" w14:paraId="000000F6">
      <w:pPr>
        <w:pStyle w:val="Heading1"/>
        <w:spacing w:line="360" w:lineRule="auto"/>
        <w:jc w:val="both"/>
        <w:rPr/>
      </w:pPr>
      <w:bookmarkStart w:colFirst="0" w:colLast="0" w:name="_9iuz4swaeaq5" w:id="20"/>
      <w:bookmarkEnd w:id="20"/>
      <w:r w:rsidDel="00000000" w:rsidR="00000000" w:rsidRPr="00000000">
        <w:rPr>
          <w:rtl w:val="0"/>
        </w:rPr>
        <w:t xml:space="preserve">Заключение</w:t>
      </w:r>
    </w:p>
    <w:p w:rsidR="00000000" w:rsidDel="00000000" w:rsidP="00000000" w:rsidRDefault="00000000" w:rsidRPr="00000000" w14:paraId="000000F7">
      <w:pPr>
        <w:jc w:val="both"/>
        <w:rPr/>
      </w:pPr>
      <w:r w:rsidDel="00000000" w:rsidR="00000000" w:rsidRPr="00000000">
        <w:rPr>
          <w:rtl w:val="0"/>
        </w:rPr>
        <w:t xml:space="preserve">Рассмотрев, что такое динамическое программирование, на примере различных задач, можно выделить что основное в динамическом программировании — разделение задачи на более маленькие, запоминание результатов выполнения подзадач, чтобы уменьшить количество вычислений при повторах.   </w:t>
      </w:r>
    </w:p>
    <w:p w:rsidR="00000000" w:rsidDel="00000000" w:rsidP="00000000" w:rsidRDefault="00000000" w:rsidRPr="00000000" w14:paraId="000000F8">
      <w:pPr>
        <w:pStyle w:val="Heading1"/>
        <w:spacing w:line="360" w:lineRule="auto"/>
        <w:jc w:val="both"/>
        <w:rPr/>
      </w:pPr>
      <w:bookmarkStart w:colFirst="0" w:colLast="0" w:name="_vs1tr29tezr1" w:id="21"/>
      <w:bookmarkEnd w:id="21"/>
      <w:r w:rsidDel="00000000" w:rsidR="00000000" w:rsidRPr="00000000">
        <w:rPr>
          <w:rtl w:val="0"/>
        </w:rPr>
        <w:t xml:space="preserve">Практическое задание</w:t>
      </w:r>
    </w:p>
    <w:p w:rsidR="00000000" w:rsidDel="00000000" w:rsidP="00000000" w:rsidRDefault="00000000" w:rsidRPr="00000000" w14:paraId="000000F9">
      <w:pPr>
        <w:pStyle w:val="Heading2"/>
        <w:spacing w:line="360" w:lineRule="auto"/>
        <w:jc w:val="both"/>
        <w:rPr/>
      </w:pPr>
      <w:bookmarkStart w:colFirst="0" w:colLast="0" w:name="_c9dtpfeb0upc" w:id="22"/>
      <w:bookmarkEnd w:id="22"/>
      <w:r w:rsidDel="00000000" w:rsidR="00000000" w:rsidRPr="00000000">
        <w:rPr>
          <w:rtl w:val="0"/>
        </w:rPr>
        <w:t xml:space="preserve">1. Задача</w:t>
      </w:r>
    </w:p>
    <w:p w:rsidR="00000000" w:rsidDel="00000000" w:rsidP="00000000" w:rsidRDefault="00000000" w:rsidRPr="00000000" w14:paraId="000000FA">
      <w:pPr>
        <w:spacing w:line="360" w:lineRule="auto"/>
        <w:ind w:left="0" w:firstLine="0"/>
        <w:jc w:val="both"/>
        <w:rPr/>
      </w:pPr>
      <w:r w:rsidDel="00000000" w:rsidR="00000000" w:rsidRPr="00000000">
        <w:rPr>
          <w:rtl w:val="0"/>
        </w:rPr>
        <w:t xml:space="preserve">Для прямоугольного поля размера M на N клеток, подсчитать количество путей из верхней левой клетки в правую нижнюю. Известно что ходить можно только на одну клетку вправо или вниз. </w:t>
      </w:r>
      <w:r w:rsidDel="00000000" w:rsidR="00000000" w:rsidRPr="00000000">
        <w:rPr>
          <w:rtl w:val="0"/>
        </w:rPr>
      </w:r>
    </w:p>
    <w:p w:rsidR="00000000" w:rsidDel="00000000" w:rsidP="00000000" w:rsidRDefault="00000000" w:rsidRPr="00000000" w14:paraId="000000FB">
      <w:pPr>
        <w:pStyle w:val="Heading1"/>
        <w:spacing w:line="360" w:lineRule="auto"/>
        <w:jc w:val="both"/>
        <w:rPr>
          <w:i w:val="1"/>
          <w:color w:val="434343"/>
          <w:shd w:fill="fff2cc" w:val="clear"/>
        </w:rPr>
      </w:pPr>
      <w:bookmarkStart w:colFirst="0" w:colLast="0" w:name="_2jxsxqh" w:id="23"/>
      <w:bookmarkEnd w:id="23"/>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0FC">
      <w:pPr>
        <w:numPr>
          <w:ilvl w:val="0"/>
          <w:numId w:val="3"/>
        </w:numPr>
        <w:spacing w:after="0" w:afterAutospacing="0" w:line="360" w:lineRule="auto"/>
        <w:ind w:left="720" w:hanging="360"/>
        <w:jc w:val="both"/>
      </w:pPr>
      <w:r w:rsidDel="00000000" w:rsidR="00000000" w:rsidRPr="00000000">
        <w:fldChar w:fldCharType="begin"/>
        <w:instrText xml:space="preserve"> HYPERLINK "https://ru.wikipedia.org/wiki/%D0%97%D0%B0%D0%B4%D0%B0%D1%87%D0%B0_%D0%BE_%D0%B2%D0%BE%D1%81%D1%8C%D0%BC%D0%B8_%D1%84%D0%B5%D1%80%D0%B7%D1%8F%D1%85" </w:instrText>
        <w:fldChar w:fldCharType="separate"/>
      </w:r>
      <w:r w:rsidDel="00000000" w:rsidR="00000000" w:rsidRPr="00000000">
        <w:rPr>
          <w:color w:val="1155cc"/>
          <w:u w:val="single"/>
          <w:rtl w:val="0"/>
        </w:rPr>
        <w:t xml:space="preserve">Задача о восьми ферзях на Википедии.</w:t>
      </w:r>
    </w:p>
    <w:p w:rsidR="00000000" w:rsidDel="00000000" w:rsidP="00000000" w:rsidRDefault="00000000" w:rsidRPr="00000000" w14:paraId="000000FD">
      <w:pPr>
        <w:numPr>
          <w:ilvl w:val="0"/>
          <w:numId w:val="3"/>
        </w:numPr>
        <w:spacing w:after="0" w:afterAutospacing="0" w:before="0" w:beforeAutospacing="0" w:line="360" w:lineRule="auto"/>
        <w:ind w:left="720" w:hanging="360"/>
        <w:jc w:val="both"/>
      </w:pPr>
      <w:r w:rsidDel="00000000" w:rsidR="00000000" w:rsidRPr="00000000">
        <w:fldChar w:fldCharType="end"/>
      </w:r>
      <w:hyperlink r:id="rId9">
        <w:r w:rsidDel="00000000" w:rsidR="00000000" w:rsidRPr="00000000">
          <w:rPr>
            <w:color w:val="1155cc"/>
            <w:u w:val="single"/>
            <w:rtl w:val="0"/>
          </w:rPr>
          <w:t xml:space="preserve">Д. П. Кириенко. Динамическое программирование</w:t>
        </w:r>
      </w:hyperlink>
      <w:r w:rsidDel="00000000" w:rsidR="00000000" w:rsidRPr="00000000">
        <w:rPr>
          <w:rtl w:val="0"/>
        </w:rPr>
        <w:t xml:space="preserve">.</w:t>
      </w:r>
    </w:p>
    <w:p w:rsidR="00000000" w:rsidDel="00000000" w:rsidP="00000000" w:rsidRDefault="00000000" w:rsidRPr="00000000" w14:paraId="000000FE">
      <w:pPr>
        <w:numPr>
          <w:ilvl w:val="0"/>
          <w:numId w:val="3"/>
        </w:numPr>
        <w:spacing w:before="0" w:beforeAutospacing="0" w:line="360" w:lineRule="auto"/>
        <w:ind w:left="720" w:hanging="360"/>
        <w:jc w:val="both"/>
      </w:pPr>
      <w:hyperlink r:id="rId10">
        <w:r w:rsidDel="00000000" w:rsidR="00000000" w:rsidRPr="00000000">
          <w:rPr>
            <w:color w:val="1155cc"/>
            <w:u w:val="single"/>
            <w:rtl w:val="0"/>
          </w:rPr>
          <w:t xml:space="preserve">Сайт К. Ю. Полякова. Задачи ЕГЭ (рекурсивные алгоритмы)</w:t>
        </w:r>
      </w:hyperlink>
      <w:r w:rsidDel="00000000" w:rsidR="00000000" w:rsidRPr="00000000">
        <w:rPr>
          <w:rtl w:val="0"/>
        </w:rPr>
        <w:t xml:space="preserve">.</w:t>
      </w:r>
    </w:p>
    <w:p w:rsidR="00000000" w:rsidDel="00000000" w:rsidP="00000000" w:rsidRDefault="00000000" w:rsidRPr="00000000" w14:paraId="000000FF">
      <w:pPr>
        <w:spacing w:before="0" w:line="360" w:lineRule="auto"/>
        <w:jc w:val="both"/>
        <w:rPr/>
      </w:pPr>
      <w:r w:rsidDel="00000000" w:rsidR="00000000" w:rsidRPr="00000000">
        <w:rPr>
          <w:rtl w:val="0"/>
        </w:rPr>
      </w:r>
    </w:p>
    <w:p w:rsidR="00000000" w:rsidDel="00000000" w:rsidP="00000000" w:rsidRDefault="00000000" w:rsidRPr="00000000" w14:paraId="00000100">
      <w:pPr>
        <w:pStyle w:val="Heading1"/>
        <w:spacing w:line="360" w:lineRule="auto"/>
        <w:jc w:val="both"/>
        <w:rPr/>
      </w:pPr>
      <w:bookmarkStart w:colFirst="0" w:colLast="0" w:name="_7c9jrnh1eqkx" w:id="24"/>
      <w:bookmarkEnd w:id="24"/>
      <w:r w:rsidDel="00000000" w:rsidR="00000000" w:rsidRPr="00000000">
        <w:rPr>
          <w:rtl w:val="0"/>
        </w:rPr>
        <w:t xml:space="preserve">Используемая литература</w:t>
      </w:r>
    </w:p>
    <w:p w:rsidR="00000000" w:rsidDel="00000000" w:rsidP="00000000" w:rsidRDefault="00000000" w:rsidRPr="00000000" w14:paraId="00000101">
      <w:pPr>
        <w:numPr>
          <w:ilvl w:val="0"/>
          <w:numId w:val="4"/>
        </w:numPr>
        <w:spacing w:after="0" w:line="360" w:lineRule="auto"/>
        <w:ind w:left="720" w:hanging="360"/>
        <w:jc w:val="both"/>
      </w:pPr>
      <w:r w:rsidDel="00000000" w:rsidR="00000000" w:rsidRPr="00000000">
        <w:rPr>
          <w:rtl w:val="0"/>
        </w:rPr>
        <w:t xml:space="preserve">Р. Стивенс. Алгоритмы. Теория и практическое применение. М.: Издательство «Э», 2016.</w:t>
      </w:r>
    </w:p>
    <w:p w:rsidR="00000000" w:rsidDel="00000000" w:rsidP="00000000" w:rsidRDefault="00000000" w:rsidRPr="00000000" w14:paraId="00000102">
      <w:pPr>
        <w:numPr>
          <w:ilvl w:val="0"/>
          <w:numId w:val="4"/>
        </w:numPr>
        <w:spacing w:after="0" w:before="0" w:line="360" w:lineRule="auto"/>
        <w:ind w:left="720" w:hanging="360"/>
        <w:jc w:val="both"/>
      </w:pPr>
      <w:r w:rsidDel="00000000" w:rsidR="00000000" w:rsidRPr="00000000">
        <w:rPr>
          <w:rtl w:val="0"/>
        </w:rPr>
        <w:t xml:space="preserve">Н. Вирт. Алгоритмы и структуры данных. Новая версия для Оберона. М.: ДМК-пресс, 2010.</w:t>
      </w:r>
    </w:p>
    <w:p w:rsidR="00000000" w:rsidDel="00000000" w:rsidP="00000000" w:rsidRDefault="00000000" w:rsidRPr="00000000" w14:paraId="00000103">
      <w:pPr>
        <w:numPr>
          <w:ilvl w:val="0"/>
          <w:numId w:val="4"/>
        </w:numPr>
        <w:spacing w:after="0" w:before="0" w:line="360" w:lineRule="auto"/>
        <w:ind w:left="720" w:hanging="360"/>
        <w:jc w:val="both"/>
      </w:pPr>
      <w:r w:rsidDel="00000000" w:rsidR="00000000" w:rsidRPr="00000000">
        <w:rPr>
          <w:rtl w:val="0"/>
        </w:rPr>
        <w:t xml:space="preserve">Д. Рихтер CLR via C#  М.: Питер, 2019.</w:t>
      </w: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bl>
      <w:tblPr>
        <w:tblStyle w:val="Table7"/>
        <w:jc w:val="left"/>
        <w:tblLayout w:type="fixed"/>
        <w:tblLook w:val="0600"/>
      </w:tblPr>
      <w:tblGrid>
        <w:gridCol w:w="9640"/>
        <w:tblGridChange w:id="0">
          <w:tblGrid>
            <w:gridCol w:w="9640"/>
          </w:tblGrid>
        </w:tblGridChange>
      </w:tblGrid>
    </w:tbl>
    <w:p w:rsidR="00000000" w:rsidDel="00000000" w:rsidP="00000000" w:rsidRDefault="00000000" w:rsidRPr="00000000" w14:paraId="00000105">
      <w:pPr>
        <w:spacing w:line="360" w:lineRule="auto"/>
        <w:ind w:left="0" w:firstLine="0"/>
        <w:jc w:val="both"/>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Gungsuh"/>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09">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-1587499</wp:posOffset>
              </wp:positionH>
              <wp:positionV relativeFrom="paragraph">
                <wp:posOffset>0</wp:posOffset>
              </wp:positionV>
              <wp:extent cx="9324975" cy="3090316"/>
              <wp:effectExtent b="0" l="0" r="0" t="0"/>
              <wp:wrapTopAndBottom distB="0" distT="0"/>
              <wp:docPr id="1" name=""/>
              <a:graphic>
                <a:graphicData uri="http://schemas.microsoft.com/office/word/2010/wordprocessingGroup">
                  <wpg:wgp>
                    <wpg:cNvGrpSpPr/>
                    <wpg:grpSpPr>
                      <a:xfrm>
                        <a:off x="683513" y="2234842"/>
                        <a:ext cx="9324975" cy="3090316"/>
                        <a:chOff x="683513" y="2234842"/>
                        <a:chExt cx="9324975" cy="3090316"/>
                      </a:xfrm>
                    </wpg:grpSpPr>
                    <wpg:grpSp>
                      <wpg:cNvGrpSpPr/>
                      <wpg:grpSpPr>
                        <a:xfrm>
                          <a:off x="683513" y="2234842"/>
                          <a:ext cx="9324975" cy="3090316"/>
                          <a:chOff x="1244950" y="3062900"/>
                          <a:chExt cx="8202100" cy="2700374"/>
                        </a:xfrm>
                      </wpg:grpSpPr>
                      <wps:wsp>
                        <wps:cNvSpPr/>
                        <wps:cNvPr id="3" name="Shape 3"/>
                        <wps:spPr>
                          <a:xfrm>
                            <a:off x="1244950" y="3062900"/>
                            <a:ext cx="8202100" cy="270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rame 286.png" id="4" name="Shape 4"/>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-1587499</wp:posOffset>
              </wp:positionH>
              <wp:positionV relativeFrom="paragraph">
                <wp:posOffset>0</wp:posOffset>
              </wp:positionV>
              <wp:extent cx="9324975" cy="3090316"/>
              <wp:effectExtent b="0" l="0" r="0" t="0"/>
              <wp:wrapTopAndBottom distB="0" distT="0"/>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419100</wp:posOffset>
          </wp:positionV>
          <wp:extent cx="1980338" cy="364581"/>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i w:val="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jc w:val="both"/>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pPr/>
    <w:rPr/>
    <w:tblPr>
      <w:tblStyleRowBandSize w:val="1"/>
      <w:tblStyleColBandSize w:val="1"/>
      <w:tblCellMar>
        <w:top w:w="0.0" w:type="dxa"/>
        <w:left w:w="115.0" w:type="dxa"/>
        <w:bottom w:w="0.0" w:type="dxa"/>
        <w:right w:w="115.0" w:type="dxa"/>
      </w:tblCellMar>
    </w:tblPr>
  </w:style>
  <w:style w:type="table" w:styleId="Table2">
    <w:basedOn w:val="TableNormal"/>
    <w:pPr/>
    <w:rPr/>
    <w:tblPr>
      <w:tblStyleRowBandSize w:val="1"/>
      <w:tblStyleColBandSize w:val="1"/>
      <w:tblCellMar>
        <w:top w:w="0.0" w:type="dxa"/>
        <w:left w:w="115.0" w:type="dxa"/>
        <w:bottom w:w="0.0" w:type="dxa"/>
        <w:right w:w="115.0" w:type="dxa"/>
      </w:tblCellMar>
    </w:tblPr>
  </w:style>
  <w:style w:type="table" w:styleId="Table3">
    <w:basedOn w:val="TableNormal"/>
    <w:pPr/>
    <w:rPr/>
    <w:tblPr>
      <w:tblStyleRowBandSize w:val="1"/>
      <w:tblStyleColBandSize w:val="1"/>
      <w:tblCellMar>
        <w:top w:w="0.0" w:type="dxa"/>
        <w:left w:w="115.0" w:type="dxa"/>
        <w:bottom w:w="0.0" w:type="dxa"/>
        <w:right w:w="115.0" w:type="dxa"/>
      </w:tblCellMar>
    </w:tblPr>
  </w:style>
  <w:style w:type="table" w:styleId="Table4">
    <w:basedOn w:val="TableNormal"/>
    <w:pPr/>
    <w:rPr/>
    <w:tblPr>
      <w:tblStyleRowBandSize w:val="1"/>
      <w:tblStyleColBandSize w:val="1"/>
      <w:tblCellMar>
        <w:top w:w="0.0" w:type="dxa"/>
        <w:left w:w="115.0" w:type="dxa"/>
        <w:bottom w:w="0.0" w:type="dxa"/>
        <w:right w:w="115.0" w:type="dxa"/>
      </w:tblCellMar>
    </w:tblPr>
  </w:style>
  <w:style w:type="table" w:styleId="Table5">
    <w:basedOn w:val="TableNormal"/>
    <w:pPr/>
    <w:rPr/>
    <w:tblPr>
      <w:tblStyleRowBandSize w:val="1"/>
      <w:tblStyleColBandSize w:val="1"/>
      <w:tblCellMar>
        <w:top w:w="0.0" w:type="dxa"/>
        <w:left w:w="115.0" w:type="dxa"/>
        <w:bottom w:w="0.0" w:type="dxa"/>
        <w:right w:w="115.0" w:type="dxa"/>
      </w:tblCellMar>
    </w:tblPr>
  </w:style>
  <w:style w:type="table" w:styleId="Table6">
    <w:basedOn w:val="TableNormal"/>
    <w:pPr/>
    <w:rPr/>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yperlink" Target="http://kpolyakov.spb.ru/school/ege.htm" TargetMode="Externa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ejudge.btty.su/bmstu/2007-2008/docs/dp1.pdf"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