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rtl w:val="0"/>
        </w:rPr>
        <w:t xml:space="preserve">Cliente: Magalu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rtl w:val="0"/>
        </w:rPr>
        <w:t xml:space="preserve">Roteirista: Tiago Fernandes – Data: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06/01/2026</w:t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101"/>
          <w:sz w:val="28"/>
          <w:szCs w:val="28"/>
          <w:rtl w:val="0"/>
        </w:rPr>
        <w:t xml:space="preserve">Produto: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SOCIAL LU JAN 240287300 Panela de Pressão Rochedo Inox 4L Fechamento Externo Trendy</w:t>
      </w:r>
    </w:p>
    <w:p w:rsidR="00000000" w:rsidDel="00000000" w:rsidP="00000000" w:rsidRDefault="00000000" w:rsidRPr="00000000" w14:paraId="000000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br w:type="textWrapping"/>
        <w:t xml:space="preserve">- Essa panela de pressão de 4 litros tem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dois níveis de pressão: um suave pra vegetais e outro potente pra carnes.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Panela Rochedo Inox 4L</w:t>
        <w:br w:type="textWrapping"/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Lu entra em quadro com panela no fogão +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POV (ponto de vista) da mão girando o seletor na tampa. Corte rápido mostrando um legume cozido perfeito e depois uma carne desfiando.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ela é toda em aço inox com fundo triplo. Isso significa um cozimento muito mais rápido e economia de energia.</w:t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Close bem detalhado no fundo da panela e corte rápido para ela no fogão soltando vapor.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pode usar sem medo! São 5 sistemas de segurança, incluindo uma trava que impede a abertura se tiver pressão e um pino que avisa a hora certa de abrir.</w:t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Detalhe do pino indicador (vermelho) na tampa. Mão tentando abrir a tampa travada para demonstrar a segurança.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Ah, e ela funciona em todos os fogões, inclusive nos de indução!</w:t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Pessoa colocando a panela sobre um cooktop.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Praticidade e design moderno pra sua casa, tem no Magalu!</w:t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1417" w:left="1701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