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Tiago Fernandes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– Data: 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NW LU MAR 223336600 223336700 Micro-ondas Inox Brastemp 20L BMS20 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Este Micro-ondas Brastemp tem 20 litros de capacidade e design inox espelhado que deixa qualquer cozinha com visual moderno.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em uma cozinha mostrando o micro-ondas refletindo o ambiente.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vem com o Menu Especial com mais de 10 receitas doces e salgadas programadas. Dá pra preparar brigadeiro, bolos e muito mais com apenas um toque!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no painel digital LED e dedo selecionando uma receita do Menu Especial.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Tem ainda as Funções Pré-Preparo que possibilitam descongelamento e derretimento personalizados. A função Derreter é ótima pra chocolate e manteiga, enquanto a função Descongelar é ideal pra carne, frango, peixe e feijão.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chocolate derretendo e um prato sendo descongelado.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pra facilitar ainda mais, ele tem a função Auto Clean que ajuda na limpeza. 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do interior do micro-ondas e uma mão passando um pano de forma suave.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micro-ondas certo pra sua cozinha, tem no Magalu!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